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15BE0" w14:textId="77777777" w:rsidR="00583C28" w:rsidRPr="00926127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14:paraId="049E94D1" w14:textId="77777777"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14:paraId="52BFD3BE" w14:textId="77777777"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242AF43F" w14:textId="77777777"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9637D4" w:rsidRPr="00D77160">
        <w:rPr>
          <w:rFonts w:ascii="Arial" w:hAnsi="Arial" w:cs="Arial"/>
        </w:rPr>
        <w:t>……….</w:t>
      </w:r>
    </w:p>
    <w:p w14:paraId="1EE8CEA9" w14:textId="77777777"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644CDE97" w14:textId="77777777"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40445B5" w14:textId="77777777" w:rsidR="008B3D44" w:rsidRPr="00926127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2BB6392F" w14:textId="77777777" w:rsidR="002E1F29" w:rsidRPr="00926127" w:rsidRDefault="002E1F29" w:rsidP="002E1F29">
      <w:pPr>
        <w:pStyle w:val="Nadpis2"/>
        <w:tabs>
          <w:tab w:val="clear" w:pos="860"/>
          <w:tab w:val="num" w:pos="567"/>
          <w:tab w:val="num" w:pos="1002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škola a Mateřská škola Borovského, Karviná, příspěvková organizace</w:t>
      </w:r>
    </w:p>
    <w:p w14:paraId="08BC8503" w14:textId="77777777" w:rsidR="002E1F29" w:rsidRPr="00926127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 Svahu 775/1a, 734 01 Karviná-Ráj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43477BC3" w14:textId="77777777" w:rsidR="002E1F29" w:rsidRPr="00926127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Liborem Stáňou, ředitelem školy</w:t>
      </w:r>
    </w:p>
    <w:p w14:paraId="2863C01B" w14:textId="77777777" w:rsidR="002E1F29" w:rsidRPr="0079276C" w:rsidRDefault="002E1F29" w:rsidP="002E1F29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79276C">
        <w:rPr>
          <w:rFonts w:ascii="Arial" w:hAnsi="Arial" w:cs="Arial"/>
          <w:sz w:val="20"/>
        </w:rPr>
        <w:tab/>
      </w:r>
    </w:p>
    <w:p w14:paraId="15CDA49A" w14:textId="77777777" w:rsidR="002E1F29" w:rsidRPr="0079276C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76C">
        <w:rPr>
          <w:rFonts w:ascii="Arial" w:hAnsi="Arial" w:cs="Arial"/>
          <w:sz w:val="20"/>
          <w:szCs w:val="20"/>
        </w:rPr>
        <w:tab/>
        <w:t>jednání ve věcech:</w:t>
      </w:r>
    </w:p>
    <w:p w14:paraId="0D3064CA" w14:textId="77777777" w:rsidR="002E1F29" w:rsidRPr="00D158B6" w:rsidRDefault="002E1F29" w:rsidP="002E1F29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2835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D158B6">
        <w:rPr>
          <w:rFonts w:ascii="Arial" w:hAnsi="Arial" w:cs="Arial"/>
          <w:sz w:val="20"/>
        </w:rPr>
        <w:t xml:space="preserve">smluvních: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158B6">
        <w:rPr>
          <w:rFonts w:ascii="Arial" w:hAnsi="Arial" w:cs="Arial"/>
          <w:sz w:val="20"/>
        </w:rPr>
        <w:t>Mg</w:t>
      </w:r>
      <w:r>
        <w:rPr>
          <w:rFonts w:ascii="Arial" w:hAnsi="Arial" w:cs="Arial"/>
          <w:sz w:val="20"/>
        </w:rPr>
        <w:t>r</w:t>
      </w:r>
      <w:r w:rsidRPr="00D158B6">
        <w:rPr>
          <w:rFonts w:ascii="Arial" w:hAnsi="Arial" w:cs="Arial"/>
          <w:sz w:val="20"/>
        </w:rPr>
        <w:t>. Libor Stáňa, ředitel školy</w:t>
      </w:r>
    </w:p>
    <w:p w14:paraId="14975FBE" w14:textId="1EB373FA" w:rsidR="002E1F29" w:rsidRPr="00D158B6" w:rsidRDefault="002E1F29" w:rsidP="002E1F29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2835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D158B6">
        <w:rPr>
          <w:rFonts w:ascii="Arial" w:hAnsi="Arial" w:cs="Arial"/>
          <w:sz w:val="20"/>
        </w:rPr>
        <w:t>technických:</w:t>
      </w:r>
      <w:r w:rsidRPr="00D158B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9755B">
        <w:rPr>
          <w:rFonts w:ascii="Arial" w:hAnsi="Arial" w:cs="Arial"/>
          <w:sz w:val="20"/>
        </w:rPr>
        <w:t xml:space="preserve">Jana </w:t>
      </w:r>
      <w:proofErr w:type="spellStart"/>
      <w:r w:rsidR="0069755B">
        <w:rPr>
          <w:rFonts w:ascii="Arial" w:hAnsi="Arial" w:cs="Arial"/>
          <w:sz w:val="20"/>
        </w:rPr>
        <w:t>Maslovská</w:t>
      </w:r>
      <w:proofErr w:type="spellEnd"/>
      <w:r w:rsidR="00C4459D">
        <w:rPr>
          <w:rFonts w:ascii="Arial" w:hAnsi="Arial" w:cs="Arial"/>
          <w:sz w:val="20"/>
        </w:rPr>
        <w:t xml:space="preserve">, </w:t>
      </w:r>
      <w:proofErr w:type="gramStart"/>
      <w:r w:rsidR="00C4459D">
        <w:rPr>
          <w:rFonts w:ascii="Arial" w:hAnsi="Arial" w:cs="Arial"/>
          <w:sz w:val="20"/>
        </w:rPr>
        <w:t xml:space="preserve">referent </w:t>
      </w:r>
      <w:r w:rsidRPr="00D158B6">
        <w:rPr>
          <w:rFonts w:ascii="Arial" w:hAnsi="Arial" w:cs="Arial"/>
          <w:sz w:val="20"/>
        </w:rPr>
        <w:t xml:space="preserve"> Odboru</w:t>
      </w:r>
      <w:proofErr w:type="gramEnd"/>
      <w:r w:rsidRPr="00D158B6">
        <w:rPr>
          <w:rFonts w:ascii="Arial" w:hAnsi="Arial" w:cs="Arial"/>
          <w:sz w:val="20"/>
        </w:rPr>
        <w:t xml:space="preserve"> majetkového,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975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oddělení provozu a údržby majet</w:t>
      </w:r>
      <w:r w:rsidRPr="00D158B6">
        <w:rPr>
          <w:rFonts w:ascii="Arial" w:hAnsi="Arial" w:cs="Arial"/>
          <w:sz w:val="20"/>
        </w:rPr>
        <w:t>ku</w:t>
      </w:r>
    </w:p>
    <w:p w14:paraId="0E40C502" w14:textId="77777777" w:rsidR="002E1F29" w:rsidRPr="00D158B6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158B6">
        <w:rPr>
          <w:rFonts w:ascii="Arial" w:hAnsi="Arial" w:cs="Arial"/>
          <w:sz w:val="20"/>
          <w:szCs w:val="20"/>
        </w:rPr>
        <w:tab/>
        <w:t>telefon:</w:t>
      </w:r>
      <w:r w:rsidRPr="00D158B6">
        <w:rPr>
          <w:rFonts w:ascii="Arial" w:hAnsi="Arial" w:cs="Arial"/>
          <w:sz w:val="20"/>
          <w:szCs w:val="20"/>
        </w:rPr>
        <w:tab/>
      </w:r>
      <w:r w:rsidRPr="00D158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58B6">
        <w:rPr>
          <w:rFonts w:ascii="Arial" w:hAnsi="Arial" w:cs="Arial"/>
          <w:sz w:val="20"/>
          <w:szCs w:val="20"/>
        </w:rPr>
        <w:t>596 312</w:t>
      </w:r>
      <w:r>
        <w:rPr>
          <w:rFonts w:ascii="Arial" w:hAnsi="Arial" w:cs="Arial"/>
          <w:sz w:val="20"/>
          <w:szCs w:val="20"/>
        </w:rPr>
        <w:t> </w:t>
      </w:r>
      <w:r w:rsidRPr="00D158B6">
        <w:rPr>
          <w:rFonts w:ascii="Arial" w:hAnsi="Arial" w:cs="Arial"/>
          <w:sz w:val="20"/>
          <w:szCs w:val="20"/>
        </w:rPr>
        <w:t>054</w:t>
      </w:r>
    </w:p>
    <w:p w14:paraId="65D28E0E" w14:textId="77777777" w:rsidR="002E1F29" w:rsidRPr="00926127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596 387 210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59A08EFE" w14:textId="77777777" w:rsidR="002E1F29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58B6">
        <w:rPr>
          <w:rFonts w:ascii="Arial" w:hAnsi="Arial" w:cs="Arial"/>
          <w:sz w:val="20"/>
          <w:szCs w:val="20"/>
        </w:rPr>
        <w:t>libor.stana@borovskeho.cz</w:t>
      </w:r>
    </w:p>
    <w:p w14:paraId="7F9A934A" w14:textId="6E79E898" w:rsidR="002E1F29" w:rsidRPr="00926127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755B">
        <w:rPr>
          <w:rFonts w:ascii="Arial" w:hAnsi="Arial" w:cs="Arial"/>
          <w:sz w:val="20"/>
          <w:szCs w:val="20"/>
        </w:rPr>
        <w:t>jana.maslovska</w:t>
      </w:r>
      <w:r>
        <w:rPr>
          <w:rFonts w:ascii="Arial" w:hAnsi="Arial" w:cs="Arial"/>
          <w:sz w:val="20"/>
          <w:szCs w:val="20"/>
        </w:rPr>
        <w:t>@karvina.cz</w:t>
      </w:r>
    </w:p>
    <w:p w14:paraId="68118919" w14:textId="77777777" w:rsidR="002E1F29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62331353</w:t>
      </w:r>
    </w:p>
    <w:p w14:paraId="03C570CF" w14:textId="77777777" w:rsidR="002E1F29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CZ62331353</w:t>
      </w:r>
      <w:r>
        <w:rPr>
          <w:rFonts w:ascii="Arial" w:hAnsi="Arial" w:cs="Arial"/>
          <w:sz w:val="20"/>
          <w:szCs w:val="20"/>
        </w:rPr>
        <w:tab/>
      </w:r>
    </w:p>
    <w:p w14:paraId="488557D1" w14:textId="77777777" w:rsidR="002E1F29" w:rsidRPr="00926127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Česká spořitelna, a.s.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3E86C39E" w14:textId="77777777" w:rsidR="002E1F29" w:rsidRPr="00926127" w:rsidRDefault="002E1F29" w:rsidP="002E1F29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1721590359/0800</w:t>
      </w:r>
    </w:p>
    <w:p w14:paraId="530B644E" w14:textId="77777777" w:rsidR="002E1F29" w:rsidRPr="00926127" w:rsidRDefault="002E1F29" w:rsidP="002E1F29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7713F15B" w14:textId="77777777" w:rsidR="002E1F29" w:rsidRPr="00926127" w:rsidRDefault="002E1F29" w:rsidP="002E1F29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07FA2204" w14:textId="77777777"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21F79759" w14:textId="77777777"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14:paraId="3275E509" w14:textId="77777777"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6FE04A7B" w14:textId="77777777"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>Obchodní firma / Jméno / Název:</w:t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14:paraId="156D955D" w14:textId="1D90AA19" w:rsidR="002E3270" w:rsidRPr="00D77160" w:rsidRDefault="009637D4" w:rsidP="00AE605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ab/>
      </w:r>
      <w:r w:rsidR="00AE605D" w:rsidRPr="00D77160">
        <w:rPr>
          <w:rFonts w:ascii="Arial" w:hAnsi="Arial" w:cs="Arial"/>
          <w:sz w:val="20"/>
        </w:rPr>
        <w:t xml:space="preserve">  Stanislav </w:t>
      </w:r>
      <w:proofErr w:type="spellStart"/>
      <w:r w:rsidR="00AE605D" w:rsidRPr="00D77160">
        <w:rPr>
          <w:rFonts w:ascii="Arial" w:hAnsi="Arial" w:cs="Arial"/>
          <w:sz w:val="20"/>
        </w:rPr>
        <w:t>Lupieński</w:t>
      </w:r>
      <w:proofErr w:type="spellEnd"/>
    </w:p>
    <w:p w14:paraId="2807D0ED" w14:textId="4BA76F96" w:rsidR="009637D4" w:rsidRPr="00D77160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>se sídlem:</w:t>
      </w:r>
      <w:r w:rsidR="00D77160" w:rsidRPr="00D77160">
        <w:rPr>
          <w:rFonts w:ascii="Arial" w:hAnsi="Arial" w:cs="Arial"/>
          <w:sz w:val="20"/>
        </w:rPr>
        <w:t xml:space="preserve"> Rudé armády 910/2, Karviná – </w:t>
      </w:r>
      <w:proofErr w:type="spellStart"/>
      <w:r w:rsidR="00D77160" w:rsidRPr="00D77160">
        <w:rPr>
          <w:rFonts w:ascii="Arial" w:hAnsi="Arial" w:cs="Arial"/>
          <w:sz w:val="20"/>
        </w:rPr>
        <w:t>Mizerov</w:t>
      </w:r>
      <w:proofErr w:type="spellEnd"/>
      <w:r w:rsidR="00D77160" w:rsidRPr="00D77160">
        <w:rPr>
          <w:rFonts w:ascii="Arial" w:hAnsi="Arial" w:cs="Arial"/>
          <w:sz w:val="20"/>
        </w:rPr>
        <w:t>, 734 01</w:t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</w:p>
    <w:p w14:paraId="4EE6DA28" w14:textId="7317BEC9" w:rsidR="009637D4" w:rsidRPr="00D77160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>IČ:</w:t>
      </w:r>
      <w:r w:rsidR="00D77160" w:rsidRPr="00D77160">
        <w:rPr>
          <w:rFonts w:ascii="Arial" w:hAnsi="Arial" w:cs="Arial"/>
          <w:sz w:val="20"/>
        </w:rPr>
        <w:t xml:space="preserve"> 13620240</w:t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</w:p>
    <w:p w14:paraId="094C0401" w14:textId="48D902CF" w:rsidR="009637D4" w:rsidRPr="00D77160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>DIČ:</w:t>
      </w:r>
      <w:r w:rsidR="00D77160" w:rsidRPr="00D77160">
        <w:rPr>
          <w:rFonts w:ascii="Arial" w:hAnsi="Arial" w:cs="Arial"/>
          <w:sz w:val="20"/>
        </w:rPr>
        <w:t xml:space="preserve"> CZ6402280335</w:t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  <w:r w:rsidR="009637D4" w:rsidRPr="00D77160">
        <w:rPr>
          <w:rFonts w:ascii="Arial" w:hAnsi="Arial" w:cs="Arial"/>
          <w:sz w:val="20"/>
        </w:rPr>
        <w:tab/>
      </w:r>
    </w:p>
    <w:p w14:paraId="40B0ABC2" w14:textId="3D7B4744" w:rsidR="009637D4" w:rsidRPr="00D77160" w:rsidRDefault="006B7CEB" w:rsidP="00D77160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>telefon:</w:t>
      </w:r>
      <w:r w:rsidR="00D77160" w:rsidRPr="00D77160">
        <w:rPr>
          <w:rFonts w:ascii="Arial" w:hAnsi="Arial" w:cs="Arial"/>
          <w:sz w:val="20"/>
          <w:szCs w:val="20"/>
        </w:rPr>
        <w:t xml:space="preserve"> +420 602 532 215</w:t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</w:p>
    <w:p w14:paraId="54BA0638" w14:textId="57312840" w:rsidR="009637D4" w:rsidRPr="00D77160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D77160">
        <w:rPr>
          <w:rFonts w:ascii="Arial" w:hAnsi="Arial" w:cs="Arial"/>
          <w:sz w:val="20"/>
          <w:szCs w:val="20"/>
        </w:rPr>
        <w:tab/>
      </w:r>
      <w:r w:rsidR="00D77160" w:rsidRPr="00D77160">
        <w:rPr>
          <w:rFonts w:ascii="Arial" w:hAnsi="Arial" w:cs="Arial"/>
          <w:sz w:val="20"/>
          <w:szCs w:val="20"/>
        </w:rPr>
        <w:t>e-mail: stanislav@lupienski.cz</w:t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</w:p>
    <w:p w14:paraId="7F8D7CE3" w14:textId="75C738BF" w:rsidR="009637D4" w:rsidRPr="00D77160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D77160">
        <w:rPr>
          <w:rFonts w:ascii="Arial" w:hAnsi="Arial" w:cs="Arial"/>
          <w:sz w:val="20"/>
          <w:szCs w:val="20"/>
        </w:rPr>
        <w:tab/>
      </w:r>
      <w:r w:rsidR="00D77160" w:rsidRPr="00D77160">
        <w:rPr>
          <w:rFonts w:ascii="Arial" w:hAnsi="Arial" w:cs="Arial"/>
          <w:sz w:val="20"/>
          <w:szCs w:val="20"/>
        </w:rPr>
        <w:t>bankovní spojení: Komerční banka, a.s.</w:t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</w:p>
    <w:p w14:paraId="71FD1BE7" w14:textId="12EB228C" w:rsidR="009637D4" w:rsidRPr="00D77160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>č. účtu:</w:t>
      </w:r>
      <w:r w:rsidR="00D77160" w:rsidRPr="00D77160">
        <w:rPr>
          <w:rFonts w:ascii="Arial" w:hAnsi="Arial" w:cs="Arial"/>
          <w:sz w:val="20"/>
          <w:szCs w:val="20"/>
        </w:rPr>
        <w:t xml:space="preserve"> 14147991/0100</w:t>
      </w:r>
      <w:r w:rsidR="009637D4" w:rsidRPr="00D77160">
        <w:rPr>
          <w:rFonts w:ascii="Arial" w:hAnsi="Arial" w:cs="Arial"/>
          <w:sz w:val="20"/>
          <w:szCs w:val="20"/>
        </w:rPr>
        <w:t xml:space="preserve">   </w:t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  <w:r w:rsidR="009637D4" w:rsidRPr="00D77160">
        <w:rPr>
          <w:rFonts w:ascii="Arial" w:hAnsi="Arial" w:cs="Arial"/>
          <w:sz w:val="20"/>
          <w:szCs w:val="20"/>
        </w:rPr>
        <w:tab/>
      </w:r>
    </w:p>
    <w:p w14:paraId="16246E79" w14:textId="77777777" w:rsidR="009637D4" w:rsidRPr="00926127" w:rsidRDefault="009637D4" w:rsidP="006B7CEB">
      <w:pPr>
        <w:ind w:left="567"/>
        <w:rPr>
          <w:rFonts w:ascii="Arial" w:hAnsi="Arial" w:cs="Arial"/>
        </w:rPr>
      </w:pPr>
      <w:r w:rsidRPr="00D77160">
        <w:rPr>
          <w:rFonts w:ascii="Arial" w:hAnsi="Arial" w:cs="Arial"/>
          <w:b/>
          <w:bCs/>
          <w:iCs/>
        </w:rPr>
        <w:t>(dále jen zhotovitel)</w:t>
      </w:r>
    </w:p>
    <w:p w14:paraId="0EAECDAF" w14:textId="77777777"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14:paraId="63156F1D" w14:textId="77777777" w:rsidR="00124EC7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14:paraId="4854A2BF" w14:textId="77777777" w:rsidR="008B3D44" w:rsidRPr="008D7A62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8D7A62">
        <w:rPr>
          <w:sz w:val="28"/>
          <w:szCs w:val="28"/>
        </w:rPr>
        <w:t>Předmět smlouvy</w:t>
      </w:r>
    </w:p>
    <w:p w14:paraId="19323C0C" w14:textId="37C53848" w:rsidR="002E1F29" w:rsidRPr="008D7A62" w:rsidRDefault="008B3D44" w:rsidP="008D7A62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8D7A62">
        <w:rPr>
          <w:rFonts w:ascii="Arial" w:hAnsi="Arial" w:cs="Arial"/>
          <w:sz w:val="20"/>
          <w:szCs w:val="20"/>
        </w:rPr>
        <w:t xml:space="preserve">Předmětem </w:t>
      </w:r>
      <w:r w:rsidR="00184737" w:rsidRPr="008D7A62">
        <w:rPr>
          <w:rFonts w:ascii="Arial" w:hAnsi="Arial" w:cs="Arial"/>
          <w:sz w:val="20"/>
          <w:szCs w:val="20"/>
        </w:rPr>
        <w:t xml:space="preserve">této </w:t>
      </w:r>
      <w:r w:rsidRPr="008D7A62">
        <w:rPr>
          <w:rFonts w:ascii="Arial" w:hAnsi="Arial" w:cs="Arial"/>
          <w:sz w:val="20"/>
          <w:szCs w:val="20"/>
        </w:rPr>
        <w:t xml:space="preserve">smlouvy je </w:t>
      </w:r>
      <w:r w:rsidR="008C57A0" w:rsidRPr="008D7A62">
        <w:rPr>
          <w:rFonts w:ascii="Arial" w:hAnsi="Arial" w:cs="Arial"/>
          <w:sz w:val="20"/>
          <w:szCs w:val="20"/>
        </w:rPr>
        <w:t xml:space="preserve">provedení díla - </w:t>
      </w:r>
      <w:r w:rsidRPr="008D7A62">
        <w:rPr>
          <w:rFonts w:ascii="Arial" w:hAnsi="Arial" w:cs="Arial"/>
          <w:sz w:val="20"/>
          <w:szCs w:val="20"/>
        </w:rPr>
        <w:t xml:space="preserve"> stavby </w:t>
      </w:r>
      <w:r w:rsidR="0069755B">
        <w:rPr>
          <w:rFonts w:ascii="Arial" w:hAnsi="Arial" w:cs="Arial"/>
          <w:color w:val="222222"/>
          <w:shd w:val="clear" w:color="auto" w:fill="FFFFFF"/>
        </w:rPr>
        <w:t> </w:t>
      </w:r>
      <w:r w:rsidR="0069755B">
        <w:rPr>
          <w:rFonts w:ascii="Arial" w:hAnsi="Arial" w:cs="Arial"/>
          <w:b/>
          <w:bCs/>
          <w:color w:val="222222"/>
          <w:shd w:val="clear" w:color="auto" w:fill="FFFFFF"/>
        </w:rPr>
        <w:t>„Zateplení pavilonu tělocvičen ZŠ Borovského“</w:t>
      </w:r>
      <w:r w:rsidR="002B118B" w:rsidRPr="008D7A62">
        <w:rPr>
          <w:rFonts w:ascii="Arial" w:hAnsi="Arial" w:cs="Arial"/>
          <w:sz w:val="20"/>
          <w:szCs w:val="20"/>
        </w:rPr>
        <w:t xml:space="preserve"> </w:t>
      </w:r>
      <w:r w:rsidRPr="008D7A62">
        <w:rPr>
          <w:rFonts w:ascii="Arial" w:hAnsi="Arial" w:cs="Arial"/>
          <w:sz w:val="20"/>
          <w:szCs w:val="20"/>
        </w:rPr>
        <w:t xml:space="preserve">(dále </w:t>
      </w:r>
      <w:r w:rsidR="00EB3944" w:rsidRPr="008D7A62">
        <w:rPr>
          <w:rFonts w:ascii="Arial" w:hAnsi="Arial" w:cs="Arial"/>
          <w:sz w:val="20"/>
          <w:szCs w:val="20"/>
        </w:rPr>
        <w:t xml:space="preserve">též </w:t>
      </w:r>
      <w:r w:rsidRPr="008D7A62">
        <w:rPr>
          <w:rFonts w:ascii="Arial" w:hAnsi="Arial" w:cs="Arial"/>
          <w:sz w:val="20"/>
          <w:szCs w:val="20"/>
        </w:rPr>
        <w:t>„stavba</w:t>
      </w:r>
      <w:r w:rsidR="00B71F3C" w:rsidRPr="008D7A62">
        <w:rPr>
          <w:rFonts w:ascii="Arial" w:hAnsi="Arial" w:cs="Arial"/>
          <w:sz w:val="20"/>
          <w:szCs w:val="20"/>
        </w:rPr>
        <w:t>“ nebo „dílo“</w:t>
      </w:r>
      <w:r w:rsidR="00396DD6" w:rsidRPr="008D7A62">
        <w:rPr>
          <w:rFonts w:ascii="Arial" w:hAnsi="Arial" w:cs="Arial"/>
          <w:sz w:val="20"/>
          <w:szCs w:val="20"/>
        </w:rPr>
        <w:t>)</w:t>
      </w:r>
      <w:r w:rsidRPr="008D7A62">
        <w:rPr>
          <w:rFonts w:ascii="Arial" w:hAnsi="Arial" w:cs="Arial"/>
          <w:sz w:val="20"/>
          <w:szCs w:val="20"/>
        </w:rPr>
        <w:t xml:space="preserve"> </w:t>
      </w:r>
      <w:r w:rsidR="002E1F29" w:rsidRPr="008D7A62">
        <w:rPr>
          <w:rFonts w:ascii="Arial" w:hAnsi="Arial" w:cs="Arial"/>
          <w:sz w:val="20"/>
          <w:szCs w:val="20"/>
        </w:rPr>
        <w:t>dle rozpočtu a projektové dokumentace zp</w:t>
      </w:r>
      <w:r w:rsidR="008D7A62" w:rsidRPr="008D7A62">
        <w:rPr>
          <w:rFonts w:ascii="Arial" w:hAnsi="Arial" w:cs="Arial"/>
          <w:sz w:val="20"/>
          <w:szCs w:val="20"/>
        </w:rPr>
        <w:t xml:space="preserve">racované Ing. Jiřím Novotným ve </w:t>
      </w:r>
      <w:r w:rsidR="002E1F29" w:rsidRPr="008D7A62">
        <w:rPr>
          <w:rFonts w:ascii="Arial" w:hAnsi="Arial" w:cs="Arial"/>
          <w:sz w:val="20"/>
          <w:szCs w:val="20"/>
        </w:rPr>
        <w:t>1</w:t>
      </w:r>
      <w:r w:rsidR="008D7A62" w:rsidRPr="008D7A62">
        <w:rPr>
          <w:rFonts w:ascii="Arial" w:hAnsi="Arial" w:cs="Arial"/>
          <w:sz w:val="20"/>
          <w:szCs w:val="20"/>
        </w:rPr>
        <w:t>2</w:t>
      </w:r>
      <w:r w:rsidR="002E1F29" w:rsidRPr="008D7A62">
        <w:rPr>
          <w:rFonts w:ascii="Arial" w:hAnsi="Arial" w:cs="Arial"/>
          <w:sz w:val="20"/>
          <w:szCs w:val="20"/>
        </w:rPr>
        <w:t>/201</w:t>
      </w:r>
      <w:r w:rsidR="008D7A62" w:rsidRPr="008D7A62">
        <w:rPr>
          <w:rFonts w:ascii="Arial" w:hAnsi="Arial" w:cs="Arial"/>
          <w:sz w:val="20"/>
          <w:szCs w:val="20"/>
        </w:rPr>
        <w:t>8</w:t>
      </w:r>
      <w:r w:rsidR="0069755B">
        <w:rPr>
          <w:rFonts w:ascii="Arial" w:hAnsi="Arial" w:cs="Arial"/>
          <w:sz w:val="20"/>
          <w:szCs w:val="20"/>
        </w:rPr>
        <w:t xml:space="preserve"> a aktualizovaným v prosinci 2021 a únoru 2022</w:t>
      </w:r>
    </w:p>
    <w:p w14:paraId="71F452D9" w14:textId="3A599191" w:rsidR="00A36B5D" w:rsidRPr="002E1F29" w:rsidRDefault="00A36B5D" w:rsidP="00A36B5D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2E1F29">
        <w:rPr>
          <w:rFonts w:ascii="Arial" w:hAnsi="Arial" w:cs="Arial"/>
          <w:sz w:val="20"/>
          <w:szCs w:val="20"/>
        </w:rPr>
        <w:t xml:space="preserve">této </w:t>
      </w:r>
      <w:r w:rsidRPr="002E1F29">
        <w:rPr>
          <w:rFonts w:ascii="Arial" w:hAnsi="Arial" w:cs="Arial"/>
          <w:sz w:val="20"/>
          <w:szCs w:val="20"/>
        </w:rPr>
        <w:t>smlouvy.</w:t>
      </w:r>
    </w:p>
    <w:p w14:paraId="451B4A64" w14:textId="12839840" w:rsidR="008B3D44" w:rsidRPr="002E1F29" w:rsidRDefault="00D70ED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Provedením</w:t>
      </w:r>
      <w:r w:rsidR="008B3D44" w:rsidRPr="002E1F29">
        <w:rPr>
          <w:rFonts w:ascii="Arial" w:hAnsi="Arial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2E1F29">
        <w:rPr>
          <w:rFonts w:ascii="Arial" w:hAnsi="Arial" w:cs="Arial"/>
          <w:sz w:val="20"/>
          <w:szCs w:val="20"/>
        </w:rPr>
        <w:t>V této souvislosti je zhotovitel z</w:t>
      </w:r>
      <w:r w:rsidR="008B3D44" w:rsidRPr="002E1F29">
        <w:rPr>
          <w:rFonts w:ascii="Arial" w:hAnsi="Arial" w:cs="Arial"/>
          <w:sz w:val="20"/>
          <w:szCs w:val="20"/>
        </w:rPr>
        <w:t>ejména</w:t>
      </w:r>
      <w:r w:rsidR="00325D5B" w:rsidRPr="002E1F29">
        <w:rPr>
          <w:rFonts w:ascii="Arial" w:hAnsi="Arial" w:cs="Arial"/>
          <w:sz w:val="20"/>
          <w:szCs w:val="20"/>
        </w:rPr>
        <w:t xml:space="preserve"> povinen</w:t>
      </w:r>
      <w:r w:rsidR="008B3D44" w:rsidRPr="002E1F29">
        <w:rPr>
          <w:rFonts w:ascii="Arial" w:hAnsi="Arial" w:cs="Arial"/>
          <w:sz w:val="20"/>
          <w:szCs w:val="20"/>
        </w:rPr>
        <w:t>:</w:t>
      </w:r>
    </w:p>
    <w:p w14:paraId="4301A609" w14:textId="77777777" w:rsidR="008B3D44" w:rsidRPr="002E1F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E1F29">
        <w:rPr>
          <w:rFonts w:ascii="Arial" w:hAnsi="Arial" w:cs="Arial"/>
        </w:rPr>
        <w:t>zajistit</w:t>
      </w:r>
      <w:r w:rsidR="008B3D44" w:rsidRPr="002E1F29">
        <w:rPr>
          <w:rFonts w:ascii="Arial" w:hAnsi="Arial" w:cs="Arial"/>
        </w:rPr>
        <w:t xml:space="preserve"> nezbytn</w:t>
      </w:r>
      <w:r w:rsidRPr="002E1F29">
        <w:rPr>
          <w:rFonts w:ascii="Arial" w:hAnsi="Arial" w:cs="Arial"/>
        </w:rPr>
        <w:t>á</w:t>
      </w:r>
      <w:r w:rsidR="008B3D44" w:rsidRPr="002E1F29">
        <w:rPr>
          <w:rFonts w:ascii="Arial" w:hAnsi="Arial" w:cs="Arial"/>
        </w:rPr>
        <w:t xml:space="preserve"> opatření nutn</w:t>
      </w:r>
      <w:r w:rsidRPr="002E1F29">
        <w:rPr>
          <w:rFonts w:ascii="Arial" w:hAnsi="Arial" w:cs="Arial"/>
        </w:rPr>
        <w:t>á</w:t>
      </w:r>
      <w:r w:rsidR="008B3D44" w:rsidRPr="002E1F29">
        <w:rPr>
          <w:rFonts w:ascii="Arial" w:hAnsi="Arial" w:cs="Arial"/>
        </w:rPr>
        <w:t xml:space="preserve"> pro neporušení veškerých inženýrských sítí během výstavby</w:t>
      </w:r>
      <w:r w:rsidRPr="002E1F29">
        <w:rPr>
          <w:rFonts w:ascii="Arial" w:hAnsi="Arial" w:cs="Arial"/>
        </w:rPr>
        <w:t>,</w:t>
      </w:r>
    </w:p>
    <w:p w14:paraId="314B7A97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E1F29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ny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é průzkumy</w:t>
      </w:r>
      <w:r w:rsidR="008B3D44" w:rsidRPr="00926127">
        <w:rPr>
          <w:rFonts w:ascii="Arial" w:hAnsi="Arial" w:cs="Arial"/>
        </w:rPr>
        <w:t xml:space="preserve"> nutn</w:t>
      </w:r>
      <w:r w:rsidRPr="00926127">
        <w:rPr>
          <w:rFonts w:ascii="Arial" w:hAnsi="Arial" w:cs="Arial"/>
        </w:rPr>
        <w:t>é</w:t>
      </w:r>
      <w:r w:rsidR="008B3D44" w:rsidRPr="00926127">
        <w:rPr>
          <w:rFonts w:ascii="Arial" w:hAnsi="Arial" w:cs="Arial"/>
        </w:rPr>
        <w:t xml:space="preserve"> pro řádné provádění a </w:t>
      </w:r>
      <w:r w:rsidR="006C36CE" w:rsidRPr="00926127">
        <w:rPr>
          <w:rFonts w:ascii="Arial" w:hAnsi="Arial" w:cs="Arial"/>
        </w:rPr>
        <w:t xml:space="preserve">ukončení </w:t>
      </w:r>
      <w:r w:rsidR="008B3D44" w:rsidRPr="00926127">
        <w:rPr>
          <w:rFonts w:ascii="Arial" w:hAnsi="Arial" w:cs="Arial"/>
        </w:rPr>
        <w:t>díla v návaznosti na výsledky průzkumů předložených objednatelem</w:t>
      </w:r>
      <w:r w:rsidRPr="00926127">
        <w:rPr>
          <w:rFonts w:ascii="Arial" w:hAnsi="Arial" w:cs="Arial"/>
        </w:rPr>
        <w:t>,</w:t>
      </w:r>
    </w:p>
    <w:p w14:paraId="37AACC19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14:paraId="2E649B5F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14:paraId="50C1C974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 w:rsidR="00EB3944"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</w:t>
      </w:r>
      <w:r w:rsidR="008B3D44" w:rsidRPr="00926127">
        <w:rPr>
          <w:rFonts w:ascii="Arial" w:hAnsi="Arial" w:cs="Arial"/>
        </w:rPr>
        <w:t xml:space="preserve"> pro provedení stavby</w:t>
      </w:r>
      <w:r w:rsidR="00325D5B" w:rsidRPr="00926127">
        <w:rPr>
          <w:rFonts w:ascii="Arial" w:hAnsi="Arial" w:cs="Arial"/>
        </w:rPr>
        <w:t>,</w:t>
      </w:r>
    </w:p>
    <w:p w14:paraId="355A4F11" w14:textId="77777777" w:rsidR="007C3126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</w:t>
      </w:r>
      <w:r w:rsidR="008B3D44" w:rsidRPr="00926127">
        <w:rPr>
          <w:rFonts w:ascii="Arial" w:hAnsi="Arial" w:cs="Arial"/>
        </w:rPr>
        <w:t xml:space="preserve"> stavby a staveniště,</w:t>
      </w:r>
      <w:r w:rsidRPr="00926127">
        <w:rPr>
          <w:rFonts w:ascii="Arial" w:hAnsi="Arial" w:cs="Arial"/>
        </w:rPr>
        <w:t xml:space="preserve"> materiálů a strojů na staveništi,</w:t>
      </w:r>
    </w:p>
    <w:p w14:paraId="6498168A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14:paraId="022681FE" w14:textId="77777777" w:rsidR="008B3D44" w:rsidRPr="00926127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14:paraId="1A5593CA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zří</w:t>
      </w:r>
      <w:r w:rsidR="007C3126" w:rsidRPr="00926127">
        <w:rPr>
          <w:rFonts w:ascii="Arial" w:hAnsi="Arial" w:cs="Arial"/>
        </w:rPr>
        <w:t>dit a odstranit</w:t>
      </w:r>
      <w:r w:rsidRPr="00926127">
        <w:rPr>
          <w:rFonts w:ascii="Arial" w:hAnsi="Arial" w:cs="Arial"/>
        </w:rPr>
        <w:t xml:space="preserve"> zařízení staveniště včetně </w:t>
      </w:r>
      <w:r w:rsidR="00EB3944"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</w:t>
      </w:r>
      <w:r w:rsidR="00325D5B" w:rsidRPr="00926127">
        <w:rPr>
          <w:rFonts w:ascii="Arial" w:hAnsi="Arial" w:cs="Arial"/>
        </w:rPr>
        <w:t>,</w:t>
      </w:r>
    </w:p>
    <w:p w14:paraId="60136DCC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odvoz, uložení a likvidac</w:t>
      </w:r>
      <w:r w:rsidRPr="00926127">
        <w:rPr>
          <w:rFonts w:ascii="Arial" w:hAnsi="Arial" w:cs="Arial"/>
        </w:rPr>
        <w:t>i</w:t>
      </w:r>
      <w:r w:rsidR="008B3D44" w:rsidRPr="00926127">
        <w:rPr>
          <w:rFonts w:ascii="Arial" w:hAnsi="Arial" w:cs="Arial"/>
        </w:rPr>
        <w:t xml:space="preserve"> odpadů v souladu s právními předpisy</w:t>
      </w:r>
      <w:r w:rsidR="00325D5B" w:rsidRPr="00926127">
        <w:rPr>
          <w:rFonts w:ascii="Arial" w:hAnsi="Arial" w:cs="Arial"/>
        </w:rPr>
        <w:t>,</w:t>
      </w:r>
    </w:p>
    <w:p w14:paraId="64680B8A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povrch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dotčen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926127">
        <w:rPr>
          <w:rFonts w:ascii="Arial" w:hAnsi="Arial" w:cs="Arial"/>
        </w:rPr>
        <w:t>,</w:t>
      </w:r>
    </w:p>
    <w:p w14:paraId="4FA93D0B" w14:textId="77777777" w:rsidR="008B3D44" w:rsidRPr="007E221A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</w:t>
      </w:r>
      <w:r w:rsidR="007C3126" w:rsidRPr="007E221A">
        <w:rPr>
          <w:rFonts w:ascii="Arial" w:hAnsi="Arial" w:cs="Arial"/>
        </w:rPr>
        <w:t xml:space="preserve"> podmín</w:t>
      </w:r>
      <w:r w:rsidR="008B3D44" w:rsidRPr="007E221A">
        <w:rPr>
          <w:rFonts w:ascii="Arial" w:hAnsi="Arial" w:cs="Arial"/>
        </w:rPr>
        <w:t>k</w:t>
      </w:r>
      <w:r w:rsidR="007C3126" w:rsidRPr="007E221A">
        <w:rPr>
          <w:rFonts w:ascii="Arial" w:hAnsi="Arial" w:cs="Arial"/>
        </w:rPr>
        <w:t>y</w:t>
      </w:r>
      <w:r w:rsidR="008B3D44" w:rsidRPr="007E221A">
        <w:rPr>
          <w:rFonts w:ascii="Arial" w:hAnsi="Arial" w:cs="Arial"/>
        </w:rPr>
        <w:t xml:space="preserve"> stanoven</w:t>
      </w:r>
      <w:r w:rsidR="007C3126" w:rsidRPr="007E221A">
        <w:rPr>
          <w:rFonts w:ascii="Arial" w:hAnsi="Arial" w:cs="Arial"/>
        </w:rPr>
        <w:t>é</w:t>
      </w:r>
      <w:r w:rsidR="008D6BE7" w:rsidRPr="007E221A">
        <w:rPr>
          <w:rFonts w:ascii="Arial" w:hAnsi="Arial" w:cs="Arial"/>
        </w:rPr>
        <w:t xml:space="preserve"> (ve smlouvách či v jiných dokumentech)</w:t>
      </w:r>
      <w:r w:rsidR="008B3D44" w:rsidRPr="007E221A">
        <w:rPr>
          <w:rFonts w:ascii="Arial" w:hAnsi="Arial" w:cs="Arial"/>
        </w:rPr>
        <w:t xml:space="preserve"> správci inženýrských sítí</w:t>
      </w:r>
      <w:r w:rsidR="00325D5B" w:rsidRPr="007E221A">
        <w:rPr>
          <w:rFonts w:ascii="Arial" w:hAnsi="Arial" w:cs="Arial"/>
        </w:rPr>
        <w:t>,</w:t>
      </w:r>
      <w:r w:rsidRPr="007E221A">
        <w:rPr>
          <w:rFonts w:ascii="Arial" w:hAnsi="Arial" w:cs="Arial"/>
        </w:rPr>
        <w:t xml:space="preserve"> dotčenými orgány a vlastníky veřejné dopravní a technické infrastruktury,</w:t>
      </w:r>
    </w:p>
    <w:p w14:paraId="1A68268F" w14:textId="6F5058A3" w:rsidR="008B3D44" w:rsidRPr="00451EA6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spln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podmínk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vyplývající z územního rozhodnutí, stavebního povolení nebo jiných </w:t>
      </w:r>
      <w:r w:rsidRPr="00451EA6">
        <w:rPr>
          <w:rFonts w:ascii="Arial" w:hAnsi="Arial" w:cs="Arial"/>
        </w:rPr>
        <w:t>dokladů</w:t>
      </w:r>
      <w:r w:rsidR="007666FA" w:rsidRPr="00451EA6">
        <w:rPr>
          <w:rFonts w:ascii="Arial" w:hAnsi="Arial" w:cs="Arial"/>
        </w:rPr>
        <w:t>,</w:t>
      </w:r>
      <w:r w:rsidR="009249A5" w:rsidRPr="00451EA6">
        <w:rPr>
          <w:rFonts w:ascii="Arial" w:hAnsi="Arial" w:cs="Arial"/>
        </w:rPr>
        <w:t xml:space="preserve"> vyjádření</w:t>
      </w:r>
      <w:r w:rsidR="00325D5B" w:rsidRPr="00451EA6">
        <w:rPr>
          <w:rFonts w:ascii="Arial" w:hAnsi="Arial" w:cs="Arial"/>
        </w:rPr>
        <w:t>,</w:t>
      </w:r>
      <w:r w:rsidR="007666FA" w:rsidRPr="00451EA6">
        <w:rPr>
          <w:rFonts w:ascii="Arial" w:hAnsi="Arial" w:cs="Arial"/>
        </w:rPr>
        <w:t xml:space="preserve"> </w:t>
      </w:r>
      <w:r w:rsidR="00FB3475" w:rsidRPr="00451EA6">
        <w:rPr>
          <w:rFonts w:ascii="Arial" w:hAnsi="Arial" w:cs="Arial"/>
        </w:rPr>
        <w:t xml:space="preserve">souhlasů, </w:t>
      </w:r>
      <w:r w:rsidR="007666FA" w:rsidRPr="00451EA6">
        <w:rPr>
          <w:rFonts w:ascii="Arial" w:hAnsi="Arial" w:cs="Arial"/>
        </w:rPr>
        <w:t>stanovisek či smluv týkajících se díla,</w:t>
      </w:r>
    </w:p>
    <w:p w14:paraId="289BFDBD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koordinační a kompletační činnost celé stavby</w:t>
      </w:r>
      <w:r w:rsidR="00325D5B" w:rsidRPr="00926127">
        <w:rPr>
          <w:rFonts w:ascii="Arial" w:hAnsi="Arial" w:cs="Arial"/>
        </w:rPr>
        <w:t>,</w:t>
      </w:r>
    </w:p>
    <w:p w14:paraId="03620193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</w:t>
      </w:r>
      <w:r w:rsidR="007C3126" w:rsidRPr="00926127">
        <w:rPr>
          <w:rFonts w:ascii="Arial" w:hAnsi="Arial" w:cs="Arial"/>
        </w:rPr>
        <w:t>t</w:t>
      </w:r>
      <w:r w:rsidRPr="00926127">
        <w:rPr>
          <w:rFonts w:ascii="Arial" w:hAnsi="Arial" w:cs="Arial"/>
        </w:rPr>
        <w:t xml:space="preserve"> denní úklid staveniště, průběžn</w:t>
      </w:r>
      <w:r w:rsidR="007C3126" w:rsidRPr="00926127">
        <w:rPr>
          <w:rFonts w:ascii="Arial" w:hAnsi="Arial" w:cs="Arial"/>
        </w:rPr>
        <w:t>ě</w:t>
      </w:r>
      <w:r w:rsidRPr="00926127">
        <w:rPr>
          <w:rFonts w:ascii="Arial" w:hAnsi="Arial" w:cs="Arial"/>
        </w:rPr>
        <w:t xml:space="preserve"> odstraňov</w:t>
      </w:r>
      <w:r w:rsidR="007C3126" w:rsidRPr="00926127">
        <w:rPr>
          <w:rFonts w:ascii="Arial" w:hAnsi="Arial" w:cs="Arial"/>
        </w:rPr>
        <w:t>at</w:t>
      </w:r>
      <w:r w:rsidRPr="00926127">
        <w:rPr>
          <w:rFonts w:ascii="Arial" w:hAnsi="Arial" w:cs="Arial"/>
        </w:rPr>
        <w:t xml:space="preserve"> znečištění komunikací či škod na nich</w:t>
      </w:r>
      <w:r w:rsidR="00325D5B" w:rsidRPr="00926127">
        <w:rPr>
          <w:rFonts w:ascii="Arial" w:hAnsi="Arial" w:cs="Arial"/>
        </w:rPr>
        <w:t>,</w:t>
      </w:r>
    </w:p>
    <w:p w14:paraId="5D0CE775" w14:textId="079B6572" w:rsidR="008B3D44" w:rsidRPr="00451EA6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označit staveniště v souladu s právními předpisy a dále jej označit </w:t>
      </w:r>
      <w:r w:rsidR="008B3D44" w:rsidRPr="00926127">
        <w:rPr>
          <w:rFonts w:ascii="Arial" w:hAnsi="Arial" w:cs="Arial"/>
        </w:rPr>
        <w:t xml:space="preserve">tabulí o </w:t>
      </w:r>
      <w:proofErr w:type="gramStart"/>
      <w:r w:rsidR="008B3D44" w:rsidRPr="00926127">
        <w:rPr>
          <w:rFonts w:ascii="Arial" w:hAnsi="Arial" w:cs="Arial"/>
        </w:rPr>
        <w:t>rozměrech  1,2</w:t>
      </w:r>
      <w:proofErr w:type="gramEnd"/>
      <w:r w:rsidR="008B3D44" w:rsidRPr="00926127">
        <w:rPr>
          <w:rFonts w:ascii="Arial" w:hAnsi="Arial" w:cs="Arial"/>
        </w:rPr>
        <w:t xml:space="preserve"> m </w:t>
      </w:r>
      <w:r w:rsidR="008B3D44" w:rsidRPr="00451EA6">
        <w:rPr>
          <w:rFonts w:ascii="Arial" w:hAnsi="Arial" w:cs="Arial"/>
        </w:rPr>
        <w:t>x 0,8 m</w:t>
      </w:r>
      <w:r w:rsidR="007C3126" w:rsidRPr="00451EA6">
        <w:rPr>
          <w:rFonts w:ascii="Arial" w:hAnsi="Arial" w:cs="Arial"/>
        </w:rPr>
        <w:t xml:space="preserve"> </w:t>
      </w:r>
      <w:r w:rsidR="008B3D44" w:rsidRPr="00451EA6">
        <w:rPr>
          <w:rFonts w:ascii="Arial" w:hAnsi="Arial" w:cs="Arial"/>
        </w:rPr>
        <w:t>s logem objednatele, názvem stavby a nápisem „STAVÍME PRO VÁS</w:t>
      </w:r>
      <w:r w:rsidR="00FB3475" w:rsidRPr="00451EA6">
        <w:rPr>
          <w:rFonts w:ascii="Arial" w:hAnsi="Arial" w:cs="Arial"/>
        </w:rPr>
        <w:t>“</w:t>
      </w:r>
      <w:r w:rsidR="00681061" w:rsidRPr="00451EA6">
        <w:rPr>
          <w:rFonts w:ascii="Arial" w:hAnsi="Arial" w:cs="Arial"/>
        </w:rPr>
        <w:t>,</w:t>
      </w:r>
    </w:p>
    <w:p w14:paraId="5318512A" w14:textId="6B8E294F" w:rsidR="00681061" w:rsidRPr="00390901" w:rsidRDefault="005D4981" w:rsidP="0068106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81061">
        <w:rPr>
          <w:rFonts w:ascii="Arial" w:hAnsi="Arial" w:cs="Arial"/>
          <w:sz w:val="20"/>
          <w:szCs w:val="20"/>
        </w:rPr>
        <w:t xml:space="preserve">) </w:t>
      </w:r>
      <w:r w:rsidR="00681061">
        <w:rPr>
          <w:rFonts w:ascii="Arial" w:hAnsi="Arial" w:cs="Arial"/>
          <w:sz w:val="20"/>
          <w:szCs w:val="20"/>
        </w:rPr>
        <w:tab/>
      </w:r>
      <w:r w:rsidR="00681061"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 w:rsidR="00681061">
        <w:rPr>
          <w:rFonts w:ascii="Arial" w:hAnsi="Arial" w:cs="Arial"/>
          <w:sz w:val="20"/>
          <w:szCs w:val="20"/>
        </w:rPr>
        <w:t xml:space="preserve"> </w:t>
      </w:r>
    </w:p>
    <w:p w14:paraId="69B25764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 w:rsidR="00A36B5D"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79CF78A8" w14:textId="77777777"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926127">
        <w:rPr>
          <w:rFonts w:ascii="Arial" w:hAnsi="Arial" w:cs="Arial"/>
        </w:rPr>
        <w:t xml:space="preserve">provedení </w:t>
      </w:r>
      <w:r w:rsidRPr="00926127">
        <w:rPr>
          <w:rFonts w:ascii="Arial" w:hAnsi="Arial" w:cs="Arial"/>
        </w:rPr>
        <w:t>díla</w:t>
      </w:r>
      <w:r w:rsidR="00874FDA" w:rsidRPr="00926127">
        <w:rPr>
          <w:rFonts w:ascii="Arial" w:hAnsi="Arial" w:cs="Arial"/>
        </w:rPr>
        <w:t>,</w:t>
      </w:r>
    </w:p>
    <w:p w14:paraId="2754C35D" w14:textId="77777777"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926127">
        <w:rPr>
          <w:rFonts w:ascii="Arial" w:hAnsi="Arial" w:cs="Arial"/>
        </w:rPr>
        <w:t>,</w:t>
      </w:r>
    </w:p>
    <w:p w14:paraId="79D783D9" w14:textId="77777777"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926127">
        <w:rPr>
          <w:rFonts w:ascii="Arial" w:hAnsi="Arial" w:cs="Arial"/>
        </w:rPr>
        <w:t>,</w:t>
      </w:r>
    </w:p>
    <w:p w14:paraId="5BEA1D75" w14:textId="015FBBDA" w:rsidR="008B3D44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 výkresů obsahujících změnu proti projektové dokumentaci bude umístěn odkaz na</w:t>
      </w:r>
      <w:r w:rsidR="00797F95" w:rsidRPr="00926127">
        <w:rPr>
          <w:rFonts w:ascii="Arial" w:hAnsi="Arial" w:cs="Arial"/>
        </w:rPr>
        <w:t xml:space="preserve"> změnový list.</w:t>
      </w:r>
      <w:r w:rsidRPr="00926127">
        <w:rPr>
          <w:rFonts w:ascii="Arial" w:hAnsi="Arial" w:cs="Arial"/>
        </w:rPr>
        <w:t xml:space="preserve"> </w:t>
      </w:r>
    </w:p>
    <w:p w14:paraId="07C9D4B2" w14:textId="7869C95D" w:rsidR="00037843" w:rsidRPr="00451EA6" w:rsidRDefault="008B3D44" w:rsidP="000378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 w:rsidR="00A36B5D"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  <w:r w:rsidR="00037843">
        <w:rPr>
          <w:rFonts w:ascii="Arial" w:hAnsi="Arial" w:cs="Arial"/>
          <w:sz w:val="20"/>
          <w:szCs w:val="20"/>
        </w:rPr>
        <w:t xml:space="preserve"> </w:t>
      </w:r>
    </w:p>
    <w:p w14:paraId="2A489769" w14:textId="6EAC62E0" w:rsidR="008B3D44" w:rsidRPr="00926127" w:rsidRDefault="00C11E23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zpracovat geometrický plán </w:t>
      </w:r>
      <w:r w:rsidR="008B3D44" w:rsidRPr="00926127">
        <w:rPr>
          <w:rFonts w:ascii="Arial" w:hAnsi="Arial" w:cs="Arial"/>
          <w:sz w:val="20"/>
          <w:szCs w:val="20"/>
        </w:rPr>
        <w:t xml:space="preserve">v případech, kdy </w:t>
      </w:r>
      <w:r w:rsidR="006C36CE" w:rsidRPr="00926127">
        <w:rPr>
          <w:rFonts w:ascii="Arial" w:hAnsi="Arial" w:cs="Arial"/>
          <w:sz w:val="20"/>
          <w:szCs w:val="20"/>
        </w:rPr>
        <w:t xml:space="preserve">provedená </w:t>
      </w:r>
      <w:r w:rsidR="008B3D44" w:rsidRPr="00926127">
        <w:rPr>
          <w:rFonts w:ascii="Arial" w:hAnsi="Arial" w:cs="Arial"/>
          <w:sz w:val="20"/>
          <w:szCs w:val="20"/>
        </w:rPr>
        <w:t xml:space="preserve">stavba znamená </w:t>
      </w:r>
      <w:r w:rsidRPr="00926127">
        <w:rPr>
          <w:rFonts w:ascii="Arial" w:hAnsi="Arial" w:cs="Arial"/>
          <w:sz w:val="20"/>
          <w:szCs w:val="20"/>
        </w:rPr>
        <w:t xml:space="preserve">dle právních předpisů </w:t>
      </w:r>
      <w:r w:rsidR="008B3D44" w:rsidRPr="00926127">
        <w:rPr>
          <w:rFonts w:ascii="Arial" w:hAnsi="Arial" w:cs="Arial"/>
          <w:sz w:val="20"/>
          <w:szCs w:val="20"/>
        </w:rPr>
        <w:t>nutnost provedení zápisu v katastru nemovitostí.</w:t>
      </w:r>
      <w:r w:rsidR="00FB3475">
        <w:rPr>
          <w:rFonts w:ascii="Arial" w:hAnsi="Arial" w:cs="Arial"/>
          <w:sz w:val="20"/>
          <w:szCs w:val="20"/>
        </w:rPr>
        <w:t xml:space="preserve"> </w:t>
      </w:r>
    </w:p>
    <w:p w14:paraId="3DE56D76" w14:textId="77777777" w:rsidR="009249A5" w:rsidRPr="009249A5" w:rsidRDefault="009249A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14:paraId="25A52B4D" w14:textId="77777777" w:rsidR="008B3D44" w:rsidRPr="009249A5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 xml:space="preserve"> projektové </w:t>
      </w:r>
      <w:r w:rsidRPr="009249A5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zákonem č. 13</w:t>
      </w:r>
      <w:r w:rsidR="00922768"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 w:rsidR="00922768"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 w:rsidR="00922768"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>(dále též</w:t>
      </w:r>
      <w:r w:rsidR="00922768"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4C7ADDDF" w14:textId="77777777" w:rsidR="008B3D44" w:rsidRPr="0018473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CE319F" w:rsidRPr="007E221A">
        <w:rPr>
          <w:rFonts w:ascii="Arial" w:hAnsi="Arial" w:cs="Arial"/>
          <w:sz w:val="20"/>
          <w:szCs w:val="20"/>
        </w:rPr>
        <w:t xml:space="preserve">jsou obsaženy v </w:t>
      </w:r>
      <w:r w:rsidRPr="007E221A">
        <w:rPr>
          <w:rFonts w:ascii="Arial" w:hAnsi="Arial" w:cs="Arial"/>
          <w:sz w:val="20"/>
          <w:szCs w:val="20"/>
        </w:rPr>
        <w:t xml:space="preserve">dokumentaci. </w:t>
      </w:r>
      <w:r w:rsidR="00641B72" w:rsidRPr="007E221A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7E221A">
        <w:rPr>
          <w:rFonts w:ascii="Arial" w:hAnsi="Arial" w:cs="Arial"/>
          <w:sz w:val="20"/>
          <w:szCs w:val="20"/>
        </w:rPr>
        <w:t>Práce</w:t>
      </w:r>
      <w:r w:rsidRPr="00184737">
        <w:rPr>
          <w:rFonts w:ascii="Arial" w:hAnsi="Arial" w:cs="Arial"/>
          <w:sz w:val="20"/>
          <w:szCs w:val="20"/>
        </w:rPr>
        <w:t xml:space="preserve"> a </w:t>
      </w:r>
      <w:r w:rsidRPr="00184737">
        <w:rPr>
          <w:rFonts w:ascii="Arial" w:hAnsi="Arial" w:cs="Arial"/>
          <w:sz w:val="20"/>
          <w:szCs w:val="20"/>
        </w:rPr>
        <w:lastRenderedPageBreak/>
        <w:t xml:space="preserve">dodávky, které v dokumentaci obsaženy </w:t>
      </w:r>
      <w:proofErr w:type="gramStart"/>
      <w:r w:rsidRPr="00184737">
        <w:rPr>
          <w:rFonts w:ascii="Arial" w:hAnsi="Arial" w:cs="Arial"/>
          <w:sz w:val="20"/>
          <w:szCs w:val="20"/>
        </w:rPr>
        <w:t>jsou</w:t>
      </w:r>
      <w:r w:rsidR="007946C3" w:rsidRPr="00184737">
        <w:rPr>
          <w:rFonts w:ascii="Arial" w:hAnsi="Arial" w:cs="Arial"/>
          <w:sz w:val="20"/>
          <w:szCs w:val="20"/>
        </w:rPr>
        <w:t xml:space="preserve"> </w:t>
      </w:r>
      <w:r w:rsidRPr="00184737">
        <w:rPr>
          <w:rFonts w:ascii="Arial" w:hAnsi="Arial" w:cs="Arial"/>
          <w:sz w:val="20"/>
          <w:szCs w:val="20"/>
        </w:rPr>
        <w:t>a objednatel</w:t>
      </w:r>
      <w:proofErr w:type="gramEnd"/>
      <w:r w:rsidRPr="00184737">
        <w:rPr>
          <w:rFonts w:ascii="Arial" w:hAnsi="Arial" w:cs="Arial"/>
          <w:sz w:val="20"/>
          <w:szCs w:val="20"/>
        </w:rPr>
        <w:t xml:space="preserve"> jejich provedení nepožaduje, se nazývají </w:t>
      </w:r>
      <w:proofErr w:type="spellStart"/>
      <w:r w:rsidRPr="00184737">
        <w:rPr>
          <w:rFonts w:ascii="Arial" w:hAnsi="Arial" w:cs="Arial"/>
          <w:sz w:val="20"/>
          <w:szCs w:val="20"/>
        </w:rPr>
        <w:t>méněpráce</w:t>
      </w:r>
      <w:proofErr w:type="spellEnd"/>
      <w:r w:rsidRPr="00184737">
        <w:rPr>
          <w:rFonts w:ascii="Arial" w:hAnsi="Arial" w:cs="Arial"/>
          <w:sz w:val="20"/>
          <w:szCs w:val="20"/>
        </w:rPr>
        <w:t>.</w:t>
      </w:r>
    </w:p>
    <w:p w14:paraId="209E96FF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14:paraId="7F136616" w14:textId="77777777" w:rsidR="008B3D44" w:rsidRPr="0067603E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>Objednatel je oprávněn,</w:t>
      </w:r>
      <w:r w:rsidR="007946C3" w:rsidRPr="0067603E">
        <w:rPr>
          <w:rFonts w:ascii="Arial" w:hAnsi="Arial" w:cs="Arial"/>
          <w:sz w:val="20"/>
          <w:szCs w:val="20"/>
        </w:rPr>
        <w:t xml:space="preserve"> </w:t>
      </w:r>
      <w:r w:rsidRPr="0067603E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14:paraId="264055B3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401A05">
        <w:rPr>
          <w:rFonts w:ascii="Arial" w:hAnsi="Arial" w:cs="Arial"/>
          <w:sz w:val="20"/>
          <w:szCs w:val="20"/>
        </w:rPr>
        <w:t xml:space="preserve">kterou převzal, tj. </w:t>
      </w:r>
      <w:r w:rsidRPr="00401A05">
        <w:rPr>
          <w:rFonts w:ascii="Arial" w:hAnsi="Arial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14:paraId="0D2489AC" w14:textId="77777777" w:rsidR="008B3D44" w:rsidRPr="000C64CD" w:rsidRDefault="008B3D44" w:rsidP="000C64CD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  <w:r w:rsidR="000C64CD" w:rsidRPr="000C64CD">
        <w:rPr>
          <w:rFonts w:ascii="Arial" w:hAnsi="Arial" w:cs="Arial"/>
          <w:sz w:val="20"/>
          <w:szCs w:val="20"/>
        </w:rPr>
        <w:t>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14:paraId="4DC25690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337FAC4D" w14:textId="1F7C707B" w:rsidR="008B3D44" w:rsidRPr="00890EAC" w:rsidRDefault="008B3D44" w:rsidP="00890EAC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064CE">
        <w:rPr>
          <w:rFonts w:ascii="Arial" w:hAnsi="Arial" w:cs="Arial"/>
          <w:sz w:val="20"/>
          <w:szCs w:val="20"/>
        </w:rPr>
        <w:t>Zhotovitel je povinen</w:t>
      </w:r>
      <w:r w:rsidR="00726D22">
        <w:rPr>
          <w:rFonts w:ascii="Arial" w:hAnsi="Arial" w:cs="Arial"/>
          <w:sz w:val="20"/>
          <w:szCs w:val="20"/>
        </w:rPr>
        <w:t xml:space="preserve"> dodržet </w:t>
      </w:r>
      <w:r w:rsidR="009C51AB">
        <w:rPr>
          <w:rFonts w:ascii="Arial" w:hAnsi="Arial" w:cs="Arial"/>
          <w:sz w:val="20"/>
          <w:szCs w:val="20"/>
        </w:rPr>
        <w:t>pod</w:t>
      </w:r>
      <w:r w:rsidR="00726D22">
        <w:rPr>
          <w:rFonts w:ascii="Arial" w:hAnsi="Arial" w:cs="Arial"/>
          <w:sz w:val="20"/>
          <w:szCs w:val="20"/>
        </w:rPr>
        <w:t xml:space="preserve">dodavatelské </w:t>
      </w:r>
      <w:r w:rsidR="009C51AB">
        <w:rPr>
          <w:rFonts w:ascii="Arial" w:hAnsi="Arial" w:cs="Arial"/>
          <w:sz w:val="20"/>
          <w:szCs w:val="20"/>
        </w:rPr>
        <w:t>s</w:t>
      </w:r>
      <w:r w:rsidR="00726D22">
        <w:rPr>
          <w:rFonts w:ascii="Arial" w:hAnsi="Arial" w:cs="Arial"/>
          <w:sz w:val="20"/>
          <w:szCs w:val="20"/>
        </w:rPr>
        <w:t xml:space="preserve">chéma předložené v nabídce v rámci zadávacího řízení. V případě, že v průběhu provádění díla dojde ke změně či doplnění </w:t>
      </w:r>
      <w:r w:rsidR="009C51AB">
        <w:rPr>
          <w:rFonts w:ascii="Arial" w:hAnsi="Arial" w:cs="Arial"/>
          <w:sz w:val="20"/>
          <w:szCs w:val="20"/>
        </w:rPr>
        <w:t>pod</w:t>
      </w:r>
      <w:r w:rsidR="00726D22">
        <w:rPr>
          <w:rFonts w:ascii="Arial" w:hAnsi="Arial" w:cs="Arial"/>
          <w:sz w:val="20"/>
          <w:szCs w:val="20"/>
        </w:rPr>
        <w:t>dodavatele, musí zhotovitel o této skutečnosti objednatele (v případě,</w:t>
      </w:r>
      <w:r w:rsidR="00FB3475">
        <w:rPr>
          <w:rFonts w:ascii="Arial" w:hAnsi="Arial" w:cs="Arial"/>
          <w:sz w:val="20"/>
          <w:szCs w:val="20"/>
        </w:rPr>
        <w:t xml:space="preserve"> že na stavbě bude </w:t>
      </w:r>
      <w:r w:rsidR="00FB3475" w:rsidRPr="00451EA6">
        <w:rPr>
          <w:rFonts w:ascii="Arial" w:hAnsi="Arial" w:cs="Arial"/>
          <w:sz w:val="20"/>
          <w:szCs w:val="20"/>
        </w:rPr>
        <w:t>koordinátor</w:t>
      </w:r>
      <w:r w:rsidR="00726D22" w:rsidRPr="00451EA6">
        <w:rPr>
          <w:rFonts w:ascii="Arial" w:hAnsi="Arial" w:cs="Arial"/>
          <w:sz w:val="20"/>
          <w:szCs w:val="20"/>
        </w:rPr>
        <w:t xml:space="preserve"> BOZP </w:t>
      </w:r>
      <w:r w:rsidR="00FB3475" w:rsidRPr="00451EA6">
        <w:rPr>
          <w:rFonts w:ascii="Arial" w:hAnsi="Arial" w:cs="Arial"/>
          <w:sz w:val="20"/>
          <w:szCs w:val="20"/>
        </w:rPr>
        <w:t xml:space="preserve">také </w:t>
      </w:r>
      <w:r w:rsidR="00726D22" w:rsidRPr="00451EA6">
        <w:rPr>
          <w:rFonts w:ascii="Arial" w:hAnsi="Arial" w:cs="Arial"/>
          <w:sz w:val="20"/>
          <w:szCs w:val="20"/>
        </w:rPr>
        <w:t>koordinátor</w:t>
      </w:r>
      <w:r w:rsidR="00FB3475" w:rsidRPr="00451EA6">
        <w:rPr>
          <w:rFonts w:ascii="Arial" w:hAnsi="Arial" w:cs="Arial"/>
          <w:sz w:val="20"/>
          <w:szCs w:val="20"/>
        </w:rPr>
        <w:t>a</w:t>
      </w:r>
      <w:r w:rsidR="00726D22" w:rsidRPr="00451EA6">
        <w:rPr>
          <w:rFonts w:ascii="Arial" w:hAnsi="Arial" w:cs="Arial"/>
          <w:sz w:val="20"/>
          <w:szCs w:val="20"/>
        </w:rPr>
        <w:t xml:space="preserve"> bezpečnosti a ochrany zdraví při práci) </w:t>
      </w:r>
      <w:r w:rsidR="009C51AB" w:rsidRPr="00451EA6">
        <w:rPr>
          <w:rFonts w:ascii="Arial" w:hAnsi="Arial" w:cs="Arial"/>
          <w:sz w:val="20"/>
          <w:szCs w:val="20"/>
        </w:rPr>
        <w:t>neprodleně</w:t>
      </w:r>
      <w:r w:rsidR="009C51AB">
        <w:rPr>
          <w:rFonts w:ascii="Arial" w:hAnsi="Arial" w:cs="Arial"/>
          <w:sz w:val="20"/>
          <w:szCs w:val="20"/>
        </w:rPr>
        <w:t xml:space="preserve"> </w:t>
      </w:r>
      <w:r w:rsidR="00726D22">
        <w:rPr>
          <w:rFonts w:ascii="Arial" w:hAnsi="Arial" w:cs="Arial"/>
          <w:sz w:val="20"/>
          <w:szCs w:val="20"/>
        </w:rPr>
        <w:t>informovat</w:t>
      </w:r>
      <w:r w:rsidR="009C51AB">
        <w:rPr>
          <w:rFonts w:ascii="Arial" w:hAnsi="Arial" w:cs="Arial"/>
          <w:sz w:val="20"/>
          <w:szCs w:val="20"/>
        </w:rPr>
        <w:t xml:space="preserve"> </w:t>
      </w:r>
      <w:r w:rsidR="00E31E85">
        <w:rPr>
          <w:rFonts w:ascii="Arial" w:hAnsi="Arial" w:cs="Arial"/>
          <w:sz w:val="20"/>
          <w:szCs w:val="20"/>
        </w:rPr>
        <w:t>e-</w:t>
      </w:r>
      <w:r w:rsidR="009C51AB">
        <w:rPr>
          <w:rFonts w:ascii="Arial" w:hAnsi="Arial" w:cs="Arial"/>
          <w:sz w:val="20"/>
          <w:szCs w:val="20"/>
        </w:rPr>
        <w:t xml:space="preserve">mailem a dále zápisem do stavebního deníku. </w:t>
      </w:r>
      <w:r w:rsidR="00890EAC">
        <w:rPr>
          <w:rFonts w:ascii="Arial" w:hAnsi="Arial" w:cs="Arial"/>
          <w:sz w:val="20"/>
          <w:szCs w:val="20"/>
        </w:rPr>
        <w:t>V případě, že se bude jednat o poddodavatele ve smyslu § 83 nebo § 85 zákona o veřejných zakázkách, je zhotovitel povinen jej nahradit poddodavatelem se shodnou kvalifikací</w:t>
      </w:r>
      <w:r w:rsidR="00890EAC" w:rsidRPr="00890EAC">
        <w:rPr>
          <w:rFonts w:ascii="Arial" w:hAnsi="Arial" w:cs="Arial"/>
          <w:sz w:val="20"/>
          <w:szCs w:val="20"/>
        </w:rPr>
        <w:t>.</w:t>
      </w:r>
      <w:r w:rsidR="000F04FF" w:rsidRPr="000F04FF">
        <w:rPr>
          <w:rFonts w:ascii="Arial" w:hAnsi="Arial" w:cs="Arial"/>
          <w:sz w:val="20"/>
          <w:szCs w:val="20"/>
        </w:rPr>
        <w:t xml:space="preserve"> </w:t>
      </w:r>
      <w:r w:rsidR="000F04FF" w:rsidRPr="009064CE">
        <w:rPr>
          <w:rFonts w:ascii="Arial" w:hAnsi="Arial" w:cs="Arial"/>
          <w:sz w:val="20"/>
          <w:szCs w:val="20"/>
        </w:rPr>
        <w:t> </w:t>
      </w:r>
      <w:r w:rsidR="008F4FB2">
        <w:rPr>
          <w:rFonts w:ascii="Arial" w:hAnsi="Arial" w:cs="Arial"/>
          <w:sz w:val="20"/>
          <w:szCs w:val="20"/>
        </w:rPr>
        <w:t xml:space="preserve">V </w:t>
      </w:r>
      <w:r w:rsidR="000F04FF" w:rsidRPr="009064CE">
        <w:rPr>
          <w:rFonts w:ascii="Arial" w:hAnsi="Arial" w:cs="Arial"/>
          <w:sz w:val="20"/>
          <w:szCs w:val="20"/>
        </w:rPr>
        <w:t xml:space="preserve">opačném případě, není </w:t>
      </w:r>
      <w:r w:rsidR="008F4FB2">
        <w:rPr>
          <w:rFonts w:ascii="Arial" w:hAnsi="Arial" w:cs="Arial"/>
          <w:sz w:val="20"/>
          <w:szCs w:val="20"/>
        </w:rPr>
        <w:t>zhotovitel oprávněn pod</w:t>
      </w:r>
      <w:r w:rsidR="000F04FF" w:rsidRPr="009064CE">
        <w:rPr>
          <w:rFonts w:ascii="Arial" w:hAnsi="Arial" w:cs="Arial"/>
          <w:sz w:val="20"/>
          <w:szCs w:val="20"/>
        </w:rPr>
        <w:t xml:space="preserve">dodavateli umožnit práci na stavbě. </w:t>
      </w:r>
      <w:r w:rsidR="008F4FB2">
        <w:rPr>
          <w:rFonts w:ascii="Arial" w:hAnsi="Arial" w:cs="Arial"/>
          <w:sz w:val="20"/>
          <w:szCs w:val="20"/>
        </w:rPr>
        <w:t>Porušení této povinnosti je</w:t>
      </w:r>
      <w:r w:rsidR="000F04FF" w:rsidRPr="009064CE">
        <w:rPr>
          <w:rFonts w:ascii="Arial" w:hAnsi="Arial" w:cs="Arial"/>
          <w:sz w:val="20"/>
          <w:szCs w:val="20"/>
        </w:rPr>
        <w:t xml:space="preserve"> považováno za podstatné porušení této smlouvy a objednatel může od této smlouvy odstoupit.</w:t>
      </w:r>
    </w:p>
    <w:p w14:paraId="17D15647" w14:textId="77777777" w:rsidR="00D31762" w:rsidRPr="00DA5EFC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14:paraId="54E7B0C4" w14:textId="77777777" w:rsidR="008B3D44" w:rsidRPr="002E1F29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E1F29">
        <w:rPr>
          <w:sz w:val="28"/>
          <w:szCs w:val="28"/>
        </w:rPr>
        <w:t>Vlastnictví díla a nebezpečí škody</w:t>
      </w:r>
    </w:p>
    <w:p w14:paraId="57753A46" w14:textId="4569EA67" w:rsidR="008B3D44" w:rsidRPr="002E1F29" w:rsidRDefault="000047F8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Smluvní strany se dohodly, že v</w:t>
      </w:r>
      <w:r w:rsidR="008B3D44" w:rsidRPr="002E1F29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2E1F29">
        <w:rPr>
          <w:rFonts w:ascii="Arial" w:hAnsi="Arial" w:cs="Arial"/>
          <w:sz w:val="20"/>
          <w:szCs w:val="20"/>
        </w:rPr>
        <w:t xml:space="preserve"> </w:t>
      </w:r>
    </w:p>
    <w:p w14:paraId="47497EEC" w14:textId="77777777" w:rsidR="008B3D44" w:rsidRPr="002E1F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Vlastníkem zařízení staveni</w:t>
      </w:r>
      <w:r w:rsidR="0022477B" w:rsidRPr="002E1F29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2E1F29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14:paraId="6997085C" w14:textId="77777777" w:rsidR="000047F8" w:rsidRPr="00926127" w:rsidRDefault="008B3D44" w:rsidP="000047F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 w:rsidRPr="002E1F29">
        <w:rPr>
          <w:rFonts w:ascii="Arial" w:hAnsi="Arial" w:cs="Arial"/>
          <w:sz w:val="20"/>
          <w:szCs w:val="20"/>
        </w:rPr>
        <w:t xml:space="preserve"> Škodou na díle je ztráta, zničení, poškození nebo znehodnocení věci</w:t>
      </w:r>
      <w:r w:rsidR="000047F8" w:rsidRPr="00926127">
        <w:rPr>
          <w:rFonts w:ascii="Arial" w:hAnsi="Arial" w:cs="Arial"/>
          <w:sz w:val="20"/>
          <w:szCs w:val="20"/>
        </w:rPr>
        <w:t xml:space="preserve"> bez ohledu na to, z jakých příčin k nim došlo.</w:t>
      </w:r>
    </w:p>
    <w:p w14:paraId="6228AF73" w14:textId="77777777" w:rsidR="008B3D44" w:rsidRPr="00F549A0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4DDFBC8C" w14:textId="77777777" w:rsidR="008B3D44" w:rsidRPr="00730243" w:rsidRDefault="008B3D44" w:rsidP="007302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B5124AC" w14:textId="77777777" w:rsidR="00D31762" w:rsidRPr="00D31762" w:rsidRDefault="00D31762" w:rsidP="00D31762"/>
    <w:p w14:paraId="12F89DD9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66CC4C9F" w14:textId="77777777" w:rsidR="002255DD" w:rsidRPr="00926127" w:rsidRDefault="002255DD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 xml:space="preserve">de zhotovitelem </w:t>
      </w:r>
      <w:r w:rsidR="0022477B" w:rsidRPr="00926127">
        <w:rPr>
          <w:rFonts w:ascii="Arial" w:hAnsi="Arial" w:cs="Arial"/>
          <w:sz w:val="20"/>
          <w:szCs w:val="20"/>
        </w:rPr>
        <w:lastRenderedPageBreak/>
        <w:t>vyhotoven zápis.</w:t>
      </w:r>
      <w:r w:rsidR="00E16504"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4D609162" w14:textId="4F385186" w:rsidR="00451EA6" w:rsidRPr="008D7A62" w:rsidRDefault="008B3D44" w:rsidP="00451EA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</w:t>
      </w:r>
      <w:r w:rsidR="002E1F29">
        <w:rPr>
          <w:rFonts w:ascii="Arial" w:hAnsi="Arial" w:cs="Arial"/>
          <w:sz w:val="20"/>
          <w:szCs w:val="20"/>
        </w:rPr>
        <w:t xml:space="preserve"> 5</w:t>
      </w:r>
      <w:r w:rsidRPr="00926127">
        <w:rPr>
          <w:rFonts w:ascii="Arial" w:hAnsi="Arial" w:cs="Arial"/>
          <w:sz w:val="20"/>
          <w:szCs w:val="20"/>
        </w:rPr>
        <w:t xml:space="preserve"> 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</w:t>
      </w:r>
      <w:r w:rsidR="0022477B" w:rsidRPr="008D7A62">
        <w:rPr>
          <w:rFonts w:ascii="Arial" w:hAnsi="Arial" w:cs="Arial"/>
          <w:sz w:val="20"/>
          <w:szCs w:val="20"/>
        </w:rPr>
        <w:t xml:space="preserve">zhotovitel </w:t>
      </w:r>
      <w:r w:rsidR="00E140BB" w:rsidRPr="008D7A62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8D7A62">
        <w:rPr>
          <w:rFonts w:ascii="Arial" w:hAnsi="Arial" w:cs="Arial"/>
          <w:sz w:val="20"/>
          <w:szCs w:val="20"/>
        </w:rPr>
        <w:t xml:space="preserve">práce na díle nezahájí ani ve </w:t>
      </w:r>
      <w:proofErr w:type="gramStart"/>
      <w:r w:rsidR="0022477B" w:rsidRPr="008D7A62">
        <w:rPr>
          <w:rFonts w:ascii="Arial" w:hAnsi="Arial" w:cs="Arial"/>
          <w:sz w:val="20"/>
          <w:szCs w:val="20"/>
        </w:rPr>
        <w:t xml:space="preserve">lhůtě  </w:t>
      </w:r>
      <w:r w:rsidR="002E1F29" w:rsidRPr="008D7A62">
        <w:rPr>
          <w:rFonts w:ascii="Arial" w:hAnsi="Arial" w:cs="Arial"/>
          <w:sz w:val="20"/>
          <w:szCs w:val="20"/>
        </w:rPr>
        <w:t xml:space="preserve">3 </w:t>
      </w:r>
      <w:r w:rsidR="0022477B" w:rsidRPr="008D7A62">
        <w:rPr>
          <w:rFonts w:ascii="Arial" w:hAnsi="Arial" w:cs="Arial"/>
          <w:sz w:val="20"/>
          <w:szCs w:val="20"/>
        </w:rPr>
        <w:t>dnů</w:t>
      </w:r>
      <w:proofErr w:type="gramEnd"/>
      <w:r w:rsidR="0022477B" w:rsidRPr="008D7A62">
        <w:rPr>
          <w:rFonts w:ascii="Arial" w:hAnsi="Arial" w:cs="Arial"/>
          <w:sz w:val="20"/>
          <w:szCs w:val="20"/>
        </w:rPr>
        <w:t xml:space="preserve"> ode dne, kdy měl práce na díle zahájit, je objednatel oprávněn od této smlouvy  odstoupit. </w:t>
      </w:r>
    </w:p>
    <w:p w14:paraId="28E49C65" w14:textId="1A832D5E" w:rsidR="008B3D44" w:rsidRPr="008D7A62" w:rsidRDefault="008B3D44" w:rsidP="00451EA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D7A62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8D7A62">
        <w:rPr>
          <w:rFonts w:ascii="Arial" w:hAnsi="Arial" w:cs="Arial"/>
          <w:sz w:val="20"/>
          <w:szCs w:val="20"/>
        </w:rPr>
        <w:t xml:space="preserve">provést dílo </w:t>
      </w:r>
      <w:r w:rsidRPr="008D7A62">
        <w:rPr>
          <w:rFonts w:ascii="Arial" w:hAnsi="Arial" w:cs="Arial"/>
          <w:b/>
          <w:sz w:val="20"/>
          <w:szCs w:val="20"/>
        </w:rPr>
        <w:t xml:space="preserve">v termínu do </w:t>
      </w:r>
      <w:r w:rsidR="008D7A62" w:rsidRPr="008D7A62">
        <w:rPr>
          <w:rFonts w:ascii="Arial" w:hAnsi="Arial" w:cs="Arial"/>
          <w:b/>
          <w:sz w:val="20"/>
          <w:szCs w:val="20"/>
        </w:rPr>
        <w:t>6</w:t>
      </w:r>
      <w:r w:rsidR="002E1F29" w:rsidRPr="008D7A62">
        <w:rPr>
          <w:rFonts w:ascii="Arial" w:hAnsi="Arial" w:cs="Arial"/>
          <w:b/>
          <w:sz w:val="20"/>
          <w:szCs w:val="20"/>
        </w:rPr>
        <w:t xml:space="preserve">0 kalendářních </w:t>
      </w:r>
      <w:r w:rsidR="00266AAB" w:rsidRPr="008D7A62">
        <w:rPr>
          <w:rFonts w:ascii="Arial" w:hAnsi="Arial" w:cs="Arial"/>
          <w:b/>
          <w:sz w:val="20"/>
          <w:szCs w:val="20"/>
        </w:rPr>
        <w:t>dnů</w:t>
      </w:r>
      <w:r w:rsidR="000C458A" w:rsidRPr="008D7A62">
        <w:rPr>
          <w:rFonts w:ascii="Arial" w:hAnsi="Arial" w:cs="Arial"/>
          <w:b/>
          <w:sz w:val="20"/>
          <w:szCs w:val="20"/>
        </w:rPr>
        <w:t xml:space="preserve"> </w:t>
      </w:r>
      <w:r w:rsidRPr="008D7A62">
        <w:rPr>
          <w:rFonts w:ascii="Arial" w:hAnsi="Arial" w:cs="Arial"/>
          <w:sz w:val="20"/>
          <w:szCs w:val="20"/>
        </w:rPr>
        <w:t xml:space="preserve">od protokolárního </w:t>
      </w:r>
      <w:r w:rsidR="00266AAB" w:rsidRPr="008D7A62">
        <w:rPr>
          <w:rFonts w:ascii="Arial" w:hAnsi="Arial" w:cs="Arial"/>
          <w:sz w:val="20"/>
          <w:szCs w:val="20"/>
        </w:rPr>
        <w:t>př</w:t>
      </w:r>
      <w:r w:rsidRPr="008D7A62">
        <w:rPr>
          <w:rFonts w:ascii="Arial" w:hAnsi="Arial" w:cs="Arial"/>
          <w:sz w:val="20"/>
          <w:szCs w:val="20"/>
        </w:rPr>
        <w:t>edání staveniště</w:t>
      </w:r>
      <w:r w:rsidR="002E1F29" w:rsidRPr="008D7A62">
        <w:rPr>
          <w:rFonts w:ascii="Arial" w:hAnsi="Arial" w:cs="Arial"/>
          <w:sz w:val="20"/>
          <w:szCs w:val="20"/>
        </w:rPr>
        <w:t>.</w:t>
      </w:r>
    </w:p>
    <w:p w14:paraId="655088C2" w14:textId="77777777"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D7A62">
        <w:rPr>
          <w:rFonts w:ascii="Arial" w:hAnsi="Arial" w:cs="Arial"/>
          <w:sz w:val="20"/>
          <w:szCs w:val="20"/>
        </w:rPr>
        <w:t>4</w:t>
      </w:r>
      <w:r w:rsidR="00DB37B4" w:rsidRPr="008D7A62">
        <w:rPr>
          <w:rFonts w:ascii="Arial" w:hAnsi="Arial" w:cs="Arial"/>
          <w:sz w:val="20"/>
          <w:szCs w:val="20"/>
        </w:rPr>
        <w:t>.</w:t>
      </w:r>
      <w:r w:rsidR="00F02AC6" w:rsidRPr="008D7A62">
        <w:rPr>
          <w:rFonts w:ascii="Arial" w:hAnsi="Arial" w:cs="Arial"/>
          <w:sz w:val="20"/>
          <w:szCs w:val="20"/>
        </w:rPr>
        <w:t>4</w:t>
      </w:r>
      <w:r w:rsidR="008662C2" w:rsidRPr="008D7A62">
        <w:rPr>
          <w:rFonts w:ascii="Arial" w:hAnsi="Arial" w:cs="Arial"/>
          <w:sz w:val="20"/>
          <w:szCs w:val="20"/>
        </w:rPr>
        <w:tab/>
      </w:r>
      <w:r w:rsidR="008B3D44" w:rsidRPr="008D7A62">
        <w:rPr>
          <w:rFonts w:ascii="Arial" w:hAnsi="Arial" w:cs="Arial"/>
          <w:sz w:val="20"/>
          <w:szCs w:val="20"/>
        </w:rPr>
        <w:t>V případě</w:t>
      </w:r>
      <w:r w:rsidR="008B3D44" w:rsidRPr="00926127">
        <w:rPr>
          <w:rFonts w:ascii="Arial" w:hAnsi="Arial" w:cs="Arial"/>
          <w:sz w:val="20"/>
          <w:szCs w:val="20"/>
        </w:rPr>
        <w:t>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14:paraId="5D9B71E9" w14:textId="77777777" w:rsidR="008B3D44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A3581E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14:paraId="2F6DE604" w14:textId="77777777" w:rsidR="009F5864" w:rsidRPr="009F5864" w:rsidRDefault="009F5864" w:rsidP="00EF4CF7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 w:rsidR="00D768DD">
        <w:rPr>
          <w:iCs/>
          <w:sz w:val="20"/>
          <w:szCs w:val="20"/>
        </w:rPr>
        <w:t xml:space="preserve"> nebyly obsaženy v projektové </w:t>
      </w:r>
      <w:r w:rsidR="00D768DD" w:rsidRPr="009F5864">
        <w:rPr>
          <w:iCs/>
          <w:sz w:val="20"/>
          <w:szCs w:val="20"/>
        </w:rPr>
        <w:t>dokumentaci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6597E946" w14:textId="23F8E60C" w:rsidR="008B3D44" w:rsidRPr="00926127" w:rsidRDefault="00962CC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9F5864">
        <w:rPr>
          <w:rFonts w:ascii="Arial" w:hAnsi="Arial" w:cs="Arial"/>
          <w:sz w:val="20"/>
          <w:szCs w:val="20"/>
        </w:rPr>
        <w:t>7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14:paraId="0FDD0A95" w14:textId="7AAC5026" w:rsidR="008B3D44" w:rsidRPr="00926127" w:rsidRDefault="009F5864" w:rsidP="009F586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</w:t>
      </w:r>
      <w:r w:rsidR="005D498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Místem plnění </w:t>
      </w:r>
      <w:r w:rsidR="002E1F29" w:rsidRPr="00A77523">
        <w:rPr>
          <w:rFonts w:ascii="Arial" w:hAnsi="Arial" w:cs="Arial"/>
          <w:sz w:val="20"/>
          <w:szCs w:val="20"/>
        </w:rPr>
        <w:t>je ul. Ve Svahu 775/1a, 734 01 Karviná-Ráj, parcelní číslo 501/320 v </w:t>
      </w:r>
      <w:proofErr w:type="spellStart"/>
      <w:proofErr w:type="gramStart"/>
      <w:r w:rsidR="002E1F29" w:rsidRPr="00A77523">
        <w:rPr>
          <w:rFonts w:ascii="Arial" w:hAnsi="Arial" w:cs="Arial"/>
          <w:sz w:val="20"/>
          <w:szCs w:val="20"/>
        </w:rPr>
        <w:t>k.ú</w:t>
      </w:r>
      <w:proofErr w:type="spellEnd"/>
      <w:r w:rsidR="002E1F29" w:rsidRPr="00A77523">
        <w:rPr>
          <w:rFonts w:ascii="Arial" w:hAnsi="Arial" w:cs="Arial"/>
          <w:sz w:val="20"/>
          <w:szCs w:val="20"/>
        </w:rPr>
        <w:t>.</w:t>
      </w:r>
      <w:proofErr w:type="gramEnd"/>
      <w:r w:rsidR="002E1F29" w:rsidRPr="00A77523">
        <w:rPr>
          <w:rFonts w:ascii="Arial" w:hAnsi="Arial" w:cs="Arial"/>
          <w:sz w:val="20"/>
          <w:szCs w:val="20"/>
        </w:rPr>
        <w:t xml:space="preserve"> Ráj.</w:t>
      </w:r>
    </w:p>
    <w:p w14:paraId="2DEBBC0A" w14:textId="77777777" w:rsidR="00D31762" w:rsidRPr="00D31762" w:rsidRDefault="00D31762" w:rsidP="00D31762">
      <w:pPr>
        <w:rPr>
          <w:highlight w:val="yellow"/>
        </w:rPr>
      </w:pPr>
    </w:p>
    <w:p w14:paraId="4799912B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6962E7AD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4A774E5A" w14:textId="77777777" w:rsidR="00172144" w:rsidRPr="00926127" w:rsidRDefault="00172144" w:rsidP="00451EA6">
      <w:pPr>
        <w:ind w:left="567"/>
        <w:rPr>
          <w:rFonts w:ascii="Arial" w:hAnsi="Arial" w:cs="Arial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26127" w14:paraId="192C1735" w14:textId="77777777" w:rsidTr="009F5864">
        <w:trPr>
          <w:trHeight w:val="383"/>
        </w:trPr>
        <w:tc>
          <w:tcPr>
            <w:tcW w:w="4411" w:type="dxa"/>
          </w:tcPr>
          <w:p w14:paraId="25B4187D" w14:textId="77777777" w:rsidR="00B46BF6" w:rsidRPr="00926127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091C2E62" w14:textId="354FF55F" w:rsidR="00B46BF6" w:rsidRPr="00926127" w:rsidRDefault="00D77160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2 471 141,68 </w:t>
            </w:r>
            <w:r w:rsidR="00B46BF6" w:rsidRPr="00926127">
              <w:rPr>
                <w:rFonts w:ascii="Arial" w:hAnsi="Arial" w:cs="Arial"/>
              </w:rPr>
              <w:t>Kč</w:t>
            </w:r>
          </w:p>
        </w:tc>
      </w:tr>
    </w:tbl>
    <w:p w14:paraId="4B83092C" w14:textId="77777777" w:rsidR="00B46BF6" w:rsidRPr="00926127" w:rsidRDefault="00B46BF6" w:rsidP="00D31762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14:paraId="7D03AA4F" w14:textId="77777777" w:rsidR="00B46BF6" w:rsidRPr="00926127" w:rsidRDefault="00B46BF6" w:rsidP="00D31762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30031">
        <w:rPr>
          <w:rFonts w:ascii="Arial" w:hAnsi="Arial" w:cs="Arial"/>
          <w:sz w:val="20"/>
          <w:szCs w:val="20"/>
        </w:rPr>
        <w:t>Předmět plnění této smlouvy objednatel pořizuje pro svou ekonomickou činnost. Pokud jsou</w:t>
      </w:r>
      <w:r w:rsidRPr="00926127">
        <w:rPr>
          <w:rFonts w:ascii="Arial" w:hAnsi="Arial" w:cs="Arial"/>
          <w:sz w:val="20"/>
          <w:szCs w:val="20"/>
        </w:rPr>
        <w:t xml:space="preserve"> realizované stavební a montážní práce zařazené pod číselnými kódy 41- 43 klasifikace produkce CZ-CPA, dochází ve smyslu § 92e zákona č. 235/2004 Sb.</w:t>
      </w:r>
      <w:r w:rsidR="00A72A72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o dani z přidané hodnoty</w:t>
      </w:r>
      <w:r w:rsidR="00A72A72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v platném znění, k přenesení daňové povinnosti na objednatele. </w:t>
      </w:r>
      <w:r w:rsidR="00753C93" w:rsidRPr="00926127">
        <w:rPr>
          <w:rFonts w:ascii="Arial" w:hAnsi="Arial" w:cs="Arial"/>
          <w:sz w:val="20"/>
          <w:szCs w:val="20"/>
        </w:rPr>
        <w:t>Zhotovite</w:t>
      </w:r>
      <w:r w:rsidRPr="00926127">
        <w:rPr>
          <w:rFonts w:ascii="Arial" w:hAnsi="Arial" w:cs="Arial"/>
          <w:sz w:val="20"/>
          <w:szCs w:val="20"/>
        </w:rPr>
        <w:t xml:space="preserve">l, za tyto provedené práce, bude vystavovat objednateli daňové doklady bez DPH. </w:t>
      </w:r>
    </w:p>
    <w:p w14:paraId="52631FA9" w14:textId="77777777" w:rsidR="00684E49" w:rsidRDefault="00684E49" w:rsidP="00684E49">
      <w:pPr>
        <w:ind w:left="567"/>
        <w:jc w:val="both"/>
      </w:pPr>
      <w:r w:rsidRPr="00963AFF">
        <w:rPr>
          <w:rFonts w:ascii="Arial" w:hAnsi="Arial" w:cs="Arial"/>
        </w:rPr>
        <w:t>Pokud nejsou realizované stavební a montážní práce zařazené pod číselnými kódy 41 - 43 klasifikace produkce CZ-CPA, bude k ceně bez DPH připočteno DPH ve výši dle obecně závazných právních předpisů.</w:t>
      </w:r>
    </w:p>
    <w:p w14:paraId="3E543C5C" w14:textId="77777777" w:rsidR="007B233E" w:rsidRPr="007B233E" w:rsidRDefault="00401A05" w:rsidP="007B233E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7B233E">
        <w:rPr>
          <w:rFonts w:ascii="Arial" w:hAnsi="Arial" w:cs="Arial"/>
          <w:sz w:val="20"/>
          <w:szCs w:val="20"/>
        </w:rPr>
        <w:t xml:space="preserve">dílo je </w:t>
      </w:r>
      <w:r w:rsidRPr="007B233E">
        <w:rPr>
          <w:rFonts w:ascii="Arial" w:hAnsi="Arial" w:cs="Arial"/>
          <w:sz w:val="20"/>
          <w:szCs w:val="20"/>
        </w:rPr>
        <w:t xml:space="preserve">zadáno dle </w:t>
      </w:r>
      <w:r w:rsidR="00797F95" w:rsidRPr="007B233E">
        <w:rPr>
          <w:rFonts w:ascii="Arial" w:hAnsi="Arial" w:cs="Arial"/>
          <w:sz w:val="20"/>
          <w:szCs w:val="20"/>
        </w:rPr>
        <w:t>rozpoč</w:t>
      </w:r>
      <w:r w:rsidR="00EC590C" w:rsidRPr="007B233E">
        <w:rPr>
          <w:rFonts w:ascii="Arial" w:hAnsi="Arial" w:cs="Arial"/>
          <w:sz w:val="20"/>
          <w:szCs w:val="20"/>
        </w:rPr>
        <w:t>t</w:t>
      </w:r>
      <w:r w:rsidRPr="007B233E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7B233E">
        <w:rPr>
          <w:rFonts w:ascii="Arial" w:hAnsi="Arial" w:cs="Arial"/>
          <w:sz w:val="20"/>
          <w:szCs w:val="20"/>
        </w:rPr>
        <w:t>je přílohou</w:t>
      </w:r>
      <w:r w:rsidRPr="007B233E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7B233E">
        <w:rPr>
          <w:rFonts w:ascii="Arial" w:hAnsi="Arial" w:cs="Arial"/>
          <w:sz w:val="20"/>
          <w:szCs w:val="20"/>
        </w:rPr>
        <w:t>této smlouvy.</w:t>
      </w:r>
      <w:r w:rsidR="00A72A72" w:rsidRPr="007B233E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</w:p>
    <w:p w14:paraId="012444EE" w14:textId="28BFF57B" w:rsidR="00451EA6" w:rsidRPr="007B233E" w:rsidRDefault="00451EA6" w:rsidP="007B233E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i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</w:t>
      </w:r>
      <w:r w:rsidR="00F54BA2" w:rsidRPr="007B233E">
        <w:rPr>
          <w:rFonts w:ascii="Arial" w:hAnsi="Arial" w:cs="Arial"/>
          <w:sz w:val="20"/>
          <w:szCs w:val="20"/>
        </w:rPr>
        <w:t>objednatel</w:t>
      </w:r>
      <w:r w:rsidRPr="007B233E">
        <w:rPr>
          <w:rFonts w:ascii="Arial" w:hAnsi="Arial" w:cs="Arial"/>
          <w:sz w:val="20"/>
          <w:szCs w:val="20"/>
        </w:rPr>
        <w:t xml:space="preserve"> oprávněn část odměny odpovídající dani z přidané hodnoty uhradit přímo na účet správce daně v souladu s </w:t>
      </w:r>
      <w:proofErr w:type="spellStart"/>
      <w:r w:rsidRPr="007B233E">
        <w:rPr>
          <w:rFonts w:ascii="Arial" w:hAnsi="Arial" w:cs="Arial"/>
          <w:sz w:val="20"/>
          <w:szCs w:val="20"/>
        </w:rPr>
        <w:t>ust</w:t>
      </w:r>
      <w:proofErr w:type="spellEnd"/>
      <w:r w:rsidRPr="007B233E">
        <w:rPr>
          <w:rFonts w:ascii="Arial" w:hAnsi="Arial" w:cs="Arial"/>
          <w:sz w:val="20"/>
          <w:szCs w:val="20"/>
        </w:rPr>
        <w:t xml:space="preserve">. § 109a zákona o DPH. Smluvní strany se dohodly, že o tuto část bude snížena odměna za práce provedené dle této smlouvy a </w:t>
      </w:r>
      <w:r w:rsidR="00F54BA2" w:rsidRPr="007B233E">
        <w:rPr>
          <w:rFonts w:ascii="Arial" w:hAnsi="Arial" w:cs="Arial"/>
          <w:sz w:val="20"/>
          <w:szCs w:val="20"/>
        </w:rPr>
        <w:t>zhotovitel</w:t>
      </w:r>
      <w:r w:rsidRPr="007B233E">
        <w:rPr>
          <w:rFonts w:ascii="Arial" w:hAnsi="Arial" w:cs="Arial"/>
          <w:sz w:val="20"/>
          <w:szCs w:val="20"/>
        </w:rPr>
        <w:t xml:space="preserve"> obdrží pouze odměnu bez DPH.</w:t>
      </w:r>
      <w:r w:rsidR="00684E49" w:rsidRPr="007B233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52DB5A9D" w14:textId="77777777" w:rsidR="00963AFF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401A05">
        <w:rPr>
          <w:rFonts w:ascii="Arial" w:hAnsi="Arial" w:cs="Arial"/>
          <w:sz w:val="20"/>
          <w:szCs w:val="20"/>
        </w:rPr>
        <w:t xml:space="preserve">ukončení </w:t>
      </w:r>
      <w:r w:rsidRPr="00401A05">
        <w:rPr>
          <w:rFonts w:ascii="Arial" w:hAnsi="Arial" w:cs="Arial"/>
          <w:sz w:val="20"/>
          <w:szCs w:val="20"/>
        </w:rPr>
        <w:t>a pře</w:t>
      </w:r>
      <w:r w:rsidR="00061E11"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 w:rsidR="00061E11"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34D0C422" w14:textId="5FCEB8E4" w:rsidR="008B3D44" w:rsidRPr="00963AFF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lastRenderedPageBreak/>
        <w:t xml:space="preserve">Zhotovitel je odpovědný za to, že sazba </w:t>
      </w:r>
      <w:r w:rsidR="00C3289F" w:rsidRPr="00963AFF">
        <w:rPr>
          <w:rFonts w:ascii="Arial" w:hAnsi="Arial" w:cs="Arial"/>
          <w:sz w:val="20"/>
          <w:szCs w:val="20"/>
        </w:rPr>
        <w:t>DPH</w:t>
      </w:r>
      <w:r w:rsidRPr="00963AFF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63AFF">
        <w:rPr>
          <w:rFonts w:ascii="Arial" w:hAnsi="Arial" w:cs="Arial"/>
          <w:sz w:val="20"/>
          <w:szCs w:val="20"/>
        </w:rPr>
        <w:t>právními</w:t>
      </w:r>
      <w:r w:rsidRPr="00963AFF">
        <w:rPr>
          <w:rFonts w:ascii="Arial" w:hAnsi="Arial" w:cs="Arial"/>
          <w:sz w:val="20"/>
          <w:szCs w:val="20"/>
        </w:rPr>
        <w:t xml:space="preserve"> předpisy.</w:t>
      </w:r>
      <w:r w:rsidR="00AE186D" w:rsidRPr="00963AFF">
        <w:rPr>
          <w:rFonts w:ascii="Arial" w:hAnsi="Arial" w:cs="Arial"/>
          <w:sz w:val="20"/>
          <w:szCs w:val="20"/>
        </w:rPr>
        <w:t xml:space="preserve"> </w:t>
      </w:r>
    </w:p>
    <w:p w14:paraId="48012D3C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926127">
        <w:rPr>
          <w:rFonts w:ascii="Arial" w:hAnsi="Arial" w:cs="Arial"/>
          <w:sz w:val="20"/>
          <w:szCs w:val="20"/>
        </w:rPr>
        <w:t>vedení díla, zejména náklady na pro</w:t>
      </w:r>
      <w:r w:rsidRPr="00926127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926127">
        <w:rPr>
          <w:rFonts w:ascii="Arial" w:hAnsi="Arial" w:cs="Arial"/>
          <w:sz w:val="20"/>
          <w:szCs w:val="20"/>
        </w:rPr>
        <w:t>náklady na oplocení</w:t>
      </w:r>
      <w:r w:rsidR="00715CA1" w:rsidRPr="00926127">
        <w:rPr>
          <w:rFonts w:ascii="Arial" w:hAnsi="Arial" w:cs="Arial"/>
          <w:sz w:val="20"/>
          <w:szCs w:val="20"/>
        </w:rPr>
        <w:t xml:space="preserve"> </w:t>
      </w:r>
      <w:r w:rsidR="00C3289F" w:rsidRPr="00926127">
        <w:rPr>
          <w:rFonts w:ascii="Arial" w:hAnsi="Arial" w:cs="Arial"/>
          <w:sz w:val="20"/>
          <w:szCs w:val="20"/>
        </w:rPr>
        <w:t xml:space="preserve">a označení staveniště, </w:t>
      </w:r>
      <w:r w:rsidRPr="00926127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926127">
        <w:rPr>
          <w:rFonts w:ascii="Arial" w:hAnsi="Arial" w:cs="Arial"/>
          <w:sz w:val="20"/>
          <w:szCs w:val="20"/>
        </w:rPr>
        <w:t> ukončení</w:t>
      </w:r>
      <w:r w:rsidRPr="00926127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926127">
        <w:rPr>
          <w:rFonts w:ascii="Arial" w:hAnsi="Arial" w:cs="Arial"/>
          <w:sz w:val="20"/>
          <w:szCs w:val="20"/>
        </w:rPr>
        <w:t>eny v závislosti na čase plnění.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70312B50" w14:textId="77777777" w:rsidR="008B3D44" w:rsidRPr="00401A05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 xml:space="preserve">slouží k vykazování finančních objemů provedených prací a k ocenění víceprací a </w:t>
      </w:r>
      <w:proofErr w:type="spellStart"/>
      <w:r w:rsidR="008B3D44" w:rsidRPr="00401A05">
        <w:rPr>
          <w:rFonts w:ascii="Arial" w:hAnsi="Arial" w:cs="Arial"/>
          <w:sz w:val="20"/>
          <w:szCs w:val="20"/>
        </w:rPr>
        <w:t>méněprací</w:t>
      </w:r>
      <w:proofErr w:type="spellEnd"/>
      <w:r w:rsidR="00FC57F1" w:rsidRPr="00401A05">
        <w:rPr>
          <w:rFonts w:ascii="Arial" w:hAnsi="Arial" w:cs="Arial"/>
          <w:sz w:val="20"/>
          <w:szCs w:val="20"/>
        </w:rPr>
        <w:t>.</w:t>
      </w:r>
    </w:p>
    <w:p w14:paraId="29579812" w14:textId="77777777" w:rsidR="008B3D44" w:rsidRPr="00926127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14:paraId="2071B5B2" w14:textId="77777777"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926127">
        <w:rPr>
          <w:rFonts w:ascii="Arial" w:hAnsi="Arial" w:cs="Arial"/>
        </w:rPr>
        <w:t xml:space="preserve"> nebo jež nebudou provedeny</w:t>
      </w:r>
      <w:r w:rsidRPr="00926127">
        <w:rPr>
          <w:rFonts w:ascii="Arial" w:hAnsi="Arial" w:cs="Arial"/>
        </w:rPr>
        <w:t>, jednotkovými cenami položkov</w:t>
      </w:r>
      <w:r w:rsidR="00830315">
        <w:rPr>
          <w:rFonts w:ascii="Arial" w:hAnsi="Arial" w:cs="Arial"/>
        </w:rPr>
        <w:t>ého rozpočtu</w:t>
      </w:r>
      <w:r w:rsidR="00EC3254" w:rsidRPr="00926127">
        <w:rPr>
          <w:rFonts w:ascii="Arial" w:hAnsi="Arial" w:cs="Arial"/>
        </w:rPr>
        <w:t>,</w:t>
      </w:r>
    </w:p>
    <w:p w14:paraId="45542842" w14:textId="77777777" w:rsidR="00EC3254" w:rsidRPr="009B16D3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 xml:space="preserve">v ceně </w:t>
      </w:r>
      <w:proofErr w:type="spellStart"/>
      <w:r w:rsidRPr="007E4497">
        <w:rPr>
          <w:rFonts w:ascii="Arial" w:hAnsi="Arial" w:cs="Arial"/>
        </w:rPr>
        <w:t>méněprací</w:t>
      </w:r>
      <w:proofErr w:type="spellEnd"/>
      <w:r w:rsidRPr="007E4497">
        <w:rPr>
          <w:rFonts w:ascii="Arial" w:hAnsi="Arial" w:cs="Arial"/>
        </w:rPr>
        <w:t xml:space="preserve"> je nutno zohlednit také odpovídající podíl nákladů</w:t>
      </w:r>
      <w:r w:rsidR="00F37FED" w:rsidRPr="007E4497">
        <w:rPr>
          <w:rFonts w:ascii="Arial" w:hAnsi="Arial" w:cs="Arial"/>
        </w:rPr>
        <w:t xml:space="preserve"> u položek týkajících se </w:t>
      </w:r>
      <w:r w:rsidR="00F37FED" w:rsidRPr="009B16D3">
        <w:rPr>
          <w:rFonts w:ascii="Arial" w:hAnsi="Arial" w:cs="Arial"/>
        </w:rPr>
        <w:t>celé stavby</w:t>
      </w:r>
      <w:r w:rsidRPr="009B16D3">
        <w:rPr>
          <w:rFonts w:ascii="Arial" w:hAnsi="Arial" w:cs="Arial"/>
        </w:rPr>
        <w:t>,</w:t>
      </w:r>
    </w:p>
    <w:p w14:paraId="48994777" w14:textId="77777777" w:rsidR="008B3D44" w:rsidRPr="009B16D3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B16D3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9B16D3">
        <w:rPr>
          <w:rFonts w:ascii="Arial" w:hAnsi="Arial" w:cs="Arial"/>
        </w:rPr>
        <w:t>,</w:t>
      </w:r>
    </w:p>
    <w:p w14:paraId="70EE28E9" w14:textId="77777777" w:rsidR="00451EA6" w:rsidRPr="009B16D3" w:rsidRDefault="008B3D44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B16D3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9B16D3">
        <w:rPr>
          <w:rFonts w:ascii="Arial" w:hAnsi="Arial" w:cs="Arial"/>
        </w:rPr>
        <w:t>,</w:t>
      </w:r>
    </w:p>
    <w:p w14:paraId="24B3C491" w14:textId="35AC126C" w:rsidR="008B3D44" w:rsidRPr="009B16D3" w:rsidRDefault="00EC3254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B16D3">
        <w:rPr>
          <w:rFonts w:ascii="Arial" w:hAnsi="Arial" w:cs="Arial"/>
        </w:rPr>
        <w:t>u</w:t>
      </w:r>
      <w:r w:rsidR="008B3D44" w:rsidRPr="009B16D3">
        <w:rPr>
          <w:rFonts w:ascii="Arial" w:hAnsi="Arial" w:cs="Arial"/>
        </w:rPr>
        <w:t xml:space="preserve"> víceprací</w:t>
      </w:r>
      <w:r w:rsidRPr="009B16D3">
        <w:rPr>
          <w:rFonts w:ascii="Arial" w:hAnsi="Arial" w:cs="Arial"/>
        </w:rPr>
        <w:t xml:space="preserve"> a </w:t>
      </w:r>
      <w:proofErr w:type="spellStart"/>
      <w:r w:rsidRPr="009B16D3">
        <w:rPr>
          <w:rFonts w:ascii="Arial" w:hAnsi="Arial" w:cs="Arial"/>
        </w:rPr>
        <w:t>méněprací</w:t>
      </w:r>
      <w:proofErr w:type="spellEnd"/>
      <w:r w:rsidR="008B3D44" w:rsidRPr="009B16D3">
        <w:rPr>
          <w:rFonts w:ascii="Arial" w:hAnsi="Arial" w:cs="Arial"/>
        </w:rPr>
        <w:t xml:space="preserve"> bude k ceně vyčíslena DPH ve výši </w:t>
      </w:r>
      <w:r w:rsidRPr="009B16D3">
        <w:rPr>
          <w:rFonts w:ascii="Arial" w:hAnsi="Arial" w:cs="Arial"/>
        </w:rPr>
        <w:t>dle právních předpisů</w:t>
      </w:r>
      <w:r w:rsidR="00D3352A" w:rsidRPr="009B16D3">
        <w:rPr>
          <w:rFonts w:ascii="Arial" w:hAnsi="Arial" w:cs="Arial"/>
        </w:rPr>
        <w:t>.</w:t>
      </w:r>
      <w:r w:rsidR="0026339D" w:rsidRPr="009B16D3">
        <w:rPr>
          <w:rFonts w:ascii="Arial" w:hAnsi="Arial" w:cs="Arial"/>
        </w:rPr>
        <w:t xml:space="preserve"> </w:t>
      </w:r>
    </w:p>
    <w:p w14:paraId="1F88C525" w14:textId="77777777" w:rsidR="008B3D44" w:rsidRPr="00401A05" w:rsidRDefault="009708C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16D3">
        <w:rPr>
          <w:rFonts w:ascii="Arial" w:hAnsi="Arial" w:cs="Arial"/>
          <w:sz w:val="20"/>
          <w:szCs w:val="20"/>
        </w:rPr>
        <w:t>Smluvní strany se dohodly, že v</w:t>
      </w:r>
      <w:r w:rsidR="005B2DD0" w:rsidRPr="009B16D3">
        <w:rPr>
          <w:rFonts w:ascii="Arial" w:hAnsi="Arial" w:cs="Arial"/>
          <w:sz w:val="20"/>
          <w:szCs w:val="20"/>
        </w:rPr>
        <w:t xml:space="preserve"> případě </w:t>
      </w:r>
      <w:proofErr w:type="spellStart"/>
      <w:r w:rsidR="005B2DD0" w:rsidRPr="009B16D3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9B16D3">
        <w:rPr>
          <w:rFonts w:ascii="Arial" w:hAnsi="Arial" w:cs="Arial"/>
          <w:sz w:val="20"/>
          <w:szCs w:val="20"/>
        </w:rPr>
        <w:t xml:space="preserve"> nemá zhotovitel právo na náhradu škody, nákladů či ušlého</w:t>
      </w:r>
      <w:r w:rsidR="005B2DD0" w:rsidRPr="00401A05">
        <w:rPr>
          <w:rFonts w:ascii="Arial" w:hAnsi="Arial" w:cs="Arial"/>
          <w:sz w:val="20"/>
          <w:szCs w:val="20"/>
        </w:rPr>
        <w:t xml:space="preserve"> zisku, které mu v důsledku </w:t>
      </w:r>
      <w:proofErr w:type="spellStart"/>
      <w:r w:rsidR="005B2DD0" w:rsidRPr="00401A05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401A05">
        <w:rPr>
          <w:rFonts w:ascii="Arial" w:hAnsi="Arial" w:cs="Arial"/>
          <w:sz w:val="20"/>
          <w:szCs w:val="20"/>
        </w:rPr>
        <w:t xml:space="preserve"> vznikly.</w:t>
      </w:r>
      <w:r w:rsidR="00B33D11" w:rsidRPr="00401A05">
        <w:rPr>
          <w:rFonts w:ascii="Arial" w:hAnsi="Arial" w:cs="Arial"/>
          <w:sz w:val="20"/>
          <w:szCs w:val="20"/>
        </w:rPr>
        <w:t xml:space="preserve"> </w:t>
      </w:r>
    </w:p>
    <w:p w14:paraId="159E969C" w14:textId="77777777" w:rsidR="007B233E" w:rsidRPr="002E1F29" w:rsidRDefault="008B3D44" w:rsidP="007B233E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2E1F29">
        <w:rPr>
          <w:rFonts w:ascii="Arial" w:hAnsi="Arial" w:cs="Arial"/>
          <w:sz w:val="20"/>
          <w:szCs w:val="20"/>
        </w:rPr>
        <w:t>méněprací</w:t>
      </w:r>
      <w:proofErr w:type="spellEnd"/>
      <w:r w:rsidRPr="002E1F29">
        <w:rPr>
          <w:rFonts w:ascii="Arial" w:hAnsi="Arial" w:cs="Arial"/>
          <w:sz w:val="20"/>
          <w:szCs w:val="20"/>
        </w:rPr>
        <w:t xml:space="preserve"> či víceprací jsou smluvní strany povinny uzavřít dodatek k</w:t>
      </w:r>
      <w:r w:rsidR="00F37FED" w:rsidRPr="002E1F29">
        <w:rPr>
          <w:rFonts w:ascii="Arial" w:hAnsi="Arial" w:cs="Arial"/>
          <w:sz w:val="20"/>
          <w:szCs w:val="20"/>
        </w:rPr>
        <w:t xml:space="preserve"> této</w:t>
      </w:r>
      <w:r w:rsidRPr="002E1F29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2E1F29">
        <w:rPr>
          <w:rFonts w:ascii="Arial" w:hAnsi="Arial" w:cs="Arial"/>
          <w:sz w:val="20"/>
          <w:szCs w:val="20"/>
        </w:rPr>
        <w:t xml:space="preserve">oboustranném </w:t>
      </w:r>
      <w:r w:rsidRPr="002E1F29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</w:t>
      </w:r>
      <w:proofErr w:type="spellStart"/>
      <w:r w:rsidRPr="002E1F29">
        <w:rPr>
          <w:rFonts w:ascii="Arial" w:hAnsi="Arial" w:cs="Arial"/>
          <w:sz w:val="20"/>
          <w:szCs w:val="20"/>
        </w:rPr>
        <w:t>méněprací</w:t>
      </w:r>
      <w:proofErr w:type="spellEnd"/>
      <w:r w:rsidRPr="002E1F29">
        <w:rPr>
          <w:rFonts w:ascii="Arial" w:hAnsi="Arial" w:cs="Arial"/>
          <w:sz w:val="20"/>
          <w:szCs w:val="20"/>
        </w:rPr>
        <w:t xml:space="preserve"> se sníží cena díla.  </w:t>
      </w:r>
    </w:p>
    <w:p w14:paraId="6FE742DB" w14:textId="41802061" w:rsidR="00D31762" w:rsidRPr="002E1F29" w:rsidRDefault="005866A7" w:rsidP="002E1F29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V případě</w:t>
      </w:r>
      <w:r w:rsidR="00410A8B" w:rsidRPr="002E1F29">
        <w:rPr>
          <w:rFonts w:ascii="Arial" w:hAnsi="Arial" w:cs="Arial"/>
          <w:sz w:val="20"/>
          <w:szCs w:val="20"/>
        </w:rPr>
        <w:t xml:space="preserve"> vzniklé vícepráce – </w:t>
      </w:r>
      <w:proofErr w:type="spellStart"/>
      <w:r w:rsidR="00410A8B" w:rsidRPr="002E1F29">
        <w:rPr>
          <w:rFonts w:ascii="Arial" w:hAnsi="Arial" w:cs="Arial"/>
          <w:sz w:val="20"/>
          <w:szCs w:val="20"/>
        </w:rPr>
        <w:t>méněpráce</w:t>
      </w:r>
      <w:proofErr w:type="spellEnd"/>
      <w:r w:rsidR="00410A8B" w:rsidRPr="002E1F29">
        <w:rPr>
          <w:rFonts w:ascii="Arial" w:hAnsi="Arial" w:cs="Arial"/>
          <w:sz w:val="20"/>
          <w:szCs w:val="20"/>
        </w:rPr>
        <w:t xml:space="preserve"> během realizace stavby je nutné</w:t>
      </w:r>
      <w:r w:rsidR="00E13E3D" w:rsidRPr="002E1F29">
        <w:rPr>
          <w:rFonts w:ascii="Arial" w:hAnsi="Arial" w:cs="Arial"/>
          <w:sz w:val="20"/>
          <w:szCs w:val="20"/>
        </w:rPr>
        <w:t xml:space="preserve"> tuto</w:t>
      </w:r>
      <w:r w:rsidR="00410A8B" w:rsidRPr="002E1F29">
        <w:rPr>
          <w:rFonts w:ascii="Arial" w:hAnsi="Arial" w:cs="Arial"/>
          <w:sz w:val="20"/>
          <w:szCs w:val="20"/>
        </w:rPr>
        <w:t xml:space="preserve"> ihned zpracovat do změnového listu při jej</w:t>
      </w:r>
      <w:r w:rsidR="00E13E3D" w:rsidRPr="002E1F29">
        <w:rPr>
          <w:rFonts w:ascii="Arial" w:hAnsi="Arial" w:cs="Arial"/>
          <w:sz w:val="20"/>
          <w:szCs w:val="20"/>
        </w:rPr>
        <w:t>ím</w:t>
      </w:r>
      <w:r w:rsidR="00410A8B" w:rsidRPr="002E1F29">
        <w:rPr>
          <w:rFonts w:ascii="Arial" w:hAnsi="Arial" w:cs="Arial"/>
          <w:sz w:val="20"/>
          <w:szCs w:val="20"/>
        </w:rPr>
        <w:t xml:space="preserve"> vzniku. </w:t>
      </w:r>
    </w:p>
    <w:p w14:paraId="6B670FD0" w14:textId="77777777" w:rsidR="002E1F29" w:rsidRPr="002E1F29" w:rsidRDefault="002E1F29" w:rsidP="002E1F29"/>
    <w:p w14:paraId="15FCC46C" w14:textId="77777777" w:rsidR="008B3D44" w:rsidRPr="002E1F29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E1F29">
        <w:rPr>
          <w:sz w:val="28"/>
          <w:szCs w:val="28"/>
        </w:rPr>
        <w:t>P</w:t>
      </w:r>
      <w:r w:rsidR="008B3D44" w:rsidRPr="002E1F29">
        <w:rPr>
          <w:sz w:val="28"/>
          <w:szCs w:val="28"/>
        </w:rPr>
        <w:t>latební podmínky</w:t>
      </w:r>
    </w:p>
    <w:p w14:paraId="1D081643" w14:textId="77777777" w:rsidR="008B3D44" w:rsidRPr="002E1F29" w:rsidRDefault="00B33D11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Smluvní strany se dohodly, že z</w:t>
      </w:r>
      <w:r w:rsidR="008B3D44" w:rsidRPr="002E1F29">
        <w:rPr>
          <w:rFonts w:ascii="Arial" w:hAnsi="Arial" w:cs="Arial"/>
          <w:sz w:val="20"/>
          <w:szCs w:val="20"/>
        </w:rPr>
        <w:t>álohy nejsou sjednány.</w:t>
      </w:r>
    </w:p>
    <w:p w14:paraId="0416446F" w14:textId="46EA3BE6" w:rsidR="00F64169" w:rsidRPr="002312DF" w:rsidRDefault="00F64169" w:rsidP="002E1F2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F29">
        <w:rPr>
          <w:rFonts w:ascii="Arial" w:hAnsi="Arial" w:cs="Arial"/>
          <w:sz w:val="20"/>
          <w:szCs w:val="20"/>
        </w:rPr>
        <w:t>6.2</w:t>
      </w:r>
      <w:r w:rsidRPr="002E1F29">
        <w:rPr>
          <w:rFonts w:ascii="Arial" w:hAnsi="Arial" w:cs="Arial"/>
          <w:sz w:val="20"/>
          <w:szCs w:val="20"/>
        </w:rPr>
        <w:tab/>
        <w:t xml:space="preserve">Práce </w:t>
      </w:r>
      <w:r w:rsidRPr="002312DF">
        <w:rPr>
          <w:rFonts w:ascii="Arial" w:hAnsi="Arial" w:cs="Arial"/>
          <w:sz w:val="20"/>
          <w:szCs w:val="20"/>
        </w:rPr>
        <w:t xml:space="preserve">budou hrazeny na základě dílčích </w:t>
      </w:r>
      <w:r w:rsidR="0026339D" w:rsidRPr="002312DF">
        <w:rPr>
          <w:rFonts w:ascii="Arial" w:hAnsi="Arial" w:cs="Arial"/>
          <w:sz w:val="20"/>
          <w:szCs w:val="20"/>
        </w:rPr>
        <w:t>účetních (uvést u</w:t>
      </w:r>
      <w:r w:rsidR="009C32A4" w:rsidRPr="002312DF">
        <w:rPr>
          <w:rFonts w:ascii="Arial" w:hAnsi="Arial" w:cs="Arial"/>
          <w:sz w:val="20"/>
          <w:szCs w:val="20"/>
        </w:rPr>
        <w:t xml:space="preserve"> zhotovitele</w:t>
      </w:r>
      <w:r w:rsidR="0026339D" w:rsidRPr="002312DF">
        <w:rPr>
          <w:rFonts w:ascii="Arial" w:hAnsi="Arial" w:cs="Arial"/>
          <w:sz w:val="20"/>
          <w:szCs w:val="20"/>
        </w:rPr>
        <w:t xml:space="preserve"> neplátce DPH) /</w:t>
      </w:r>
      <w:r w:rsidRPr="002312DF">
        <w:rPr>
          <w:rFonts w:ascii="Arial" w:hAnsi="Arial" w:cs="Arial"/>
          <w:sz w:val="20"/>
          <w:szCs w:val="20"/>
        </w:rPr>
        <w:t>daňových</w:t>
      </w:r>
      <w:r w:rsidR="0026339D" w:rsidRPr="002312DF">
        <w:rPr>
          <w:rFonts w:ascii="Arial" w:hAnsi="Arial" w:cs="Arial"/>
          <w:sz w:val="20"/>
          <w:szCs w:val="20"/>
        </w:rPr>
        <w:t xml:space="preserve"> (uvést v ostatních případech) </w:t>
      </w:r>
      <w:r w:rsidRPr="002312DF">
        <w:rPr>
          <w:rFonts w:ascii="Arial" w:hAnsi="Arial" w:cs="Arial"/>
          <w:sz w:val="20"/>
          <w:szCs w:val="20"/>
        </w:rPr>
        <w:t>dokladů vystavovaných</w:t>
      </w:r>
      <w:r w:rsidR="009D6995" w:rsidRPr="002312DF">
        <w:rPr>
          <w:rFonts w:ascii="Arial" w:hAnsi="Arial" w:cs="Arial"/>
          <w:sz w:val="20"/>
          <w:szCs w:val="20"/>
        </w:rPr>
        <w:t xml:space="preserve"> zhotovitelem</w:t>
      </w:r>
      <w:r w:rsidRPr="002312DF">
        <w:rPr>
          <w:rFonts w:ascii="Arial" w:hAnsi="Arial" w:cs="Arial"/>
          <w:sz w:val="20"/>
          <w:szCs w:val="20"/>
        </w:rPr>
        <w:t xml:space="preserve"> jednou za kalendářní měsíc (dále jen „faktury“). </w:t>
      </w:r>
    </w:p>
    <w:p w14:paraId="21D5120F" w14:textId="023148E5" w:rsidR="00F64169" w:rsidRPr="002312DF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>6.3</w:t>
      </w:r>
      <w:r w:rsidRPr="002312DF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 oceněný soupis provedených prací. Objednatel je povinen se k tomuto soupisu vyjádřit nejpozději do 3 pracovních dnů ode dne jeho 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zhotovitel doručit obj</w:t>
      </w:r>
      <w:r w:rsidR="0026339D" w:rsidRPr="002312DF">
        <w:rPr>
          <w:rFonts w:ascii="Arial" w:hAnsi="Arial" w:cs="Arial"/>
          <w:sz w:val="20"/>
          <w:szCs w:val="20"/>
        </w:rPr>
        <w:t>ednateli v den jejího vystavení, nedohodnou-li se smluvní strany jinak.</w:t>
      </w:r>
      <w:r w:rsidRPr="002312DF">
        <w:rPr>
          <w:rFonts w:ascii="Arial" w:hAnsi="Arial" w:cs="Arial"/>
          <w:sz w:val="20"/>
          <w:szCs w:val="20"/>
        </w:rPr>
        <w:t xml:space="preserve"> Za den dílčího zdanitelného plnění se považuje poslední den v kalendářním měsíci</w:t>
      </w:r>
      <w:r w:rsidR="002312DF" w:rsidRPr="002312DF">
        <w:rPr>
          <w:rFonts w:ascii="Arial" w:hAnsi="Arial" w:cs="Arial"/>
          <w:sz w:val="20"/>
          <w:szCs w:val="20"/>
        </w:rPr>
        <w:t>,</w:t>
      </w:r>
      <w:r w:rsidR="009B16D3">
        <w:rPr>
          <w:rFonts w:ascii="Arial" w:hAnsi="Arial" w:cs="Arial"/>
          <w:sz w:val="20"/>
          <w:szCs w:val="20"/>
        </w:rPr>
        <w:t xml:space="preserve"> </w:t>
      </w:r>
      <w:r w:rsidRPr="002312DF">
        <w:rPr>
          <w:rFonts w:ascii="Arial" w:hAnsi="Arial" w:cs="Arial"/>
          <w:sz w:val="20"/>
          <w:szCs w:val="20"/>
        </w:rPr>
        <w:t xml:space="preserve">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05BB5011" w14:textId="09C5258E" w:rsidR="007B233E" w:rsidRDefault="00B95826" w:rsidP="007B233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 xml:space="preserve">Smluvní strany se dohodly, že měsíční </w:t>
      </w:r>
      <w:r w:rsidR="002B2925" w:rsidRPr="002312DF">
        <w:rPr>
          <w:rFonts w:ascii="Arial" w:hAnsi="Arial" w:cs="Arial"/>
          <w:sz w:val="20"/>
          <w:szCs w:val="20"/>
        </w:rPr>
        <w:t>fakturací</w:t>
      </w:r>
      <w:r w:rsidR="002B2925">
        <w:rPr>
          <w:rFonts w:ascii="Arial" w:hAnsi="Arial" w:cs="Arial"/>
          <w:sz w:val="20"/>
          <w:szCs w:val="20"/>
        </w:rPr>
        <w:t xml:space="preserve"> </w:t>
      </w:r>
      <w:r w:rsidRPr="00F64169">
        <w:rPr>
          <w:rFonts w:ascii="Arial" w:hAnsi="Arial" w:cs="Arial"/>
          <w:sz w:val="20"/>
          <w:szCs w:val="20"/>
        </w:rPr>
        <w:t xml:space="preserve">bude uhrazena cena díla až do výše 90% z celkové ceny díla. Zbývající část, tj. 10% z celkové ceny díla, představuje tzv. „zádržné“ (dále </w:t>
      </w:r>
      <w:r w:rsidRPr="00F64169">
        <w:rPr>
          <w:rFonts w:ascii="Arial" w:hAnsi="Arial" w:cs="Arial"/>
          <w:sz w:val="20"/>
          <w:szCs w:val="20"/>
        </w:rPr>
        <w:lastRenderedPageBreak/>
        <w:t xml:space="preserve">též zádržné), které bude </w:t>
      </w:r>
      <w:r w:rsidRPr="009B16D3">
        <w:rPr>
          <w:rFonts w:ascii="Arial" w:hAnsi="Arial" w:cs="Arial"/>
          <w:sz w:val="20"/>
          <w:szCs w:val="20"/>
        </w:rPr>
        <w:t>zajišťovat řádné plnění závazků zhotovitele z této smlouvy.</w:t>
      </w:r>
      <w:r w:rsidR="00D57018" w:rsidRPr="009B16D3">
        <w:rPr>
          <w:rFonts w:ascii="Arial" w:hAnsi="Arial" w:cs="Arial"/>
          <w:sz w:val="20"/>
          <w:szCs w:val="20"/>
        </w:rPr>
        <w:t xml:space="preserve"> Celkovou cenou díla se</w:t>
      </w:r>
      <w:r w:rsidR="00651122" w:rsidRPr="009B16D3">
        <w:rPr>
          <w:rFonts w:ascii="Arial" w:hAnsi="Arial" w:cs="Arial"/>
          <w:sz w:val="20"/>
          <w:szCs w:val="20"/>
        </w:rPr>
        <w:t xml:space="preserve"> pro účely této smlouvy</w:t>
      </w:r>
      <w:r w:rsidR="00D57018" w:rsidRPr="009B16D3">
        <w:rPr>
          <w:rFonts w:ascii="Arial" w:hAnsi="Arial" w:cs="Arial"/>
          <w:sz w:val="20"/>
          <w:szCs w:val="20"/>
        </w:rPr>
        <w:t xml:space="preserve"> rozumí cena díla včetně DPH, kterou má na základě této smlouvy uhradit objednatel zhotoviteli.</w:t>
      </w:r>
      <w:r w:rsidRPr="009B16D3">
        <w:rPr>
          <w:rFonts w:ascii="Arial" w:hAnsi="Arial" w:cs="Arial"/>
          <w:sz w:val="20"/>
          <w:szCs w:val="20"/>
        </w:rPr>
        <w:t xml:space="preserve"> Převezme-li objednatel dílo s vadami či nedodělky, uhradí objednatel zhotoviteli zádržné do 30 dnů</w:t>
      </w:r>
      <w:r w:rsidRPr="00F64169">
        <w:rPr>
          <w:rFonts w:ascii="Arial" w:hAnsi="Arial" w:cs="Arial"/>
          <w:sz w:val="20"/>
          <w:szCs w:val="20"/>
        </w:rPr>
        <w:t xml:space="preserve"> po odstranění vad či nedodělků reklamovaných při převzetí díla objednatelem. Nebude-li mít dílo v době převzetí objednatelem vady, uhradí objednatel zhotoviteli zádržné do 30 dnů od převzetí díla objednatelem.</w:t>
      </w:r>
    </w:p>
    <w:p w14:paraId="793E26CB" w14:textId="1D8ED9C2" w:rsidR="00641B72" w:rsidRPr="007B233E" w:rsidRDefault="00D76A04" w:rsidP="007B233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L</w:t>
      </w:r>
      <w:r w:rsidR="008B3D44" w:rsidRPr="007B233E">
        <w:rPr>
          <w:rFonts w:ascii="Arial" w:hAnsi="Arial" w:cs="Arial"/>
          <w:sz w:val="20"/>
          <w:szCs w:val="20"/>
        </w:rPr>
        <w:t>hůta splatnosti jednotlivé faktury</w:t>
      </w:r>
      <w:r w:rsidR="003D1CF3" w:rsidRPr="007B233E">
        <w:rPr>
          <w:rFonts w:ascii="Arial" w:hAnsi="Arial" w:cs="Arial"/>
          <w:sz w:val="20"/>
          <w:szCs w:val="20"/>
        </w:rPr>
        <w:t xml:space="preserve"> za dílo</w:t>
      </w:r>
      <w:r w:rsidR="008B3D44" w:rsidRPr="007B233E">
        <w:rPr>
          <w:rFonts w:ascii="Arial" w:hAnsi="Arial" w:cs="Arial"/>
          <w:sz w:val="20"/>
          <w:szCs w:val="20"/>
        </w:rPr>
        <w:t xml:space="preserve"> činí </w:t>
      </w:r>
      <w:r w:rsidR="002312DF">
        <w:rPr>
          <w:rFonts w:ascii="Arial" w:hAnsi="Arial" w:cs="Arial"/>
          <w:sz w:val="20"/>
          <w:szCs w:val="20"/>
        </w:rPr>
        <w:t xml:space="preserve">30 </w:t>
      </w:r>
      <w:r w:rsidR="008B3D44" w:rsidRPr="007B233E">
        <w:rPr>
          <w:rFonts w:ascii="Arial" w:hAnsi="Arial" w:cs="Arial"/>
          <w:sz w:val="20"/>
          <w:szCs w:val="20"/>
        </w:rPr>
        <w:t>dnů od jejího doručení objednateli.</w:t>
      </w:r>
      <w:r w:rsidR="00641B72"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60633A19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14:paraId="59B8B0C4" w14:textId="7C3BA6C8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16D3">
        <w:rPr>
          <w:rFonts w:ascii="Arial" w:hAnsi="Arial" w:cs="Arial"/>
          <w:sz w:val="20"/>
          <w:szCs w:val="20"/>
        </w:rPr>
        <w:t xml:space="preserve">Faktury zhotovitele budou mít náležitosti </w:t>
      </w:r>
      <w:r w:rsidR="00FF0315" w:rsidRPr="009B16D3">
        <w:rPr>
          <w:rFonts w:ascii="Arial" w:hAnsi="Arial" w:cs="Arial"/>
          <w:sz w:val="20"/>
          <w:szCs w:val="20"/>
        </w:rPr>
        <w:t xml:space="preserve">daňového </w:t>
      </w:r>
      <w:r w:rsidRPr="009B16D3">
        <w:rPr>
          <w:rFonts w:ascii="Arial" w:hAnsi="Arial" w:cs="Arial"/>
          <w:sz w:val="20"/>
          <w:szCs w:val="20"/>
        </w:rPr>
        <w:t xml:space="preserve">dokladu dle </w:t>
      </w:r>
      <w:r w:rsidR="00D4278C" w:rsidRPr="009B16D3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B16D3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9B16D3">
        <w:rPr>
          <w:rFonts w:ascii="Arial" w:hAnsi="Arial" w:cs="Arial"/>
          <w:sz w:val="20"/>
          <w:szCs w:val="20"/>
        </w:rPr>
        <w:t>ný podle položkového rozpočtu</w:t>
      </w:r>
      <w:r w:rsidR="00D4278C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14:paraId="1D622752" w14:textId="77777777" w:rsidR="008B3D44" w:rsidRPr="00926127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8B3D44"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14:paraId="2C77F575" w14:textId="77777777" w:rsidR="007B233E" w:rsidRDefault="00D167F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10ACB">
        <w:rPr>
          <w:rFonts w:ascii="Arial" w:hAnsi="Arial" w:cs="Arial"/>
          <w:sz w:val="20"/>
          <w:szCs w:val="20"/>
        </w:rPr>
        <w:t xml:space="preserve"> </w:t>
      </w:r>
    </w:p>
    <w:p w14:paraId="66791EA2" w14:textId="7FEF6AFD" w:rsidR="007B233E" w:rsidRDefault="00220021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Zhotovitel je povinen ve</w:t>
      </w:r>
      <w:r w:rsidR="00272D75" w:rsidRPr="007B233E">
        <w:rPr>
          <w:rFonts w:ascii="Arial" w:hAnsi="Arial" w:cs="Arial"/>
          <w:sz w:val="20"/>
          <w:szCs w:val="20"/>
        </w:rPr>
        <w:t xml:space="preserve"> faktu</w:t>
      </w:r>
      <w:r w:rsidRPr="007B233E">
        <w:rPr>
          <w:rFonts w:ascii="Arial" w:hAnsi="Arial" w:cs="Arial"/>
          <w:sz w:val="20"/>
          <w:szCs w:val="20"/>
        </w:rPr>
        <w:t>ře</w:t>
      </w:r>
      <w:r w:rsidR="00272D75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 xml:space="preserve">konkrétně </w:t>
      </w:r>
      <w:r w:rsidR="00272D75" w:rsidRPr="007B233E">
        <w:rPr>
          <w:rFonts w:ascii="Arial" w:hAnsi="Arial" w:cs="Arial"/>
          <w:sz w:val="20"/>
          <w:szCs w:val="20"/>
        </w:rPr>
        <w:t>specifikovat zařízení staveniště a to</w:t>
      </w:r>
      <w:r w:rsidRPr="007B233E">
        <w:rPr>
          <w:rFonts w:ascii="Arial" w:hAnsi="Arial" w:cs="Arial"/>
          <w:sz w:val="20"/>
          <w:szCs w:val="20"/>
        </w:rPr>
        <w:t>to</w:t>
      </w:r>
      <w:r w:rsidR="00D167F4" w:rsidRPr="007B233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233E">
        <w:rPr>
          <w:rFonts w:ascii="Arial" w:hAnsi="Arial" w:cs="Arial"/>
          <w:sz w:val="20"/>
          <w:szCs w:val="20"/>
        </w:rPr>
        <w:t>doložit</w:t>
      </w:r>
      <w:r w:rsidR="00272D75" w:rsidRPr="007B233E">
        <w:rPr>
          <w:rFonts w:ascii="Arial" w:hAnsi="Arial" w:cs="Arial"/>
          <w:sz w:val="20"/>
          <w:szCs w:val="20"/>
        </w:rPr>
        <w:t xml:space="preserve">  fotodokumentac</w:t>
      </w:r>
      <w:r w:rsidRPr="007B233E">
        <w:rPr>
          <w:rFonts w:ascii="Arial" w:hAnsi="Arial" w:cs="Arial"/>
          <w:sz w:val="20"/>
          <w:szCs w:val="20"/>
        </w:rPr>
        <w:t>í</w:t>
      </w:r>
      <w:proofErr w:type="gramEnd"/>
      <w:r w:rsidR="00272D75" w:rsidRPr="007B233E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7B233E">
        <w:rPr>
          <w:rFonts w:ascii="Arial" w:hAnsi="Arial" w:cs="Arial"/>
          <w:sz w:val="20"/>
          <w:szCs w:val="20"/>
        </w:rPr>
        <w:t>množství provedených</w:t>
      </w:r>
      <w:r w:rsidR="00272D75" w:rsidRPr="007B233E">
        <w:rPr>
          <w:rFonts w:ascii="Arial" w:hAnsi="Arial" w:cs="Arial"/>
          <w:sz w:val="20"/>
          <w:szCs w:val="20"/>
        </w:rPr>
        <w:t xml:space="preserve"> pr</w:t>
      </w:r>
      <w:r w:rsidRPr="007B233E">
        <w:rPr>
          <w:rFonts w:ascii="Arial" w:hAnsi="Arial" w:cs="Arial"/>
          <w:sz w:val="20"/>
          <w:szCs w:val="20"/>
        </w:rPr>
        <w:t>a</w:t>
      </w:r>
      <w:r w:rsidR="00272D75" w:rsidRPr="007B233E">
        <w:rPr>
          <w:rFonts w:ascii="Arial" w:hAnsi="Arial" w:cs="Arial"/>
          <w:sz w:val="20"/>
          <w:szCs w:val="20"/>
        </w:rPr>
        <w:t>c</w:t>
      </w:r>
      <w:r w:rsidRPr="007B233E">
        <w:rPr>
          <w:rFonts w:ascii="Arial" w:hAnsi="Arial" w:cs="Arial"/>
          <w:sz w:val="20"/>
          <w:szCs w:val="20"/>
        </w:rPr>
        <w:t>í či materiálu</w:t>
      </w:r>
      <w:r w:rsidR="001D2CE3" w:rsidRPr="007B233E">
        <w:rPr>
          <w:rFonts w:ascii="Arial" w:hAnsi="Arial" w:cs="Arial"/>
          <w:sz w:val="20"/>
          <w:szCs w:val="20"/>
        </w:rPr>
        <w:t xml:space="preserve">, je zhotovitel povinen doložit detailní specifikaci těchto položek nebo je podložit příslušnými doklady (např. k položce „Poplatek za uložení na skládce“ přiložit k faktuře jednotlivé vážní lístky). </w:t>
      </w:r>
      <w:r w:rsidR="00515FED" w:rsidRPr="007B233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255E6C27" w14:textId="0502218F" w:rsidR="002C7196" w:rsidRPr="007B233E" w:rsidRDefault="002C7196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  <w:r w:rsidR="00FF0315" w:rsidRPr="007B233E">
        <w:rPr>
          <w:rFonts w:ascii="Arial" w:hAnsi="Arial" w:cs="Arial"/>
          <w:sz w:val="20"/>
          <w:szCs w:val="20"/>
        </w:rPr>
        <w:t xml:space="preserve"> </w:t>
      </w:r>
    </w:p>
    <w:p w14:paraId="56AA0557" w14:textId="04FAFDEF" w:rsidR="008B3D44" w:rsidRPr="002C7196" w:rsidRDefault="008B3D44" w:rsidP="009B16D3">
      <w:pPr>
        <w:ind w:left="567" w:hanging="567"/>
        <w:jc w:val="both"/>
        <w:rPr>
          <w:sz w:val="24"/>
          <w:szCs w:val="24"/>
        </w:rPr>
      </w:pPr>
    </w:p>
    <w:p w14:paraId="539BB6C4" w14:textId="77777777"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14:paraId="4C70F074" w14:textId="77777777" w:rsidR="007B233E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 xml:space="preserve"> touto smlouvou,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3E023D" w:rsidRPr="00B03806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B03806">
        <w:rPr>
          <w:rFonts w:ascii="Arial" w:hAnsi="Arial" w:cs="Arial"/>
          <w:sz w:val="20"/>
          <w:szCs w:val="20"/>
        </w:rPr>
        <w:t>zadávací</w:t>
      </w:r>
      <w:r w:rsidR="006D473F" w:rsidRPr="00617EA5">
        <w:rPr>
          <w:rFonts w:ascii="Arial" w:hAnsi="Arial" w:cs="Arial"/>
          <w:sz w:val="20"/>
          <w:szCs w:val="20"/>
        </w:rPr>
        <w:t xml:space="preserve"> dokumentací</w:t>
      </w:r>
      <w:r w:rsidRPr="00617EA5">
        <w:rPr>
          <w:rFonts w:ascii="Arial" w:hAnsi="Arial" w:cs="Arial"/>
          <w:sz w:val="20"/>
          <w:szCs w:val="20"/>
        </w:rPr>
        <w:t xml:space="preserve"> stavby</w:t>
      </w:r>
      <w:r w:rsidR="003E023D" w:rsidRPr="00617EA5">
        <w:rPr>
          <w:rFonts w:ascii="Arial" w:hAnsi="Arial" w:cs="Arial"/>
          <w:sz w:val="20"/>
          <w:szCs w:val="20"/>
        </w:rPr>
        <w:t>, v souladu se schválenými technologickými postupy</w:t>
      </w:r>
      <w:r w:rsidR="00693C63">
        <w:rPr>
          <w:rFonts w:ascii="Arial" w:hAnsi="Arial" w:cs="Arial"/>
          <w:sz w:val="20"/>
          <w:szCs w:val="20"/>
        </w:rPr>
        <w:t xml:space="preserve">, </w:t>
      </w:r>
      <w:r w:rsidR="003E023D"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14:paraId="24E236FF" w14:textId="520CCF08" w:rsidR="008B3D44" w:rsidRPr="007B233E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Dílo </w:t>
      </w:r>
      <w:r w:rsidR="003E023D" w:rsidRPr="007B233E">
        <w:rPr>
          <w:rFonts w:ascii="Arial" w:hAnsi="Arial" w:cs="Arial"/>
          <w:sz w:val="20"/>
          <w:szCs w:val="20"/>
        </w:rPr>
        <w:t>se</w:t>
      </w:r>
      <w:r w:rsidRPr="007B233E">
        <w:rPr>
          <w:rFonts w:ascii="Arial" w:hAnsi="Arial" w:cs="Arial"/>
          <w:sz w:val="20"/>
          <w:szCs w:val="20"/>
        </w:rPr>
        <w:t xml:space="preserve"> nesmí odchýlit od </w:t>
      </w:r>
      <w:r w:rsidR="00F54BA2" w:rsidRPr="007B233E">
        <w:rPr>
          <w:rFonts w:ascii="Arial" w:hAnsi="Arial" w:cs="Arial"/>
          <w:sz w:val="20"/>
          <w:szCs w:val="20"/>
        </w:rPr>
        <w:t>technických norem a</w:t>
      </w:r>
      <w:r w:rsidRPr="007B233E">
        <w:rPr>
          <w:rFonts w:ascii="Arial" w:hAnsi="Arial" w:cs="Arial"/>
          <w:sz w:val="20"/>
          <w:szCs w:val="20"/>
        </w:rPr>
        <w:t xml:space="preserve"> technických požadavků na výstavbu, dle kterých je projektová dokumentace stavby zpracovaná.  </w:t>
      </w:r>
      <w:r w:rsidR="003E023D" w:rsidRPr="007B233E">
        <w:rPr>
          <w:rFonts w:ascii="Arial" w:hAnsi="Arial" w:cs="Arial"/>
          <w:sz w:val="20"/>
          <w:szCs w:val="20"/>
        </w:rPr>
        <w:t>Jakékoliv změny oproti pro</w:t>
      </w:r>
      <w:r w:rsidR="003E023D" w:rsidRPr="002312DF">
        <w:rPr>
          <w:rFonts w:ascii="Arial" w:hAnsi="Arial" w:cs="Arial"/>
          <w:sz w:val="20"/>
          <w:szCs w:val="20"/>
        </w:rPr>
        <w:t>jektové dokumentaci stavby musí být předem odsouhlaseny objednatelem</w:t>
      </w:r>
      <w:r w:rsidR="008518AB" w:rsidRPr="002312DF">
        <w:rPr>
          <w:rFonts w:ascii="Arial" w:hAnsi="Arial" w:cs="Arial"/>
          <w:sz w:val="20"/>
          <w:szCs w:val="20"/>
        </w:rPr>
        <w:t>,</w:t>
      </w:r>
      <w:r w:rsidR="003E023D" w:rsidRPr="002312DF">
        <w:rPr>
          <w:rFonts w:ascii="Arial" w:hAnsi="Arial" w:cs="Arial"/>
          <w:sz w:val="20"/>
          <w:szCs w:val="20"/>
        </w:rPr>
        <w:t xml:space="preserve"> technickým dozorem</w:t>
      </w:r>
      <w:r w:rsidR="002312DF" w:rsidRPr="002312DF">
        <w:rPr>
          <w:rFonts w:ascii="Arial" w:hAnsi="Arial" w:cs="Arial"/>
          <w:sz w:val="20"/>
          <w:szCs w:val="20"/>
        </w:rPr>
        <w:t xml:space="preserve"> a</w:t>
      </w:r>
      <w:r w:rsidR="008518AB" w:rsidRPr="002312DF">
        <w:rPr>
          <w:rFonts w:ascii="Arial" w:hAnsi="Arial" w:cs="Arial"/>
          <w:sz w:val="20"/>
          <w:szCs w:val="20"/>
        </w:rPr>
        <w:t xml:space="preserve"> autorským dozorem</w:t>
      </w:r>
      <w:r w:rsidR="0058028D" w:rsidRPr="002312DF">
        <w:rPr>
          <w:rFonts w:ascii="Arial" w:hAnsi="Arial" w:cs="Arial"/>
          <w:sz w:val="20"/>
          <w:szCs w:val="20"/>
        </w:rPr>
        <w:t xml:space="preserve"> / projektantem</w:t>
      </w:r>
      <w:r w:rsidR="002312DF" w:rsidRPr="002312DF">
        <w:rPr>
          <w:rFonts w:ascii="Arial" w:hAnsi="Arial" w:cs="Arial"/>
          <w:sz w:val="20"/>
          <w:szCs w:val="20"/>
        </w:rPr>
        <w:t>.</w:t>
      </w:r>
    </w:p>
    <w:p w14:paraId="1564881E" w14:textId="77777777" w:rsidR="008B3D44" w:rsidRPr="00617EA5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14:paraId="4CC69235" w14:textId="77777777" w:rsidR="00D31762" w:rsidRPr="00D31762" w:rsidRDefault="00D31762" w:rsidP="00D31762"/>
    <w:p w14:paraId="78E3D4A4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57618C2A" w14:textId="77777777" w:rsidR="00962CC6" w:rsidRPr="00681061" w:rsidRDefault="00962CC6" w:rsidP="0068106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14:paraId="544B195F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601943DA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444CE314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14:paraId="54B04AC9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533D68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0A31D6AB" w14:textId="3C3519F5" w:rsidR="00685C53" w:rsidRPr="00F54BA2" w:rsidRDefault="005D0A07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 xml:space="preserve">Za účelem </w:t>
      </w:r>
      <w:r w:rsidR="00685C53" w:rsidRPr="00F54BA2">
        <w:rPr>
          <w:rFonts w:ascii="Arial" w:hAnsi="Arial" w:cs="Arial"/>
          <w:sz w:val="20"/>
          <w:szCs w:val="20"/>
        </w:rPr>
        <w:t>kontrol</w:t>
      </w:r>
      <w:r w:rsidRPr="00F54BA2">
        <w:rPr>
          <w:rFonts w:ascii="Arial" w:hAnsi="Arial" w:cs="Arial"/>
          <w:sz w:val="20"/>
          <w:szCs w:val="20"/>
        </w:rPr>
        <w:t>y</w:t>
      </w:r>
      <w:r w:rsidR="00685C53" w:rsidRPr="00F54BA2">
        <w:rPr>
          <w:rFonts w:ascii="Arial" w:hAnsi="Arial" w:cs="Arial"/>
          <w:sz w:val="20"/>
          <w:szCs w:val="20"/>
        </w:rPr>
        <w:t xml:space="preserve"> provádění díla</w:t>
      </w:r>
      <w:r w:rsidRPr="00F54BA2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F54BA2">
        <w:rPr>
          <w:rFonts w:ascii="Arial" w:hAnsi="Arial" w:cs="Arial"/>
          <w:sz w:val="20"/>
          <w:szCs w:val="20"/>
        </w:rPr>
        <w:t xml:space="preserve">. </w:t>
      </w:r>
      <w:r w:rsidR="005E5DE8" w:rsidRPr="00F54BA2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F54BA2">
        <w:rPr>
          <w:rFonts w:ascii="Arial" w:hAnsi="Arial" w:cs="Arial"/>
          <w:sz w:val="20"/>
          <w:szCs w:val="20"/>
        </w:rPr>
        <w:t>O průběhu a závěrech k</w:t>
      </w:r>
      <w:r w:rsidR="00FF0315" w:rsidRPr="00F54BA2">
        <w:rPr>
          <w:rFonts w:ascii="Arial" w:hAnsi="Arial" w:cs="Arial"/>
          <w:sz w:val="20"/>
          <w:szCs w:val="20"/>
        </w:rPr>
        <w:t>ontrolního dne se pořídí zápis</w:t>
      </w:r>
      <w:r w:rsidR="00685C53" w:rsidRPr="00F54BA2">
        <w:rPr>
          <w:rFonts w:ascii="Arial" w:hAnsi="Arial" w:cs="Arial"/>
          <w:sz w:val="20"/>
          <w:szCs w:val="20"/>
        </w:rPr>
        <w:t>.</w:t>
      </w:r>
    </w:p>
    <w:p w14:paraId="350502D6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1C4AA5BC" w14:textId="77777777" w:rsidR="0078000C" w:rsidRPr="00926127" w:rsidRDefault="0078000C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14:paraId="76C4D68A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786763A4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14:paraId="31667FFE" w14:textId="77777777" w:rsidR="008B3D44" w:rsidRPr="00926127" w:rsidRDefault="00D15FD6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</w:t>
      </w:r>
      <w:proofErr w:type="gramStart"/>
      <w:r w:rsidR="008B3D44" w:rsidRPr="00926127">
        <w:rPr>
          <w:rFonts w:ascii="Arial" w:hAnsi="Arial" w:cs="Arial"/>
          <w:sz w:val="20"/>
          <w:szCs w:val="20"/>
        </w:rPr>
        <w:t>nese</w:t>
      </w:r>
      <w:proofErr w:type="gramEnd"/>
      <w:r w:rsidR="008B3D44" w:rsidRPr="00926127">
        <w:rPr>
          <w:rFonts w:ascii="Arial" w:hAnsi="Arial" w:cs="Arial"/>
          <w:sz w:val="20"/>
          <w:szCs w:val="20"/>
        </w:rPr>
        <w:t xml:space="preserve"> za ně </w:t>
      </w:r>
      <w:r>
        <w:rPr>
          <w:rFonts w:ascii="Arial" w:hAnsi="Arial" w:cs="Arial"/>
          <w:sz w:val="20"/>
          <w:szCs w:val="20"/>
        </w:rPr>
        <w:t xml:space="preserve">odpovědnost jako by je </w:t>
      </w:r>
      <w:proofErr w:type="gramStart"/>
      <w:r>
        <w:rPr>
          <w:rFonts w:ascii="Arial" w:hAnsi="Arial" w:cs="Arial"/>
          <w:sz w:val="20"/>
          <w:szCs w:val="20"/>
        </w:rPr>
        <w:t>prováděl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14:paraId="4448FF07" w14:textId="77777777" w:rsidR="008B3D44" w:rsidRDefault="008B3D44" w:rsidP="00962CC6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14:paraId="3F6C7B85" w14:textId="77777777" w:rsidR="006B587C" w:rsidRPr="006B587C" w:rsidRDefault="006B587C" w:rsidP="006B587C"/>
    <w:p w14:paraId="3FCB7E33" w14:textId="77777777" w:rsidR="008B3D44" w:rsidRPr="00926127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14:paraId="7CB53F0B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21BF41B8" w14:textId="77777777" w:rsidR="00F54BA2" w:rsidRPr="00F54BA2" w:rsidRDefault="008B3D44" w:rsidP="002E1F29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  <w:szCs w:val="20"/>
        </w:rPr>
        <w:t>Zhotovitel je povinen vést</w:t>
      </w:r>
      <w:r w:rsidR="0023014C" w:rsidRPr="00F54BA2">
        <w:rPr>
          <w:rFonts w:ascii="Arial" w:hAnsi="Arial" w:cs="Arial"/>
          <w:sz w:val="20"/>
          <w:szCs w:val="20"/>
        </w:rPr>
        <w:t xml:space="preserve"> </w:t>
      </w:r>
      <w:r w:rsidR="00FE548F" w:rsidRPr="00F54BA2">
        <w:rPr>
          <w:rFonts w:ascii="Arial" w:hAnsi="Arial" w:cs="Arial"/>
          <w:sz w:val="20"/>
          <w:szCs w:val="20"/>
        </w:rPr>
        <w:t xml:space="preserve">v souladu s právními předpisy </w:t>
      </w:r>
      <w:r w:rsidRPr="00F54BA2">
        <w:rPr>
          <w:rFonts w:ascii="Arial" w:hAnsi="Arial" w:cs="Arial"/>
          <w:sz w:val="20"/>
          <w:szCs w:val="20"/>
        </w:rPr>
        <w:t>stavební deník</w:t>
      </w:r>
      <w:r w:rsidR="0023014C" w:rsidRPr="00F54BA2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F54BA2">
        <w:rPr>
          <w:rFonts w:ascii="Arial" w:hAnsi="Arial" w:cs="Arial"/>
          <w:sz w:val="20"/>
          <w:szCs w:val="20"/>
        </w:rPr>
        <w:t>.</w:t>
      </w:r>
      <w:r w:rsidR="00FE548F" w:rsidRPr="00F54BA2">
        <w:rPr>
          <w:rFonts w:ascii="Arial" w:hAnsi="Arial" w:cs="Arial"/>
          <w:sz w:val="20"/>
          <w:szCs w:val="20"/>
        </w:rPr>
        <w:t xml:space="preserve"> </w:t>
      </w:r>
    </w:p>
    <w:p w14:paraId="563B4284" w14:textId="03C6B6C7" w:rsidR="008B3D44" w:rsidRPr="00F54BA2" w:rsidRDefault="008B3D44" w:rsidP="002E1F29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 v deníku nesmí být přepisovány, škrtány</w:t>
      </w:r>
      <w:r w:rsidR="00D15FD6" w:rsidRPr="00F54BA2">
        <w:rPr>
          <w:rFonts w:ascii="Arial" w:hAnsi="Arial" w:cs="Arial"/>
          <w:sz w:val="20"/>
        </w:rPr>
        <w:t xml:space="preserve">, </w:t>
      </w:r>
      <w:r w:rsidRPr="00F54BA2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3A73A2E9" w14:textId="77777777" w:rsidR="008B3D44" w:rsidRPr="00F54BA2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</w:t>
      </w:r>
      <w:r w:rsidR="00B44973" w:rsidRPr="00F54BA2">
        <w:rPr>
          <w:rFonts w:ascii="Arial" w:hAnsi="Arial" w:cs="Arial"/>
          <w:sz w:val="20"/>
          <w:szCs w:val="20"/>
        </w:rPr>
        <w:t>celého díla objednatelem</w:t>
      </w:r>
      <w:r w:rsidRPr="00F54BA2">
        <w:rPr>
          <w:rFonts w:ascii="Arial" w:hAnsi="Arial" w:cs="Arial"/>
          <w:sz w:val="20"/>
          <w:szCs w:val="20"/>
        </w:rPr>
        <w:t>.</w:t>
      </w:r>
    </w:p>
    <w:p w14:paraId="343509E0" w14:textId="77777777" w:rsidR="00D31762" w:rsidRPr="00801125" w:rsidRDefault="00D31762" w:rsidP="00D31762"/>
    <w:p w14:paraId="71C8A1D4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14:paraId="38F523FC" w14:textId="77777777"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>1</w:t>
      </w:r>
      <w:r w:rsidR="00962CC6" w:rsidRPr="007E221A">
        <w:rPr>
          <w:rFonts w:ascii="Arial" w:hAnsi="Arial" w:cs="Arial"/>
          <w:sz w:val="20"/>
          <w:szCs w:val="20"/>
        </w:rPr>
        <w:t>0</w:t>
      </w:r>
      <w:r w:rsidRPr="007E221A">
        <w:rPr>
          <w:rFonts w:ascii="Arial" w:hAnsi="Arial" w:cs="Arial"/>
          <w:sz w:val="20"/>
          <w:szCs w:val="20"/>
        </w:rPr>
        <w:t xml:space="preserve">.1 </w:t>
      </w:r>
      <w:r w:rsidR="003D1721" w:rsidRPr="007E221A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7E221A">
        <w:rPr>
          <w:rFonts w:ascii="Arial" w:hAnsi="Arial" w:cs="Arial"/>
          <w:sz w:val="20"/>
          <w:szCs w:val="20"/>
        </w:rPr>
        <w:t xml:space="preserve">předáváno a </w:t>
      </w:r>
      <w:r w:rsidR="003D1721" w:rsidRPr="007E221A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7CF6E1FD" w14:textId="77777777" w:rsidR="005D4981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6B7CEB">
        <w:rPr>
          <w:rFonts w:ascii="Arial" w:hAnsi="Arial" w:cs="Arial"/>
          <w:sz w:val="20"/>
          <w:szCs w:val="20"/>
        </w:rPr>
        <w:t>, který</w:t>
      </w:r>
      <w:r w:rsidR="0023014C"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6B7CEB">
        <w:rPr>
          <w:rFonts w:ascii="Arial" w:hAnsi="Arial" w:cs="Arial"/>
          <w:sz w:val="20"/>
          <w:szCs w:val="20"/>
        </w:rPr>
        <w:t>díla</w:t>
      </w:r>
      <w:r w:rsidR="0023014C" w:rsidRPr="006B7CEB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14:paraId="50166BE5" w14:textId="668B1094" w:rsidR="008B3D44" w:rsidRPr="00B1409B" w:rsidRDefault="005D498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10.3</w:t>
      </w:r>
      <w:r>
        <w:rPr>
          <w:rFonts w:ascii="Arial" w:hAnsi="Arial" w:cs="Arial"/>
          <w:sz w:val="20"/>
          <w:szCs w:val="20"/>
        </w:rPr>
        <w:tab/>
      </w:r>
      <w:r w:rsidR="00BF610D" w:rsidRPr="00B1409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B1409B">
        <w:rPr>
          <w:rFonts w:ascii="Arial" w:hAnsi="Arial" w:cs="Arial"/>
          <w:sz w:val="20"/>
          <w:szCs w:val="20"/>
        </w:rPr>
        <w:t xml:space="preserve">je </w:t>
      </w:r>
      <w:r w:rsidR="00BF610D" w:rsidRPr="00B1409B">
        <w:rPr>
          <w:rFonts w:ascii="Arial" w:hAnsi="Arial" w:cs="Arial"/>
          <w:sz w:val="20"/>
          <w:szCs w:val="20"/>
        </w:rPr>
        <w:t>z</w:t>
      </w:r>
      <w:r w:rsidR="008B3D44" w:rsidRPr="00B1409B">
        <w:rPr>
          <w:rFonts w:ascii="Arial" w:hAnsi="Arial" w:cs="Arial"/>
          <w:sz w:val="20"/>
          <w:szCs w:val="20"/>
        </w:rPr>
        <w:t xml:space="preserve">hotovitel </w:t>
      </w:r>
      <w:r w:rsidR="0023014C" w:rsidRPr="00B1409B">
        <w:rPr>
          <w:rFonts w:ascii="Arial" w:hAnsi="Arial" w:cs="Arial"/>
          <w:sz w:val="20"/>
          <w:szCs w:val="20"/>
        </w:rPr>
        <w:t xml:space="preserve">povinen </w:t>
      </w:r>
      <w:r w:rsidR="008B3D44" w:rsidRPr="00B1409B">
        <w:rPr>
          <w:rFonts w:ascii="Arial" w:hAnsi="Arial" w:cs="Arial"/>
          <w:sz w:val="20"/>
          <w:szCs w:val="20"/>
        </w:rPr>
        <w:t>před</w:t>
      </w:r>
      <w:r w:rsidR="0023014C" w:rsidRPr="00B1409B">
        <w:rPr>
          <w:rFonts w:ascii="Arial" w:hAnsi="Arial" w:cs="Arial"/>
          <w:sz w:val="20"/>
          <w:szCs w:val="20"/>
        </w:rPr>
        <w:t>at</w:t>
      </w:r>
      <w:r w:rsidR="008B3D44" w:rsidRPr="00B1409B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14:paraId="073611D4" w14:textId="5ED05078" w:rsidR="00915F2B" w:rsidRPr="000304B4" w:rsidRDefault="00123654" w:rsidP="000304B4">
      <w:pPr>
        <w:pStyle w:val="Nadpis2"/>
        <w:numPr>
          <w:ilvl w:val="1"/>
          <w:numId w:val="3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304B4">
        <w:rPr>
          <w:rFonts w:ascii="Arial" w:hAnsi="Arial" w:cs="Arial"/>
          <w:sz w:val="20"/>
          <w:szCs w:val="20"/>
        </w:rPr>
        <w:t>Zh</w:t>
      </w:r>
      <w:r w:rsidR="00D87C9E" w:rsidRPr="000304B4">
        <w:rPr>
          <w:rFonts w:ascii="Arial" w:hAnsi="Arial" w:cs="Arial"/>
          <w:sz w:val="20"/>
          <w:szCs w:val="20"/>
        </w:rPr>
        <w:t xml:space="preserve">otovitel </w:t>
      </w:r>
      <w:r w:rsidR="00D0604B" w:rsidRPr="000304B4">
        <w:rPr>
          <w:rFonts w:ascii="Arial" w:hAnsi="Arial" w:cs="Arial"/>
          <w:sz w:val="20"/>
          <w:szCs w:val="20"/>
        </w:rPr>
        <w:t>je povinen</w:t>
      </w:r>
      <w:r w:rsidRPr="000304B4">
        <w:rPr>
          <w:rFonts w:ascii="Arial" w:hAnsi="Arial" w:cs="Arial"/>
          <w:sz w:val="20"/>
          <w:szCs w:val="20"/>
        </w:rPr>
        <w:t xml:space="preserve"> do </w:t>
      </w:r>
      <w:r w:rsidR="00AA28FB" w:rsidRPr="000304B4">
        <w:rPr>
          <w:rFonts w:ascii="Arial" w:hAnsi="Arial" w:cs="Arial"/>
          <w:sz w:val="20"/>
          <w:szCs w:val="20"/>
        </w:rPr>
        <w:t xml:space="preserve">5 </w:t>
      </w:r>
      <w:r w:rsidRPr="000304B4">
        <w:rPr>
          <w:rFonts w:ascii="Arial" w:hAnsi="Arial" w:cs="Arial"/>
          <w:sz w:val="20"/>
          <w:szCs w:val="20"/>
        </w:rPr>
        <w:t>dnů po převzetí díla</w:t>
      </w:r>
      <w:r w:rsidR="00D0604B" w:rsidRPr="000304B4">
        <w:rPr>
          <w:rFonts w:ascii="Arial" w:hAnsi="Arial" w:cs="Arial"/>
          <w:sz w:val="20"/>
          <w:szCs w:val="20"/>
        </w:rPr>
        <w:t xml:space="preserve"> objednatel</w:t>
      </w:r>
      <w:r w:rsidR="0023014C" w:rsidRPr="000304B4">
        <w:rPr>
          <w:rFonts w:ascii="Arial" w:hAnsi="Arial" w:cs="Arial"/>
          <w:sz w:val="20"/>
          <w:szCs w:val="20"/>
        </w:rPr>
        <w:t>e</w:t>
      </w:r>
      <w:r w:rsidR="00D0604B" w:rsidRPr="000304B4">
        <w:rPr>
          <w:rFonts w:ascii="Arial" w:hAnsi="Arial" w:cs="Arial"/>
          <w:sz w:val="20"/>
          <w:szCs w:val="20"/>
        </w:rPr>
        <w:t>m</w:t>
      </w:r>
      <w:r w:rsidRPr="000304B4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14:paraId="40569921" w14:textId="77777777" w:rsidR="00D31762" w:rsidRPr="00926127" w:rsidRDefault="00D31762" w:rsidP="00D31762">
      <w:pPr>
        <w:rPr>
          <w:rFonts w:ascii="Arial" w:hAnsi="Arial" w:cs="Arial"/>
        </w:rPr>
      </w:pPr>
    </w:p>
    <w:p w14:paraId="553D59C8" w14:textId="77777777"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2DAA42D8" w14:textId="29CC959D" w:rsidR="008B3D44" w:rsidRPr="00926127" w:rsidRDefault="00B5668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>
        <w:rPr>
          <w:rFonts w:ascii="Arial" w:hAnsi="Arial" w:cs="Arial"/>
          <w:sz w:val="20"/>
          <w:szCs w:val="20"/>
        </w:rPr>
        <w:t xml:space="preserve">projektové dokumentaci,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2312DF">
        <w:rPr>
          <w:rFonts w:ascii="Arial" w:hAnsi="Arial" w:cs="Arial"/>
          <w:sz w:val="20"/>
          <w:szCs w:val="20"/>
        </w:rPr>
        <w:t xml:space="preserve"> příkazům objednatele</w:t>
      </w:r>
      <w:r w:rsidR="004F5A88">
        <w:rPr>
          <w:rFonts w:ascii="Arial" w:hAnsi="Arial" w:cs="Arial"/>
          <w:sz w:val="20"/>
          <w:szCs w:val="20"/>
        </w:rPr>
        <w:t xml:space="preserve">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14:paraId="77D3359A" w14:textId="77777777" w:rsidR="008B3D44" w:rsidRPr="002312D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Pr="002312DF">
        <w:rPr>
          <w:rFonts w:ascii="Arial" w:hAnsi="Arial" w:cs="Arial"/>
          <w:sz w:val="20"/>
          <w:szCs w:val="20"/>
        </w:rPr>
        <w:t>jestliže byly způsobeny porušením jeho povinnost</w:t>
      </w:r>
      <w:r w:rsidR="00F33DA9" w:rsidRPr="002312DF">
        <w:rPr>
          <w:rFonts w:ascii="Arial" w:hAnsi="Arial" w:cs="Arial"/>
          <w:sz w:val="20"/>
          <w:szCs w:val="20"/>
        </w:rPr>
        <w:t>i</w:t>
      </w:r>
      <w:r w:rsidRPr="002312DF">
        <w:rPr>
          <w:rFonts w:ascii="Arial" w:hAnsi="Arial" w:cs="Arial"/>
          <w:sz w:val="20"/>
          <w:szCs w:val="20"/>
        </w:rPr>
        <w:t xml:space="preserve">. </w:t>
      </w:r>
    </w:p>
    <w:p w14:paraId="7CBC4CAD" w14:textId="1D6CDCF2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 xml:space="preserve">Záruční </w:t>
      </w:r>
      <w:r w:rsidR="002823E3" w:rsidRPr="002312DF">
        <w:rPr>
          <w:rFonts w:ascii="Arial" w:hAnsi="Arial" w:cs="Arial"/>
          <w:sz w:val="20"/>
          <w:szCs w:val="20"/>
        </w:rPr>
        <w:t>doba</w:t>
      </w:r>
      <w:r w:rsidRPr="002312DF">
        <w:rPr>
          <w:rFonts w:ascii="Arial" w:hAnsi="Arial" w:cs="Arial"/>
          <w:sz w:val="20"/>
          <w:szCs w:val="20"/>
        </w:rPr>
        <w:t xml:space="preserve"> na stavbu se sjednává </w:t>
      </w:r>
      <w:r w:rsidRPr="002312DF">
        <w:rPr>
          <w:rFonts w:ascii="Arial" w:hAnsi="Arial" w:cs="Arial"/>
          <w:b/>
          <w:sz w:val="20"/>
          <w:szCs w:val="20"/>
        </w:rPr>
        <w:t>v</w:t>
      </w:r>
      <w:r w:rsidR="002312DF" w:rsidRPr="002312DF">
        <w:rPr>
          <w:rFonts w:ascii="Arial" w:hAnsi="Arial" w:cs="Arial"/>
          <w:b/>
          <w:sz w:val="20"/>
          <w:szCs w:val="20"/>
        </w:rPr>
        <w:t> </w:t>
      </w:r>
      <w:r w:rsidRPr="002312DF">
        <w:rPr>
          <w:rFonts w:ascii="Arial" w:hAnsi="Arial" w:cs="Arial"/>
          <w:b/>
          <w:sz w:val="20"/>
          <w:szCs w:val="20"/>
        </w:rPr>
        <w:t>délce</w:t>
      </w:r>
      <w:r w:rsidR="002312DF" w:rsidRPr="002312DF">
        <w:rPr>
          <w:rFonts w:ascii="Arial" w:hAnsi="Arial" w:cs="Arial"/>
          <w:b/>
          <w:sz w:val="20"/>
          <w:szCs w:val="20"/>
        </w:rPr>
        <w:t xml:space="preserve"> 60</w:t>
      </w:r>
      <w:r w:rsidR="00266AAB" w:rsidRPr="002312DF">
        <w:rPr>
          <w:rFonts w:ascii="Arial" w:hAnsi="Arial" w:cs="Arial"/>
          <w:b/>
          <w:sz w:val="20"/>
          <w:szCs w:val="20"/>
        </w:rPr>
        <w:t xml:space="preserve"> </w:t>
      </w:r>
      <w:r w:rsidRPr="002312DF">
        <w:rPr>
          <w:rFonts w:ascii="Arial" w:hAnsi="Arial" w:cs="Arial"/>
          <w:b/>
          <w:sz w:val="20"/>
          <w:szCs w:val="20"/>
        </w:rPr>
        <w:t>měsíců</w:t>
      </w:r>
      <w:r w:rsidR="00A53F45" w:rsidRPr="002312DF">
        <w:rPr>
          <w:rFonts w:ascii="Arial" w:hAnsi="Arial" w:cs="Arial"/>
          <w:i/>
          <w:sz w:val="20"/>
          <w:szCs w:val="20"/>
        </w:rPr>
        <w:t>.</w:t>
      </w:r>
      <w:r w:rsidR="00CD546A" w:rsidRPr="002312DF">
        <w:rPr>
          <w:rFonts w:ascii="Arial" w:hAnsi="Arial" w:cs="Arial"/>
          <w:i/>
          <w:sz w:val="20"/>
          <w:szCs w:val="20"/>
        </w:rPr>
        <w:t xml:space="preserve"> </w:t>
      </w:r>
      <w:r w:rsidRPr="002312DF">
        <w:rPr>
          <w:rFonts w:ascii="Arial" w:hAnsi="Arial" w:cs="Arial"/>
          <w:sz w:val="20"/>
          <w:szCs w:val="20"/>
        </w:rPr>
        <w:t>Veškeré dodávky strojů, zařízení</w:t>
      </w:r>
      <w:r w:rsidR="00F33DA9" w:rsidRPr="002312DF">
        <w:rPr>
          <w:rFonts w:ascii="Arial" w:hAnsi="Arial" w:cs="Arial"/>
          <w:sz w:val="20"/>
          <w:szCs w:val="20"/>
        </w:rPr>
        <w:t>,</w:t>
      </w:r>
      <w:r w:rsidRPr="002312DF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 w:rsidRPr="002312DF">
        <w:rPr>
          <w:rFonts w:ascii="Arial" w:hAnsi="Arial" w:cs="Arial"/>
          <w:sz w:val="20"/>
          <w:szCs w:val="20"/>
        </w:rPr>
        <w:t xml:space="preserve">záruku </w:t>
      </w:r>
      <w:r w:rsidRPr="002312DF">
        <w:rPr>
          <w:rFonts w:ascii="Arial" w:hAnsi="Arial" w:cs="Arial"/>
          <w:sz w:val="20"/>
          <w:szCs w:val="20"/>
        </w:rPr>
        <w:t>nejméně 24</w:t>
      </w:r>
      <w:r w:rsidRPr="00926127">
        <w:rPr>
          <w:rFonts w:ascii="Arial" w:hAnsi="Arial" w:cs="Arial"/>
          <w:sz w:val="20"/>
          <w:szCs w:val="20"/>
        </w:rPr>
        <w:t xml:space="preserve"> měsíců. Výše uvedené záruky platí za předpokladu dodržení všech pravidel provozu a údržby.</w:t>
      </w:r>
    </w:p>
    <w:p w14:paraId="5ED6933D" w14:textId="77777777" w:rsidR="003D1CF3" w:rsidRPr="009A399D" w:rsidRDefault="006B49DE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14:paraId="68DB77E1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4692E215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14:paraId="0BF81653" w14:textId="499DC58C" w:rsidR="004F5A88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nastoupit k odstranění reklamované vady nejpozději do</w:t>
      </w:r>
      <w:r w:rsidR="002312DF">
        <w:rPr>
          <w:rFonts w:ascii="Arial" w:hAnsi="Arial" w:cs="Arial"/>
          <w:sz w:val="20"/>
          <w:szCs w:val="20"/>
        </w:rPr>
        <w:t xml:space="preserve"> 5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odstranění vady</w:t>
      </w:r>
      <w:r w:rsidR="004646E7">
        <w:rPr>
          <w:rFonts w:ascii="Arial" w:hAnsi="Arial" w:cs="Arial"/>
          <w:sz w:val="20"/>
          <w:szCs w:val="20"/>
        </w:rPr>
        <w:t xml:space="preserve">, </w:t>
      </w:r>
      <w:r w:rsidR="004646E7" w:rsidRPr="00926127">
        <w:rPr>
          <w:rFonts w:ascii="Arial" w:hAnsi="Arial" w:cs="Arial"/>
          <w:sz w:val="20"/>
          <w:szCs w:val="20"/>
        </w:rPr>
        <w:t>a to i v případě, že reklamaci neuznává</w:t>
      </w:r>
      <w:r w:rsidR="004646E7">
        <w:rPr>
          <w:rFonts w:ascii="Arial" w:hAnsi="Arial" w:cs="Arial"/>
          <w:sz w:val="20"/>
          <w:szCs w:val="20"/>
        </w:rPr>
        <w:t>,</w:t>
      </w:r>
      <w:r w:rsidR="004F5A88" w:rsidRPr="00926127">
        <w:rPr>
          <w:rFonts w:ascii="Arial" w:hAnsi="Arial" w:cs="Arial"/>
          <w:sz w:val="20"/>
          <w:szCs w:val="20"/>
        </w:rPr>
        <w:t xml:space="preserve"> do </w:t>
      </w:r>
      <w:r w:rsidR="002312DF" w:rsidRPr="002312DF">
        <w:rPr>
          <w:rFonts w:ascii="Arial" w:hAnsi="Arial" w:cs="Arial"/>
          <w:sz w:val="20"/>
          <w:szCs w:val="20"/>
        </w:rPr>
        <w:t>24</w:t>
      </w:r>
      <w:r w:rsidR="004F5A88"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477D27B2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2768C4B0" w14:textId="25F6AEC7" w:rsidR="003D1CF3" w:rsidRPr="00926127" w:rsidRDefault="003929D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2312DF">
        <w:rPr>
          <w:rFonts w:ascii="Arial" w:hAnsi="Arial" w:cs="Arial"/>
          <w:sz w:val="20"/>
          <w:szCs w:val="20"/>
        </w:rPr>
        <w:t>5</w:t>
      </w:r>
      <w:r w:rsidR="008B3D44"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14:paraId="794E526D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4CBD0C2B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0B88AF1B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15B25E5A" w14:textId="77777777" w:rsidR="00D31762" w:rsidRPr="00D31762" w:rsidRDefault="00D31762" w:rsidP="00D31762"/>
    <w:p w14:paraId="76DA575E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14:paraId="3156A597" w14:textId="6DE6DF44" w:rsidR="008B3D44" w:rsidRPr="002312D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26127">
        <w:rPr>
          <w:rFonts w:ascii="Arial" w:hAnsi="Arial" w:cs="Arial"/>
          <w:sz w:val="20"/>
          <w:szCs w:val="20"/>
        </w:rPr>
        <w:t xml:space="preserve">provedením </w:t>
      </w:r>
      <w:r w:rsidRPr="00926127">
        <w:rPr>
          <w:rFonts w:ascii="Arial" w:hAnsi="Arial" w:cs="Arial"/>
          <w:sz w:val="20"/>
          <w:szCs w:val="20"/>
        </w:rPr>
        <w:t xml:space="preserve">díla </w:t>
      </w:r>
      <w:r w:rsidR="006C36CE" w:rsidRPr="00926127">
        <w:rPr>
          <w:rFonts w:ascii="Arial" w:hAnsi="Arial" w:cs="Arial"/>
          <w:sz w:val="20"/>
          <w:szCs w:val="20"/>
        </w:rPr>
        <w:t xml:space="preserve">v termínu </w:t>
      </w:r>
      <w:r w:rsidR="00243BD9" w:rsidRPr="00926127">
        <w:rPr>
          <w:rFonts w:ascii="Arial" w:hAnsi="Arial" w:cs="Arial"/>
          <w:sz w:val="20"/>
          <w:szCs w:val="20"/>
        </w:rPr>
        <w:t xml:space="preserve">sjednaném </w:t>
      </w:r>
      <w:r w:rsidRPr="00926127">
        <w:rPr>
          <w:rFonts w:ascii="Arial" w:hAnsi="Arial" w:cs="Arial"/>
          <w:sz w:val="20"/>
          <w:szCs w:val="20"/>
        </w:rPr>
        <w:t xml:space="preserve">dle </w:t>
      </w:r>
      <w:r w:rsidR="006C36CE" w:rsidRPr="00926127">
        <w:rPr>
          <w:rFonts w:ascii="Arial" w:hAnsi="Arial" w:cs="Arial"/>
          <w:sz w:val="20"/>
          <w:szCs w:val="20"/>
        </w:rPr>
        <w:t>čl</w:t>
      </w:r>
      <w:r w:rsidR="006C36CE" w:rsidRPr="00496766">
        <w:rPr>
          <w:rFonts w:ascii="Arial" w:hAnsi="Arial" w:cs="Arial"/>
          <w:sz w:val="20"/>
          <w:szCs w:val="20"/>
        </w:rPr>
        <w:t xml:space="preserve">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 xml:space="preserve"> odst.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>.</w:t>
      </w:r>
      <w:r w:rsidR="003D1CF3" w:rsidRPr="00496766">
        <w:rPr>
          <w:rFonts w:ascii="Arial" w:hAnsi="Arial" w:cs="Arial"/>
          <w:sz w:val="20"/>
          <w:szCs w:val="20"/>
        </w:rPr>
        <w:t>3</w:t>
      </w:r>
      <w:r w:rsidR="006C36CE" w:rsidRPr="00496766">
        <w:rPr>
          <w:rFonts w:ascii="Arial" w:hAnsi="Arial" w:cs="Arial"/>
          <w:sz w:val="20"/>
          <w:szCs w:val="20"/>
        </w:rPr>
        <w:t xml:space="preserve"> </w:t>
      </w:r>
      <w:r w:rsidR="006C36CE" w:rsidRPr="0092612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</w:t>
      </w:r>
      <w:r w:rsidRPr="002312DF">
        <w:rPr>
          <w:rFonts w:ascii="Arial" w:hAnsi="Arial" w:cs="Arial"/>
          <w:sz w:val="20"/>
          <w:szCs w:val="20"/>
        </w:rPr>
        <w:t xml:space="preserve">výši </w:t>
      </w:r>
      <w:r w:rsidR="002312DF" w:rsidRPr="002312DF">
        <w:rPr>
          <w:rFonts w:ascii="Arial" w:hAnsi="Arial" w:cs="Arial"/>
          <w:sz w:val="20"/>
          <w:szCs w:val="20"/>
        </w:rPr>
        <w:t>0</w:t>
      </w:r>
      <w:r w:rsidR="00831001" w:rsidRPr="002312DF">
        <w:rPr>
          <w:rFonts w:ascii="Arial" w:hAnsi="Arial" w:cs="Arial"/>
          <w:sz w:val="20"/>
          <w:szCs w:val="20"/>
        </w:rPr>
        <w:t>,4% z celkové ceny díla</w:t>
      </w:r>
      <w:r w:rsidR="00AD2433" w:rsidRPr="002312DF">
        <w:rPr>
          <w:rFonts w:ascii="Arial" w:hAnsi="Arial" w:cs="Arial"/>
          <w:sz w:val="20"/>
          <w:szCs w:val="20"/>
        </w:rPr>
        <w:t> za každý den prodlení</w:t>
      </w:r>
      <w:r w:rsidRPr="002312DF">
        <w:rPr>
          <w:rFonts w:ascii="Arial" w:hAnsi="Arial" w:cs="Arial"/>
          <w:sz w:val="20"/>
          <w:szCs w:val="20"/>
        </w:rPr>
        <w:t>.</w:t>
      </w:r>
      <w:r w:rsidR="00495DD3" w:rsidRPr="002312DF">
        <w:rPr>
          <w:rFonts w:ascii="Arial" w:hAnsi="Arial" w:cs="Arial"/>
          <w:sz w:val="20"/>
          <w:szCs w:val="20"/>
        </w:rPr>
        <w:t xml:space="preserve"> Převezme-li objednatel dílo s vadami, dohodly se smluvní strany, že objednatel nebude uplatňovat po zhotoviteli smluvní pokutu za prodlení</w:t>
      </w:r>
      <w:r w:rsidR="00EB556F">
        <w:rPr>
          <w:rFonts w:ascii="Arial" w:hAnsi="Arial" w:cs="Arial"/>
          <w:sz w:val="20"/>
          <w:szCs w:val="20"/>
        </w:rPr>
        <w:t xml:space="preserve"> s provedením </w:t>
      </w:r>
      <w:r w:rsidR="00EB556F" w:rsidRPr="002312DF">
        <w:rPr>
          <w:rFonts w:ascii="Arial" w:hAnsi="Arial" w:cs="Arial"/>
          <w:sz w:val="20"/>
          <w:szCs w:val="20"/>
        </w:rPr>
        <w:t>díla za období od převzetí díla objednatelem.</w:t>
      </w:r>
    </w:p>
    <w:p w14:paraId="25B932FE" w14:textId="5C16A9EB" w:rsidR="00E31E85" w:rsidRPr="002312DF" w:rsidRDefault="00E31E85" w:rsidP="00E31E8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</w:t>
      </w:r>
      <w:r w:rsidR="00890EAC" w:rsidRPr="002312DF">
        <w:rPr>
          <w:rFonts w:ascii="Arial" w:hAnsi="Arial" w:cs="Arial"/>
          <w:sz w:val="20"/>
          <w:szCs w:val="20"/>
        </w:rPr>
        <w:t xml:space="preserve">nebo jeho </w:t>
      </w:r>
      <w:r w:rsidRPr="002312DF">
        <w:rPr>
          <w:rFonts w:ascii="Arial" w:hAnsi="Arial" w:cs="Arial"/>
          <w:sz w:val="20"/>
          <w:szCs w:val="20"/>
        </w:rPr>
        <w:t>změnu</w:t>
      </w:r>
      <w:r w:rsidR="00890EAC" w:rsidRPr="002312DF">
        <w:rPr>
          <w:rFonts w:ascii="Arial" w:hAnsi="Arial" w:cs="Arial"/>
          <w:sz w:val="20"/>
          <w:szCs w:val="20"/>
        </w:rPr>
        <w:t xml:space="preserve"> dle čl. 4.1 této smlouvy,</w:t>
      </w:r>
      <w:r w:rsidRPr="002312DF">
        <w:rPr>
          <w:rFonts w:ascii="Arial" w:hAnsi="Arial" w:cs="Arial"/>
          <w:sz w:val="20"/>
          <w:szCs w:val="20"/>
        </w:rPr>
        <w:t xml:space="preserve"> je objednatel oprávněn účtovat zhotoviteli smluvní pokutu ve výši </w:t>
      </w:r>
      <w:r w:rsidR="002312DF" w:rsidRPr="002312DF">
        <w:rPr>
          <w:rFonts w:ascii="Arial" w:hAnsi="Arial" w:cs="Arial"/>
          <w:sz w:val="20"/>
          <w:szCs w:val="20"/>
        </w:rPr>
        <w:t>0,4%</w:t>
      </w:r>
      <w:r w:rsidR="00831001" w:rsidRPr="002312DF">
        <w:rPr>
          <w:rFonts w:ascii="Arial" w:hAnsi="Arial" w:cs="Arial"/>
          <w:sz w:val="20"/>
          <w:szCs w:val="20"/>
        </w:rPr>
        <w:t xml:space="preserve"> z celkové ceny díla </w:t>
      </w:r>
      <w:r w:rsidRPr="002312DF">
        <w:rPr>
          <w:rFonts w:ascii="Arial" w:hAnsi="Arial" w:cs="Arial"/>
          <w:sz w:val="20"/>
          <w:szCs w:val="20"/>
        </w:rPr>
        <w:t>za každý den prodlení s předložením časového harmonogramu</w:t>
      </w:r>
      <w:r w:rsidR="00890EAC" w:rsidRPr="002312DF">
        <w:rPr>
          <w:rFonts w:ascii="Arial" w:hAnsi="Arial" w:cs="Arial"/>
          <w:sz w:val="20"/>
          <w:szCs w:val="20"/>
        </w:rPr>
        <w:t xml:space="preserve"> nebo jeho změny</w:t>
      </w:r>
      <w:r w:rsidRPr="002312DF">
        <w:rPr>
          <w:rFonts w:ascii="Arial" w:hAnsi="Arial" w:cs="Arial"/>
          <w:sz w:val="20"/>
          <w:szCs w:val="20"/>
        </w:rPr>
        <w:t>.</w:t>
      </w:r>
    </w:p>
    <w:p w14:paraId="1979EBCD" w14:textId="17A63981" w:rsidR="007B233E" w:rsidRPr="002312DF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lastRenderedPageBreak/>
        <w:t>V případě nedodržení termínu splatnosti j</w:t>
      </w:r>
      <w:r w:rsidR="00AD2433" w:rsidRPr="002312DF">
        <w:rPr>
          <w:rFonts w:ascii="Arial" w:hAnsi="Arial" w:cs="Arial"/>
          <w:sz w:val="20"/>
          <w:szCs w:val="20"/>
        </w:rPr>
        <w:t>ednotlivých faktur objednatelem</w:t>
      </w:r>
      <w:r w:rsidR="003929D7" w:rsidRPr="002312DF">
        <w:rPr>
          <w:rFonts w:ascii="Arial" w:hAnsi="Arial" w:cs="Arial"/>
          <w:sz w:val="20"/>
          <w:szCs w:val="20"/>
        </w:rPr>
        <w:t>,</w:t>
      </w:r>
      <w:r w:rsidRPr="002312DF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2312DF" w:rsidRPr="002312DF">
        <w:rPr>
          <w:rFonts w:ascii="Arial" w:hAnsi="Arial" w:cs="Arial"/>
          <w:sz w:val="20"/>
          <w:szCs w:val="20"/>
        </w:rPr>
        <w:t>0,05</w:t>
      </w:r>
      <w:r w:rsidRPr="002312DF">
        <w:rPr>
          <w:rFonts w:ascii="Arial" w:hAnsi="Arial" w:cs="Arial"/>
          <w:sz w:val="20"/>
          <w:szCs w:val="20"/>
        </w:rPr>
        <w:t>%</w:t>
      </w:r>
      <w:r w:rsidR="00FF0315" w:rsidRPr="002312DF">
        <w:rPr>
          <w:rFonts w:ascii="Arial" w:hAnsi="Arial" w:cs="Arial"/>
          <w:sz w:val="20"/>
          <w:szCs w:val="20"/>
        </w:rPr>
        <w:t xml:space="preserve"> </w:t>
      </w:r>
      <w:r w:rsidRPr="002312DF">
        <w:rPr>
          <w:rFonts w:ascii="Arial" w:hAnsi="Arial" w:cs="Arial"/>
          <w:sz w:val="20"/>
          <w:szCs w:val="20"/>
        </w:rPr>
        <w:t xml:space="preserve">z fakturované částky za každý den prodlení. </w:t>
      </w:r>
    </w:p>
    <w:p w14:paraId="435AA64E" w14:textId="6D376272" w:rsidR="008B3D44" w:rsidRPr="007B233E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>V případě nedodržení termínu vystavení jednotlivých</w:t>
      </w:r>
      <w:r w:rsidRPr="007B233E">
        <w:rPr>
          <w:rFonts w:ascii="Arial" w:hAnsi="Arial" w:cs="Arial"/>
          <w:sz w:val="20"/>
          <w:szCs w:val="20"/>
        </w:rPr>
        <w:t xml:space="preserve"> faktur zhotovitelem a doručení jednotlivých faktur</w:t>
      </w:r>
      <w:r w:rsidR="00805084" w:rsidRPr="007B233E">
        <w:rPr>
          <w:rFonts w:ascii="Arial" w:hAnsi="Arial" w:cs="Arial"/>
          <w:sz w:val="20"/>
          <w:szCs w:val="20"/>
        </w:rPr>
        <w:t xml:space="preserve"> objednateli</w:t>
      </w:r>
      <w:r w:rsidR="003929D7" w:rsidRPr="007B233E">
        <w:rPr>
          <w:rFonts w:ascii="Arial" w:hAnsi="Arial" w:cs="Arial"/>
          <w:sz w:val="20"/>
          <w:szCs w:val="20"/>
        </w:rPr>
        <w:t>,</w:t>
      </w:r>
      <w:r w:rsidRPr="007B233E">
        <w:rPr>
          <w:rFonts w:ascii="Arial" w:hAnsi="Arial" w:cs="Arial"/>
          <w:sz w:val="20"/>
          <w:szCs w:val="20"/>
        </w:rPr>
        <w:t xml:space="preserve"> je objednatel oprávněn účtovat zhotoviteli </w:t>
      </w:r>
      <w:r w:rsidR="00FF0315" w:rsidRPr="007B233E">
        <w:rPr>
          <w:rFonts w:ascii="Arial" w:hAnsi="Arial" w:cs="Arial"/>
          <w:sz w:val="20"/>
          <w:szCs w:val="20"/>
        </w:rPr>
        <w:t>smluvní pokutu</w:t>
      </w:r>
      <w:r w:rsidRPr="007B233E">
        <w:rPr>
          <w:rFonts w:ascii="Arial" w:hAnsi="Arial" w:cs="Arial"/>
          <w:sz w:val="20"/>
          <w:szCs w:val="20"/>
        </w:rPr>
        <w:t xml:space="preserve"> ve výši stanovené dle § 252 odst. 2 zákona č. 280/2009 Sb., daňový řád z částky přenesené DPH dle § 92</w:t>
      </w:r>
      <w:r w:rsidR="00FF0315" w:rsidRPr="007B233E">
        <w:rPr>
          <w:rFonts w:ascii="Arial" w:hAnsi="Arial" w:cs="Arial"/>
          <w:sz w:val="20"/>
          <w:szCs w:val="20"/>
        </w:rPr>
        <w:t>e zákona č. 235/2004 Sb., o DPH</w:t>
      </w:r>
      <w:r w:rsidRPr="007B233E">
        <w:rPr>
          <w:rFonts w:ascii="Arial" w:hAnsi="Arial" w:cs="Arial"/>
          <w:sz w:val="20"/>
          <w:szCs w:val="20"/>
        </w:rPr>
        <w:t>.</w:t>
      </w:r>
      <w:r w:rsidR="00AB31DB"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07AADAA7" w14:textId="272D1302" w:rsidR="008B3D44" w:rsidRPr="00926127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="008B3D44"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</w:t>
      </w:r>
      <w:r w:rsidR="00AD2433">
        <w:rPr>
          <w:rFonts w:ascii="Arial" w:hAnsi="Arial" w:cs="Arial"/>
          <w:sz w:val="20"/>
          <w:szCs w:val="20"/>
        </w:rPr>
        <w:t xml:space="preserve"> smluvní pokuty</w:t>
      </w:r>
      <w:r w:rsidR="008B3D44" w:rsidRPr="00926127">
        <w:rPr>
          <w:rFonts w:ascii="Arial" w:hAnsi="Arial" w:cs="Arial"/>
          <w:sz w:val="20"/>
          <w:szCs w:val="20"/>
        </w:rPr>
        <w:t xml:space="preserve"> ve </w:t>
      </w:r>
      <w:r w:rsidR="008B3D44" w:rsidRPr="002312DF">
        <w:rPr>
          <w:rFonts w:ascii="Arial" w:hAnsi="Arial" w:cs="Arial"/>
          <w:sz w:val="20"/>
          <w:szCs w:val="20"/>
        </w:rPr>
        <w:t xml:space="preserve">výši </w:t>
      </w:r>
      <w:r w:rsidR="002312DF" w:rsidRPr="002312DF">
        <w:rPr>
          <w:rFonts w:ascii="Arial" w:hAnsi="Arial" w:cs="Arial"/>
          <w:sz w:val="20"/>
          <w:szCs w:val="20"/>
        </w:rPr>
        <w:t>0,4</w:t>
      </w:r>
      <w:r w:rsidR="00831001" w:rsidRPr="002312DF">
        <w:rPr>
          <w:rFonts w:ascii="Arial" w:hAnsi="Arial" w:cs="Arial"/>
          <w:sz w:val="20"/>
          <w:szCs w:val="20"/>
        </w:rPr>
        <w:t>% celkové ceny díla</w:t>
      </w:r>
      <w:r w:rsidR="008B3D44" w:rsidRPr="002312DF">
        <w:rPr>
          <w:rFonts w:ascii="Arial" w:hAnsi="Arial" w:cs="Arial"/>
          <w:sz w:val="20"/>
          <w:szCs w:val="20"/>
        </w:rPr>
        <w:t xml:space="preserve"> za každý prokazatelně zjištěný případ nedodržení pořádku na p</w:t>
      </w:r>
      <w:r w:rsidRPr="002312DF">
        <w:rPr>
          <w:rFonts w:ascii="Arial" w:hAnsi="Arial" w:cs="Arial"/>
          <w:sz w:val="20"/>
          <w:szCs w:val="20"/>
        </w:rPr>
        <w:t>racovišti nebo nedodržení BOZP</w:t>
      </w:r>
      <w:r w:rsidR="008B3D44" w:rsidRPr="002312DF">
        <w:rPr>
          <w:rFonts w:ascii="Arial" w:hAnsi="Arial" w:cs="Arial"/>
          <w:sz w:val="20"/>
          <w:szCs w:val="20"/>
        </w:rPr>
        <w:t>. Pokuta bude vyúčtována až poté, kdy zhotovitel zjištěné nedostatky</w:t>
      </w:r>
      <w:r w:rsidR="008B3D44" w:rsidRPr="00926127">
        <w:rPr>
          <w:rFonts w:ascii="Arial" w:hAnsi="Arial" w:cs="Arial"/>
          <w:sz w:val="20"/>
          <w:szCs w:val="20"/>
        </w:rPr>
        <w:t xml:space="preserve">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="008B3D44" w:rsidRPr="00926127">
        <w:rPr>
          <w:rFonts w:ascii="Arial" w:hAnsi="Arial" w:cs="Arial"/>
          <w:sz w:val="20"/>
          <w:szCs w:val="20"/>
        </w:rPr>
        <w:t xml:space="preserve"> neodstraní.</w:t>
      </w:r>
    </w:p>
    <w:p w14:paraId="4092E3C1" w14:textId="0BA82AD2" w:rsidR="008B3D44" w:rsidRPr="002312D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</w:t>
      </w:r>
      <w:r w:rsidR="00831001" w:rsidRPr="002312DF">
        <w:rPr>
          <w:rFonts w:ascii="Arial" w:hAnsi="Arial" w:cs="Arial"/>
          <w:sz w:val="20"/>
          <w:szCs w:val="20"/>
        </w:rPr>
        <w:t xml:space="preserve">výši </w:t>
      </w:r>
      <w:r w:rsidR="002312DF" w:rsidRPr="002312DF">
        <w:rPr>
          <w:rFonts w:ascii="Arial" w:hAnsi="Arial" w:cs="Arial"/>
          <w:sz w:val="20"/>
          <w:szCs w:val="20"/>
        </w:rPr>
        <w:t>0,4%</w:t>
      </w:r>
      <w:r w:rsidR="00831001" w:rsidRPr="002312DF">
        <w:rPr>
          <w:rFonts w:ascii="Arial" w:hAnsi="Arial" w:cs="Arial"/>
          <w:sz w:val="20"/>
          <w:szCs w:val="20"/>
        </w:rPr>
        <w:t xml:space="preserve"> z celkové ceny díla</w:t>
      </w:r>
      <w:r w:rsidRPr="002312DF">
        <w:rPr>
          <w:rFonts w:ascii="Arial" w:hAnsi="Arial" w:cs="Arial"/>
          <w:sz w:val="20"/>
          <w:szCs w:val="20"/>
        </w:rPr>
        <w:t xml:space="preserve"> za každý den prodlení s odstraněním a každou j</w:t>
      </w:r>
      <w:r w:rsidR="002E5AD1" w:rsidRPr="002312DF">
        <w:rPr>
          <w:rFonts w:ascii="Arial" w:hAnsi="Arial" w:cs="Arial"/>
          <w:sz w:val="20"/>
          <w:szCs w:val="20"/>
        </w:rPr>
        <w:t>ednotlivou vadu</w:t>
      </w:r>
      <w:r w:rsidRPr="002312DF">
        <w:rPr>
          <w:rFonts w:ascii="Arial" w:hAnsi="Arial" w:cs="Arial"/>
          <w:sz w:val="20"/>
          <w:szCs w:val="20"/>
        </w:rPr>
        <w:t xml:space="preserve">. </w:t>
      </w:r>
    </w:p>
    <w:p w14:paraId="2DA845FB" w14:textId="6AB25BE1" w:rsidR="00342B2B" w:rsidRDefault="008B3D44" w:rsidP="00342B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 w:rsidRPr="002312DF">
        <w:rPr>
          <w:rFonts w:ascii="Arial" w:hAnsi="Arial" w:cs="Arial"/>
          <w:sz w:val="20"/>
          <w:szCs w:val="20"/>
        </w:rPr>
        <w:t>k</w:t>
      </w:r>
      <w:r w:rsidRPr="002312DF">
        <w:rPr>
          <w:rFonts w:ascii="Arial" w:hAnsi="Arial" w:cs="Arial"/>
          <w:sz w:val="20"/>
          <w:szCs w:val="20"/>
        </w:rPr>
        <w:t xml:space="preserve"> odstranění vad</w:t>
      </w:r>
      <w:r w:rsidR="003929D7" w:rsidRPr="002312DF">
        <w:rPr>
          <w:rFonts w:ascii="Arial" w:hAnsi="Arial" w:cs="Arial"/>
          <w:sz w:val="20"/>
          <w:szCs w:val="20"/>
        </w:rPr>
        <w:t>y</w:t>
      </w:r>
      <w:r w:rsidRPr="002312DF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</w:t>
      </w:r>
      <w:r w:rsidR="00831001" w:rsidRPr="002312DF">
        <w:rPr>
          <w:rFonts w:ascii="Arial" w:hAnsi="Arial" w:cs="Arial"/>
          <w:sz w:val="20"/>
          <w:szCs w:val="20"/>
        </w:rPr>
        <w:t xml:space="preserve">výši </w:t>
      </w:r>
      <w:r w:rsidR="002312DF" w:rsidRPr="002312DF">
        <w:rPr>
          <w:rFonts w:ascii="Arial" w:hAnsi="Arial" w:cs="Arial"/>
          <w:sz w:val="20"/>
          <w:szCs w:val="20"/>
        </w:rPr>
        <w:t>0,4</w:t>
      </w:r>
      <w:r w:rsidR="00831001" w:rsidRPr="002312DF">
        <w:rPr>
          <w:rFonts w:ascii="Arial" w:hAnsi="Arial" w:cs="Arial"/>
          <w:sz w:val="20"/>
          <w:szCs w:val="20"/>
        </w:rPr>
        <w:t xml:space="preserve">% </w:t>
      </w:r>
      <w:r w:rsidR="00831001" w:rsidRPr="00F54BA2">
        <w:rPr>
          <w:rFonts w:ascii="Arial" w:hAnsi="Arial" w:cs="Arial"/>
          <w:sz w:val="20"/>
          <w:szCs w:val="20"/>
        </w:rPr>
        <w:t>z celkové ceny díla</w:t>
      </w:r>
      <w:r w:rsidRPr="00926127">
        <w:rPr>
          <w:rFonts w:ascii="Arial" w:hAnsi="Arial" w:cs="Arial"/>
          <w:sz w:val="20"/>
          <w:szCs w:val="20"/>
        </w:rPr>
        <w:t xml:space="preserve"> za </w:t>
      </w:r>
      <w:r w:rsidRPr="007E221A">
        <w:rPr>
          <w:rFonts w:ascii="Arial" w:hAnsi="Arial" w:cs="Arial"/>
          <w:sz w:val="20"/>
          <w:szCs w:val="20"/>
        </w:rPr>
        <w:t>každou vadu</w:t>
      </w:r>
      <w:r w:rsidRPr="00926127">
        <w:rPr>
          <w:rFonts w:ascii="Arial" w:hAnsi="Arial" w:cs="Arial"/>
          <w:sz w:val="20"/>
          <w:szCs w:val="20"/>
        </w:rPr>
        <w:t xml:space="preserve"> a každý den prodlení </w:t>
      </w:r>
      <w:r w:rsidR="002E5AD1">
        <w:rPr>
          <w:rFonts w:ascii="Arial" w:hAnsi="Arial" w:cs="Arial"/>
          <w:sz w:val="20"/>
          <w:szCs w:val="20"/>
        </w:rPr>
        <w:t>s nástupem k jejímu</w:t>
      </w:r>
      <w:r w:rsidR="003D1CF3" w:rsidRPr="00926127">
        <w:rPr>
          <w:rFonts w:ascii="Arial" w:hAnsi="Arial" w:cs="Arial"/>
          <w:sz w:val="20"/>
          <w:szCs w:val="20"/>
        </w:rPr>
        <w:t xml:space="preserve"> odstranění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14:paraId="4EA4A99D" w14:textId="55FEF43A" w:rsidR="00AB532C" w:rsidRPr="002312DF" w:rsidRDefault="00915F2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</w:t>
      </w:r>
      <w:r w:rsidR="00123654" w:rsidRPr="00926127">
        <w:rPr>
          <w:rFonts w:ascii="Arial" w:hAnsi="Arial" w:cs="Arial"/>
          <w:sz w:val="20"/>
          <w:szCs w:val="20"/>
        </w:rPr>
        <w:t> případě nedodržení termínu odstranění zař</w:t>
      </w:r>
      <w:r w:rsidRPr="00926127">
        <w:rPr>
          <w:rFonts w:ascii="Arial" w:hAnsi="Arial" w:cs="Arial"/>
          <w:sz w:val="20"/>
          <w:szCs w:val="20"/>
        </w:rPr>
        <w:t xml:space="preserve">ízení staveniště a vyklizení </w:t>
      </w:r>
      <w:r w:rsidRPr="002312DF">
        <w:rPr>
          <w:rFonts w:ascii="Arial" w:hAnsi="Arial" w:cs="Arial"/>
          <w:sz w:val="20"/>
          <w:szCs w:val="20"/>
        </w:rPr>
        <w:t>st</w:t>
      </w:r>
      <w:r w:rsidR="00123654" w:rsidRPr="002312DF">
        <w:rPr>
          <w:rFonts w:ascii="Arial" w:hAnsi="Arial" w:cs="Arial"/>
          <w:sz w:val="20"/>
          <w:szCs w:val="20"/>
        </w:rPr>
        <w:t xml:space="preserve">aveniště </w:t>
      </w:r>
      <w:r w:rsidR="00513080" w:rsidRPr="002312DF">
        <w:rPr>
          <w:rFonts w:ascii="Arial" w:hAnsi="Arial" w:cs="Arial"/>
          <w:sz w:val="20"/>
          <w:szCs w:val="20"/>
        </w:rPr>
        <w:t>po předání a převzetí díla</w:t>
      </w:r>
      <w:r w:rsidR="003F4896" w:rsidRPr="002312DF">
        <w:rPr>
          <w:rFonts w:ascii="Arial" w:hAnsi="Arial" w:cs="Arial"/>
          <w:sz w:val="20"/>
          <w:szCs w:val="20"/>
        </w:rPr>
        <w:t>,</w:t>
      </w:r>
      <w:r w:rsidR="00513080" w:rsidRPr="002312DF">
        <w:rPr>
          <w:rFonts w:ascii="Arial" w:hAnsi="Arial" w:cs="Arial"/>
          <w:sz w:val="20"/>
          <w:szCs w:val="20"/>
        </w:rPr>
        <w:t xml:space="preserve"> </w:t>
      </w:r>
      <w:r w:rsidR="00123654" w:rsidRPr="002312DF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2312DF">
        <w:rPr>
          <w:rFonts w:ascii="Arial" w:hAnsi="Arial" w:cs="Arial"/>
          <w:sz w:val="20"/>
          <w:szCs w:val="20"/>
        </w:rPr>
        <w:t>zhotovi</w:t>
      </w:r>
      <w:r w:rsidR="00123654" w:rsidRPr="002312DF">
        <w:rPr>
          <w:rFonts w:ascii="Arial" w:hAnsi="Arial" w:cs="Arial"/>
          <w:sz w:val="20"/>
          <w:szCs w:val="20"/>
        </w:rPr>
        <w:t xml:space="preserve">teli </w:t>
      </w:r>
      <w:r w:rsidRPr="002312DF">
        <w:rPr>
          <w:rFonts w:ascii="Arial" w:hAnsi="Arial" w:cs="Arial"/>
          <w:sz w:val="20"/>
          <w:szCs w:val="20"/>
        </w:rPr>
        <w:t xml:space="preserve">smluvní pokutu ve </w:t>
      </w:r>
      <w:r w:rsidR="00831001" w:rsidRPr="002312DF">
        <w:rPr>
          <w:rFonts w:ascii="Arial" w:hAnsi="Arial" w:cs="Arial"/>
          <w:sz w:val="20"/>
          <w:szCs w:val="20"/>
        </w:rPr>
        <w:t xml:space="preserve">výši </w:t>
      </w:r>
      <w:r w:rsidR="002312DF" w:rsidRPr="002312DF">
        <w:rPr>
          <w:rFonts w:ascii="Arial" w:hAnsi="Arial" w:cs="Arial"/>
          <w:sz w:val="20"/>
          <w:szCs w:val="20"/>
        </w:rPr>
        <w:t>0,4</w:t>
      </w:r>
      <w:r w:rsidR="00831001" w:rsidRPr="002312DF">
        <w:rPr>
          <w:rFonts w:ascii="Arial" w:hAnsi="Arial" w:cs="Arial"/>
          <w:sz w:val="20"/>
          <w:szCs w:val="20"/>
        </w:rPr>
        <w:t xml:space="preserve">% z celkové ceny díla </w:t>
      </w:r>
      <w:r w:rsidR="00123654" w:rsidRPr="002312DF">
        <w:rPr>
          <w:rFonts w:ascii="Arial" w:hAnsi="Arial" w:cs="Arial"/>
          <w:sz w:val="20"/>
          <w:szCs w:val="20"/>
        </w:rPr>
        <w:t xml:space="preserve">za </w:t>
      </w:r>
      <w:r w:rsidRPr="002312DF">
        <w:rPr>
          <w:rFonts w:ascii="Arial" w:hAnsi="Arial" w:cs="Arial"/>
          <w:sz w:val="20"/>
          <w:szCs w:val="20"/>
        </w:rPr>
        <w:t>každý den prodlení s</w:t>
      </w:r>
      <w:r w:rsidR="00F11586" w:rsidRPr="002312DF">
        <w:rPr>
          <w:rFonts w:ascii="Arial" w:hAnsi="Arial" w:cs="Arial"/>
          <w:sz w:val="20"/>
          <w:szCs w:val="20"/>
        </w:rPr>
        <w:t> </w:t>
      </w:r>
      <w:r w:rsidRPr="002312DF">
        <w:rPr>
          <w:rFonts w:ascii="Arial" w:hAnsi="Arial" w:cs="Arial"/>
          <w:sz w:val="20"/>
          <w:szCs w:val="20"/>
        </w:rPr>
        <w:t>odstraněním</w:t>
      </w:r>
      <w:r w:rsidR="00F11586" w:rsidRPr="002312DF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2312DF">
        <w:rPr>
          <w:rFonts w:ascii="Arial" w:hAnsi="Arial" w:cs="Arial"/>
          <w:sz w:val="20"/>
          <w:szCs w:val="20"/>
        </w:rPr>
        <w:t>.</w:t>
      </w:r>
      <w:r w:rsidRPr="002312DF">
        <w:rPr>
          <w:rFonts w:ascii="Arial" w:hAnsi="Arial" w:cs="Arial"/>
          <w:sz w:val="20"/>
          <w:szCs w:val="20"/>
        </w:rPr>
        <w:t xml:space="preserve"> </w:t>
      </w:r>
    </w:p>
    <w:p w14:paraId="1E0BC294" w14:textId="77777777" w:rsidR="003D1CF3" w:rsidRPr="00926127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>V případě, že závazek provést dílo zanikne před řádným ukončením díla, nezaniká</w:t>
      </w:r>
      <w:r w:rsidRPr="00926127">
        <w:rPr>
          <w:rFonts w:ascii="Arial" w:hAnsi="Arial" w:cs="Arial"/>
          <w:sz w:val="20"/>
          <w:szCs w:val="20"/>
        </w:rPr>
        <w:t xml:space="preserve">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14:paraId="443479BD" w14:textId="755E850E" w:rsidR="003D1CF3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</w:t>
      </w:r>
      <w:r w:rsidR="008B3D44" w:rsidRPr="00342B2B">
        <w:rPr>
          <w:rFonts w:ascii="Arial" w:hAnsi="Arial" w:cs="Arial"/>
          <w:sz w:val="20"/>
          <w:szCs w:val="20"/>
        </w:rPr>
        <w:t>samostatně</w:t>
      </w:r>
      <w:r w:rsidR="0028413A" w:rsidRPr="00342B2B">
        <w:rPr>
          <w:rFonts w:ascii="Arial" w:hAnsi="Arial" w:cs="Arial"/>
          <w:sz w:val="20"/>
          <w:szCs w:val="20"/>
        </w:rPr>
        <w:t xml:space="preserve"> v plném rozsahu</w:t>
      </w:r>
      <w:r w:rsidR="008B3D44" w:rsidRPr="00342B2B">
        <w:rPr>
          <w:rFonts w:ascii="Arial" w:hAnsi="Arial" w:cs="Arial"/>
          <w:sz w:val="20"/>
          <w:szCs w:val="20"/>
        </w:rPr>
        <w:t xml:space="preserve">. </w:t>
      </w:r>
      <w:r w:rsidR="003D1CF3" w:rsidRPr="00342B2B">
        <w:rPr>
          <w:rFonts w:ascii="Arial" w:hAnsi="Arial" w:cs="Arial"/>
          <w:sz w:val="20"/>
          <w:szCs w:val="20"/>
        </w:rPr>
        <w:t>Smluvní pokuty se nezapočítávají na náhradu případně vzniklé</w:t>
      </w:r>
      <w:r w:rsidR="003D1CF3" w:rsidRPr="00926127">
        <w:rPr>
          <w:rFonts w:ascii="Arial" w:hAnsi="Arial" w:cs="Arial"/>
          <w:sz w:val="20"/>
          <w:szCs w:val="20"/>
        </w:rPr>
        <w:t xml:space="preserve"> škody. </w:t>
      </w:r>
    </w:p>
    <w:p w14:paraId="2C2F1690" w14:textId="77777777" w:rsidR="00D31762" w:rsidRPr="00D31762" w:rsidRDefault="00D31762" w:rsidP="00F10FA5">
      <w:pPr>
        <w:ind w:left="567" w:hanging="567"/>
      </w:pPr>
    </w:p>
    <w:p w14:paraId="2581500E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14:paraId="5EBC347B" w14:textId="77777777" w:rsidR="002312DF" w:rsidRPr="0035319D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5319D">
        <w:rPr>
          <w:rFonts w:ascii="Arial" w:hAnsi="Arial" w:cs="Arial"/>
          <w:sz w:val="20"/>
          <w:szCs w:val="20"/>
        </w:rPr>
        <w:t>Smluvní strany se dohodly, že technický dozor nesmí provádět zhotovitel ani osoba s ním propojená. Porušení této povinnosti je považováno za podstatné porušení této smlouvy a objednatel může od této smlouvy odstoupit.</w:t>
      </w:r>
    </w:p>
    <w:p w14:paraId="75362F11" w14:textId="77777777" w:rsidR="002312DF" w:rsidRPr="0035319D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5319D">
        <w:rPr>
          <w:rFonts w:ascii="Arial" w:hAnsi="Arial" w:cs="Arial"/>
          <w:sz w:val="20"/>
          <w:szCs w:val="20"/>
        </w:rPr>
        <w:t>Zhotovitel prohlašuje, že v rámci zadávacího řízení provedeného dle zákona o veřejných zakázkách uvedl v nabídce veškeré informace a doklady, které odpovídají skutečnosti a měly nebo mohly mít vliv na výsledek zadávacího</w:t>
      </w:r>
      <w:r w:rsidRPr="00962CC6">
        <w:rPr>
          <w:rFonts w:ascii="Arial" w:hAnsi="Arial" w:cs="Arial"/>
          <w:sz w:val="20"/>
          <w:szCs w:val="20"/>
        </w:rPr>
        <w:t xml:space="preserve"> řízení. Porušení této povinnosti je považováno za </w:t>
      </w:r>
      <w:r w:rsidRPr="0035319D">
        <w:rPr>
          <w:rFonts w:ascii="Arial" w:hAnsi="Arial" w:cs="Arial"/>
          <w:sz w:val="20"/>
          <w:szCs w:val="20"/>
        </w:rPr>
        <w:t>podstatné porušení této smlouvy a objednatel může od této smlouvy odstoupit.</w:t>
      </w:r>
    </w:p>
    <w:p w14:paraId="3AB89DF5" w14:textId="77777777" w:rsidR="002312DF" w:rsidRPr="0035319D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5319D">
        <w:rPr>
          <w:rFonts w:ascii="Arial" w:hAnsi="Arial" w:cs="Arial"/>
          <w:sz w:val="20"/>
          <w:szCs w:val="20"/>
        </w:rPr>
        <w:t xml:space="preserve">Tato Smlouva nabývá platnosti i účinnosti dnem podpisu oběma smluvními. Právní vztahy touto smlouvou neupravené se řídí zákonem č. 89/2012 Sb., občanským zákoníkem, v platném znění. 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5790805E" w14:textId="77777777" w:rsidR="002312DF" w:rsidRPr="0035319D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5319D">
        <w:rPr>
          <w:rFonts w:ascii="Arial" w:hAnsi="Arial" w:cs="Arial"/>
          <w:sz w:val="20"/>
          <w:szCs w:val="20"/>
        </w:rPr>
        <w:t>Základní škola a Mateřská škola Borovského, Karviná, příspěvková organizace je povinným subjektem dle zákona č. 340/2015 Sb., o registru smluv, v platném znění. Smluvní strany se dohodly, že povinnosti dle tohoto zákona v souvislosti s uveřejněním smlouvy zajistí objednatel.</w:t>
      </w:r>
    </w:p>
    <w:p w14:paraId="5D99711C" w14:textId="77777777" w:rsidR="002312DF" w:rsidRPr="0035319D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5319D">
        <w:rPr>
          <w:rFonts w:ascii="Arial" w:hAnsi="Arial" w:cs="Arial"/>
          <w:sz w:val="20"/>
          <w:szCs w:val="20"/>
        </w:rPr>
        <w:t>Smluvní strany souhlasí s uveřejněním v registru smluv dle zákona č. 340/2015 Sb., o registru smluv, v platném znění.</w:t>
      </w:r>
    </w:p>
    <w:p w14:paraId="62952CA4" w14:textId="77777777" w:rsidR="002312DF" w:rsidRPr="0035319D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5319D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smlouvy, včetně osobních údajů, a to na dobu neurčitou. </w:t>
      </w:r>
    </w:p>
    <w:p w14:paraId="0FDE77E2" w14:textId="77777777" w:rsidR="002312DF" w:rsidRPr="00962CC6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dodatků. </w:t>
      </w:r>
    </w:p>
    <w:p w14:paraId="64A9C695" w14:textId="77777777" w:rsidR="002312DF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14:paraId="603425C8" w14:textId="77777777" w:rsidR="002312DF" w:rsidRDefault="002312DF" w:rsidP="002312DF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</w:t>
      </w:r>
      <w:r w:rsidRPr="00B03806">
        <w:rPr>
          <w:rFonts w:ascii="Arial" w:hAnsi="Arial" w:cs="Arial"/>
          <w:sz w:val="20"/>
          <w:szCs w:val="20"/>
        </w:rPr>
        <w:lastRenderedPageBreak/>
        <w:t>podle jejich pravé a svobodné vůle, což stvrzují svými podpisy. Smlouva je vyhotovena v</w:t>
      </w:r>
      <w:r>
        <w:rPr>
          <w:rFonts w:ascii="Arial" w:hAnsi="Arial" w:cs="Arial"/>
          <w:sz w:val="20"/>
          <w:szCs w:val="20"/>
        </w:rPr>
        <w:t>e</w:t>
      </w:r>
      <w:r w:rsidRPr="00B03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 w:rsidRPr="00B03806">
        <w:rPr>
          <w:rFonts w:ascii="Arial" w:hAnsi="Arial" w:cs="Arial"/>
          <w:sz w:val="20"/>
          <w:szCs w:val="20"/>
        </w:rPr>
        <w:t xml:space="preserve">stejnopisech, přičemž objednatel obdrží </w:t>
      </w:r>
      <w:r>
        <w:rPr>
          <w:rFonts w:ascii="Arial" w:hAnsi="Arial" w:cs="Arial"/>
          <w:sz w:val="20"/>
          <w:szCs w:val="20"/>
        </w:rPr>
        <w:t>2</w:t>
      </w:r>
      <w:r w:rsidRPr="00B03806">
        <w:rPr>
          <w:rFonts w:ascii="Arial" w:hAnsi="Arial" w:cs="Arial"/>
          <w:sz w:val="20"/>
          <w:szCs w:val="20"/>
        </w:rPr>
        <w:t xml:space="preserve"> vyhotovení a zhotovitel </w:t>
      </w:r>
      <w:r>
        <w:rPr>
          <w:rFonts w:ascii="Arial" w:hAnsi="Arial" w:cs="Arial"/>
          <w:sz w:val="20"/>
          <w:szCs w:val="20"/>
        </w:rPr>
        <w:t xml:space="preserve">1 </w:t>
      </w:r>
      <w:r w:rsidRPr="00B03806">
        <w:rPr>
          <w:rFonts w:ascii="Arial" w:hAnsi="Arial" w:cs="Arial"/>
          <w:sz w:val="20"/>
          <w:szCs w:val="20"/>
        </w:rPr>
        <w:t>vyhotovení.</w:t>
      </w:r>
    </w:p>
    <w:p w14:paraId="4B9A59D3" w14:textId="77777777" w:rsidR="002312DF" w:rsidRPr="00926127" w:rsidRDefault="002312DF" w:rsidP="002312DF">
      <w:pPr>
        <w:pStyle w:val="Nadpis2"/>
        <w:tabs>
          <w:tab w:val="clear" w:pos="860"/>
          <w:tab w:val="num" w:pos="1002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14:paraId="4A809202" w14:textId="5BC5A3E1" w:rsidR="002312DF" w:rsidRDefault="002312DF" w:rsidP="00505345">
      <w:pPr>
        <w:pStyle w:val="Nadpis2"/>
        <w:numPr>
          <w:ilvl w:val="0"/>
          <w:numId w:val="13"/>
        </w:numPr>
        <w:tabs>
          <w:tab w:val="left" w:pos="708"/>
          <w:tab w:val="center" w:pos="1418"/>
          <w:tab w:val="center" w:pos="6804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2312DF">
        <w:rPr>
          <w:rFonts w:ascii="Arial" w:hAnsi="Arial" w:cs="Arial"/>
          <w:sz w:val="20"/>
          <w:szCs w:val="20"/>
        </w:rPr>
        <w:t xml:space="preserve">Položkový rozpočet </w:t>
      </w:r>
    </w:p>
    <w:p w14:paraId="5D311D31" w14:textId="28E2265E" w:rsidR="00065FA1" w:rsidRDefault="00065FA1" w:rsidP="002312DF"/>
    <w:p w14:paraId="06E69A8D" w14:textId="014C3432" w:rsidR="00065FA1" w:rsidRDefault="00065FA1" w:rsidP="002312DF"/>
    <w:p w14:paraId="637B14E4" w14:textId="546B9D56" w:rsidR="00065FA1" w:rsidRDefault="00065FA1" w:rsidP="002312DF"/>
    <w:p w14:paraId="3F7FC495" w14:textId="3F33DC51" w:rsidR="00065FA1" w:rsidRDefault="00065FA1" w:rsidP="002312DF"/>
    <w:p w14:paraId="4397DF60" w14:textId="39C8D086" w:rsidR="00065FA1" w:rsidRDefault="00065FA1" w:rsidP="002312DF"/>
    <w:p w14:paraId="67F47141" w14:textId="0220542C" w:rsidR="00065FA1" w:rsidRDefault="00065FA1" w:rsidP="002312DF"/>
    <w:p w14:paraId="2D49CB31" w14:textId="15B0F547" w:rsidR="00065FA1" w:rsidRDefault="00065FA1" w:rsidP="002312DF"/>
    <w:p w14:paraId="40BE73EB" w14:textId="1545313F" w:rsidR="00065FA1" w:rsidRDefault="00065FA1" w:rsidP="002312DF"/>
    <w:p w14:paraId="1A7EF3FD" w14:textId="68484A08" w:rsidR="00065FA1" w:rsidRDefault="00065FA1" w:rsidP="002312DF"/>
    <w:p w14:paraId="384CF20B" w14:textId="1685A07D" w:rsidR="00065FA1" w:rsidRDefault="00065FA1" w:rsidP="002312DF"/>
    <w:p w14:paraId="1F6A8DD7" w14:textId="44B7E811" w:rsidR="00065FA1" w:rsidRDefault="00065FA1" w:rsidP="002312DF"/>
    <w:p w14:paraId="5E4EA41F" w14:textId="0051F26E" w:rsidR="00065FA1" w:rsidRDefault="00065FA1" w:rsidP="002312DF">
      <w:r>
        <w:t xml:space="preserve">V Karviné dne 2. 6. </w:t>
      </w:r>
      <w:proofErr w:type="gramStart"/>
      <w:r>
        <w:t>2022                                                                                 V Karviné</w:t>
      </w:r>
      <w:proofErr w:type="gramEnd"/>
      <w:r>
        <w:t xml:space="preserve"> dne 2. 6. 2022</w:t>
      </w:r>
      <w:r>
        <w:br/>
        <w:t>za objednatele                                                                                                   za zhotovitele</w:t>
      </w:r>
    </w:p>
    <w:p w14:paraId="466F8F35" w14:textId="519C3624" w:rsidR="00065FA1" w:rsidRDefault="00065FA1" w:rsidP="002312DF"/>
    <w:p w14:paraId="70D5EF1F" w14:textId="67D3AC77" w:rsidR="00065FA1" w:rsidRDefault="00065FA1" w:rsidP="002312DF"/>
    <w:p w14:paraId="3E8C4C1D" w14:textId="641123CD" w:rsidR="00065FA1" w:rsidRDefault="00065FA1" w:rsidP="002312DF"/>
    <w:p w14:paraId="00975EBF" w14:textId="1D0A53FE" w:rsidR="00065FA1" w:rsidRDefault="00065FA1" w:rsidP="002312DF"/>
    <w:p w14:paraId="3044FD55" w14:textId="2B87E6E8" w:rsidR="00065FA1" w:rsidRDefault="00065FA1" w:rsidP="002312DF">
      <w:r>
        <w:t>………………………………………                                                  …………………………………….</w:t>
      </w:r>
    </w:p>
    <w:p w14:paraId="6E1A6DF5" w14:textId="7CB0AA25" w:rsidR="00065FA1" w:rsidRDefault="00065FA1" w:rsidP="002312DF">
      <w:r>
        <w:t xml:space="preserve">               Mgr. Libor </w:t>
      </w:r>
      <w:proofErr w:type="gramStart"/>
      <w:r>
        <w:t>Stáňa                                                                                    Stanislav</w:t>
      </w:r>
      <w:proofErr w:type="gramEnd"/>
      <w:r>
        <w:t xml:space="preserve"> </w:t>
      </w:r>
      <w:proofErr w:type="spellStart"/>
      <w:r>
        <w:t>Lupieński</w:t>
      </w:r>
      <w:proofErr w:type="spellEnd"/>
      <w:r>
        <w:br/>
        <w:t xml:space="preserve">                   ředitel školy                                                                                             majitel firmy</w:t>
      </w:r>
    </w:p>
    <w:p w14:paraId="7D417465" w14:textId="77BAF1D3" w:rsidR="00065FA1" w:rsidRDefault="00065FA1" w:rsidP="002312DF">
      <w:pPr>
        <w:sectPr w:rsidR="00065FA1" w:rsidSect="008B3D44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  <w:r>
        <w:br/>
      </w:r>
    </w:p>
    <w:p w14:paraId="31B15714" w14:textId="77EA818F" w:rsidR="00065FA1" w:rsidRDefault="00065FA1" w:rsidP="00065FA1"/>
    <w:p w14:paraId="7A794A40" w14:textId="50243B17" w:rsidR="00065FA1" w:rsidRDefault="00065FA1" w:rsidP="00065FA1"/>
    <w:p w14:paraId="4A4B144B" w14:textId="3B2B1DD2" w:rsidR="00065FA1" w:rsidRPr="00065FA1" w:rsidRDefault="00065FA1" w:rsidP="00065FA1">
      <w:bookmarkStart w:id="0" w:name="_GoBack"/>
      <w:bookmarkEnd w:id="0"/>
    </w:p>
    <w:sectPr w:rsidR="00065FA1" w:rsidRPr="00065FA1" w:rsidSect="002312D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A590" w14:textId="77777777" w:rsidR="002E1F29" w:rsidRDefault="002E1F29" w:rsidP="008B3D44">
      <w:r>
        <w:separator/>
      </w:r>
    </w:p>
  </w:endnote>
  <w:endnote w:type="continuationSeparator" w:id="0">
    <w:p w14:paraId="6CC1A820" w14:textId="77777777" w:rsidR="002E1F29" w:rsidRDefault="002E1F29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4411" w14:textId="77777777" w:rsidR="002E1F29" w:rsidRDefault="002E1F2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DE037D" wp14:editId="76388FC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4B9D" w14:textId="77777777" w:rsidR="002E1F29" w:rsidRPr="00651A69" w:rsidRDefault="002E1F29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E0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7F594B9D" w14:textId="77777777" w:rsidR="002E1F29" w:rsidRPr="00651A69" w:rsidRDefault="002E1F29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3F96" w14:textId="27C131AD" w:rsidR="002E1F29" w:rsidRPr="00651A69" w:rsidRDefault="002E1F29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05.01.10</w:t>
    </w:r>
    <w:proofErr w:type="gramEnd"/>
  </w:p>
  <w:p w14:paraId="22B61218" w14:textId="19C9EF3F" w:rsidR="002E1F29" w:rsidRDefault="002E1F29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09610" wp14:editId="12B9DCD3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62641" w14:textId="77777777" w:rsidR="002E1F29" w:rsidRPr="00651A69" w:rsidRDefault="002E1F29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9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3EE62641" w14:textId="77777777" w:rsidR="002E1F29" w:rsidRPr="00651A69" w:rsidRDefault="002E1F29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65FA1">
      <w:rPr>
        <w:noProof/>
      </w:rPr>
      <w:t>10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65FA1">
      <w:rPr>
        <w:noProof/>
      </w:rPr>
      <w:t>10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622D" w14:textId="77777777" w:rsidR="002E1F29" w:rsidRDefault="002E1F29" w:rsidP="008B3D44">
      <w:r>
        <w:separator/>
      </w:r>
    </w:p>
  </w:footnote>
  <w:footnote w:type="continuationSeparator" w:id="0">
    <w:p w14:paraId="1887F953" w14:textId="77777777" w:rsidR="002E1F29" w:rsidRDefault="002E1F29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CF1287C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8"/>
  </w:num>
  <w:num w:numId="38">
    <w:abstractNumId w:val="4"/>
    <w:lvlOverride w:ilvl="0">
      <w:startOverride w:val="10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049AA"/>
    <w:rsid w:val="00011648"/>
    <w:rsid w:val="00013967"/>
    <w:rsid w:val="00021F10"/>
    <w:rsid w:val="00022043"/>
    <w:rsid w:val="00024AD2"/>
    <w:rsid w:val="000304B4"/>
    <w:rsid w:val="00037843"/>
    <w:rsid w:val="00043481"/>
    <w:rsid w:val="000502ED"/>
    <w:rsid w:val="00050B4F"/>
    <w:rsid w:val="00061E11"/>
    <w:rsid w:val="00065FA1"/>
    <w:rsid w:val="00097615"/>
    <w:rsid w:val="000A766D"/>
    <w:rsid w:val="000B499D"/>
    <w:rsid w:val="000C28CF"/>
    <w:rsid w:val="000C458A"/>
    <w:rsid w:val="000C64CD"/>
    <w:rsid w:val="000D2569"/>
    <w:rsid w:val="000F04FF"/>
    <w:rsid w:val="000F45FB"/>
    <w:rsid w:val="00107FF4"/>
    <w:rsid w:val="00123654"/>
    <w:rsid w:val="00124EC7"/>
    <w:rsid w:val="0012525D"/>
    <w:rsid w:val="0015324A"/>
    <w:rsid w:val="00153B7F"/>
    <w:rsid w:val="001545D1"/>
    <w:rsid w:val="00167ED3"/>
    <w:rsid w:val="00172144"/>
    <w:rsid w:val="00172F57"/>
    <w:rsid w:val="001830D6"/>
    <w:rsid w:val="0018473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312DF"/>
    <w:rsid w:val="00243BD9"/>
    <w:rsid w:val="00251BA7"/>
    <w:rsid w:val="00252DA2"/>
    <w:rsid w:val="0026256F"/>
    <w:rsid w:val="0026339D"/>
    <w:rsid w:val="002633B2"/>
    <w:rsid w:val="00266AAB"/>
    <w:rsid w:val="00272D75"/>
    <w:rsid w:val="002748C1"/>
    <w:rsid w:val="00276832"/>
    <w:rsid w:val="002823E3"/>
    <w:rsid w:val="0028413A"/>
    <w:rsid w:val="00294146"/>
    <w:rsid w:val="002A5786"/>
    <w:rsid w:val="002B118B"/>
    <w:rsid w:val="002B2925"/>
    <w:rsid w:val="002B6034"/>
    <w:rsid w:val="002B7897"/>
    <w:rsid w:val="002C31CD"/>
    <w:rsid w:val="002C55CA"/>
    <w:rsid w:val="002C7196"/>
    <w:rsid w:val="002D21BB"/>
    <w:rsid w:val="002D69FA"/>
    <w:rsid w:val="002E1F29"/>
    <w:rsid w:val="002E3270"/>
    <w:rsid w:val="002E3F99"/>
    <w:rsid w:val="002E5AD1"/>
    <w:rsid w:val="002E7E68"/>
    <w:rsid w:val="002F27D6"/>
    <w:rsid w:val="002F3F02"/>
    <w:rsid w:val="0030638A"/>
    <w:rsid w:val="00324090"/>
    <w:rsid w:val="00325D5B"/>
    <w:rsid w:val="00327BC1"/>
    <w:rsid w:val="00336B4B"/>
    <w:rsid w:val="00336C3C"/>
    <w:rsid w:val="00342B2B"/>
    <w:rsid w:val="00343EEB"/>
    <w:rsid w:val="00354AD5"/>
    <w:rsid w:val="00357CBB"/>
    <w:rsid w:val="00366039"/>
    <w:rsid w:val="0037729D"/>
    <w:rsid w:val="00380B28"/>
    <w:rsid w:val="0038434E"/>
    <w:rsid w:val="00390901"/>
    <w:rsid w:val="003929D7"/>
    <w:rsid w:val="00393660"/>
    <w:rsid w:val="00396DD6"/>
    <w:rsid w:val="003A2538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D4903"/>
    <w:rsid w:val="003E023D"/>
    <w:rsid w:val="003F4896"/>
    <w:rsid w:val="00401A05"/>
    <w:rsid w:val="00401BFD"/>
    <w:rsid w:val="00404BE1"/>
    <w:rsid w:val="00410A8B"/>
    <w:rsid w:val="00441263"/>
    <w:rsid w:val="004468C3"/>
    <w:rsid w:val="00451EA6"/>
    <w:rsid w:val="004528DD"/>
    <w:rsid w:val="00455933"/>
    <w:rsid w:val="004646E7"/>
    <w:rsid w:val="004947D2"/>
    <w:rsid w:val="00495DD3"/>
    <w:rsid w:val="00496766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4F5E05"/>
    <w:rsid w:val="005127DF"/>
    <w:rsid w:val="00513080"/>
    <w:rsid w:val="00515FED"/>
    <w:rsid w:val="005216EC"/>
    <w:rsid w:val="00533D68"/>
    <w:rsid w:val="005453FD"/>
    <w:rsid w:val="0054615D"/>
    <w:rsid w:val="00550109"/>
    <w:rsid w:val="00554C25"/>
    <w:rsid w:val="00560E37"/>
    <w:rsid w:val="00564037"/>
    <w:rsid w:val="00564A82"/>
    <w:rsid w:val="00570C0B"/>
    <w:rsid w:val="0058028D"/>
    <w:rsid w:val="00583C28"/>
    <w:rsid w:val="00585EFD"/>
    <w:rsid w:val="005866A7"/>
    <w:rsid w:val="005B2DD0"/>
    <w:rsid w:val="005C4A0F"/>
    <w:rsid w:val="005D0A07"/>
    <w:rsid w:val="005D4981"/>
    <w:rsid w:val="005E080C"/>
    <w:rsid w:val="005E5DE8"/>
    <w:rsid w:val="006072A1"/>
    <w:rsid w:val="0061224E"/>
    <w:rsid w:val="00616A83"/>
    <w:rsid w:val="00617EA5"/>
    <w:rsid w:val="0063724A"/>
    <w:rsid w:val="00641B72"/>
    <w:rsid w:val="00642C71"/>
    <w:rsid w:val="00651122"/>
    <w:rsid w:val="00660BB8"/>
    <w:rsid w:val="0066239E"/>
    <w:rsid w:val="00663669"/>
    <w:rsid w:val="0067603E"/>
    <w:rsid w:val="00681061"/>
    <w:rsid w:val="00684E49"/>
    <w:rsid w:val="00685C53"/>
    <w:rsid w:val="0069287A"/>
    <w:rsid w:val="00693C63"/>
    <w:rsid w:val="0069520C"/>
    <w:rsid w:val="00696EE8"/>
    <w:rsid w:val="0069755B"/>
    <w:rsid w:val="006A2E53"/>
    <w:rsid w:val="006B0779"/>
    <w:rsid w:val="006B07A7"/>
    <w:rsid w:val="006B49DE"/>
    <w:rsid w:val="006B587C"/>
    <w:rsid w:val="006B7CEB"/>
    <w:rsid w:val="006C36CE"/>
    <w:rsid w:val="006C5EEE"/>
    <w:rsid w:val="006D198C"/>
    <w:rsid w:val="006D473F"/>
    <w:rsid w:val="006D4A40"/>
    <w:rsid w:val="00703A6E"/>
    <w:rsid w:val="007073B9"/>
    <w:rsid w:val="00710ACB"/>
    <w:rsid w:val="00715CA1"/>
    <w:rsid w:val="00726D22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1CCC"/>
    <w:rsid w:val="00790EEB"/>
    <w:rsid w:val="0079337A"/>
    <w:rsid w:val="007946C3"/>
    <w:rsid w:val="00797F95"/>
    <w:rsid w:val="007A617F"/>
    <w:rsid w:val="007A6414"/>
    <w:rsid w:val="007B208A"/>
    <w:rsid w:val="007B233E"/>
    <w:rsid w:val="007B2CFA"/>
    <w:rsid w:val="007B3815"/>
    <w:rsid w:val="007B6002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1001"/>
    <w:rsid w:val="00832FA0"/>
    <w:rsid w:val="008372D4"/>
    <w:rsid w:val="00842282"/>
    <w:rsid w:val="0084490D"/>
    <w:rsid w:val="008518AB"/>
    <w:rsid w:val="00856AB1"/>
    <w:rsid w:val="00862BEE"/>
    <w:rsid w:val="00863779"/>
    <w:rsid w:val="008662C2"/>
    <w:rsid w:val="00874BD3"/>
    <w:rsid w:val="00874FDA"/>
    <w:rsid w:val="00885C6A"/>
    <w:rsid w:val="00890787"/>
    <w:rsid w:val="00890EAC"/>
    <w:rsid w:val="008924FD"/>
    <w:rsid w:val="0089504A"/>
    <w:rsid w:val="00897B7F"/>
    <w:rsid w:val="008B22C5"/>
    <w:rsid w:val="008B33F1"/>
    <w:rsid w:val="008B3D44"/>
    <w:rsid w:val="008C57A0"/>
    <w:rsid w:val="008C6695"/>
    <w:rsid w:val="008D049E"/>
    <w:rsid w:val="008D6BE7"/>
    <w:rsid w:val="008D7A62"/>
    <w:rsid w:val="008E2231"/>
    <w:rsid w:val="008F4FB2"/>
    <w:rsid w:val="00905748"/>
    <w:rsid w:val="009064CE"/>
    <w:rsid w:val="009157F3"/>
    <w:rsid w:val="00915F2B"/>
    <w:rsid w:val="00922768"/>
    <w:rsid w:val="009249A5"/>
    <w:rsid w:val="00925D6F"/>
    <w:rsid w:val="00926127"/>
    <w:rsid w:val="00945121"/>
    <w:rsid w:val="00947AF5"/>
    <w:rsid w:val="0095214B"/>
    <w:rsid w:val="00953C3A"/>
    <w:rsid w:val="00954B64"/>
    <w:rsid w:val="00962CC6"/>
    <w:rsid w:val="009637D4"/>
    <w:rsid w:val="00963AFF"/>
    <w:rsid w:val="009708C7"/>
    <w:rsid w:val="0097220A"/>
    <w:rsid w:val="00973C79"/>
    <w:rsid w:val="00976858"/>
    <w:rsid w:val="009853B0"/>
    <w:rsid w:val="009A399D"/>
    <w:rsid w:val="009B16D3"/>
    <w:rsid w:val="009B2D6A"/>
    <w:rsid w:val="009C0AA2"/>
    <w:rsid w:val="009C32A4"/>
    <w:rsid w:val="009C51AB"/>
    <w:rsid w:val="009C54C9"/>
    <w:rsid w:val="009C71E1"/>
    <w:rsid w:val="009D3285"/>
    <w:rsid w:val="009D6995"/>
    <w:rsid w:val="009E57CB"/>
    <w:rsid w:val="009F4427"/>
    <w:rsid w:val="009F5864"/>
    <w:rsid w:val="00A06832"/>
    <w:rsid w:val="00A11803"/>
    <w:rsid w:val="00A2465D"/>
    <w:rsid w:val="00A34660"/>
    <w:rsid w:val="00A3581E"/>
    <w:rsid w:val="00A36B5D"/>
    <w:rsid w:val="00A37700"/>
    <w:rsid w:val="00A53F45"/>
    <w:rsid w:val="00A600D3"/>
    <w:rsid w:val="00A60682"/>
    <w:rsid w:val="00A62987"/>
    <w:rsid w:val="00A6606C"/>
    <w:rsid w:val="00A72A72"/>
    <w:rsid w:val="00A85C6E"/>
    <w:rsid w:val="00A87545"/>
    <w:rsid w:val="00A918C1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186D"/>
    <w:rsid w:val="00AE6016"/>
    <w:rsid w:val="00AE605D"/>
    <w:rsid w:val="00AF65EF"/>
    <w:rsid w:val="00B03806"/>
    <w:rsid w:val="00B1409B"/>
    <w:rsid w:val="00B2419D"/>
    <w:rsid w:val="00B30535"/>
    <w:rsid w:val="00B329F4"/>
    <w:rsid w:val="00B33D11"/>
    <w:rsid w:val="00B33D8A"/>
    <w:rsid w:val="00B353A8"/>
    <w:rsid w:val="00B41846"/>
    <w:rsid w:val="00B41A65"/>
    <w:rsid w:val="00B44973"/>
    <w:rsid w:val="00B46BF6"/>
    <w:rsid w:val="00B470F3"/>
    <w:rsid w:val="00B56684"/>
    <w:rsid w:val="00B71F3C"/>
    <w:rsid w:val="00B90389"/>
    <w:rsid w:val="00B91B13"/>
    <w:rsid w:val="00B95826"/>
    <w:rsid w:val="00BB28D5"/>
    <w:rsid w:val="00BC45E4"/>
    <w:rsid w:val="00BD216D"/>
    <w:rsid w:val="00BE4C4A"/>
    <w:rsid w:val="00BE79D4"/>
    <w:rsid w:val="00BF610D"/>
    <w:rsid w:val="00C00583"/>
    <w:rsid w:val="00C027AB"/>
    <w:rsid w:val="00C11E23"/>
    <w:rsid w:val="00C26E74"/>
    <w:rsid w:val="00C30031"/>
    <w:rsid w:val="00C3289F"/>
    <w:rsid w:val="00C42660"/>
    <w:rsid w:val="00C4459D"/>
    <w:rsid w:val="00C468C4"/>
    <w:rsid w:val="00C83BB9"/>
    <w:rsid w:val="00C84EDA"/>
    <w:rsid w:val="00C91308"/>
    <w:rsid w:val="00CA2114"/>
    <w:rsid w:val="00CA3D33"/>
    <w:rsid w:val="00CA74DF"/>
    <w:rsid w:val="00CD1053"/>
    <w:rsid w:val="00CD13C0"/>
    <w:rsid w:val="00CD2235"/>
    <w:rsid w:val="00CD546A"/>
    <w:rsid w:val="00CE1A9D"/>
    <w:rsid w:val="00CE2221"/>
    <w:rsid w:val="00CE319F"/>
    <w:rsid w:val="00D0604B"/>
    <w:rsid w:val="00D132CE"/>
    <w:rsid w:val="00D13942"/>
    <w:rsid w:val="00D15FD6"/>
    <w:rsid w:val="00D167F4"/>
    <w:rsid w:val="00D31762"/>
    <w:rsid w:val="00D318E9"/>
    <w:rsid w:val="00D3352A"/>
    <w:rsid w:val="00D364F6"/>
    <w:rsid w:val="00D41F6C"/>
    <w:rsid w:val="00D4278C"/>
    <w:rsid w:val="00D47C7C"/>
    <w:rsid w:val="00D57018"/>
    <w:rsid w:val="00D62492"/>
    <w:rsid w:val="00D70ED5"/>
    <w:rsid w:val="00D719E0"/>
    <w:rsid w:val="00D768DD"/>
    <w:rsid w:val="00D76A04"/>
    <w:rsid w:val="00D77160"/>
    <w:rsid w:val="00D87C9E"/>
    <w:rsid w:val="00D92C91"/>
    <w:rsid w:val="00DA5EFC"/>
    <w:rsid w:val="00DB37B4"/>
    <w:rsid w:val="00DB60E0"/>
    <w:rsid w:val="00DC2246"/>
    <w:rsid w:val="00DC4267"/>
    <w:rsid w:val="00DD3C23"/>
    <w:rsid w:val="00DD601A"/>
    <w:rsid w:val="00DE6F0E"/>
    <w:rsid w:val="00DF0717"/>
    <w:rsid w:val="00DF61FD"/>
    <w:rsid w:val="00E023C4"/>
    <w:rsid w:val="00E1169C"/>
    <w:rsid w:val="00E13E3D"/>
    <w:rsid w:val="00E140BB"/>
    <w:rsid w:val="00E15628"/>
    <w:rsid w:val="00E1581B"/>
    <w:rsid w:val="00E16504"/>
    <w:rsid w:val="00E25F1A"/>
    <w:rsid w:val="00E31E85"/>
    <w:rsid w:val="00E47048"/>
    <w:rsid w:val="00E52049"/>
    <w:rsid w:val="00E721D1"/>
    <w:rsid w:val="00E76D91"/>
    <w:rsid w:val="00EA3375"/>
    <w:rsid w:val="00EB3944"/>
    <w:rsid w:val="00EB556F"/>
    <w:rsid w:val="00EC3254"/>
    <w:rsid w:val="00EC590C"/>
    <w:rsid w:val="00ED68A5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46D78"/>
    <w:rsid w:val="00F549A0"/>
    <w:rsid w:val="00F54BA2"/>
    <w:rsid w:val="00F54C80"/>
    <w:rsid w:val="00F64169"/>
    <w:rsid w:val="00F7348B"/>
    <w:rsid w:val="00F7783B"/>
    <w:rsid w:val="00F8121D"/>
    <w:rsid w:val="00F84171"/>
    <w:rsid w:val="00F903E7"/>
    <w:rsid w:val="00F918C7"/>
    <w:rsid w:val="00FA5D8A"/>
    <w:rsid w:val="00FA6ED6"/>
    <w:rsid w:val="00FB3475"/>
    <w:rsid w:val="00FC57F1"/>
    <w:rsid w:val="00FE428B"/>
    <w:rsid w:val="00FE548F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02B402"/>
  <w15:docId w15:val="{60A9FB31-70E5-47A2-B6CF-DDB0DC3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2B6034"/>
    <w:pPr>
      <w:suppressAutoHyphens/>
      <w:spacing w:line="276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6810-069E-4266-9CB1-2E5D920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4875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Marcela Koplová</cp:lastModifiedBy>
  <cp:revision>5</cp:revision>
  <cp:lastPrinted>2022-06-02T08:58:00Z</cp:lastPrinted>
  <dcterms:created xsi:type="dcterms:W3CDTF">2022-05-05T13:37:00Z</dcterms:created>
  <dcterms:modified xsi:type="dcterms:W3CDTF">2022-06-02T09:13:00Z</dcterms:modified>
</cp:coreProperties>
</file>