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3423" w:right="3148"/>
      </w:pPr>
      <w:r>
        <w:rPr>
          <w:color w:val="808080"/>
        </w:rPr>
        <w:t>Smlouva</w:t>
      </w:r>
      <w:r>
        <w:rPr>
          <w:color w:val="808080"/>
          <w:spacing w:val="-19"/>
        </w:rPr>
        <w:t> </w:t>
      </w:r>
      <w:r>
        <w:rPr>
          <w:color w:val="808080"/>
        </w:rPr>
        <w:t>č.</w:t>
      </w:r>
      <w:r>
        <w:rPr>
          <w:color w:val="808080"/>
          <w:spacing w:val="-18"/>
        </w:rPr>
        <w:t> </w:t>
      </w:r>
      <w:r>
        <w:rPr>
          <w:color w:val="808080"/>
        </w:rPr>
        <w:t>1210900044 o poskytnutí 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12"/>
        </w:rPr>
        <w:t> </w:t>
      </w:r>
      <w:r>
        <w:rPr>
          <w:color w:val="808080"/>
        </w:rPr>
        <w:t>Státního</w:t>
      </w:r>
      <w:r>
        <w:rPr>
          <w:color w:val="808080"/>
          <w:spacing w:val="-13"/>
        </w:rPr>
        <w:t> </w:t>
      </w:r>
      <w:r>
        <w:rPr>
          <w:color w:val="808080"/>
        </w:rPr>
        <w:t>fondu</w:t>
      </w:r>
      <w:r>
        <w:rPr>
          <w:color w:val="808080"/>
          <w:spacing w:val="-11"/>
        </w:rPr>
        <w:t> </w:t>
      </w:r>
      <w:r>
        <w:rPr>
          <w:color w:val="808080"/>
        </w:rPr>
        <w:t>životního</w:t>
      </w:r>
      <w:r>
        <w:rPr>
          <w:color w:val="808080"/>
          <w:spacing w:val="-10"/>
        </w:rPr>
        <w:t> </w:t>
      </w:r>
      <w:r>
        <w:rPr>
          <w:color w:val="808080"/>
        </w:rPr>
        <w:t>prostředí</w:t>
      </w:r>
      <w:r>
        <w:rPr>
          <w:color w:val="808080"/>
          <w:spacing w:val="-11"/>
        </w:rPr>
        <w:t> </w:t>
      </w:r>
      <w:r>
        <w:rPr>
          <w:color w:val="808080"/>
        </w:rPr>
        <w:t>České</w:t>
      </w:r>
      <w:r>
        <w:rPr>
          <w:color w:val="808080"/>
          <w:spacing w:val="-12"/>
        </w:rPr>
        <w:t> </w:t>
      </w:r>
      <w:r>
        <w:rPr>
          <w:color w:val="808080"/>
          <w:spacing w:val="-2"/>
        </w:rPr>
        <w:t>republiky</w:t>
      </w:r>
    </w:p>
    <w:p>
      <w:pPr>
        <w:pStyle w:val="BodyText"/>
        <w:ind w:left="0"/>
        <w:jc w:val="left"/>
        <w:rPr>
          <w:sz w:val="60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spacing w:line="265" w:lineRule="exact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7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2"/>
        </w:rPr>
        <w:t> ředitelem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37" w:lineRule="auto" w:before="4"/>
        <w:ind w:left="382" w:right="4751"/>
        <w:jc w:val="left"/>
      </w:pPr>
      <w:r>
        <w:rPr/>
        <w:t>číslo účtu:</w:t>
        <w:tab/>
      </w:r>
      <w:r>
        <w:rPr>
          <w:spacing w:val="-2"/>
        </w:rPr>
        <w:t>40002-9025001/0710 </w:t>
      </w:r>
      <w:r>
        <w:rPr/>
        <w:t>(dále jen „Fond")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spacing w:before="1"/>
        <w:ind w:left="382"/>
        <w:jc w:val="left"/>
      </w:pPr>
      <w:r>
        <w:rPr>
          <w:w w:val="99"/>
        </w:rPr>
        <w:t>a</w:t>
      </w:r>
    </w:p>
    <w:p>
      <w:pPr>
        <w:pStyle w:val="BodyText"/>
        <w:ind w:left="0"/>
        <w:jc w:val="left"/>
      </w:pPr>
    </w:p>
    <w:p>
      <w:pPr>
        <w:pStyle w:val="Heading2"/>
        <w:jc w:val="left"/>
      </w:pPr>
      <w:r>
        <w:rPr/>
        <w:t>obec</w:t>
      </w:r>
      <w:r>
        <w:rPr>
          <w:spacing w:val="-7"/>
        </w:rPr>
        <w:t> </w:t>
      </w:r>
      <w:r>
        <w:rPr>
          <w:spacing w:val="-2"/>
        </w:rPr>
        <w:t>Chvalčov</w:t>
      </w:r>
    </w:p>
    <w:p>
      <w:pPr>
        <w:pStyle w:val="BodyText"/>
        <w:tabs>
          <w:tab w:pos="3262" w:val="left" w:leader="none"/>
        </w:tabs>
        <w:spacing w:line="237" w:lineRule="auto" w:before="3"/>
        <w:ind w:left="382" w:right="1864"/>
        <w:jc w:val="left"/>
      </w:pPr>
      <w:r>
        <w:rPr/>
        <w:t>kontaktní adresa:</w:t>
        <w:tab/>
        <w:t>Obecní</w:t>
      </w:r>
      <w:r>
        <w:rPr>
          <w:spacing w:val="-7"/>
        </w:rPr>
        <w:t> </w:t>
      </w:r>
      <w:r>
        <w:rPr/>
        <w:t>úřad</w:t>
      </w:r>
      <w:r>
        <w:rPr>
          <w:spacing w:val="-7"/>
        </w:rPr>
        <w:t> </w:t>
      </w:r>
      <w:r>
        <w:rPr/>
        <w:t>Chvalčov,</w:t>
      </w:r>
      <w:r>
        <w:rPr>
          <w:spacing w:val="-6"/>
        </w:rPr>
        <w:t> </w:t>
      </w:r>
      <w:r>
        <w:rPr/>
        <w:t>Obřanská</w:t>
      </w:r>
      <w:r>
        <w:rPr>
          <w:spacing w:val="-7"/>
        </w:rPr>
        <w:t> </w:t>
      </w:r>
      <w:r>
        <w:rPr/>
        <w:t>145,</w:t>
      </w:r>
      <w:r>
        <w:rPr>
          <w:spacing w:val="-7"/>
        </w:rPr>
        <w:t> </w:t>
      </w:r>
      <w:r>
        <w:rPr/>
        <w:t>768</w:t>
      </w:r>
      <w:r>
        <w:rPr>
          <w:spacing w:val="-6"/>
        </w:rPr>
        <w:t> </w:t>
      </w:r>
      <w:r>
        <w:rPr/>
        <w:t>72</w:t>
      </w:r>
      <w:r>
        <w:rPr>
          <w:spacing w:val="-6"/>
        </w:rPr>
        <w:t> </w:t>
      </w:r>
      <w:r>
        <w:rPr/>
        <w:t>Chvalčov </w:t>
      </w:r>
      <w:r>
        <w:rPr>
          <w:spacing w:val="-4"/>
        </w:rPr>
        <w:t>IČO:</w:t>
      </w:r>
      <w:r>
        <w:rPr/>
        <w:tab/>
      </w:r>
      <w:r>
        <w:rPr>
          <w:spacing w:val="-2"/>
        </w:rPr>
        <w:t>00488895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>
          <w:spacing w:val="-2"/>
        </w:rPr>
        <w:t>zastoupená:</w:t>
      </w:r>
      <w:r>
        <w:rPr/>
        <w:tab/>
        <w:t>Ing.</w:t>
      </w:r>
      <w:r>
        <w:rPr>
          <w:spacing w:val="-3"/>
        </w:rPr>
        <w:t> </w:t>
      </w:r>
      <w:r>
        <w:rPr/>
        <w:t>Janem</w:t>
      </w:r>
      <w:r>
        <w:rPr>
          <w:spacing w:val="-4"/>
        </w:rPr>
        <w:t> </w:t>
      </w:r>
      <w:r>
        <w:rPr/>
        <w:t>Ch</w:t>
      </w:r>
      <w:r>
        <w:rPr>
          <w:spacing w:val="-2"/>
        </w:rPr>
        <w:t> </w:t>
      </w:r>
      <w:r>
        <w:rPr/>
        <w:t>l</w:t>
      </w:r>
      <w:r>
        <w:rPr>
          <w:spacing w:val="-4"/>
        </w:rPr>
        <w:t> </w:t>
      </w:r>
      <w:r>
        <w:rPr/>
        <w:t>á</w:t>
      </w:r>
      <w:r>
        <w:rPr>
          <w:spacing w:val="-3"/>
        </w:rPr>
        <w:t> </w:t>
      </w:r>
      <w:r>
        <w:rPr/>
        <w:t>p</w:t>
      </w:r>
      <w:r>
        <w:rPr>
          <w:spacing w:val="-2"/>
        </w:rPr>
        <w:t> </w:t>
      </w:r>
      <w:r>
        <w:rPr/>
        <w:t>k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m,</w:t>
      </w:r>
      <w:r>
        <w:rPr>
          <w:spacing w:val="-4"/>
        </w:rPr>
        <w:t> </w:t>
      </w:r>
      <w:r>
        <w:rPr>
          <w:spacing w:val="-2"/>
        </w:rPr>
        <w:t>starostou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 w:right="5075"/>
        <w:jc w:val="left"/>
      </w:pPr>
      <w:r>
        <w:rPr/>
        <w:t>číslo účtu:</w:t>
        <w:tab/>
      </w:r>
      <w:r>
        <w:rPr>
          <w:spacing w:val="-2"/>
        </w:rPr>
        <w:t>94-4817691/0710 </w:t>
      </w:r>
      <w:r>
        <w:rPr/>
        <w:t>(dále jen „příjemce podpory")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spacing w:before="1"/>
        <w:ind w:left="38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</w:pPr>
      <w:r>
        <w:rPr>
          <w:spacing w:val="-5"/>
        </w:rPr>
        <w:t>I.</w:t>
      </w:r>
    </w:p>
    <w:p>
      <w:pPr>
        <w:pStyle w:val="Heading2"/>
        <w:spacing w:before="1"/>
        <w:ind w:left="3412" w:right="3148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spacing w:before="1"/>
        <w:ind w:right="110"/>
      </w:pPr>
      <w:r>
        <w:rPr/>
        <w:t>„Smlouva“) se uzavírá na základě Rozhodnutí ministra životního prostředí č. 1210900044 o poskytnutí finančních prostředků ze Státního fondu životního prostředí ČR ze dne 21.</w:t>
      </w:r>
      <w:r>
        <w:rPr>
          <w:spacing w:val="-1"/>
        </w:rPr>
        <w:t> </w:t>
      </w:r>
      <w:r>
        <w:rPr/>
        <w:t>6.</w:t>
      </w:r>
      <w:r>
        <w:rPr>
          <w:spacing w:val="-2"/>
        </w:rPr>
        <w:t> </w:t>
      </w:r>
      <w:r>
        <w:rPr/>
        <w:t>2023 a Směrnice Ministerstva životního prostředí č. 4/2015 o</w:t>
      </w:r>
      <w:r>
        <w:rPr>
          <w:spacing w:val="-1"/>
        </w:rPr>
        <w:t> </w:t>
      </w:r>
      <w:r>
        <w:rPr/>
        <w:t>poskytování finančních prostředků ze Státního fondu životního</w:t>
      </w:r>
      <w:r>
        <w:rPr>
          <w:spacing w:val="23"/>
        </w:rPr>
        <w:t> </w:t>
      </w:r>
      <w:r>
        <w:rPr/>
        <w:t>prostředí</w:t>
      </w:r>
      <w:r>
        <w:rPr>
          <w:spacing w:val="25"/>
        </w:rPr>
        <w:t> </w:t>
      </w:r>
      <w:r>
        <w:rPr/>
        <w:t>České</w:t>
      </w:r>
      <w:r>
        <w:rPr>
          <w:spacing w:val="22"/>
        </w:rPr>
        <w:t> </w:t>
      </w:r>
      <w:r>
        <w:rPr/>
        <w:t>republiky</w:t>
      </w:r>
      <w:r>
        <w:rPr>
          <w:spacing w:val="22"/>
        </w:rPr>
        <w:t> </w:t>
      </w:r>
      <w:r>
        <w:rPr/>
        <w:t>prostřednictvím</w:t>
      </w:r>
      <w:r>
        <w:rPr>
          <w:spacing w:val="22"/>
        </w:rPr>
        <w:t> </w:t>
      </w:r>
      <w:r>
        <w:rPr/>
        <w:t>Národního</w:t>
      </w:r>
      <w:r>
        <w:rPr>
          <w:spacing w:val="24"/>
        </w:rPr>
        <w:t> </w:t>
      </w:r>
      <w:r>
        <w:rPr/>
        <w:t>programu</w:t>
      </w:r>
      <w:r>
        <w:rPr>
          <w:spacing w:val="22"/>
        </w:rPr>
        <w:t> </w:t>
      </w:r>
      <w:r>
        <w:rPr/>
        <w:t>Životní</w:t>
      </w:r>
      <w:r>
        <w:rPr>
          <w:spacing w:val="24"/>
        </w:rPr>
        <w:t> </w:t>
      </w:r>
      <w:r>
        <w:rPr/>
        <w:t>prostředí</w:t>
      </w:r>
      <w:r>
        <w:rPr>
          <w:spacing w:val="23"/>
        </w:rPr>
        <w:t> </w:t>
      </w:r>
      <w:r>
        <w:rPr/>
        <w:t>(dále</w:t>
      </w:r>
      <w:r>
        <w:rPr>
          <w:spacing w:val="22"/>
        </w:rPr>
        <w:t> </w:t>
      </w:r>
      <w:r>
        <w:rPr>
          <w:spacing w:val="-5"/>
        </w:rPr>
        <w:t>jen</w:t>
      </w:r>
    </w:p>
    <w:p>
      <w:pPr>
        <w:pStyle w:val="BodyText"/>
        <w:spacing w:line="265" w:lineRule="exact"/>
      </w:pPr>
      <w:r>
        <w:rPr/>
        <w:t>„Směrnice</w:t>
      </w:r>
      <w:r>
        <w:rPr>
          <w:spacing w:val="-7"/>
        </w:rPr>
        <w:t> </w:t>
      </w:r>
      <w:r>
        <w:rPr/>
        <w:t>MŽP“),</w:t>
      </w:r>
      <w:r>
        <w:rPr>
          <w:spacing w:val="-6"/>
        </w:rPr>
        <w:t> </w:t>
      </w:r>
      <w:r>
        <w:rPr/>
        <w:t>platné</w:t>
      </w:r>
      <w:r>
        <w:rPr>
          <w:spacing w:val="-5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5"/>
        </w:rPr>
        <w:t> </w:t>
      </w:r>
      <w:r>
        <w:rPr/>
        <w:t>podání</w:t>
      </w:r>
      <w:r>
        <w:rPr>
          <w:spacing w:val="-7"/>
        </w:rPr>
        <w:t>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2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3"/>
          <w:sz w:val="20"/>
        </w:rPr>
        <w:t> </w:t>
      </w:r>
      <w:r>
        <w:rPr>
          <w:sz w:val="20"/>
        </w:rPr>
        <w:t>9/2021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18"/>
        <w:ind w:left="2258"/>
        <w:jc w:val="both"/>
      </w:pPr>
      <w:r>
        <w:rPr/>
        <w:t>„Chvalčov</w:t>
      </w:r>
      <w:r>
        <w:rPr>
          <w:spacing w:val="-6"/>
        </w:rPr>
        <w:t> </w:t>
      </w:r>
      <w:r>
        <w:rPr/>
        <w:t>–</w:t>
      </w:r>
      <w:r>
        <w:rPr>
          <w:spacing w:val="-6"/>
        </w:rPr>
        <w:t> </w:t>
      </w:r>
      <w:r>
        <w:rPr/>
        <w:t>připojení</w:t>
      </w:r>
      <w:r>
        <w:rPr>
          <w:spacing w:val="-7"/>
        </w:rPr>
        <w:t> </w:t>
      </w:r>
      <w:r>
        <w:rPr/>
        <w:t>vrtu</w:t>
      </w:r>
      <w:r>
        <w:rPr>
          <w:spacing w:val="-6"/>
        </w:rPr>
        <w:t> </w:t>
      </w:r>
      <w:r>
        <w:rPr/>
        <w:t>HVCH2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zkapacitnění</w:t>
      </w:r>
      <w:r>
        <w:rPr>
          <w:spacing w:val="-7"/>
        </w:rPr>
        <w:t> </w:t>
      </w:r>
      <w:r>
        <w:rPr>
          <w:spacing w:val="-2"/>
        </w:rPr>
        <w:t>přivaděče“</w:t>
      </w:r>
    </w:p>
    <w:p>
      <w:pPr>
        <w:pStyle w:val="BodyText"/>
        <w:spacing w:before="121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/>
        <w:t>„akce“)</w:t>
      </w:r>
      <w:r>
        <w:rPr>
          <w:spacing w:val="-5"/>
        </w:rPr>
        <w:t> </w:t>
      </w:r>
      <w:r>
        <w:rPr/>
        <w:t>realizovanou</w:t>
      </w:r>
      <w:r>
        <w:rPr>
          <w:spacing w:val="-4"/>
        </w:rPr>
        <w:t> </w:t>
      </w:r>
      <w:r>
        <w:rPr/>
        <w:t>v</w:t>
      </w:r>
      <w:r>
        <w:rPr>
          <w:spacing w:val="-4"/>
        </w:rPr>
        <w:t> </w:t>
      </w:r>
      <w:r>
        <w:rPr/>
        <w:t>letech</w:t>
      </w:r>
      <w:r>
        <w:rPr>
          <w:spacing w:val="-4"/>
        </w:rPr>
        <w:t> </w:t>
      </w:r>
      <w:r>
        <w:rPr/>
        <w:t>2023</w:t>
      </w:r>
      <w:r>
        <w:rPr>
          <w:spacing w:val="-4"/>
        </w:rPr>
        <w:t> </w:t>
      </w:r>
      <w:r>
        <w:rPr/>
        <w:t>až</w:t>
      </w:r>
      <w:r>
        <w:rPr>
          <w:spacing w:val="-5"/>
        </w:rPr>
        <w:t> </w:t>
      </w:r>
      <w:r>
        <w:rPr/>
        <w:t>2024.</w:t>
      </w:r>
      <w:r>
        <w:rPr>
          <w:spacing w:val="-5"/>
        </w:rPr>
        <w:t> </w:t>
      </w:r>
      <w:r>
        <w:rPr/>
        <w:t>Akce</w:t>
      </w:r>
      <w:r>
        <w:rPr>
          <w:spacing w:val="-5"/>
        </w:rPr>
        <w:t> </w:t>
      </w:r>
      <w:r>
        <w:rPr/>
        <w:t>je</w:t>
      </w:r>
      <w:r>
        <w:rPr>
          <w:spacing w:val="-6"/>
        </w:rPr>
        <w:t> </w:t>
      </w:r>
      <w:r>
        <w:rPr>
          <w:spacing w:val="-2"/>
        </w:rPr>
        <w:t>investiční.</w:t>
      </w: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spacing w:before="2"/>
        <w:ind w:left="0"/>
        <w:jc w:val="left"/>
        <w:rPr>
          <w:sz w:val="14"/>
        </w:rPr>
      </w:pPr>
    </w:p>
    <w:p>
      <w:pPr>
        <w:pStyle w:val="BodyText"/>
        <w:spacing w:before="59"/>
        <w:ind w:left="705"/>
        <w:jc w:val="center"/>
        <w:rPr>
          <w:rFonts w:ascii="Calibri"/>
        </w:rPr>
      </w:pPr>
      <w:r>
        <w:rPr>
          <w:rFonts w:ascii="Calibri"/>
          <w:w w:val="99"/>
        </w:rPr>
        <w:t>1</w:t>
      </w:r>
    </w:p>
    <w:p>
      <w:pPr>
        <w:spacing w:after="0"/>
        <w:jc w:val="center"/>
        <w:rPr>
          <w:rFonts w:ascii="Calibri"/>
        </w:rPr>
        <w:sectPr>
          <w:type w:val="continuous"/>
          <w:pgSz w:w="12240" w:h="15840"/>
          <w:pgMar w:top="1060" w:bottom="280" w:left="1320" w:right="1020"/>
        </w:sectPr>
      </w:pPr>
    </w:p>
    <w:p>
      <w:pPr>
        <w:pStyle w:val="Heading1"/>
        <w:spacing w:before="73"/>
      </w:pPr>
      <w:r>
        <w:rPr>
          <w:spacing w:val="-5"/>
        </w:rPr>
        <w:t>II.</w:t>
      </w:r>
    </w:p>
    <w:p>
      <w:pPr>
        <w:pStyle w:val="Heading2"/>
        <w:ind w:left="3413" w:right="3148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109" w:hanging="284"/>
        <w:jc w:val="left"/>
        <w:rPr>
          <w:sz w:val="20"/>
        </w:rPr>
      </w:pPr>
      <w:r>
        <w:rPr>
          <w:sz w:val="20"/>
        </w:rPr>
        <w:t>Fond se</w:t>
      </w:r>
      <w:r>
        <w:rPr>
          <w:spacing w:val="-1"/>
          <w:sz w:val="20"/>
        </w:rPr>
        <w:t> </w:t>
      </w:r>
      <w:r>
        <w:rPr>
          <w:sz w:val="20"/>
        </w:rPr>
        <w:t>zavazuje</w:t>
      </w:r>
      <w:r>
        <w:rPr>
          <w:spacing w:val="-1"/>
          <w:sz w:val="20"/>
        </w:rPr>
        <w:t> </w:t>
      </w:r>
      <w:r>
        <w:rPr>
          <w:sz w:val="20"/>
        </w:rPr>
        <w:t>poskytnout příjemci podpory podporu formou dotace</w:t>
      </w:r>
      <w:r>
        <w:rPr>
          <w:spacing w:val="-1"/>
          <w:sz w:val="20"/>
        </w:rPr>
        <w:t> </w:t>
      </w:r>
      <w:r>
        <w:rPr>
          <w:sz w:val="20"/>
        </w:rPr>
        <w:t>ve výši </w:t>
      </w:r>
      <w:r>
        <w:rPr>
          <w:b/>
          <w:sz w:val="20"/>
        </w:rPr>
        <w:t>2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290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730,65 Kč </w:t>
      </w:r>
      <w:r>
        <w:rPr>
          <w:sz w:val="20"/>
        </w:rPr>
        <w:t>(slovy: dva miliony dvě stě devadesát tisíc sedm set třicet korun českých a šedesát pět haléřů).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1" w:hanging="284"/>
        <w:jc w:val="left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 a činí 3 272 472,36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70,00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60"/>
          <w:sz w:val="20"/>
        </w:rPr>
        <w:t> </w:t>
      </w:r>
      <w:r>
        <w:rPr>
          <w:sz w:val="20"/>
        </w:rPr>
        <w:t>výše</w:t>
      </w:r>
      <w:r>
        <w:rPr>
          <w:spacing w:val="60"/>
          <w:sz w:val="20"/>
        </w:rPr>
        <w:t> </w:t>
      </w:r>
      <w:r>
        <w:rPr>
          <w:sz w:val="20"/>
        </w:rPr>
        <w:t>podpory</w:t>
      </w:r>
      <w:r>
        <w:rPr>
          <w:spacing w:val="61"/>
          <w:sz w:val="20"/>
        </w:rPr>
        <w:t> </w:t>
      </w:r>
      <w:r>
        <w:rPr>
          <w:sz w:val="20"/>
        </w:rPr>
        <w:t>je</w:t>
      </w:r>
      <w:r>
        <w:rPr>
          <w:spacing w:val="62"/>
          <w:sz w:val="20"/>
        </w:rPr>
        <w:t> </w:t>
      </w:r>
      <w:r>
        <w:rPr>
          <w:sz w:val="20"/>
        </w:rPr>
        <w:t>limitována</w:t>
      </w:r>
      <w:r>
        <w:rPr>
          <w:spacing w:val="60"/>
          <w:sz w:val="20"/>
        </w:rPr>
        <w:t> </w:t>
      </w:r>
      <w:r>
        <w:rPr>
          <w:sz w:val="20"/>
        </w:rPr>
        <w:t>částkou</w:t>
      </w:r>
      <w:r>
        <w:rPr>
          <w:spacing w:val="65"/>
          <w:sz w:val="20"/>
        </w:rPr>
        <w:t> </w:t>
      </w:r>
      <w:r>
        <w:rPr>
          <w:sz w:val="20"/>
        </w:rPr>
        <w:t>uvedenou</w:t>
      </w:r>
      <w:r>
        <w:rPr>
          <w:spacing w:val="61"/>
          <w:sz w:val="20"/>
        </w:rPr>
        <w:t> </w:t>
      </w:r>
      <w:r>
        <w:rPr>
          <w:sz w:val="20"/>
        </w:rPr>
        <w:t>v</w:t>
      </w:r>
      <w:r>
        <w:rPr>
          <w:spacing w:val="61"/>
          <w:sz w:val="20"/>
        </w:rPr>
        <w:t> </w:t>
      </w:r>
      <w:r>
        <w:rPr>
          <w:sz w:val="20"/>
        </w:rPr>
        <w:t>bodu</w:t>
      </w:r>
      <w:r>
        <w:rPr>
          <w:spacing w:val="61"/>
          <w:sz w:val="20"/>
        </w:rPr>
        <w:t> </w:t>
      </w:r>
      <w:r>
        <w:rPr>
          <w:sz w:val="20"/>
        </w:rPr>
        <w:t>1.</w:t>
      </w:r>
      <w:r>
        <w:rPr>
          <w:spacing w:val="61"/>
          <w:sz w:val="20"/>
        </w:rPr>
        <w:t> </w:t>
      </w:r>
      <w:r>
        <w:rPr>
          <w:sz w:val="20"/>
        </w:rPr>
        <w:t>Pokud</w:t>
      </w:r>
      <w:r>
        <w:rPr>
          <w:spacing w:val="61"/>
          <w:sz w:val="20"/>
        </w:rPr>
        <w:t> </w:t>
      </w:r>
      <w:r>
        <w:rPr>
          <w:sz w:val="20"/>
        </w:rPr>
        <w:t>skutečné</w:t>
      </w:r>
      <w:r>
        <w:rPr>
          <w:spacing w:val="60"/>
          <w:sz w:val="20"/>
        </w:rPr>
        <w:t> </w:t>
      </w:r>
      <w:r>
        <w:rPr>
          <w:sz w:val="20"/>
        </w:rPr>
        <w:t>výdaje</w:t>
      </w:r>
      <w:r>
        <w:rPr>
          <w:spacing w:val="60"/>
          <w:sz w:val="20"/>
        </w:rPr>
        <w:t> </w:t>
      </w:r>
      <w:r>
        <w:rPr>
          <w:sz w:val="20"/>
        </w:rPr>
        <w:t>akce (a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průběžně, v</w:t>
      </w:r>
      <w:r>
        <w:rPr>
          <w:spacing w:val="-2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zdrojů. V</w:t>
      </w:r>
      <w:r>
        <w:rPr>
          <w:spacing w:val="-2"/>
          <w:sz w:val="20"/>
        </w:rPr>
        <w:t> </w:t>
      </w:r>
      <w:r>
        <w:rPr>
          <w:sz w:val="20"/>
        </w:rPr>
        <w:t>případě, že dojde po uzavření této Smlouvy ke změně základu pro stanovení podpory podle bodu 2 nebo procentního podílu ze základu pro stanovení podpory podle bodu 3, dodatek k</w:t>
      </w:r>
      <w:r>
        <w:rPr>
          <w:spacing w:val="-2"/>
          <w:sz w:val="20"/>
        </w:rPr>
        <w:t> </w:t>
      </w:r>
      <w:r>
        <w:rPr>
          <w:sz w:val="20"/>
        </w:rPr>
        <w:t>této Smlouvě se neuzavírá, pokud nedojde současně ke změně podpory formou dotace podle bodu 1.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12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</w:t>
      </w:r>
      <w:r>
        <w:rPr>
          <w:spacing w:val="-1"/>
          <w:sz w:val="20"/>
        </w:rPr>
        <w:t> </w:t>
      </w:r>
      <w:r>
        <w:rPr>
          <w:sz w:val="20"/>
        </w:rPr>
        <w:t>výdajů,</w:t>
      </w:r>
      <w:r>
        <w:rPr>
          <w:spacing w:val="-1"/>
          <w:sz w:val="20"/>
        </w:rPr>
        <w:t> </w:t>
      </w:r>
      <w:r>
        <w:rPr>
          <w:sz w:val="20"/>
        </w:rPr>
        <w:t>které vznikly</w:t>
      </w:r>
      <w:r>
        <w:rPr>
          <w:spacing w:val="-2"/>
          <w:sz w:val="20"/>
        </w:rPr>
        <w:t> </w:t>
      </w:r>
      <w:r>
        <w:rPr>
          <w:sz w:val="20"/>
        </w:rPr>
        <w:t>a byly</w:t>
      </w:r>
      <w:r>
        <w:rPr>
          <w:spacing w:val="-1"/>
          <w:sz w:val="20"/>
        </w:rPr>
        <w:t> </w:t>
      </w:r>
      <w:r>
        <w:rPr>
          <w:sz w:val="20"/>
        </w:rPr>
        <w:t>uhrazeny nejdříve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den</w:t>
      </w:r>
      <w:r>
        <w:rPr>
          <w:spacing w:val="-1"/>
          <w:sz w:val="20"/>
        </w:rPr>
        <w:t> </w:t>
      </w:r>
      <w:r>
        <w:rPr>
          <w:sz w:val="20"/>
        </w:rPr>
        <w:t>vyhlášení</w:t>
      </w:r>
      <w:r>
        <w:rPr>
          <w:spacing w:val="-1"/>
          <w:sz w:val="20"/>
        </w:rPr>
        <w:t> </w:t>
      </w:r>
      <w:r>
        <w:rPr>
          <w:sz w:val="20"/>
        </w:rPr>
        <w:t>Výzvy, s</w:t>
      </w:r>
      <w:r>
        <w:rPr>
          <w:spacing w:val="-1"/>
          <w:sz w:val="20"/>
        </w:rPr>
        <w:t> </w:t>
      </w:r>
      <w:r>
        <w:rPr>
          <w:sz w:val="20"/>
        </w:rPr>
        <w:t>výjimkou</w:t>
      </w:r>
      <w:r>
        <w:rPr>
          <w:spacing w:val="-1"/>
          <w:sz w:val="20"/>
        </w:rPr>
        <w:t> </w:t>
      </w:r>
      <w:r>
        <w:rPr>
          <w:sz w:val="20"/>
        </w:rPr>
        <w:t>výdajů na přípravu projektu, které mohou být vzniklé a uhrazené i před tímto datem.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2" w:after="0"/>
        <w:ind w:left="665" w:right="111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65"/>
          <w:sz w:val="20"/>
        </w:rPr>
        <w:t> </w:t>
      </w:r>
      <w:r>
        <w:rPr>
          <w:sz w:val="20"/>
        </w:rPr>
        <w:t>dodavatelům</w:t>
      </w:r>
      <w:r>
        <w:rPr>
          <w:spacing w:val="65"/>
          <w:sz w:val="20"/>
        </w:rPr>
        <w:t> </w:t>
      </w:r>
      <w:r>
        <w:rPr>
          <w:sz w:val="20"/>
        </w:rPr>
        <w:t>lze</w:t>
      </w:r>
      <w:r>
        <w:rPr>
          <w:spacing w:val="65"/>
          <w:sz w:val="20"/>
        </w:rPr>
        <w:t> </w:t>
      </w:r>
      <w:r>
        <w:rPr>
          <w:sz w:val="20"/>
        </w:rPr>
        <w:t>z podpory</w:t>
      </w:r>
      <w:r>
        <w:rPr>
          <w:spacing w:val="66"/>
          <w:sz w:val="20"/>
        </w:rPr>
        <w:t> </w:t>
      </w:r>
      <w:r>
        <w:rPr>
          <w:sz w:val="20"/>
        </w:rPr>
        <w:t>poskytované</w:t>
      </w:r>
      <w:r>
        <w:rPr>
          <w:spacing w:val="65"/>
          <w:sz w:val="20"/>
        </w:rPr>
        <w:t> </w:t>
      </w:r>
      <w:r>
        <w:rPr>
          <w:sz w:val="20"/>
        </w:rPr>
        <w:t>Fondem</w:t>
      </w:r>
      <w:r>
        <w:rPr>
          <w:spacing w:val="64"/>
          <w:sz w:val="20"/>
        </w:rPr>
        <w:t> </w:t>
      </w:r>
      <w:r>
        <w:rPr>
          <w:sz w:val="20"/>
        </w:rPr>
        <w:t>hradit</w:t>
      </w:r>
      <w:r>
        <w:rPr>
          <w:spacing w:val="65"/>
          <w:sz w:val="20"/>
        </w:rPr>
        <w:t> </w:t>
      </w:r>
      <w:r>
        <w:rPr>
          <w:sz w:val="20"/>
        </w:rPr>
        <w:t>pouze</w:t>
      </w:r>
      <w:r>
        <w:rPr>
          <w:spacing w:val="65"/>
          <w:sz w:val="20"/>
        </w:rPr>
        <w:t> </w:t>
      </w:r>
      <w:r>
        <w:rPr>
          <w:sz w:val="20"/>
        </w:rPr>
        <w:t>za</w:t>
      </w:r>
      <w:r>
        <w:rPr>
          <w:spacing w:val="67"/>
          <w:sz w:val="20"/>
        </w:rPr>
        <w:t> </w:t>
      </w:r>
      <w:r>
        <w:rPr>
          <w:sz w:val="20"/>
        </w:rPr>
        <w:t>stavební</w:t>
      </w:r>
      <w:r>
        <w:rPr>
          <w:spacing w:val="67"/>
          <w:sz w:val="20"/>
        </w:rPr>
        <w:t> </w:t>
      </w:r>
      <w:r>
        <w:rPr>
          <w:sz w:val="20"/>
        </w:rPr>
        <w:t>práce,</w:t>
      </w:r>
      <w:r>
        <w:rPr>
          <w:spacing w:val="66"/>
          <w:sz w:val="20"/>
        </w:rPr>
        <w:t> </w:t>
      </w:r>
      <w:r>
        <w:rPr>
          <w:sz w:val="20"/>
        </w:rPr>
        <w:t>služby a dodávky na realizaci 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8" w:after="0"/>
        <w:ind w:left="665" w:right="111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9"/>
          <w:sz w:val="20"/>
        </w:rPr>
        <w:t> </w:t>
      </w:r>
      <w:r>
        <w:rPr>
          <w:sz w:val="20"/>
        </w:rPr>
        <w:t>způsobilých</w:t>
      </w:r>
      <w:r>
        <w:rPr>
          <w:spacing w:val="-9"/>
          <w:sz w:val="20"/>
        </w:rPr>
        <w:t> </w:t>
      </w:r>
      <w:r>
        <w:rPr>
          <w:sz w:val="20"/>
        </w:rPr>
        <w:t>výdajů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8"/>
          <w:sz w:val="20"/>
        </w:rPr>
        <w:t> </w:t>
      </w:r>
      <w:r>
        <w:rPr>
          <w:sz w:val="20"/>
        </w:rPr>
        <w:t>nich</w:t>
      </w:r>
      <w:r>
        <w:rPr>
          <w:spacing w:val="-9"/>
          <w:sz w:val="20"/>
        </w:rPr>
        <w:t> </w:t>
      </w:r>
      <w:r>
        <w:rPr>
          <w:sz w:val="20"/>
        </w:rPr>
        <w:t>odvozené</w:t>
      </w:r>
      <w:r>
        <w:rPr>
          <w:spacing w:val="-8"/>
          <w:sz w:val="20"/>
        </w:rPr>
        <w:t> </w:t>
      </w:r>
      <w:r>
        <w:rPr>
          <w:sz w:val="20"/>
        </w:rPr>
        <w:t>výše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vycházet</w:t>
      </w:r>
      <w:r>
        <w:rPr>
          <w:spacing w:val="-10"/>
          <w:sz w:val="20"/>
        </w:rPr>
        <w:t> </w:t>
      </w:r>
      <w:r>
        <w:rPr>
          <w:sz w:val="20"/>
        </w:rPr>
        <w:t>ze</w:t>
      </w:r>
      <w:r>
        <w:rPr>
          <w:spacing w:val="-10"/>
          <w:sz w:val="20"/>
        </w:rPr>
        <w:t> </w:t>
      </w:r>
      <w:r>
        <w:rPr>
          <w:sz w:val="20"/>
        </w:rPr>
        <w:t>znění</w:t>
      </w:r>
      <w:r>
        <w:rPr>
          <w:spacing w:val="-7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9 </w:t>
      </w:r>
      <w:r>
        <w:rPr>
          <w:spacing w:val="-2"/>
          <w:sz w:val="20"/>
        </w:rPr>
        <w:t>Výzvy.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  <w:ind w:left="3415"/>
      </w:pPr>
      <w:r>
        <w:rPr>
          <w:spacing w:val="-4"/>
        </w:rPr>
        <w:t>III.</w:t>
      </w:r>
    </w:p>
    <w:p>
      <w:pPr>
        <w:pStyle w:val="Heading2"/>
        <w:ind w:left="3412" w:right="3148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16" w:hanging="284"/>
        <w:jc w:val="left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80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3" w:hanging="284"/>
        <w:jc w:val="left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</w:t>
      </w:r>
      <w:r>
        <w:rPr>
          <w:spacing w:val="-2"/>
          <w:sz w:val="20"/>
        </w:rPr>
        <w:t> </w:t>
      </w:r>
      <w:r>
        <w:rPr>
          <w:sz w:val="20"/>
        </w:rPr>
        <w:t>stanoveným 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 vyplývající z níže uvedených částek.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> </w:t>
      </w:r>
      <w:r>
        <w:rPr>
          <w:sz w:val="20"/>
        </w:rPr>
        <w:t>splnění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7"/>
          <w:sz w:val="20"/>
        </w:rPr>
        <w:t> </w:t>
      </w:r>
      <w:r>
        <w:rPr>
          <w:sz w:val="20"/>
        </w:rPr>
        <w:t>podmínek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poskytne</w:t>
      </w:r>
      <w:r>
        <w:rPr>
          <w:spacing w:val="-9"/>
          <w:sz w:val="20"/>
        </w:rPr>
        <w:t> </w:t>
      </w: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BodyText"/>
        <w:ind w:left="0"/>
        <w:jc w:val="left"/>
        <w:rPr>
          <w:sz w:val="9"/>
        </w:rPr>
      </w:pPr>
    </w:p>
    <w:tbl>
      <w:tblPr>
        <w:tblW w:w="0" w:type="auto"/>
        <w:jc w:val="left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4866"/>
      </w:tblGrid>
      <w:tr>
        <w:trPr>
          <w:trHeight w:val="506" w:hRule="atLeast"/>
        </w:trPr>
        <w:tc>
          <w:tcPr>
            <w:tcW w:w="4532" w:type="dxa"/>
          </w:tcPr>
          <w:p>
            <w:pPr>
              <w:pStyle w:val="TableParagraph"/>
              <w:spacing w:before="120"/>
              <w:ind w:left="19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roce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0"/>
              <w:ind w:left="1853" w:right="1850"/>
              <w:jc w:val="center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4"/>
                <w:sz w:val="20"/>
              </w:rPr>
              <w:t> (Kč)</w:t>
            </w:r>
          </w:p>
        </w:tc>
      </w:tr>
      <w:tr>
        <w:trPr>
          <w:trHeight w:val="505" w:hRule="atLeast"/>
        </w:trPr>
        <w:tc>
          <w:tcPr>
            <w:tcW w:w="4532" w:type="dxa"/>
          </w:tcPr>
          <w:p>
            <w:pPr>
              <w:pStyle w:val="TableParagraph"/>
              <w:spacing w:before="120"/>
              <w:ind w:left="2049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0"/>
              <w:ind w:left="1857" w:right="185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730,65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3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6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agendového informačního systému Státního fondu životního prostředí České republiky (dále jen „AIS SFŽP ČR“) s</w:t>
      </w:r>
      <w:r>
        <w:rPr>
          <w:spacing w:val="-3"/>
          <w:sz w:val="20"/>
        </w:rPr>
        <w:t> </w:t>
      </w:r>
      <w:r>
        <w:rPr>
          <w:sz w:val="20"/>
        </w:rPr>
        <w:t>každou žádostí o platbu (bod 11) příslušné doklady prokazující oprávněnost vynaložených finančních 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3" w:after="0"/>
        <w:ind w:left="66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</w:t>
      </w:r>
      <w:r>
        <w:rPr>
          <w:spacing w:val="-1"/>
          <w:sz w:val="20"/>
        </w:rPr>
        <w:t> </w:t>
      </w:r>
      <w:r>
        <w:rPr>
          <w:sz w:val="20"/>
        </w:rPr>
        <w:t>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pgSz w:w="12240" w:h="15840"/>
          <w:pgMar w:footer="820" w:header="0" w:top="1060" w:bottom="1020" w:left="1320" w:right="1020"/>
          <w:pgNumType w:start="2"/>
        </w:sect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73" w:after="0"/>
        <w:ind w:left="66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4"/>
          <w:sz w:val="20"/>
        </w:rPr>
        <w:t> </w:t>
      </w:r>
      <w:r>
        <w:rPr>
          <w:sz w:val="20"/>
        </w:rPr>
        <w:t>má</w:t>
      </w:r>
      <w:r>
        <w:rPr>
          <w:spacing w:val="-14"/>
          <w:sz w:val="20"/>
        </w:rPr>
        <w:t> </w:t>
      </w:r>
      <w:r>
        <w:rPr>
          <w:sz w:val="20"/>
        </w:rPr>
        <w:t>právo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financování</w:t>
      </w:r>
      <w:r>
        <w:rPr>
          <w:spacing w:val="-14"/>
          <w:sz w:val="20"/>
        </w:rPr>
        <w:t> </w:t>
      </w:r>
      <w:r>
        <w:rPr>
          <w:sz w:val="20"/>
        </w:rPr>
        <w:t>akce,</w:t>
      </w:r>
      <w:r>
        <w:rPr>
          <w:spacing w:val="-14"/>
          <w:sz w:val="20"/>
        </w:rPr>
        <w:t> </w:t>
      </w:r>
      <w:r>
        <w:rPr>
          <w:sz w:val="20"/>
        </w:rPr>
        <w:t>zejména</w:t>
      </w:r>
      <w:r>
        <w:rPr>
          <w:spacing w:val="-14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určené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jednotlivé</w:t>
      </w:r>
      <w:r>
        <w:rPr>
          <w:spacing w:val="-14"/>
          <w:sz w:val="20"/>
        </w:rPr>
        <w:t> </w:t>
      </w:r>
      <w:r>
        <w:rPr>
          <w:sz w:val="20"/>
        </w:rPr>
        <w:t>roky</w:t>
      </w:r>
      <w:r>
        <w:rPr>
          <w:spacing w:val="-13"/>
          <w:sz w:val="20"/>
        </w:rPr>
        <w:t> </w:t>
      </w:r>
      <w:r>
        <w:rPr>
          <w:sz w:val="20"/>
        </w:rPr>
        <w:t>realizace akce. V takovém případě Fond příjemci podpory umožní i odpovídající změnu termínů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</w:t>
      </w:r>
      <w:r>
        <w:rPr>
          <w:spacing w:val="-1"/>
          <w:sz w:val="20"/>
        </w:rPr>
        <w:t> </w:t>
      </w:r>
      <w:r>
        <w:rPr>
          <w:sz w:val="20"/>
        </w:rPr>
        <w:t>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 zdrojů na celkových výdajích akce, může v jednotlivých letech povolit Fond v případě 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roku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poskytovat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závislosti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podmínek této Smlouvy. Konkrétní částky podpory budou poskytovány do úhrnné výše</w:t>
      </w:r>
      <w:r>
        <w:rPr>
          <w:spacing w:val="-1"/>
          <w:sz w:val="20"/>
        </w:rPr>
        <w:t> </w:t>
      </w:r>
      <w:r>
        <w:rPr>
          <w:sz w:val="20"/>
        </w:rPr>
        <w:t>určené Smlouvou na dané období dle Fondem akceptovaného finančně platebního kalendáře v AIS SFŽP ČR a na základě žádostí</w:t>
      </w:r>
      <w:r>
        <w:rPr>
          <w:spacing w:val="40"/>
          <w:sz w:val="20"/>
        </w:rPr>
        <w:t> </w:t>
      </w:r>
      <w:r>
        <w:rPr>
          <w:sz w:val="20"/>
        </w:rPr>
        <w:t>o platbu doručených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c)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1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80"/>
          <w:sz w:val="20"/>
        </w:rPr>
        <w:t> </w:t>
      </w:r>
      <w:r>
        <w:rPr>
          <w:sz w:val="20"/>
        </w:rPr>
        <w:t>mohou</w:t>
      </w:r>
      <w:r>
        <w:rPr>
          <w:spacing w:val="80"/>
          <w:sz w:val="20"/>
        </w:rPr>
        <w:t> </w:t>
      </w:r>
      <w:r>
        <w:rPr>
          <w:sz w:val="20"/>
        </w:rPr>
        <w:t>být</w:t>
      </w:r>
      <w:r>
        <w:rPr>
          <w:spacing w:val="80"/>
          <w:sz w:val="20"/>
        </w:rPr>
        <w:t> </w:t>
      </w:r>
      <w:r>
        <w:rPr>
          <w:sz w:val="20"/>
        </w:rPr>
        <w:t>předloženy</w:t>
      </w:r>
      <w:r>
        <w:rPr>
          <w:spacing w:val="80"/>
          <w:sz w:val="20"/>
        </w:rPr>
        <w:t> </w:t>
      </w:r>
      <w:r>
        <w:rPr>
          <w:sz w:val="20"/>
        </w:rPr>
        <w:t>faktury</w:t>
      </w:r>
      <w:r>
        <w:rPr>
          <w:spacing w:val="80"/>
          <w:sz w:val="20"/>
        </w:rPr>
        <w:t> </w:t>
      </w:r>
      <w:r>
        <w:rPr>
          <w:sz w:val="20"/>
        </w:rPr>
        <w:t>již</w:t>
      </w:r>
      <w:r>
        <w:rPr>
          <w:spacing w:val="80"/>
          <w:sz w:val="20"/>
        </w:rPr>
        <w:t> </w:t>
      </w:r>
      <w:r>
        <w:rPr>
          <w:sz w:val="20"/>
        </w:rPr>
        <w:t>uhrazené,</w:t>
      </w:r>
      <w:r>
        <w:rPr>
          <w:spacing w:val="80"/>
          <w:sz w:val="20"/>
        </w:rPr>
        <w:t> </w:t>
      </w:r>
      <w:r>
        <w:rPr>
          <w:sz w:val="20"/>
        </w:rPr>
        <w:t>částečně</w:t>
      </w:r>
      <w:r>
        <w:rPr>
          <w:spacing w:val="80"/>
          <w:sz w:val="20"/>
        </w:rPr>
        <w:t> </w:t>
      </w:r>
      <w:r>
        <w:rPr>
          <w:sz w:val="20"/>
        </w:rPr>
        <w:t>uhrazené</w:t>
      </w:r>
      <w:r>
        <w:rPr>
          <w:spacing w:val="80"/>
          <w:sz w:val="20"/>
        </w:rPr>
        <w:t> </w:t>
      </w:r>
      <w:r>
        <w:rPr>
          <w:sz w:val="20"/>
        </w:rPr>
        <w:t>či</w:t>
      </w:r>
      <w:r>
        <w:rPr>
          <w:spacing w:val="80"/>
          <w:sz w:val="20"/>
        </w:rPr>
        <w:t> </w:t>
      </w:r>
      <w:r>
        <w:rPr>
          <w:sz w:val="20"/>
        </w:rPr>
        <w:t>neuhrazené</w:t>
      </w:r>
      <w:r>
        <w:rPr>
          <w:spacing w:val="80"/>
          <w:sz w:val="20"/>
        </w:rPr>
        <w:t> </w:t>
      </w:r>
      <w:r>
        <w:rPr>
          <w:sz w:val="20"/>
        </w:rPr>
        <w:t>faktury;</w:t>
      </w:r>
      <w:r>
        <w:rPr>
          <w:spacing w:val="40"/>
          <w:sz w:val="20"/>
        </w:rPr>
        <w:t> </w:t>
      </w:r>
      <w:r>
        <w:rPr>
          <w:sz w:val="20"/>
        </w:rPr>
        <w:t>u</w:t>
      </w:r>
      <w:r>
        <w:rPr>
          <w:spacing w:val="-2"/>
          <w:sz w:val="20"/>
        </w:rPr>
        <w:t> </w:t>
      </w:r>
      <w:r>
        <w:rPr>
          <w:sz w:val="20"/>
        </w:rPr>
        <w:t>neuhrazených faktur příjemce podpory prokáže jejich úhradu doložením relevantních podkladů nejpozději</w:t>
      </w:r>
      <w:r>
        <w:rPr>
          <w:spacing w:val="-13"/>
          <w:sz w:val="20"/>
        </w:rPr>
        <w:t> </w:t>
      </w:r>
      <w:r>
        <w:rPr>
          <w:sz w:val="20"/>
        </w:rPr>
        <w:t>do</w:t>
      </w:r>
      <w:r>
        <w:rPr>
          <w:spacing w:val="-11"/>
          <w:sz w:val="20"/>
        </w:rPr>
        <w:t> </w:t>
      </w:r>
      <w:r>
        <w:rPr>
          <w:sz w:val="20"/>
        </w:rPr>
        <w:t>15</w:t>
      </w:r>
      <w:r>
        <w:rPr>
          <w:spacing w:val="-12"/>
          <w:sz w:val="20"/>
        </w:rPr>
        <w:t> </w:t>
      </w:r>
      <w:r>
        <w:rPr>
          <w:sz w:val="20"/>
        </w:rPr>
        <w:t>dnů</w:t>
      </w:r>
      <w:r>
        <w:rPr>
          <w:spacing w:val="-12"/>
          <w:sz w:val="20"/>
        </w:rPr>
        <w:t> </w:t>
      </w:r>
      <w:r>
        <w:rPr>
          <w:sz w:val="20"/>
        </w:rPr>
        <w:t>od</w:t>
      </w:r>
      <w:r>
        <w:rPr>
          <w:spacing w:val="-12"/>
          <w:sz w:val="20"/>
        </w:rPr>
        <w:t> </w:t>
      </w:r>
      <w:r>
        <w:rPr>
          <w:sz w:val="20"/>
        </w:rPr>
        <w:t>uvolnění</w:t>
      </w:r>
      <w:r>
        <w:rPr>
          <w:spacing w:val="-12"/>
          <w:sz w:val="20"/>
        </w:rPr>
        <w:t> </w:t>
      </w:r>
      <w:r>
        <w:rPr>
          <w:sz w:val="20"/>
        </w:rPr>
        <w:t>finančních</w:t>
      </w:r>
      <w:r>
        <w:rPr>
          <w:spacing w:val="-12"/>
          <w:sz w:val="20"/>
        </w:rPr>
        <w:t> </w:t>
      </w:r>
      <w:r>
        <w:rPr>
          <w:sz w:val="20"/>
        </w:rPr>
        <w:t>prostředků</w:t>
      </w:r>
      <w:r>
        <w:rPr>
          <w:spacing w:val="-12"/>
          <w:sz w:val="20"/>
        </w:rPr>
        <w:t> </w:t>
      </w:r>
      <w:r>
        <w:rPr>
          <w:sz w:val="20"/>
        </w:rPr>
        <w:t>Fondem.</w:t>
      </w:r>
      <w:r>
        <w:rPr>
          <w:spacing w:val="-12"/>
          <w:sz w:val="20"/>
        </w:rPr>
        <w:t> </w:t>
      </w: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akceptuje</w:t>
      </w:r>
      <w:r>
        <w:rPr>
          <w:spacing w:val="-11"/>
          <w:sz w:val="20"/>
        </w:rPr>
        <w:t> </w:t>
      </w:r>
      <w:r>
        <w:rPr>
          <w:sz w:val="20"/>
        </w:rPr>
        <w:t>předložení</w:t>
      </w:r>
      <w:r>
        <w:rPr>
          <w:spacing w:val="-6"/>
          <w:sz w:val="20"/>
        </w:rPr>
        <w:t> </w:t>
      </w:r>
      <w:r>
        <w:rPr>
          <w:sz w:val="20"/>
        </w:rPr>
        <w:t>uhrazených faktur i z roku předcházejícího uvolnění podpory, 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5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takové</w:t>
      </w:r>
      <w:r>
        <w:rPr>
          <w:spacing w:val="-6"/>
          <w:sz w:val="20"/>
        </w:rPr>
        <w:t> </w:t>
      </w:r>
      <w:r>
        <w:rPr>
          <w:sz w:val="20"/>
        </w:rPr>
        <w:t>pokyny</w:t>
      </w:r>
      <w:r>
        <w:rPr>
          <w:spacing w:val="-6"/>
          <w:sz w:val="20"/>
        </w:rPr>
        <w:t> </w:t>
      </w:r>
      <w:r>
        <w:rPr>
          <w:sz w:val="20"/>
        </w:rPr>
        <w:t>vydané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7"/>
          <w:sz w:val="20"/>
        </w:rPr>
        <w:t> </w:t>
      </w:r>
      <w:r>
        <w:rPr>
          <w:sz w:val="20"/>
        </w:rPr>
        <w:t>splnit.</w:t>
      </w:r>
      <w:r>
        <w:rPr>
          <w:spacing w:val="-4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mohou</w:t>
      </w:r>
      <w:r>
        <w:rPr>
          <w:spacing w:val="-5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uvedeny</w:t>
      </w:r>
      <w:r>
        <w:rPr>
          <w:spacing w:val="-4"/>
          <w:sz w:val="20"/>
        </w:rPr>
        <w:t> </w:t>
      </w:r>
      <w:r>
        <w:rPr>
          <w:sz w:val="20"/>
        </w:rPr>
        <w:t>na formuláři finančně platebního kalendáře.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3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3" w:hanging="425"/>
        <w:jc w:val="both"/>
        <w:rPr>
          <w:sz w:val="20"/>
        </w:rPr>
      </w:pPr>
      <w:r>
        <w:rPr>
          <w:sz w:val="20"/>
        </w:rPr>
        <w:t>Pokud bude akce nebo její část realizována svépomocí, pak je třeba Fondu předložit rozpis skutečných nezbytných</w:t>
      </w:r>
      <w:r>
        <w:rPr>
          <w:spacing w:val="-11"/>
          <w:sz w:val="20"/>
        </w:rPr>
        <w:t> </w:t>
      </w:r>
      <w:r>
        <w:rPr>
          <w:sz w:val="20"/>
        </w:rPr>
        <w:t>nákladů</w:t>
      </w:r>
      <w:r>
        <w:rPr>
          <w:spacing w:val="-11"/>
          <w:sz w:val="20"/>
        </w:rPr>
        <w:t> </w:t>
      </w:r>
      <w:r>
        <w:rPr>
          <w:sz w:val="20"/>
        </w:rPr>
        <w:t>vynaložených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provedené</w:t>
      </w:r>
      <w:r>
        <w:rPr>
          <w:spacing w:val="-12"/>
          <w:sz w:val="20"/>
        </w:rPr>
        <w:t> </w:t>
      </w:r>
      <w:r>
        <w:rPr>
          <w:sz w:val="20"/>
        </w:rPr>
        <w:t>práce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spotřebu</w:t>
      </w:r>
      <w:r>
        <w:rPr>
          <w:spacing w:val="-8"/>
          <w:sz w:val="20"/>
        </w:rPr>
        <w:t> </w:t>
      </w:r>
      <w:r>
        <w:rPr>
          <w:sz w:val="20"/>
        </w:rPr>
        <w:t>materiálu.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přitom povinen respektovat případné pokyny Fondu na prokázání uvedených nákladů odpovídajícími účetními </w:t>
      </w:r>
      <w:r>
        <w:rPr>
          <w:spacing w:val="-2"/>
          <w:sz w:val="20"/>
        </w:rPr>
        <w:t>doklady.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8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BodyText"/>
        <w:spacing w:before="9"/>
        <w:ind w:left="0"/>
        <w:jc w:val="left"/>
        <w:rPr>
          <w:sz w:val="28"/>
        </w:rPr>
      </w:pPr>
    </w:p>
    <w:p>
      <w:pPr>
        <w:pStyle w:val="Heading1"/>
        <w:spacing w:before="100"/>
        <w:ind w:left="3419"/>
      </w:pPr>
      <w:r>
        <w:rPr>
          <w:spacing w:val="-5"/>
        </w:rPr>
        <w:t>IV.</w:t>
      </w:r>
    </w:p>
    <w:p>
      <w:pPr>
        <w:pStyle w:val="Heading2"/>
        <w:ind w:left="1325" w:right="1061"/>
      </w:pPr>
      <w:r>
        <w:rPr/>
        <w:t>Základní</w:t>
      </w:r>
      <w:r>
        <w:rPr>
          <w:spacing w:val="-8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5"/>
        </w:rPr>
        <w:t> </w:t>
      </w:r>
      <w:r>
        <w:rPr>
          <w:spacing w:val="-2"/>
        </w:rPr>
        <w:t>podpory</w:t>
      </w:r>
    </w:p>
    <w:p>
      <w:pPr>
        <w:pStyle w:val="BodyText"/>
        <w:spacing w:before="12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6"/>
          <w:sz w:val="20"/>
        </w:rPr>
        <w:t> </w:t>
      </w:r>
      <w:r>
        <w:rPr>
          <w:sz w:val="20"/>
        </w:rPr>
        <w:t>splnit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5" w:hanging="360"/>
        <w:jc w:val="both"/>
        <w:rPr>
          <w:sz w:val="20"/>
        </w:rPr>
      </w:pPr>
      <w:r>
        <w:rPr>
          <w:sz w:val="20"/>
        </w:rPr>
        <w:t>akce bude provedena v souladu se žádostí o podporu, jejími přílohami a touto Smlouvou, včetně případných změn a doplňků těchto dokumentů, odsouhlasených Fondem,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2" w:hanging="360"/>
        <w:jc w:val="both"/>
        <w:rPr>
          <w:sz w:val="20"/>
        </w:rPr>
      </w:pPr>
      <w:r>
        <w:rPr>
          <w:sz w:val="20"/>
        </w:rPr>
        <w:t>akce bude provedena v předpokládaném rozsahu, tj. realizací projektu dojde k technologickému vystrojení</w:t>
      </w:r>
      <w:r>
        <w:rPr>
          <w:spacing w:val="-4"/>
          <w:sz w:val="20"/>
        </w:rPr>
        <w:t> </w:t>
      </w:r>
      <w:r>
        <w:rPr>
          <w:sz w:val="20"/>
        </w:rPr>
        <w:t>nového</w:t>
      </w:r>
      <w:r>
        <w:rPr>
          <w:spacing w:val="-4"/>
          <w:sz w:val="20"/>
        </w:rPr>
        <w:t> </w:t>
      </w:r>
      <w:r>
        <w:rPr>
          <w:sz w:val="20"/>
        </w:rPr>
        <w:t>vrtu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vybudování</w:t>
      </w:r>
      <w:r>
        <w:rPr>
          <w:spacing w:val="-4"/>
          <w:sz w:val="20"/>
        </w:rPr>
        <w:t> </w:t>
      </w:r>
      <w:r>
        <w:rPr>
          <w:sz w:val="20"/>
        </w:rPr>
        <w:t>propojovacího</w:t>
      </w:r>
      <w:r>
        <w:rPr>
          <w:spacing w:val="-4"/>
          <w:sz w:val="20"/>
        </w:rPr>
        <w:t> </w:t>
      </w:r>
      <w:r>
        <w:rPr>
          <w:sz w:val="20"/>
        </w:rPr>
        <w:t>řadu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délce</w:t>
      </w:r>
      <w:r>
        <w:rPr>
          <w:spacing w:val="-4"/>
          <w:sz w:val="20"/>
        </w:rPr>
        <w:t> </w:t>
      </w:r>
      <w:r>
        <w:rPr>
          <w:sz w:val="20"/>
        </w:rPr>
        <w:t>495,20</w:t>
      </w:r>
      <w:r>
        <w:rPr>
          <w:spacing w:val="-4"/>
          <w:sz w:val="20"/>
        </w:rPr>
        <w:t> </w:t>
      </w:r>
      <w:r>
        <w:rPr>
          <w:sz w:val="20"/>
        </w:rPr>
        <w:t>m</w:t>
      </w:r>
      <w:r>
        <w:rPr>
          <w:spacing w:val="-5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zajištění</w:t>
      </w:r>
      <w:r>
        <w:rPr>
          <w:spacing w:val="-4"/>
          <w:sz w:val="20"/>
        </w:rPr>
        <w:t> </w:t>
      </w:r>
      <w:r>
        <w:rPr>
          <w:sz w:val="20"/>
        </w:rPr>
        <w:t>zásobování</w:t>
      </w:r>
      <w:r>
        <w:rPr>
          <w:spacing w:val="-4"/>
          <w:sz w:val="20"/>
        </w:rPr>
        <w:t> </w:t>
      </w:r>
      <w:r>
        <w:rPr>
          <w:sz w:val="20"/>
        </w:rPr>
        <w:t>400 obyvatel pitnou vodou v dostatečném množství,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1" w:right="109" w:hanging="360"/>
        <w:jc w:val="both"/>
        <w:rPr>
          <w:sz w:val="20"/>
        </w:rPr>
      </w:pPr>
      <w:r>
        <w:rPr>
          <w:sz w:val="20"/>
        </w:rPr>
        <w:t>akce bude provedena na pozemcích, jejichž seznam předložil příjemce dotace Fondu a není-li jejich vlastníkem,</w:t>
      </w:r>
      <w:r>
        <w:rPr>
          <w:spacing w:val="-4"/>
          <w:sz w:val="20"/>
        </w:rPr>
        <w:t> </w:t>
      </w:r>
      <w:r>
        <w:rPr>
          <w:sz w:val="20"/>
        </w:rPr>
        <w:t>tak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disponuje</w:t>
      </w:r>
      <w:r>
        <w:rPr>
          <w:spacing w:val="-4"/>
          <w:sz w:val="20"/>
        </w:rPr>
        <w:t> </w:t>
      </w:r>
      <w:r>
        <w:rPr>
          <w:sz w:val="20"/>
        </w:rPr>
        <w:t>prohlášením</w:t>
      </w:r>
      <w:r>
        <w:rPr>
          <w:spacing w:val="-5"/>
          <w:sz w:val="20"/>
        </w:rPr>
        <w:t> </w:t>
      </w:r>
      <w:r>
        <w:rPr>
          <w:sz w:val="20"/>
        </w:rPr>
        <w:t>vlastníka</w:t>
      </w:r>
      <w:r>
        <w:rPr>
          <w:spacing w:val="-4"/>
          <w:sz w:val="20"/>
        </w:rPr>
        <w:t> </w:t>
      </w:r>
      <w:r>
        <w:rPr>
          <w:sz w:val="20"/>
        </w:rPr>
        <w:t>pozemku,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kterém vlastník</w:t>
      </w:r>
      <w:r>
        <w:rPr>
          <w:spacing w:val="-4"/>
          <w:sz w:val="20"/>
        </w:rPr>
        <w:t> </w:t>
      </w:r>
      <w:r>
        <w:rPr>
          <w:sz w:val="20"/>
        </w:rPr>
        <w:t>vyjádřil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820" w:top="1060" w:bottom="1020" w:left="1320" w:right="1020"/>
        </w:sectPr>
      </w:pPr>
    </w:p>
    <w:p>
      <w:pPr>
        <w:pStyle w:val="BodyText"/>
        <w:spacing w:before="73"/>
        <w:ind w:left="741" w:right="107"/>
      </w:pPr>
      <w:r>
        <w:rPr/>
        <w:t>souhlas s</w:t>
      </w:r>
      <w:r>
        <w:rPr>
          <w:spacing w:val="-2"/>
        </w:rPr>
        <w:t> </w:t>
      </w:r>
      <w:r>
        <w:rPr/>
        <w:t>realizací projektu na jeho pozemku a zajištěním udržitelnosti projektu po dobu 10 let od dokončení realizace projektu (příslušné doklady byly příjemcem podpory Fondu předány),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1" w:hanging="360"/>
        <w:jc w:val="both"/>
        <w:rPr>
          <w:sz w:val="20"/>
        </w:rPr>
      </w:pPr>
      <w:r>
        <w:rPr>
          <w:sz w:val="20"/>
        </w:rPr>
        <w:t>po dokončení projektu bude dodávaná pitná voda splňovat hygienické požadavky v souladu s</w:t>
      </w:r>
      <w:r>
        <w:rPr>
          <w:spacing w:val="-2"/>
          <w:sz w:val="20"/>
        </w:rPr>
        <w:t> </w:t>
      </w:r>
      <w:r>
        <w:rPr>
          <w:sz w:val="20"/>
        </w:rPr>
        <w:t>platnou legislativou ČR,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8" w:after="0"/>
        <w:ind w:left="741" w:right="111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předmět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plnit</w:t>
      </w:r>
      <w:r>
        <w:rPr>
          <w:spacing w:val="-4"/>
          <w:sz w:val="20"/>
        </w:rPr>
        <w:t> </w:t>
      </w:r>
      <w:r>
        <w:rPr>
          <w:sz w:val="20"/>
        </w:rPr>
        <w:t>svoji</w:t>
      </w:r>
      <w:r>
        <w:rPr>
          <w:spacing w:val="-4"/>
          <w:sz w:val="20"/>
        </w:rPr>
        <w:t> </w:t>
      </w:r>
      <w:r>
        <w:rPr>
          <w:sz w:val="20"/>
        </w:rPr>
        <w:t>funkci</w:t>
      </w:r>
      <w:r>
        <w:rPr>
          <w:spacing w:val="-1"/>
          <w:sz w:val="20"/>
        </w:rPr>
        <w:t> </w:t>
      </w:r>
      <w:r>
        <w:rPr>
          <w:sz w:val="20"/>
        </w:rPr>
        <w:t>po</w:t>
      </w:r>
      <w:r>
        <w:rPr>
          <w:spacing w:val="-2"/>
          <w:sz w:val="20"/>
        </w:rPr>
        <w:t> </w:t>
      </w:r>
      <w:r>
        <w:rPr>
          <w:sz w:val="20"/>
        </w:rPr>
        <w:t>dobu 10</w:t>
      </w:r>
      <w:r>
        <w:rPr>
          <w:spacing w:val="-2"/>
          <w:sz w:val="20"/>
        </w:rPr>
        <w:t> </w:t>
      </w:r>
      <w:r>
        <w:rPr>
          <w:sz w:val="20"/>
        </w:rPr>
        <w:t>let</w:t>
      </w:r>
      <w:r>
        <w:rPr>
          <w:spacing w:val="-4"/>
          <w:sz w:val="20"/>
        </w:rPr>
        <w:t> </w:t>
      </w:r>
      <w:r>
        <w:rPr>
          <w:sz w:val="20"/>
        </w:rPr>
        <w:t>od</w:t>
      </w:r>
      <w:r>
        <w:rPr>
          <w:spacing w:val="-3"/>
          <w:sz w:val="20"/>
        </w:rPr>
        <w:t> </w:t>
      </w:r>
      <w:r>
        <w:rPr>
          <w:sz w:val="20"/>
        </w:rPr>
        <w:t>dokončení</w:t>
      </w:r>
      <w:r>
        <w:rPr>
          <w:spacing w:val="-4"/>
          <w:sz w:val="20"/>
        </w:rPr>
        <w:t> </w:t>
      </w:r>
      <w:r>
        <w:rPr>
          <w:sz w:val="20"/>
        </w:rPr>
        <w:t>realizace</w:t>
      </w:r>
      <w:r>
        <w:rPr>
          <w:spacing w:val="-3"/>
          <w:sz w:val="20"/>
        </w:rPr>
        <w:t> </w:t>
      </w:r>
      <w:r>
        <w:rPr>
          <w:sz w:val="20"/>
        </w:rPr>
        <w:t>projektu, a to i v případě, že dojde ke změně vlastníka akcí dotčených pozemků,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1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výdaje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vést</w:t>
      </w:r>
      <w:r>
        <w:rPr>
          <w:spacing w:val="40"/>
          <w:sz w:val="20"/>
        </w:rPr>
        <w:t> </w:t>
      </w:r>
      <w:r>
        <w:rPr>
          <w:sz w:val="20"/>
        </w:rPr>
        <w:t>v účetnictví</w:t>
      </w:r>
      <w:r>
        <w:rPr>
          <w:spacing w:val="40"/>
          <w:sz w:val="20"/>
        </w:rPr>
        <w:t> </w:t>
      </w:r>
      <w:r>
        <w:rPr>
          <w:sz w:val="20"/>
        </w:rPr>
        <w:t>(zákon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563/1991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 účetnictví,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platném</w:t>
      </w:r>
      <w:r>
        <w:rPr>
          <w:spacing w:val="40"/>
          <w:sz w:val="20"/>
        </w:rPr>
        <w:t> </w:t>
      </w:r>
      <w:r>
        <w:rPr>
          <w:sz w:val="20"/>
        </w:rPr>
        <w:t>znění) či</w:t>
      </w:r>
      <w:r>
        <w:rPr>
          <w:spacing w:val="68"/>
          <w:sz w:val="20"/>
        </w:rPr>
        <w:t> </w:t>
      </w:r>
      <w:r>
        <w:rPr>
          <w:sz w:val="20"/>
        </w:rPr>
        <w:t>daňové</w:t>
      </w:r>
      <w:r>
        <w:rPr>
          <w:spacing w:val="68"/>
          <w:sz w:val="20"/>
        </w:rPr>
        <w:t> </w:t>
      </w:r>
      <w:r>
        <w:rPr>
          <w:sz w:val="20"/>
        </w:rPr>
        <w:t>evidenci</w:t>
      </w:r>
      <w:r>
        <w:rPr>
          <w:spacing w:val="68"/>
          <w:sz w:val="20"/>
        </w:rPr>
        <w:t> </w:t>
      </w:r>
      <w:r>
        <w:rPr>
          <w:sz w:val="20"/>
        </w:rPr>
        <w:t>(zákon</w:t>
      </w:r>
      <w:r>
        <w:rPr>
          <w:spacing w:val="68"/>
          <w:sz w:val="20"/>
        </w:rPr>
        <w:t> </w:t>
      </w:r>
      <w:r>
        <w:rPr>
          <w:sz w:val="20"/>
        </w:rPr>
        <w:t>č.</w:t>
      </w:r>
      <w:r>
        <w:rPr>
          <w:spacing w:val="68"/>
          <w:sz w:val="20"/>
        </w:rPr>
        <w:t> </w:t>
      </w:r>
      <w:r>
        <w:rPr>
          <w:sz w:val="20"/>
        </w:rPr>
        <w:t>586/1992</w:t>
      </w:r>
      <w:r>
        <w:rPr>
          <w:spacing w:val="68"/>
          <w:sz w:val="20"/>
        </w:rPr>
        <w:t> </w:t>
      </w:r>
      <w:r>
        <w:rPr>
          <w:sz w:val="20"/>
        </w:rPr>
        <w:t>Sb.,</w:t>
      </w:r>
      <w:r>
        <w:rPr>
          <w:spacing w:val="68"/>
          <w:sz w:val="20"/>
        </w:rPr>
        <w:t> </w:t>
      </w:r>
      <w:r>
        <w:rPr>
          <w:sz w:val="20"/>
        </w:rPr>
        <w:t>o</w:t>
      </w:r>
      <w:r>
        <w:rPr>
          <w:spacing w:val="66"/>
          <w:sz w:val="20"/>
        </w:rPr>
        <w:t> </w:t>
      </w:r>
      <w:r>
        <w:rPr>
          <w:sz w:val="20"/>
        </w:rPr>
        <w:t>daních</w:t>
      </w:r>
      <w:r>
        <w:rPr>
          <w:spacing w:val="68"/>
          <w:sz w:val="20"/>
        </w:rPr>
        <w:t> </w:t>
      </w:r>
      <w:r>
        <w:rPr>
          <w:sz w:val="20"/>
        </w:rPr>
        <w:t>z příjmů,</w:t>
      </w:r>
      <w:r>
        <w:rPr>
          <w:spacing w:val="6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platném</w:t>
      </w:r>
      <w:r>
        <w:rPr>
          <w:spacing w:val="67"/>
          <w:sz w:val="20"/>
        </w:rPr>
        <w:t> </w:t>
      </w:r>
      <w:r>
        <w:rPr>
          <w:sz w:val="20"/>
        </w:rPr>
        <w:t>znění)</w:t>
      </w:r>
      <w:r>
        <w:rPr>
          <w:spacing w:val="69"/>
          <w:sz w:val="20"/>
        </w:rPr>
        <w:t> </w:t>
      </w:r>
      <w:r>
        <w:rPr>
          <w:sz w:val="20"/>
        </w:rPr>
        <w:t>podle</w:t>
      </w:r>
      <w:r>
        <w:rPr>
          <w:spacing w:val="67"/>
          <w:sz w:val="20"/>
        </w:rPr>
        <w:t> </w:t>
      </w:r>
      <w:r>
        <w:rPr>
          <w:sz w:val="20"/>
        </w:rPr>
        <w:t>pokynů v čl. 10 písm. g) 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7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2"/>
          <w:sz w:val="20"/>
        </w:rPr>
        <w:t> </w:t>
      </w:r>
      <w:r>
        <w:rPr>
          <w:sz w:val="20"/>
        </w:rPr>
        <w:t>m)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dodržet</w:t>
      </w:r>
      <w:r>
        <w:rPr>
          <w:spacing w:val="-6"/>
          <w:sz w:val="20"/>
        </w:rPr>
        <w:t> </w:t>
      </w:r>
      <w:r>
        <w:rPr>
          <w:sz w:val="20"/>
        </w:rPr>
        <w:t>lhůty</w:t>
      </w:r>
      <w:r>
        <w:rPr>
          <w:spacing w:val="-5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10" w:hanging="360"/>
        <w:jc w:val="both"/>
        <w:rPr>
          <w:sz w:val="20"/>
        </w:rPr>
      </w:pPr>
      <w:r>
        <w:rPr>
          <w:sz w:val="20"/>
        </w:rPr>
        <w:t>termín dokončení akce do konce 1/2024 a o dodržení tohoto termínu Fond bez zbytečného odkladu informovat (za termín ukončení projektu se považuje ukončení stavebních a montážních prací). Přitom se konstatuje, že akce byla zahájena v 5/2023,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4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32"/>
          <w:sz w:val="20"/>
        </w:rPr>
        <w:t> </w:t>
      </w:r>
      <w:r>
        <w:rPr>
          <w:sz w:val="20"/>
        </w:rPr>
        <w:t>zavazuje</w:t>
      </w:r>
      <w:r>
        <w:rPr>
          <w:spacing w:val="32"/>
          <w:sz w:val="20"/>
        </w:rPr>
        <w:t> </w:t>
      </w:r>
      <w:r>
        <w:rPr>
          <w:sz w:val="20"/>
        </w:rPr>
        <w:t>nejpozději</w:t>
      </w:r>
      <w:r>
        <w:rPr>
          <w:spacing w:val="33"/>
          <w:sz w:val="20"/>
        </w:rPr>
        <w:t> </w:t>
      </w:r>
      <w:r>
        <w:rPr>
          <w:sz w:val="20"/>
        </w:rPr>
        <w:t>do</w:t>
      </w:r>
      <w:r>
        <w:rPr>
          <w:spacing w:val="34"/>
          <w:sz w:val="20"/>
        </w:rPr>
        <w:t> </w:t>
      </w:r>
      <w:r>
        <w:rPr>
          <w:sz w:val="20"/>
        </w:rPr>
        <w:t>konce</w:t>
      </w:r>
      <w:r>
        <w:rPr>
          <w:spacing w:val="35"/>
          <w:sz w:val="20"/>
        </w:rPr>
        <w:t> </w:t>
      </w:r>
      <w:r>
        <w:rPr>
          <w:sz w:val="20"/>
        </w:rPr>
        <w:t>4/2024</w:t>
      </w:r>
      <w:r>
        <w:rPr>
          <w:spacing w:val="34"/>
          <w:sz w:val="20"/>
        </w:rPr>
        <w:t> </w:t>
      </w:r>
      <w:r>
        <w:rPr>
          <w:sz w:val="20"/>
        </w:rPr>
        <w:t>předložit</w:t>
      </w:r>
      <w:r>
        <w:rPr>
          <w:spacing w:val="33"/>
          <w:sz w:val="20"/>
        </w:rPr>
        <w:t> </w:t>
      </w:r>
      <w:r>
        <w:rPr>
          <w:sz w:val="20"/>
        </w:rPr>
        <w:t>prostřednictvím</w:t>
      </w:r>
      <w:r>
        <w:rPr>
          <w:spacing w:val="32"/>
          <w:sz w:val="20"/>
        </w:rPr>
        <w:t> </w:t>
      </w:r>
      <w:r>
        <w:rPr>
          <w:sz w:val="20"/>
        </w:rPr>
        <w:t>AIS</w:t>
      </w:r>
      <w:r>
        <w:rPr>
          <w:spacing w:val="33"/>
          <w:sz w:val="20"/>
        </w:rPr>
        <w:t> </w:t>
      </w:r>
      <w:r>
        <w:rPr>
          <w:sz w:val="20"/>
        </w:rPr>
        <w:t>SFŽP</w:t>
      </w:r>
      <w:r>
        <w:rPr>
          <w:spacing w:val="32"/>
          <w:sz w:val="20"/>
        </w:rPr>
        <w:t> </w:t>
      </w:r>
      <w:r>
        <w:rPr>
          <w:sz w:val="20"/>
        </w:rPr>
        <w:t>ČR</w:t>
      </w:r>
      <w:r>
        <w:rPr>
          <w:spacing w:val="36"/>
          <w:sz w:val="20"/>
        </w:rPr>
        <w:t> </w:t>
      </w:r>
      <w:r>
        <w:rPr>
          <w:sz w:val="20"/>
        </w:rPr>
        <w:t>Fondu</w:t>
      </w:r>
      <w:r>
        <w:rPr>
          <w:spacing w:val="34"/>
          <w:sz w:val="20"/>
        </w:rPr>
        <w:t> </w:t>
      </w:r>
      <w:r>
        <w:rPr>
          <w:sz w:val="20"/>
        </w:rPr>
        <w:t>podklady k Závěrečnému vyhodnocení akce (dále jen „ZVA“) podle čl. 12 písm. d) Výzvy.</w:t>
      </w:r>
    </w:p>
    <w:p>
      <w:pPr>
        <w:pStyle w:val="BodyText"/>
        <w:spacing w:before="119"/>
        <w:ind w:left="809" w:right="109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 stanovené Fondem) splnit. Fond není povinen vydat protokol o ZVA dříve, než obdrží veškeré požadované podklady a informace, na základě kterých bude moci jednoznačně rozhodnout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plnění</w:t>
      </w:r>
      <w:r>
        <w:rPr>
          <w:spacing w:val="16"/>
        </w:rPr>
        <w:t> </w:t>
      </w:r>
      <w:r>
        <w:rPr/>
        <w:t>podmínek</w:t>
      </w:r>
      <w:r>
        <w:rPr>
          <w:spacing w:val="17"/>
        </w:rPr>
        <w:t> </w:t>
      </w:r>
      <w:r>
        <w:rPr/>
        <w:t>této</w:t>
      </w:r>
      <w:r>
        <w:rPr>
          <w:spacing w:val="16"/>
        </w:rPr>
        <w:t> </w:t>
      </w:r>
      <w:r>
        <w:rPr/>
        <w:t>Smlouvy</w:t>
      </w:r>
      <w:r>
        <w:rPr>
          <w:spacing w:val="18"/>
        </w:rPr>
        <w:t> </w:t>
      </w:r>
      <w:r>
        <w:rPr/>
        <w:t>a rovněž</w:t>
      </w:r>
      <w:r>
        <w:rPr>
          <w:spacing w:val="19"/>
        </w:rPr>
        <w:t> </w:t>
      </w:r>
      <w:r>
        <w:rPr/>
        <w:t>v</w:t>
      </w:r>
      <w:r>
        <w:rPr>
          <w:spacing w:val="16"/>
        </w:rPr>
        <w:t> </w:t>
      </w:r>
      <w:r>
        <w:rPr/>
        <w:t>případě,</w:t>
      </w:r>
      <w:r>
        <w:rPr>
          <w:spacing w:val="18"/>
        </w:rPr>
        <w:t> </w:t>
      </w:r>
      <w:r>
        <w:rPr/>
        <w:t>že</w:t>
      </w:r>
      <w:r>
        <w:rPr>
          <w:spacing w:val="15"/>
        </w:rPr>
        <w:t> </w:t>
      </w:r>
      <w:r>
        <w:rPr/>
        <w:t>příjemce</w:t>
      </w:r>
      <w:r>
        <w:rPr>
          <w:spacing w:val="15"/>
        </w:rPr>
        <w:t> </w:t>
      </w:r>
      <w:r>
        <w:rPr/>
        <w:t>podpory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/>
        <w:t>v prodlení s</w:t>
      </w:r>
      <w:r>
        <w:rPr>
          <w:spacing w:val="-3"/>
        </w:rPr>
        <w:t> </w:t>
      </w:r>
      <w:r>
        <w:rPr/>
        <w:t>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5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30</w:t>
      </w:r>
      <w:r>
        <w:rPr>
          <w:spacing w:val="-14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ode</w:t>
      </w:r>
      <w:r>
        <w:rPr>
          <w:spacing w:val="-14"/>
          <w:sz w:val="20"/>
        </w:rPr>
        <w:t> </w:t>
      </w:r>
      <w:r>
        <w:rPr>
          <w:sz w:val="20"/>
        </w:rPr>
        <w:t>dne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3"/>
          <w:sz w:val="20"/>
        </w:rPr>
        <w:t> </w:t>
      </w:r>
      <w:r>
        <w:rPr>
          <w:sz w:val="20"/>
        </w:rPr>
        <w:t>odepsání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bankovního</w:t>
      </w:r>
      <w:r>
        <w:rPr>
          <w:spacing w:val="-13"/>
          <w:sz w:val="20"/>
        </w:rPr>
        <w:t> </w:t>
      </w:r>
      <w:r>
        <w:rPr>
          <w:sz w:val="20"/>
        </w:rPr>
        <w:t>účtu</w:t>
      </w:r>
      <w:r>
        <w:rPr>
          <w:spacing w:val="-14"/>
          <w:sz w:val="20"/>
        </w:rPr>
        <w:t> </w:t>
      </w:r>
      <w:r>
        <w:rPr>
          <w:sz w:val="20"/>
        </w:rPr>
        <w:t>Fondu</w:t>
      </w:r>
      <w:r>
        <w:rPr>
          <w:spacing w:val="-14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bankovní</w:t>
      </w:r>
      <w:r>
        <w:rPr>
          <w:spacing w:val="-14"/>
          <w:sz w:val="20"/>
        </w:rPr>
        <w:t> </w:t>
      </w:r>
      <w:r>
        <w:rPr>
          <w:sz w:val="20"/>
        </w:rPr>
        <w:t>účet</w:t>
      </w:r>
      <w:r>
        <w:rPr>
          <w:spacing w:val="-14"/>
          <w:sz w:val="20"/>
        </w:rPr>
        <w:t> </w:t>
      </w:r>
      <w:r>
        <w:rPr>
          <w:sz w:val="20"/>
        </w:rPr>
        <w:t>Fondu; za použití prostředků poskytnutých Fondem se považuje příjemcem podpory již provedená platba,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 do</w:t>
      </w:r>
      <w:r>
        <w:rPr>
          <w:spacing w:val="-2"/>
          <w:sz w:val="20"/>
        </w:rPr>
        <w:t> </w:t>
      </w:r>
      <w:r>
        <w:rPr>
          <w:sz w:val="20"/>
        </w:rPr>
        <w:t>30</w:t>
      </w:r>
      <w:r>
        <w:rPr>
          <w:spacing w:val="-2"/>
          <w:sz w:val="20"/>
        </w:rPr>
        <w:t> </w:t>
      </w:r>
      <w:r>
        <w:rPr>
          <w:sz w:val="20"/>
        </w:rPr>
        <w:t>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1"/>
          <w:sz w:val="20"/>
        </w:rPr>
        <w:t> </w:t>
      </w:r>
      <w:r>
        <w:rPr>
          <w:sz w:val="20"/>
        </w:rPr>
        <w:t>částku</w:t>
      </w:r>
      <w:r>
        <w:rPr>
          <w:spacing w:val="-10"/>
          <w:sz w:val="20"/>
        </w:rPr>
        <w:t> </w:t>
      </w:r>
      <w:r>
        <w:rPr>
          <w:sz w:val="20"/>
        </w:rPr>
        <w:t>DPH</w:t>
      </w:r>
      <w:r>
        <w:rPr>
          <w:spacing w:val="-12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její</w:t>
      </w:r>
      <w:r>
        <w:rPr>
          <w:spacing w:val="-13"/>
          <w:sz w:val="20"/>
        </w:rPr>
        <w:t> </w:t>
      </w:r>
      <w:r>
        <w:rPr>
          <w:sz w:val="20"/>
        </w:rPr>
        <w:t>část,</w:t>
      </w:r>
      <w:r>
        <w:rPr>
          <w:spacing w:val="-13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existuje</w:t>
      </w:r>
      <w:r>
        <w:rPr>
          <w:spacing w:val="-12"/>
          <w:sz w:val="20"/>
        </w:rPr>
        <w:t> </w:t>
      </w:r>
      <w:r>
        <w:rPr>
          <w:sz w:val="20"/>
        </w:rPr>
        <w:t>zákonný</w:t>
      </w:r>
      <w:r>
        <w:rPr>
          <w:spacing w:val="-11"/>
          <w:sz w:val="20"/>
        </w:rPr>
        <w:t> </w:t>
      </w:r>
      <w:r>
        <w:rPr>
          <w:sz w:val="20"/>
        </w:rPr>
        <w:t>nárok</w:t>
      </w:r>
      <w:r>
        <w:rPr>
          <w:spacing w:val="-13"/>
          <w:sz w:val="20"/>
        </w:rPr>
        <w:t> </w:t>
      </w:r>
      <w:r>
        <w:rPr>
          <w:sz w:val="20"/>
        </w:rPr>
        <w:t>(i</w:t>
      </w:r>
      <w:r>
        <w:rPr>
          <w:spacing w:val="-13"/>
          <w:sz w:val="20"/>
        </w:rPr>
        <w:t> </w:t>
      </w:r>
      <w:r>
        <w:rPr>
          <w:sz w:val="20"/>
        </w:rPr>
        <w:t>zpětně)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její</w:t>
      </w:r>
      <w:r>
        <w:rPr>
          <w:spacing w:val="-13"/>
          <w:sz w:val="20"/>
        </w:rPr>
        <w:t> </w:t>
      </w:r>
      <w:r>
        <w:rPr>
          <w:sz w:val="20"/>
        </w:rPr>
        <w:t>odpočet,</w:t>
      </w:r>
      <w:r>
        <w:rPr>
          <w:spacing w:val="-11"/>
          <w:sz w:val="20"/>
        </w:rPr>
        <w:t> </w:t>
      </w:r>
      <w:r>
        <w:rPr>
          <w:sz w:val="20"/>
        </w:rPr>
        <w:t>tj.</w:t>
      </w:r>
      <w:r>
        <w:rPr>
          <w:spacing w:val="-13"/>
          <w:sz w:val="20"/>
        </w:rPr>
        <w:t> </w:t>
      </w:r>
      <w:r>
        <w:rPr>
          <w:sz w:val="20"/>
        </w:rPr>
        <w:t>bez</w:t>
      </w:r>
      <w:r>
        <w:rPr>
          <w:spacing w:val="-12"/>
          <w:sz w:val="20"/>
        </w:rPr>
        <w:t> </w:t>
      </w:r>
      <w:r>
        <w:rPr>
          <w:sz w:val="20"/>
        </w:rPr>
        <w:t>ohledu na to, zda DPH bude u finančního úřadu uplatněna, příjemce podpory je povinen částku DPH vrátit nejpozději do 30 dnů poté, kdy mu zákonný nárok vznikl,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3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9"/>
          <w:sz w:val="20"/>
        </w:rPr>
        <w:t> </w:t>
      </w:r>
      <w:r>
        <w:rPr>
          <w:sz w:val="20"/>
        </w:rPr>
        <w:t>Fondu</w:t>
      </w:r>
      <w:r>
        <w:rPr>
          <w:spacing w:val="-10"/>
          <w:sz w:val="20"/>
        </w:rPr>
        <w:t> </w:t>
      </w:r>
      <w:r>
        <w:rPr>
          <w:sz w:val="20"/>
        </w:rPr>
        <w:t>prostřednictvím</w:t>
      </w:r>
      <w:r>
        <w:rPr>
          <w:spacing w:val="-11"/>
          <w:sz w:val="20"/>
        </w:rPr>
        <w:t> </w:t>
      </w:r>
      <w:r>
        <w:rPr>
          <w:sz w:val="20"/>
        </w:rPr>
        <w:t>AIS</w:t>
      </w:r>
      <w:r>
        <w:rPr>
          <w:spacing w:val="-9"/>
          <w:sz w:val="20"/>
        </w:rPr>
        <w:t> </w:t>
      </w:r>
      <w:r>
        <w:rPr>
          <w:sz w:val="20"/>
        </w:rPr>
        <w:t>SFŽP</w:t>
      </w:r>
      <w:r>
        <w:rPr>
          <w:spacing w:val="-8"/>
          <w:sz w:val="20"/>
        </w:rPr>
        <w:t> </w:t>
      </w:r>
      <w:r>
        <w:rPr>
          <w:sz w:val="20"/>
        </w:rPr>
        <w:t>ČR</w:t>
      </w:r>
      <w:r>
        <w:rPr>
          <w:spacing w:val="-10"/>
          <w:sz w:val="20"/>
        </w:rPr>
        <w:t> </w:t>
      </w:r>
      <w:r>
        <w:rPr>
          <w:sz w:val="20"/>
        </w:rPr>
        <w:t>roční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11"/>
          <w:sz w:val="20"/>
        </w:rPr>
        <w:t> </w:t>
      </w:r>
      <w:r>
        <w:rPr>
          <w:sz w:val="20"/>
        </w:rPr>
        <w:t>vypořádání</w:t>
      </w:r>
      <w:r>
        <w:rPr>
          <w:spacing w:val="-11"/>
          <w:sz w:val="20"/>
        </w:rPr>
        <w:t> </w:t>
      </w:r>
      <w:r>
        <w:rPr>
          <w:sz w:val="20"/>
        </w:rPr>
        <w:t>vztahů</w:t>
      </w:r>
      <w:r>
        <w:rPr>
          <w:spacing w:val="-11"/>
          <w:sz w:val="20"/>
        </w:rPr>
        <w:t> </w:t>
      </w:r>
      <w:r>
        <w:rPr>
          <w:sz w:val="20"/>
        </w:rPr>
        <w:t>vzniklých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základě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820" w:top="1060" w:bottom="1020" w:left="1320" w:right="1020"/>
        </w:sectPr>
      </w:pPr>
    </w:p>
    <w:p>
      <w:pPr>
        <w:pStyle w:val="BodyText"/>
        <w:spacing w:before="73"/>
        <w:ind w:left="948" w:right="121"/>
      </w:pPr>
      <w:r>
        <w:rPr/>
        <w:t>této Smlouvy, a to vždy nejpozději do 31. ledna následujícího kalendářního roku; k obsahu ročního finančního vypořádání může Fond vydat příjemci podpory závazné pokyny,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jejím</w:t>
      </w:r>
      <w:r>
        <w:rPr>
          <w:spacing w:val="-10"/>
          <w:sz w:val="20"/>
        </w:rPr>
        <w:t> </w:t>
      </w:r>
      <w:r>
        <w:rPr>
          <w:sz w:val="20"/>
        </w:rPr>
        <w:t>dokončení,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takovém</w:t>
      </w:r>
      <w:r>
        <w:rPr>
          <w:spacing w:val="-9"/>
          <w:sz w:val="20"/>
        </w:rPr>
        <w:t> </w:t>
      </w:r>
      <w:r>
        <w:rPr>
          <w:sz w:val="20"/>
        </w:rPr>
        <w:t>rozsahu</w:t>
      </w:r>
      <w:r>
        <w:rPr>
          <w:spacing w:val="-8"/>
          <w:sz w:val="20"/>
        </w:rPr>
        <w:t> </w:t>
      </w:r>
      <w:r>
        <w:rPr>
          <w:sz w:val="20"/>
        </w:rPr>
        <w:t>(i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jde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9"/>
          <w:sz w:val="20"/>
        </w:rPr>
        <w:t> </w:t>
      </w:r>
      <w:r>
        <w:rPr>
          <w:sz w:val="20"/>
        </w:rPr>
        <w:t>dokladů),</w:t>
      </w:r>
      <w:r>
        <w:rPr>
          <w:spacing w:val="-8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0"/>
          <w:sz w:val="20"/>
        </w:rPr>
        <w:t> </w:t>
      </w:r>
      <w:r>
        <w:rPr>
          <w:sz w:val="20"/>
        </w:rPr>
        <w:t>odkladu</w:t>
      </w:r>
      <w:r>
        <w:rPr>
          <w:spacing w:val="39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9"/>
          <w:sz w:val="20"/>
        </w:rPr>
        <w:t> </w:t>
      </w:r>
      <w:r>
        <w:rPr>
          <w:sz w:val="20"/>
        </w:rPr>
        <w:t>uplynutím</w:t>
      </w:r>
      <w:r>
        <w:rPr>
          <w:spacing w:val="38"/>
          <w:sz w:val="20"/>
        </w:rPr>
        <w:t> </w:t>
      </w:r>
      <w:r>
        <w:rPr>
          <w:sz w:val="20"/>
        </w:rPr>
        <w:t>smluvního</w:t>
      </w:r>
      <w:r>
        <w:rPr>
          <w:spacing w:val="40"/>
          <w:sz w:val="20"/>
        </w:rPr>
        <w:t> </w:t>
      </w:r>
      <w:r>
        <w:rPr>
          <w:sz w:val="20"/>
        </w:rPr>
        <w:t>termínu</w:t>
      </w:r>
      <w:r>
        <w:rPr>
          <w:spacing w:val="39"/>
          <w:sz w:val="20"/>
        </w:rPr>
        <w:t> </w:t>
      </w:r>
      <w:r>
        <w:rPr>
          <w:sz w:val="20"/>
        </w:rPr>
        <w:t>požádat</w:t>
      </w:r>
      <w:r>
        <w:rPr>
          <w:spacing w:val="39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změnu</w:t>
      </w:r>
      <w:r>
        <w:rPr>
          <w:spacing w:val="39"/>
          <w:sz w:val="20"/>
        </w:rPr>
        <w:t> </w:t>
      </w:r>
      <w:r>
        <w:rPr>
          <w:sz w:val="20"/>
        </w:rPr>
        <w:t>Smlouvy v</w:t>
      </w:r>
      <w:r>
        <w:rPr>
          <w:spacing w:val="-2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3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všech</w:t>
      </w:r>
      <w:r>
        <w:rPr>
          <w:spacing w:val="-6"/>
          <w:sz w:val="20"/>
        </w:rPr>
        <w:t> </w:t>
      </w:r>
      <w:r>
        <w:rPr>
          <w:sz w:val="20"/>
        </w:rPr>
        <w:t>změnách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6"/>
          <w:sz w:val="20"/>
        </w:rPr>
        <w:t> </w:t>
      </w:r>
      <w:r>
        <w:rPr>
          <w:sz w:val="20"/>
        </w:rPr>
        <w:t>okolnostech,</w:t>
      </w:r>
      <w:r>
        <w:rPr>
          <w:spacing w:val="-6"/>
          <w:sz w:val="20"/>
        </w:rPr>
        <w:t> </w:t>
      </w:r>
      <w:r>
        <w:rPr>
          <w:sz w:val="20"/>
        </w:rPr>
        <w:t>které</w:t>
      </w:r>
      <w:r>
        <w:rPr>
          <w:spacing w:val="-5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3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5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08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5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5"/>
          <w:sz w:val="20"/>
        </w:rPr>
        <w:t> </w:t>
      </w:r>
      <w:r>
        <w:rPr>
          <w:sz w:val="20"/>
        </w:rPr>
        <w:t>zakázek,</w:t>
      </w:r>
      <w:r>
        <w:rPr>
          <w:spacing w:val="-5"/>
          <w:sz w:val="20"/>
        </w:rPr>
        <w:t> </w:t>
      </w:r>
      <w:r>
        <w:rPr>
          <w:sz w:val="20"/>
        </w:rPr>
        <w:t>stanovená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6"/>
          <w:sz w:val="20"/>
        </w:rPr>
        <w:t> </w:t>
      </w:r>
      <w:r>
        <w:rPr>
          <w:sz w:val="20"/>
        </w:rPr>
        <w:t>f)</w:t>
      </w:r>
      <w:r>
        <w:rPr>
          <w:spacing w:val="-6"/>
          <w:sz w:val="20"/>
        </w:rPr>
        <w:t> </w:t>
      </w:r>
      <w:r>
        <w:rPr>
          <w:sz w:val="20"/>
        </w:rPr>
        <w:t>Výzvy,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průběhu realizace akce. V této souvislosti příjemce podpory prohlašuje, že uvedená pravidla byla dodržena.</w:t>
      </w:r>
    </w:p>
    <w:p>
      <w:pPr>
        <w:pStyle w:val="BodyText"/>
        <w:spacing w:before="13"/>
        <w:ind w:left="0"/>
        <w:jc w:val="left"/>
        <w:rPr>
          <w:sz w:val="35"/>
        </w:rPr>
      </w:pPr>
    </w:p>
    <w:p>
      <w:pPr>
        <w:pStyle w:val="Heading1"/>
        <w:ind w:left="3414"/>
      </w:pPr>
      <w:r>
        <w:rPr>
          <w:spacing w:val="-5"/>
        </w:rPr>
        <w:t>V.</w:t>
      </w:r>
    </w:p>
    <w:p>
      <w:pPr>
        <w:pStyle w:val="Heading2"/>
        <w:ind w:left="1325" w:right="1060"/>
      </w:pPr>
      <w:r>
        <w:rPr/>
        <w:t>Porušení</w:t>
      </w:r>
      <w:r>
        <w:rPr>
          <w:spacing w:val="-8"/>
        </w:rPr>
        <w:t> </w:t>
      </w:r>
      <w:r>
        <w:rPr/>
        <w:t>smluvních</w:t>
      </w:r>
      <w:r>
        <w:rPr>
          <w:spacing w:val="-5"/>
        </w:rPr>
        <w:t> </w:t>
      </w:r>
      <w:r>
        <w:rPr/>
        <w:t>podmínek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4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6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6"/>
          <w:sz w:val="20"/>
        </w:rPr>
        <w:t> </w:t>
      </w:r>
      <w:r>
        <w:rPr>
          <w:sz w:val="20"/>
        </w:rPr>
        <w:t>příslušných</w:t>
      </w:r>
      <w:r>
        <w:rPr>
          <w:spacing w:val="56"/>
          <w:sz w:val="20"/>
        </w:rPr>
        <w:t> </w:t>
      </w:r>
      <w:r>
        <w:rPr>
          <w:sz w:val="20"/>
        </w:rPr>
        <w:t>ustanovení</w:t>
      </w:r>
      <w:r>
        <w:rPr>
          <w:spacing w:val="56"/>
          <w:sz w:val="20"/>
        </w:rPr>
        <w:t> </w:t>
      </w:r>
      <w:r>
        <w:rPr>
          <w:sz w:val="20"/>
        </w:rPr>
        <w:t>zákona</w:t>
      </w:r>
      <w:r>
        <w:rPr>
          <w:spacing w:val="56"/>
          <w:sz w:val="20"/>
        </w:rPr>
        <w:t> </w:t>
      </w:r>
      <w:r>
        <w:rPr>
          <w:sz w:val="20"/>
        </w:rPr>
        <w:t>č.</w:t>
      </w:r>
      <w:r>
        <w:rPr>
          <w:spacing w:val="56"/>
          <w:sz w:val="20"/>
        </w:rPr>
        <w:t> </w:t>
      </w:r>
      <w:r>
        <w:rPr>
          <w:sz w:val="20"/>
        </w:rPr>
        <w:t>218/2000</w:t>
      </w:r>
      <w:r>
        <w:rPr>
          <w:spacing w:val="56"/>
          <w:sz w:val="20"/>
        </w:rPr>
        <w:t> </w:t>
      </w:r>
      <w:r>
        <w:rPr>
          <w:sz w:val="20"/>
        </w:rPr>
        <w:t>Sb.,</w:t>
      </w:r>
      <w:r>
        <w:rPr>
          <w:spacing w:val="56"/>
          <w:sz w:val="20"/>
        </w:rPr>
        <w:t> </w:t>
      </w:r>
      <w:r>
        <w:rPr>
          <w:sz w:val="20"/>
        </w:rPr>
        <w:t>o</w:t>
      </w:r>
      <w:r>
        <w:rPr>
          <w:spacing w:val="56"/>
          <w:sz w:val="20"/>
        </w:rPr>
        <w:t> </w:t>
      </w:r>
      <w:r>
        <w:rPr>
          <w:sz w:val="20"/>
        </w:rPr>
        <w:t>rozpočtových</w:t>
      </w:r>
      <w:r>
        <w:rPr>
          <w:spacing w:val="56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2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II bodů 5 nebo 6, podle článku IV bodu</w:t>
      </w:r>
      <w:r>
        <w:rPr>
          <w:spacing w:val="-2"/>
          <w:sz w:val="20"/>
        </w:rPr>
        <w:t> </w:t>
      </w:r>
      <w:r>
        <w:rPr>
          <w:sz w:val="20"/>
        </w:rPr>
        <w:t>1 písm.</w:t>
      </w:r>
      <w:r>
        <w:rPr>
          <w:spacing w:val="-1"/>
          <w:sz w:val="20"/>
        </w:rPr>
        <w:t> </w:t>
      </w:r>
      <w:r>
        <w:rPr>
          <w:sz w:val="20"/>
        </w:rPr>
        <w:t>b) za první, druhou nebo třetí odrážkou nebo podle článku IV bodu 2 písm. a), c), d) nebo e) bude postiženo odvodem ve výši odpovídající neoprávněně použitým prostředkům.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10" w:hanging="284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8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8"/>
          <w:sz w:val="20"/>
        </w:rPr>
        <w:t> </w:t>
      </w:r>
      <w:r>
        <w:rPr>
          <w:sz w:val="20"/>
        </w:rPr>
        <w:t>povinností</w:t>
      </w:r>
      <w:r>
        <w:rPr>
          <w:spacing w:val="-8"/>
          <w:sz w:val="20"/>
        </w:rPr>
        <w:t> </w:t>
      </w:r>
      <w:r>
        <w:rPr>
          <w:sz w:val="20"/>
        </w:rPr>
        <w:t>uvedených</w:t>
      </w:r>
      <w:r>
        <w:rPr>
          <w:spacing w:val="-8"/>
          <w:sz w:val="20"/>
        </w:rPr>
        <w:t> </w:t>
      </w:r>
      <w:r>
        <w:rPr>
          <w:sz w:val="20"/>
        </w:rPr>
        <w:t>v článku</w:t>
      </w:r>
      <w:r>
        <w:rPr>
          <w:spacing w:val="-8"/>
          <w:sz w:val="20"/>
        </w:rPr>
        <w:t> </w:t>
      </w:r>
      <w:r>
        <w:rPr>
          <w:sz w:val="20"/>
        </w:rPr>
        <w:t>IV</w:t>
      </w:r>
      <w:r>
        <w:rPr>
          <w:spacing w:val="-7"/>
          <w:sz w:val="20"/>
        </w:rPr>
        <w:t> </w:t>
      </w:r>
      <w:r>
        <w:rPr>
          <w:sz w:val="20"/>
        </w:rPr>
        <w:t>bodu</w:t>
      </w:r>
      <w:r>
        <w:rPr>
          <w:spacing w:val="-7"/>
          <w:sz w:val="20"/>
        </w:rPr>
        <w:t> </w:t>
      </w:r>
      <w:r>
        <w:rPr>
          <w:sz w:val="20"/>
        </w:rPr>
        <w:t>1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8"/>
          <w:sz w:val="20"/>
        </w:rPr>
        <w:t> </w:t>
      </w:r>
      <w:r>
        <w:rPr>
          <w:sz w:val="20"/>
        </w:rPr>
        <w:t>a)</w:t>
      </w:r>
      <w:r>
        <w:rPr>
          <w:spacing w:val="-9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první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třetí</w:t>
      </w:r>
      <w:r>
        <w:rPr>
          <w:spacing w:val="-8"/>
          <w:sz w:val="20"/>
        </w:rPr>
        <w:t> </w:t>
      </w:r>
      <w:r>
        <w:rPr>
          <w:sz w:val="20"/>
        </w:rPr>
        <w:t>odrážkou,</w:t>
      </w:r>
      <w:r>
        <w:rPr>
          <w:spacing w:val="-8"/>
          <w:sz w:val="20"/>
        </w:rPr>
        <w:t> </w:t>
      </w:r>
      <w:r>
        <w:rPr>
          <w:sz w:val="20"/>
        </w:rPr>
        <w:t>bude toto porušení postiženo odvodem ve výši 100 % z</w:t>
      </w:r>
      <w:r>
        <w:rPr>
          <w:spacing w:val="-1"/>
          <w:sz w:val="20"/>
        </w:rPr>
        <w:t> </w:t>
      </w:r>
      <w:r>
        <w:rPr>
          <w:sz w:val="20"/>
        </w:rPr>
        <w:t>poskytnuté podpory. 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</w:t>
      </w:r>
      <w:r>
        <w:rPr>
          <w:spacing w:val="-1"/>
          <w:sz w:val="20"/>
        </w:rPr>
        <w:t> </w:t>
      </w:r>
      <w:r>
        <w:rPr>
          <w:sz w:val="20"/>
        </w:rPr>
        <w:t>článku IV bodu 1 písm. a) za druhou odrážkou, bude toto porušení postiženo odvodem</w:t>
      </w:r>
      <w:r>
        <w:rPr>
          <w:spacing w:val="-1"/>
          <w:sz w:val="20"/>
        </w:rPr>
        <w:t> </w:t>
      </w:r>
      <w:r>
        <w:rPr>
          <w:sz w:val="20"/>
        </w:rPr>
        <w:t>ve výši 100 % z</w:t>
      </w:r>
      <w:r>
        <w:rPr>
          <w:spacing w:val="-1"/>
          <w:sz w:val="20"/>
        </w:rPr>
        <w:t> </w:t>
      </w:r>
      <w:r>
        <w:rPr>
          <w:sz w:val="20"/>
        </w:rPr>
        <w:t>poskytnuté podpory, byl – li naplněn účel akce podle citovaného ustanovení na méně než 50</w:t>
      </w:r>
      <w:r>
        <w:rPr>
          <w:spacing w:val="-7"/>
          <w:sz w:val="20"/>
        </w:rPr>
        <w:t> </w:t>
      </w:r>
      <w:r>
        <w:rPr>
          <w:sz w:val="20"/>
        </w:rPr>
        <w:t>%</w:t>
      </w:r>
      <w:r>
        <w:rPr>
          <w:spacing w:val="-8"/>
          <w:sz w:val="20"/>
        </w:rPr>
        <w:t> </w:t>
      </w:r>
      <w:r>
        <w:rPr>
          <w:sz w:val="20"/>
        </w:rPr>
        <w:t>stanovených</w:t>
      </w:r>
      <w:r>
        <w:rPr>
          <w:spacing w:val="-8"/>
          <w:sz w:val="20"/>
        </w:rPr>
        <w:t> </w:t>
      </w:r>
      <w:r>
        <w:rPr>
          <w:sz w:val="20"/>
        </w:rPr>
        <w:t>indikátorů.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</w:t>
      </w:r>
      <w:r>
        <w:rPr>
          <w:spacing w:val="-9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v předchozí</w:t>
      </w:r>
      <w:r>
        <w:rPr>
          <w:spacing w:val="-8"/>
          <w:sz w:val="20"/>
        </w:rPr>
        <w:t> </w:t>
      </w:r>
      <w:r>
        <w:rPr>
          <w:sz w:val="20"/>
        </w:rPr>
        <w:t>větě</w:t>
      </w:r>
      <w:r>
        <w:rPr>
          <w:spacing w:val="-9"/>
          <w:sz w:val="20"/>
        </w:rPr>
        <w:t> </w:t>
      </w:r>
      <w:r>
        <w:rPr>
          <w:sz w:val="20"/>
        </w:rPr>
        <w:t>citovaného</w:t>
      </w:r>
      <w:r>
        <w:rPr>
          <w:spacing w:val="-7"/>
          <w:sz w:val="20"/>
        </w:rPr>
        <w:t> </w:t>
      </w:r>
      <w:r>
        <w:rPr>
          <w:sz w:val="20"/>
        </w:rPr>
        <w:t>ustanovení v</w:t>
      </w:r>
      <w:r>
        <w:rPr>
          <w:spacing w:val="-3"/>
          <w:sz w:val="20"/>
        </w:rPr>
        <w:t> </w:t>
      </w:r>
      <w:r>
        <w:rPr>
          <w:sz w:val="20"/>
        </w:rPr>
        <w:t>rozmezí 50 – 89,99 % stanovených indikátorů, bude toto porušení postiženo odvodem z</w:t>
      </w:r>
      <w:r>
        <w:rPr>
          <w:spacing w:val="-2"/>
          <w:sz w:val="20"/>
        </w:rPr>
        <w:t> </w:t>
      </w:r>
      <w:r>
        <w:rPr>
          <w:sz w:val="20"/>
        </w:rPr>
        <w:t>poskytnuté podpory ve výši odpovídající poměru nedosažení indikátorů.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15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6"/>
          <w:sz w:val="20"/>
        </w:rPr>
        <w:t> </w:t>
      </w:r>
      <w:r>
        <w:rPr>
          <w:sz w:val="20"/>
        </w:rPr>
        <w:t>povinností</w:t>
      </w:r>
      <w:r>
        <w:rPr>
          <w:spacing w:val="16"/>
          <w:sz w:val="20"/>
        </w:rPr>
        <w:t> </w:t>
      </w:r>
      <w:r>
        <w:rPr>
          <w:sz w:val="20"/>
        </w:rPr>
        <w:t>podle</w:t>
      </w:r>
      <w:r>
        <w:rPr>
          <w:spacing w:val="17"/>
          <w:sz w:val="20"/>
        </w:rPr>
        <w:t> </w:t>
      </w:r>
      <w:r>
        <w:rPr>
          <w:sz w:val="20"/>
        </w:rPr>
        <w:t>článku</w:t>
      </w:r>
      <w:r>
        <w:rPr>
          <w:spacing w:val="16"/>
          <w:sz w:val="20"/>
        </w:rPr>
        <w:t> </w:t>
      </w:r>
      <w:r>
        <w:rPr>
          <w:sz w:val="20"/>
        </w:rPr>
        <w:t>IV</w:t>
      </w:r>
      <w:r>
        <w:rPr>
          <w:spacing w:val="17"/>
          <w:sz w:val="20"/>
        </w:rPr>
        <w:t> </w:t>
      </w:r>
      <w:r>
        <w:rPr>
          <w:sz w:val="20"/>
        </w:rPr>
        <w:t>bodu</w:t>
      </w:r>
      <w:r>
        <w:rPr>
          <w:spacing w:val="16"/>
          <w:sz w:val="20"/>
        </w:rPr>
        <w:t> </w:t>
      </w:r>
      <w:r>
        <w:rPr>
          <w:sz w:val="20"/>
        </w:rPr>
        <w:t>1</w:t>
      </w:r>
      <w:r>
        <w:rPr>
          <w:spacing w:val="16"/>
          <w:sz w:val="20"/>
        </w:rPr>
        <w:t> </w:t>
      </w:r>
      <w:r>
        <w:rPr>
          <w:sz w:val="20"/>
        </w:rPr>
        <w:t>písm.</w:t>
      </w:r>
      <w:r>
        <w:rPr>
          <w:spacing w:val="16"/>
          <w:sz w:val="20"/>
        </w:rPr>
        <w:t> </w:t>
      </w:r>
      <w:r>
        <w:rPr>
          <w:sz w:val="20"/>
        </w:rPr>
        <w:t>c)</w:t>
      </w:r>
      <w:r>
        <w:rPr>
          <w:spacing w:val="21"/>
          <w:sz w:val="20"/>
        </w:rPr>
        <w:t> </w:t>
      </w:r>
      <w:r>
        <w:rPr>
          <w:sz w:val="20"/>
        </w:rPr>
        <w:t>nebo</w:t>
      </w:r>
      <w:r>
        <w:rPr>
          <w:spacing w:val="17"/>
          <w:sz w:val="20"/>
        </w:rPr>
        <w:t> </w:t>
      </w:r>
      <w:r>
        <w:rPr>
          <w:sz w:val="20"/>
        </w:rPr>
        <w:t>d)</w:t>
      </w:r>
      <w:r>
        <w:rPr>
          <w:spacing w:val="17"/>
          <w:sz w:val="20"/>
        </w:rPr>
        <w:t> </w:t>
      </w:r>
      <w:r>
        <w:rPr>
          <w:sz w:val="20"/>
        </w:rPr>
        <w:t>bude</w:t>
      </w:r>
      <w:r>
        <w:rPr>
          <w:spacing w:val="15"/>
          <w:sz w:val="20"/>
        </w:rPr>
        <w:t> </w:t>
      </w:r>
      <w:r>
        <w:rPr>
          <w:sz w:val="20"/>
        </w:rPr>
        <w:t>postiženo</w:t>
      </w:r>
      <w:r>
        <w:rPr>
          <w:spacing w:val="17"/>
          <w:sz w:val="20"/>
        </w:rPr>
        <w:t> </w:t>
      </w:r>
      <w:r>
        <w:rPr>
          <w:sz w:val="20"/>
        </w:rPr>
        <w:t>odvodem</w:t>
      </w:r>
      <w:r>
        <w:rPr>
          <w:spacing w:val="15"/>
          <w:sz w:val="20"/>
        </w:rPr>
        <w:t> </w:t>
      </w:r>
      <w:r>
        <w:rPr>
          <w:sz w:val="20"/>
        </w:rPr>
        <w:t>ve</w:t>
      </w:r>
      <w:r>
        <w:rPr>
          <w:spacing w:val="15"/>
          <w:sz w:val="20"/>
        </w:rPr>
        <w:t> </w:t>
      </w:r>
      <w:r>
        <w:rPr>
          <w:sz w:val="20"/>
        </w:rPr>
        <w:t>výši</w:t>
      </w:r>
      <w:r>
        <w:rPr>
          <w:spacing w:val="15"/>
          <w:sz w:val="20"/>
        </w:rPr>
        <w:t> </w:t>
      </w:r>
      <w:r>
        <w:rPr>
          <w:sz w:val="20"/>
        </w:rPr>
        <w:t>0,5</w:t>
      </w:r>
      <w:r>
        <w:rPr>
          <w:spacing w:val="16"/>
          <w:sz w:val="20"/>
        </w:rPr>
        <w:t> </w:t>
      </w:r>
      <w:r>
        <w:rPr>
          <w:sz w:val="20"/>
        </w:rPr>
        <w:t>% 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každý</w:t>
      </w:r>
      <w:r>
        <w:rPr>
          <w:spacing w:val="-4"/>
          <w:sz w:val="20"/>
        </w:rPr>
        <w:t> </w:t>
      </w:r>
      <w:r>
        <w:rPr>
          <w:sz w:val="20"/>
        </w:rPr>
        <w:t>započatý</w:t>
      </w:r>
      <w:r>
        <w:rPr>
          <w:spacing w:val="-1"/>
          <w:sz w:val="20"/>
        </w:rPr>
        <w:t> </w:t>
      </w:r>
      <w:r>
        <w:rPr>
          <w:sz w:val="20"/>
        </w:rPr>
        <w:t>měsíc</w:t>
      </w:r>
      <w:r>
        <w:rPr>
          <w:spacing w:val="-4"/>
          <w:sz w:val="20"/>
        </w:rPr>
        <w:t> </w:t>
      </w:r>
      <w:r>
        <w:rPr>
          <w:sz w:val="20"/>
        </w:rPr>
        <w:t>prodlení.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4"/>
          <w:sz w:val="20"/>
        </w:rPr>
        <w:t> </w:t>
      </w:r>
      <w:r>
        <w:rPr>
          <w:sz w:val="20"/>
        </w:rPr>
        <w:t>těchto</w:t>
      </w:r>
      <w:r>
        <w:rPr>
          <w:spacing w:val="-3"/>
          <w:sz w:val="20"/>
        </w:rPr>
        <w:t> </w:t>
      </w:r>
      <w:r>
        <w:rPr>
          <w:sz w:val="20"/>
        </w:rPr>
        <w:t>povinností</w:t>
      </w:r>
      <w:r>
        <w:rPr>
          <w:spacing w:val="-4"/>
          <w:sz w:val="20"/>
        </w:rPr>
        <w:t> </w:t>
      </w:r>
      <w:r>
        <w:rPr>
          <w:sz w:val="20"/>
        </w:rPr>
        <w:t>nepřesahující</w:t>
      </w:r>
      <w:r>
        <w:rPr>
          <w:spacing w:val="-4"/>
          <w:sz w:val="20"/>
        </w:rPr>
        <w:t> </w:t>
      </w:r>
      <w:r>
        <w:rPr>
          <w:sz w:val="20"/>
        </w:rPr>
        <w:t>lhůtu 30 kalendářních dnů nebude postiženo a nebude tak považováno za porušení podmínek poskytnutí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13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dojde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4"/>
          <w:sz w:val="20"/>
        </w:rPr>
        <w:t> </w:t>
      </w:r>
      <w:r>
        <w:rPr>
          <w:sz w:val="20"/>
        </w:rPr>
        <w:t>povinností</w:t>
      </w:r>
      <w:r>
        <w:rPr>
          <w:spacing w:val="-4"/>
          <w:sz w:val="20"/>
        </w:rPr>
        <w:t> </w:t>
      </w:r>
      <w:r>
        <w:rPr>
          <w:sz w:val="20"/>
        </w:rPr>
        <w:t>uvedených</w:t>
      </w:r>
      <w:r>
        <w:rPr>
          <w:spacing w:val="-3"/>
          <w:sz w:val="20"/>
        </w:rPr>
        <w:t> </w:t>
      </w:r>
      <w:r>
        <w:rPr>
          <w:sz w:val="20"/>
        </w:rPr>
        <w:t>v článku</w:t>
      </w:r>
      <w:r>
        <w:rPr>
          <w:spacing w:val="-3"/>
          <w:sz w:val="20"/>
        </w:rPr>
        <w:t> </w:t>
      </w:r>
      <w:r>
        <w:rPr>
          <w:sz w:val="20"/>
        </w:rPr>
        <w:t>IV</w:t>
      </w:r>
      <w:r>
        <w:rPr>
          <w:spacing w:val="-3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2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k),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odvod podle přílohy č. 1 této Smlouvy.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08" w:hanging="284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 </w:t>
      </w:r>
      <w:r>
        <w:rPr>
          <w:spacing w:val="-2"/>
          <w:sz w:val="20"/>
        </w:rPr>
        <w:t>podpory.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820" w:top="1060" w:bottom="1020" w:left="1320" w:right="1020"/>
        </w:sectPr>
      </w:pPr>
    </w:p>
    <w:p>
      <w:pPr>
        <w:pStyle w:val="Heading1"/>
        <w:spacing w:before="73"/>
        <w:ind w:left="3417"/>
      </w:pPr>
      <w:r>
        <w:rPr>
          <w:spacing w:val="-5"/>
        </w:rPr>
        <w:t>VI.</w:t>
      </w:r>
    </w:p>
    <w:p>
      <w:pPr>
        <w:pStyle w:val="Heading2"/>
        <w:ind w:left="3414" w:right="3148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114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16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116" w:hanging="284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 </w:t>
      </w:r>
      <w:r>
        <w:rPr>
          <w:spacing w:val="-2"/>
          <w:sz w:val="20"/>
        </w:rPr>
        <w:t>Smlouvou.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2" w:after="0"/>
        <w:ind w:left="665" w:right="114" w:hanging="284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4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4"/>
          <w:sz w:val="20"/>
        </w:rPr>
        <w:t> </w:t>
      </w:r>
      <w:r>
        <w:rPr>
          <w:sz w:val="20"/>
        </w:rPr>
        <w:t>předpisy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4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4"/>
          <w:sz w:val="20"/>
        </w:rPr>
        <w:t> </w:t>
      </w:r>
      <w:r>
        <w:rPr>
          <w:sz w:val="20"/>
        </w:rPr>
        <w:t>platného občanského zákoníku, zejména jeho části čtvrté.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5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stejný</w:t>
      </w:r>
      <w:r>
        <w:rPr>
          <w:spacing w:val="-7"/>
          <w:sz w:val="20"/>
        </w:rPr>
        <w:t> </w:t>
      </w:r>
      <w:r>
        <w:rPr>
          <w:sz w:val="20"/>
        </w:rPr>
        <w:t>význam</w:t>
      </w:r>
      <w:r>
        <w:rPr>
          <w:spacing w:val="-9"/>
          <w:sz w:val="20"/>
        </w:rPr>
        <w:t> </w:t>
      </w:r>
      <w:r>
        <w:rPr>
          <w:sz w:val="20"/>
        </w:rPr>
        <w:t>jako</w:t>
      </w:r>
      <w:r>
        <w:rPr>
          <w:spacing w:val="-6"/>
          <w:sz w:val="20"/>
        </w:rPr>
        <w:t> </w:t>
      </w:r>
      <w:r>
        <w:rPr>
          <w:sz w:val="20"/>
        </w:rPr>
        <w:t>závazek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6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3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8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2"/>
          <w:sz w:val="20"/>
        </w:rPr>
        <w:t> </w:t>
      </w:r>
      <w:r>
        <w:rPr>
          <w:sz w:val="20"/>
        </w:rPr>
        <w:t>340/2015</w:t>
      </w:r>
      <w:r>
        <w:rPr>
          <w:spacing w:val="70"/>
          <w:sz w:val="20"/>
        </w:rPr>
        <w:t> </w:t>
      </w:r>
      <w:r>
        <w:rPr>
          <w:sz w:val="20"/>
        </w:rPr>
        <w:t>Sb.,</w:t>
      </w:r>
      <w:r>
        <w:rPr>
          <w:spacing w:val="70"/>
          <w:sz w:val="20"/>
        </w:rPr>
        <w:t> </w:t>
      </w:r>
      <w:r>
        <w:rPr>
          <w:sz w:val="20"/>
        </w:rPr>
        <w:t>o</w:t>
      </w:r>
      <w:r>
        <w:rPr>
          <w:spacing w:val="70"/>
          <w:sz w:val="20"/>
        </w:rPr>
        <w:t> </w:t>
      </w:r>
      <w:r>
        <w:rPr>
          <w:sz w:val="20"/>
        </w:rPr>
        <w:t>zvláštních</w:t>
      </w:r>
      <w:r>
        <w:rPr>
          <w:spacing w:val="69"/>
          <w:sz w:val="20"/>
        </w:rPr>
        <w:t> </w:t>
      </w:r>
      <w:r>
        <w:rPr>
          <w:sz w:val="20"/>
        </w:rPr>
        <w:t>podmínkách</w:t>
      </w:r>
      <w:r>
        <w:rPr>
          <w:spacing w:val="69"/>
          <w:sz w:val="20"/>
        </w:rPr>
        <w:t> </w:t>
      </w:r>
      <w:r>
        <w:rPr>
          <w:sz w:val="20"/>
        </w:rPr>
        <w:t>účinnosti</w:t>
      </w:r>
      <w:r>
        <w:rPr>
          <w:spacing w:val="71"/>
          <w:sz w:val="20"/>
        </w:rPr>
        <w:t> </w:t>
      </w:r>
      <w:r>
        <w:rPr>
          <w:sz w:val="20"/>
        </w:rPr>
        <w:t>některých</w:t>
      </w:r>
      <w:r>
        <w:rPr>
          <w:spacing w:val="72"/>
          <w:sz w:val="20"/>
        </w:rPr>
        <w:t> </w:t>
      </w:r>
      <w:r>
        <w:rPr>
          <w:sz w:val="20"/>
        </w:rPr>
        <w:t>smluv,</w:t>
      </w:r>
      <w:r>
        <w:rPr>
          <w:spacing w:val="70"/>
          <w:sz w:val="20"/>
        </w:rPr>
        <w:t> </w:t>
      </w:r>
      <w:r>
        <w:rPr>
          <w:sz w:val="20"/>
        </w:rPr>
        <w:t>uveřejňování</w:t>
      </w:r>
      <w:r>
        <w:rPr>
          <w:spacing w:val="79"/>
          <w:sz w:val="20"/>
        </w:rPr>
        <w:t> </w:t>
      </w:r>
      <w:r>
        <w:rPr>
          <w:sz w:val="20"/>
        </w:rPr>
        <w:t>těchto</w:t>
      </w:r>
      <w:r>
        <w:rPr>
          <w:spacing w:val="70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2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jc w:val="left"/>
        <w:rPr>
          <w:sz w:val="36"/>
        </w:rPr>
      </w:pPr>
    </w:p>
    <w:p>
      <w:pPr>
        <w:pStyle w:val="BodyText"/>
        <w:tabs>
          <w:tab w:pos="6853" w:val="left" w:leader="none"/>
        </w:tabs>
        <w:spacing w:before="1"/>
        <w:ind w:left="38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6"/>
        </w:rPr>
        <w:t> </w:t>
      </w:r>
      <w:r>
        <w:rPr/>
        <w:t>Praze</w:t>
      </w:r>
      <w:r>
        <w:rPr>
          <w:spacing w:val="-4"/>
        </w:rPr>
        <w:t> dne:</w:t>
      </w:r>
    </w:p>
    <w:p>
      <w:pPr>
        <w:pStyle w:val="BodyText"/>
        <w:ind w:left="0"/>
        <w:jc w:val="left"/>
        <w:rPr>
          <w:sz w:val="18"/>
        </w:rPr>
      </w:pPr>
    </w:p>
    <w:p>
      <w:pPr>
        <w:pStyle w:val="BodyText"/>
        <w:spacing w:before="1"/>
        <w:ind w:left="382"/>
        <w:jc w:val="left"/>
      </w:pP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28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ind w:left="382"/>
        <w:jc w:val="left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37"/>
        </w:rPr>
      </w:pPr>
    </w:p>
    <w:p>
      <w:pPr>
        <w:pStyle w:val="BodyText"/>
        <w:spacing w:line="264" w:lineRule="auto" w:before="1"/>
        <w:ind w:left="382"/>
        <w:jc w:val="left"/>
      </w:pPr>
      <w:r>
        <w:rPr/>
        <w:t>Příloha</w:t>
      </w:r>
      <w:r>
        <w:rPr>
          <w:spacing w:val="79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79"/>
          <w:w w:val="150"/>
        </w:rPr>
        <w:t> </w:t>
      </w:r>
      <w:r>
        <w:rPr/>
        <w:t>-</w:t>
      </w:r>
      <w:r>
        <w:rPr>
          <w:spacing w:val="79"/>
          <w:w w:val="150"/>
        </w:rPr>
        <w:t> </w:t>
      </w:r>
      <w:r>
        <w:rPr/>
        <w:t>Stanovení</w:t>
      </w:r>
      <w:r>
        <w:rPr>
          <w:spacing w:val="79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9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 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9"/>
          <w:w w:val="150"/>
        </w:rPr>
        <w:t> </w:t>
      </w:r>
      <w:r>
        <w:rPr/>
        <w:t>při</w:t>
      </w:r>
      <w:r>
        <w:rPr>
          <w:spacing w:val="79"/>
          <w:w w:val="150"/>
        </w:rPr>
        <w:t> </w:t>
      </w:r>
      <w:r>
        <w:rPr/>
        <w:t>zadávání zakázek/veřejných zakázek</w:t>
      </w:r>
    </w:p>
    <w:p>
      <w:pPr>
        <w:spacing w:after="0" w:line="264" w:lineRule="auto"/>
        <w:jc w:val="left"/>
        <w:sectPr>
          <w:pgSz w:w="12240" w:h="15840"/>
          <w:pgMar w:header="0" w:footer="820" w:top="1060" w:bottom="1020" w:left="1320" w:right="1020"/>
        </w:sectPr>
      </w:pPr>
    </w:p>
    <w:p>
      <w:pPr>
        <w:pStyle w:val="BodyText"/>
        <w:spacing w:before="73"/>
        <w:ind w:left="382"/>
        <w:jc w:val="left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7"/>
        </w:rPr>
        <w:t> </w:t>
      </w: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Smlouva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poskytnutí</w:t>
      </w:r>
      <w:r>
        <w:rPr>
          <w:spacing w:val="-4"/>
        </w:rPr>
        <w:t> </w:t>
      </w:r>
      <w:r>
        <w:rPr/>
        <w:t>podpory</w:t>
      </w:r>
      <w:r>
        <w:rPr>
          <w:spacing w:val="-7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5"/>
        </w:rPr>
        <w:t> </w:t>
      </w:r>
      <w:r>
        <w:rPr/>
        <w:t>životního</w:t>
      </w:r>
      <w:r>
        <w:rPr>
          <w:spacing w:val="-6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32"/>
        </w:rPr>
      </w:pPr>
    </w:p>
    <w:p>
      <w:pPr>
        <w:pStyle w:val="Heading2"/>
        <w:spacing w:line="264" w:lineRule="auto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1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1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k)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</w:t>
      </w:r>
      <w:r>
        <w:rPr>
          <w:spacing w:val="-1"/>
          <w:sz w:val="20"/>
        </w:rPr>
        <w:t> </w:t>
      </w:r>
      <w:r>
        <w:rPr>
          <w:sz w:val="20"/>
        </w:rPr>
        <w:t>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3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80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7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5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3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identifikováno</w:t>
      </w:r>
      <w:r>
        <w:rPr>
          <w:spacing w:val="14"/>
          <w:sz w:val="20"/>
        </w:rPr>
        <w:t> </w:t>
      </w:r>
      <w:r>
        <w:rPr>
          <w:sz w:val="20"/>
        </w:rPr>
        <w:t>porušení,</w:t>
      </w:r>
      <w:r>
        <w:rPr>
          <w:spacing w:val="13"/>
          <w:sz w:val="20"/>
        </w:rPr>
        <w:t> </w:t>
      </w:r>
      <w:r>
        <w:rPr>
          <w:sz w:val="20"/>
        </w:rPr>
        <w:t>které</w:t>
      </w:r>
      <w:r>
        <w:rPr>
          <w:spacing w:val="13"/>
          <w:sz w:val="20"/>
        </w:rPr>
        <w:t> </w:t>
      </w:r>
      <w:r>
        <w:rPr>
          <w:sz w:val="20"/>
        </w:rPr>
        <w:t>nelze</w:t>
      </w:r>
      <w:r>
        <w:rPr>
          <w:spacing w:val="12"/>
          <w:sz w:val="20"/>
        </w:rPr>
        <w:t> </w:t>
      </w:r>
      <w:r>
        <w:rPr>
          <w:sz w:val="20"/>
        </w:rPr>
        <w:t>podřadit</w:t>
      </w:r>
      <w:r>
        <w:rPr>
          <w:spacing w:val="13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5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3"/>
          <w:sz w:val="20"/>
        </w:rPr>
        <w:t> </w:t>
      </w:r>
      <w:r>
        <w:rPr>
          <w:sz w:val="20"/>
        </w:rPr>
        <w:t>uvedený v</w:t>
      </w:r>
      <w:r>
        <w:rPr>
          <w:spacing w:val="-14"/>
          <w:sz w:val="20"/>
        </w:rPr>
        <w:t> </w:t>
      </w:r>
      <w:r>
        <w:rPr>
          <w:sz w:val="20"/>
        </w:rPr>
        <w:t>kapitole</w:t>
      </w:r>
      <w:r>
        <w:rPr>
          <w:spacing w:val="-14"/>
          <w:sz w:val="20"/>
        </w:rPr>
        <w:t> </w:t>
      </w:r>
      <w:r>
        <w:rPr>
          <w:sz w:val="20"/>
        </w:rPr>
        <w:t>B.</w:t>
      </w:r>
      <w:r>
        <w:rPr>
          <w:spacing w:val="-14"/>
          <w:sz w:val="20"/>
        </w:rPr>
        <w:t> </w:t>
      </w:r>
      <w:r>
        <w:rPr>
          <w:sz w:val="20"/>
        </w:rPr>
        <w:t>–</w:t>
      </w:r>
      <w:r>
        <w:rPr>
          <w:spacing w:val="-13"/>
          <w:sz w:val="20"/>
        </w:rPr>
        <w:t> </w:t>
      </w:r>
      <w:r>
        <w:rPr>
          <w:sz w:val="20"/>
        </w:rPr>
        <w:t>Typy</w:t>
      </w:r>
      <w:r>
        <w:rPr>
          <w:spacing w:val="-14"/>
          <w:sz w:val="20"/>
        </w:rPr>
        <w:t> </w:t>
      </w:r>
      <w:r>
        <w:rPr>
          <w:sz w:val="20"/>
        </w:rPr>
        <w:t>porušení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sazby</w:t>
      </w:r>
      <w:r>
        <w:rPr>
          <w:spacing w:val="-14"/>
          <w:sz w:val="20"/>
        </w:rPr>
        <w:t> </w:t>
      </w:r>
      <w:r>
        <w:rPr>
          <w:sz w:val="20"/>
        </w:rPr>
        <w:t>odvodů,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stanoven</w:t>
      </w:r>
      <w:r>
        <w:rPr>
          <w:spacing w:val="-14"/>
          <w:sz w:val="20"/>
        </w:rPr>
        <w:t> </w:t>
      </w:r>
      <w:r>
        <w:rPr>
          <w:sz w:val="20"/>
        </w:rPr>
        <w:t>odvod</w:t>
      </w:r>
      <w:r>
        <w:rPr>
          <w:spacing w:val="-14"/>
          <w:sz w:val="20"/>
        </w:rPr>
        <w:t> </w:t>
      </w:r>
      <w:r>
        <w:rPr>
          <w:sz w:val="20"/>
        </w:rPr>
        <w:t>analogicky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zásady</w:t>
      </w:r>
      <w:r>
        <w:rPr>
          <w:spacing w:val="-14"/>
          <w:sz w:val="20"/>
        </w:rPr>
        <w:t> </w:t>
      </w:r>
      <w:r>
        <w:rPr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footerReference w:type="default" r:id="rId6"/>
          <w:pgSz w:w="12240" w:h="15840"/>
          <w:pgMar w:footer="1436" w:header="0" w:top="1180" w:bottom="1620" w:left="1320" w:right="1020"/>
          <w:pgNumType w:start="1"/>
        </w:sectPr>
      </w:pPr>
    </w:p>
    <w:p>
      <w:pPr>
        <w:pStyle w:val="Heading1"/>
        <w:numPr>
          <w:ilvl w:val="0"/>
          <w:numId w:val="8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jeho </w:t>
            </w: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ind w:right="9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z w:val="20"/>
              </w:rPr>
              <w:t> SFŽP ČR, čímž 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36" w:top="1060" w:bottom="321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ČR,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6" w:top="1120" w:bottom="1917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ind w:right="373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nebo v Pokynech SFŽP ČR,</w:t>
            </w:r>
          </w:p>
          <w:p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 w:right="87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nedošlo</w:t>
            </w:r>
            <w:r>
              <w:rPr>
                <w:sz w:val="20"/>
              </w:rPr>
              <w:t> k 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03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rozporu se 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postup, nebo v průběhu jednacího</w:t>
            </w:r>
          </w:p>
          <w:p>
            <w:pPr>
              <w:pStyle w:val="TableParagraph"/>
              <w:spacing w:line="237" w:lineRule="auto" w:before="3"/>
              <w:ind w:right="481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 soutěžním dialogu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zadávací dokumentaci, nebyl omezen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8"/>
        <w:ind w:left="0"/>
        <w:jc w:val="left"/>
        <w:rPr>
          <w:b/>
          <w:sz w:val="19"/>
        </w:rPr>
      </w:pPr>
      <w:r>
        <w:rPr/>
        <w:pict>
          <v:rect style="position:absolute;margin-left:85.103996pt;margin-top:14.259239pt;width:144.020pt;height:.47998pt;mso-position-horizontal-relative:page;mso-position-vertical-relative:paragraph;z-index:-15728640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3"/>
        <w:ind w:left="0"/>
        <w:jc w:val="left"/>
        <w:rPr>
          <w:b/>
          <w:sz w:val="14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436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line="237" w:lineRule="auto" w:before="4"/>
              <w:ind w:left="103" w:right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pochybení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ind w:right="1250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určitě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ve vztahu k místu realizace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36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užitné hodnoty a 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1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53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line="265" w:lineRule="exact"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prostřednictvím</w:t>
            </w:r>
            <w:r>
              <w:rPr>
                <w:spacing w:val="53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zakázky a potenciální dopad 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rozpočet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z w:val="20"/>
              </w:rPr>
              <w:t> zajištěna minimální míra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6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2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klíčové části veřejné 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64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posouzení a hodnocení nabídek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26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rozporu se zadávacími podmínkami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before="1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1025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jak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6" w:top="1120" w:bottom="162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85"/>
              <w:rPr>
                <w:sz w:val="20"/>
              </w:rPr>
            </w:pPr>
            <w:r>
              <w:rPr>
                <w:sz w:val="20"/>
              </w:rPr>
              <w:t>byla vybrána nejvýhodnější 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2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ind w:right="355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vedlo k podstatné změně</w:t>
            </w:r>
          </w:p>
          <w:p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2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8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došlo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2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6" w:top="1120" w:bottom="194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</w:t>
            </w: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r>
              <w:rPr>
                <w:spacing w:val="-2"/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49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  <w:p>
            <w:pPr>
              <w:pStyle w:val="TableParagraph"/>
              <w:spacing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nepodíleli jiní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</w:tc>
      </w:tr>
    </w:tbl>
    <w:p>
      <w:pPr>
        <w:pStyle w:val="BodyText"/>
        <w:ind w:left="0"/>
        <w:jc w:val="left"/>
        <w:rPr>
          <w:sz w:val="14"/>
        </w:rPr>
      </w:pPr>
      <w:r>
        <w:rPr/>
        <w:pict>
          <v:rect style="position:absolute;margin-left:85.103996pt;margin-top:10.56002pt;width:144.020pt;height:.47998pt;mso-position-horizontal-relative:page;mso-position-vertical-relative:paragraph;z-index:-15728128;mso-wrap-distance-left:0;mso-wrap-distance-right:0" id="docshape4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</w:pPr>
    </w:p>
    <w:p>
      <w:pPr>
        <w:pStyle w:val="BodyText"/>
        <w:spacing w:before="3"/>
        <w:ind w:left="0"/>
        <w:jc w:val="left"/>
        <w:rPr>
          <w:sz w:val="14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436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 hodnoty původní veřejné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 souladu jeho postupu podle článku IV bodu 2 písm. k),</w:t>
            </w:r>
          </w:p>
          <w:p>
            <w:pPr>
              <w:pStyle w:val="TableParagraph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základních 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37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5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z w:val="20"/>
              </w:rPr>
              <w:t> závažnosti porušení</w:t>
            </w:r>
          </w:p>
        </w:tc>
      </w:tr>
    </w:tbl>
    <w:sectPr>
      <w:pgSz w:w="12240" w:h="15840"/>
      <w:pgMar w:header="0" w:footer="1436" w:top="112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690002pt;margin-top:739.98053pt;width:12pt;height:13.05pt;mso-position-horizontal-relative:page;mso-position-vertical-relative:page;z-index:-16230400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jc w:val="left"/>
                  <w:rPr>
                    <w:rFonts w:ascii="Times New Roman"/>
                  </w:rPr>
                </w:pPr>
                <w:r>
                  <w:rPr>
                    <w:rFonts w:ascii="Times New Roman"/>
                    <w:w w:val="99"/>
                  </w:rPr>
                  <w:fldChar w:fldCharType="begin"/>
                </w:r>
                <w:r>
                  <w:rPr>
                    <w:rFonts w:ascii="Times New Roman"/>
                    <w:w w:val="99"/>
                  </w:rPr>
                  <w:instrText> PAGE </w:instrText>
                </w:r>
                <w:r>
                  <w:rPr>
                    <w:rFonts w:ascii="Times New Roman"/>
                    <w:w w:val="99"/>
                  </w:rPr>
                  <w:fldChar w:fldCharType="separate"/>
                </w:r>
                <w:r>
                  <w:rPr>
                    <w:rFonts w:ascii="Times New Roman"/>
                    <w:w w:val="99"/>
                  </w:rPr>
                  <w:t>2</w:t>
                </w:r>
                <w:r>
                  <w:rPr>
                    <w:rFonts w:ascii="Times New Roman"/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 style="position:absolute;margin-left:311.809998pt;margin-top:707.988159pt;width:17.8pt;height:15.25pt;mso-position-horizontal-relative:page;mso-position-vertical-relative:page;z-index:-16229888" type="#_x0000_t202" id="docshape2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38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74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93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3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2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2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1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1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08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416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325" w:right="106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2023-10-31T06:07:52Z</dcterms:created>
  <dcterms:modified xsi:type="dcterms:W3CDTF">2023-10-31T06:07:52Z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2023-10-31T00:00:00Z</vt:filetime>
  </property>
</Properties>
</file>