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8D" w:rsidRPr="003515D8" w:rsidRDefault="003515D8">
      <w:pPr>
        <w:rPr>
          <w:rFonts w:ascii="Constantia" w:hAnsi="Constantia"/>
        </w:rPr>
      </w:pPr>
      <w:bookmarkStart w:id="0" w:name="_GoBack"/>
      <w:bookmarkEnd w:id="0"/>
      <w:r w:rsidRPr="003515D8">
        <w:rPr>
          <w:rFonts w:ascii="Constantia" w:hAnsi="Constantia"/>
        </w:rPr>
        <w:t>Zdeněk Venzara</w:t>
      </w:r>
      <w:r w:rsidRPr="003515D8">
        <w:rPr>
          <w:rFonts w:ascii="Constantia" w:hAnsi="Constantia"/>
        </w:rPr>
        <w:tab/>
      </w:r>
      <w:r w:rsidRPr="003515D8">
        <w:rPr>
          <w:rFonts w:ascii="Constantia" w:hAnsi="Constantia"/>
        </w:rPr>
        <w:tab/>
      </w:r>
      <w:r w:rsidRPr="003515D8">
        <w:rPr>
          <w:rFonts w:ascii="Constantia" w:hAnsi="Constantia"/>
        </w:rPr>
        <w:tab/>
      </w:r>
      <w:r w:rsidRPr="003515D8">
        <w:rPr>
          <w:rFonts w:ascii="Constantia" w:hAnsi="Constantia"/>
        </w:rPr>
        <w:tab/>
      </w:r>
      <w:r w:rsidRPr="003515D8">
        <w:rPr>
          <w:rFonts w:ascii="Constantia" w:hAnsi="Constantia"/>
        </w:rPr>
        <w:tab/>
      </w:r>
      <w:r w:rsidRPr="00950E09">
        <w:rPr>
          <w:rFonts w:ascii="Constantia" w:hAnsi="Constantia"/>
          <w:b/>
          <w:i/>
          <w:u w:val="single"/>
        </w:rPr>
        <w:t>adresa objednavatele</w:t>
      </w:r>
    </w:p>
    <w:p w:rsidR="00A331EC" w:rsidRDefault="003515D8">
      <w:pPr>
        <w:rPr>
          <w:rFonts w:ascii="Constantia" w:hAnsi="Constantia"/>
        </w:rPr>
      </w:pPr>
      <w:r w:rsidRPr="003515D8">
        <w:rPr>
          <w:rFonts w:ascii="Constantia" w:hAnsi="Constantia"/>
        </w:rPr>
        <w:t>Jilemnická bouda</w:t>
      </w:r>
      <w:r w:rsidRPr="003515D8">
        <w:rPr>
          <w:rFonts w:ascii="Constantia" w:hAnsi="Constantia"/>
        </w:rPr>
        <w:tab/>
      </w:r>
      <w:r w:rsidRPr="003515D8">
        <w:rPr>
          <w:rFonts w:ascii="Constantia" w:hAnsi="Constantia"/>
        </w:rPr>
        <w:tab/>
      </w:r>
      <w:r w:rsidRPr="003515D8">
        <w:rPr>
          <w:rFonts w:ascii="Constantia" w:hAnsi="Constantia"/>
        </w:rPr>
        <w:tab/>
      </w:r>
      <w:r w:rsidR="00AA1D5C">
        <w:rPr>
          <w:rFonts w:ascii="Constantia" w:hAnsi="Constantia"/>
        </w:rPr>
        <w:tab/>
      </w:r>
      <w:r w:rsidR="00AA1D5C">
        <w:rPr>
          <w:rFonts w:ascii="Constantia" w:hAnsi="Constantia"/>
        </w:rPr>
        <w:tab/>
        <w:t>Gy</w:t>
      </w:r>
      <w:r w:rsidR="002167FF">
        <w:rPr>
          <w:rFonts w:ascii="Constantia" w:hAnsi="Constantia"/>
        </w:rPr>
        <w:t>mnázium Pierra de Coubertina</w:t>
      </w:r>
    </w:p>
    <w:p w:rsidR="00AA1D5C" w:rsidRPr="003515D8" w:rsidRDefault="003515D8">
      <w:pPr>
        <w:rPr>
          <w:rFonts w:ascii="Constantia" w:hAnsi="Constantia"/>
        </w:rPr>
      </w:pPr>
      <w:r w:rsidRPr="003515D8">
        <w:rPr>
          <w:rFonts w:ascii="Constantia" w:hAnsi="Constantia"/>
        </w:rPr>
        <w:t>Horní Mísečky</w:t>
      </w:r>
      <w:r w:rsidRPr="003515D8">
        <w:rPr>
          <w:rFonts w:ascii="Constantia" w:hAnsi="Constantia"/>
        </w:rPr>
        <w:tab/>
      </w:r>
      <w:r w:rsidRPr="003515D8">
        <w:rPr>
          <w:rFonts w:ascii="Constantia" w:hAnsi="Constantia"/>
        </w:rPr>
        <w:tab/>
      </w:r>
      <w:r w:rsidRPr="003515D8">
        <w:rPr>
          <w:rFonts w:ascii="Constantia" w:hAnsi="Constantia"/>
        </w:rPr>
        <w:tab/>
      </w:r>
      <w:r w:rsidR="00BE3969">
        <w:rPr>
          <w:rFonts w:ascii="Constantia" w:hAnsi="Constantia"/>
        </w:rPr>
        <w:tab/>
      </w:r>
      <w:r w:rsidR="002167FF">
        <w:rPr>
          <w:rFonts w:ascii="Constantia" w:hAnsi="Constantia"/>
        </w:rPr>
        <w:tab/>
      </w:r>
      <w:r w:rsidR="002167FF">
        <w:rPr>
          <w:rFonts w:ascii="Constantia" w:hAnsi="Constantia"/>
        </w:rPr>
        <w:tab/>
        <w:t>Náměstí Františka Křižíka 860</w:t>
      </w:r>
    </w:p>
    <w:p w:rsidR="003515D8" w:rsidRPr="003515D8" w:rsidRDefault="003515D8">
      <w:pPr>
        <w:rPr>
          <w:rFonts w:ascii="Constantia" w:hAnsi="Constantia"/>
        </w:rPr>
      </w:pPr>
      <w:r w:rsidRPr="003515D8">
        <w:rPr>
          <w:rFonts w:ascii="Constantia" w:hAnsi="Constantia"/>
        </w:rPr>
        <w:t>512 38 Vítkov</w:t>
      </w:r>
      <w:r w:rsidR="00BE3969">
        <w:rPr>
          <w:rFonts w:ascii="Constantia" w:hAnsi="Constantia"/>
        </w:rPr>
        <w:t>ice v K</w:t>
      </w:r>
      <w:r w:rsidR="00806DB6">
        <w:rPr>
          <w:rFonts w:ascii="Constantia" w:hAnsi="Constantia"/>
        </w:rPr>
        <w:t>rkonoších</w:t>
      </w:r>
      <w:r w:rsidR="00806DB6">
        <w:rPr>
          <w:rFonts w:ascii="Constantia" w:hAnsi="Constantia"/>
        </w:rPr>
        <w:tab/>
      </w:r>
      <w:r w:rsidR="00806DB6">
        <w:rPr>
          <w:rFonts w:ascii="Constantia" w:hAnsi="Constantia"/>
        </w:rPr>
        <w:tab/>
      </w:r>
      <w:r w:rsidR="00806DB6">
        <w:rPr>
          <w:rFonts w:ascii="Constantia" w:hAnsi="Constantia"/>
        </w:rPr>
        <w:tab/>
      </w:r>
      <w:r w:rsidR="002167FF">
        <w:rPr>
          <w:rFonts w:ascii="Constantia" w:hAnsi="Constantia"/>
        </w:rPr>
        <w:tab/>
        <w:t>390 01 Tábor</w:t>
      </w:r>
    </w:p>
    <w:p w:rsidR="003515D8" w:rsidRPr="003515D8" w:rsidRDefault="00BE3969">
      <w:pPr>
        <w:rPr>
          <w:rFonts w:ascii="Constantia" w:hAnsi="Constantia"/>
        </w:rPr>
      </w:pPr>
      <w:r>
        <w:rPr>
          <w:rFonts w:ascii="Constantia" w:hAnsi="Constantia"/>
        </w:rPr>
        <w:t>IČO</w:t>
      </w:r>
      <w:r>
        <w:rPr>
          <w:rFonts w:ascii="Constantia" w:hAnsi="Constantia"/>
        </w:rPr>
        <w:tab/>
        <w:t>49298551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2167FF">
        <w:rPr>
          <w:rFonts w:ascii="Constantia" w:hAnsi="Constantia"/>
        </w:rPr>
        <w:t>IČO 60061812</w:t>
      </w:r>
    </w:p>
    <w:p w:rsidR="003515D8" w:rsidRPr="003515D8" w:rsidRDefault="003515D8">
      <w:pPr>
        <w:rPr>
          <w:rFonts w:ascii="Constantia" w:hAnsi="Constantia"/>
        </w:rPr>
      </w:pPr>
      <w:r w:rsidRPr="003515D8">
        <w:rPr>
          <w:rFonts w:ascii="Constantia" w:hAnsi="Constantia"/>
        </w:rPr>
        <w:t>DIČ</w:t>
      </w:r>
      <w:r w:rsidRPr="003515D8">
        <w:rPr>
          <w:rFonts w:ascii="Constantia" w:hAnsi="Constantia"/>
        </w:rPr>
        <w:tab/>
        <w:t>CZ 6807250593</w:t>
      </w:r>
      <w:r w:rsidRPr="003515D8">
        <w:rPr>
          <w:rFonts w:ascii="Constantia" w:hAnsi="Constantia"/>
        </w:rPr>
        <w:tab/>
      </w:r>
      <w:r w:rsidRPr="003515D8">
        <w:rPr>
          <w:rFonts w:ascii="Constantia" w:hAnsi="Constantia"/>
        </w:rPr>
        <w:tab/>
      </w:r>
      <w:r w:rsidRPr="003515D8">
        <w:rPr>
          <w:rFonts w:ascii="Constantia" w:hAnsi="Constantia"/>
        </w:rPr>
        <w:tab/>
      </w:r>
      <w:r w:rsidR="00C55A17">
        <w:rPr>
          <w:rFonts w:ascii="Constantia" w:hAnsi="Constantia"/>
        </w:rPr>
        <w:tab/>
      </w:r>
    </w:p>
    <w:p w:rsidR="003515D8" w:rsidRDefault="003515D8" w:rsidP="00E200D6">
      <w:pPr>
        <w:jc w:val="center"/>
        <w:rPr>
          <w:rFonts w:ascii="Constantia" w:hAnsi="Constantia"/>
          <w:b/>
          <w:sz w:val="44"/>
          <w:szCs w:val="44"/>
        </w:rPr>
      </w:pPr>
      <w:r w:rsidRPr="003515D8">
        <w:rPr>
          <w:rFonts w:ascii="Constantia" w:hAnsi="Constantia"/>
          <w:b/>
          <w:sz w:val="44"/>
          <w:szCs w:val="44"/>
        </w:rPr>
        <w:t>Závazná smlouva na pobyt</w:t>
      </w:r>
    </w:p>
    <w:p w:rsidR="003515D8" w:rsidRDefault="003515D8" w:rsidP="003515D8">
      <w:p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Potvrzujeme Vaši objednávku pobytu na Jilemnické boudě – Horní Mísečky</w:t>
      </w:r>
    </w:p>
    <w:p w:rsidR="003515D8" w:rsidRPr="00E200D6" w:rsidRDefault="003515D8" w:rsidP="003515D8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tab/>
      </w:r>
      <w:r w:rsidR="00BE3969">
        <w:rPr>
          <w:rFonts w:ascii="Constantia" w:hAnsi="Constantia"/>
          <w:b/>
          <w:sz w:val="24"/>
          <w:szCs w:val="24"/>
        </w:rPr>
        <w:t>Pod variabilním symbolem</w:t>
      </w:r>
      <w:r w:rsidR="00BE3969">
        <w:rPr>
          <w:rFonts w:ascii="Constantia" w:hAnsi="Constantia"/>
          <w:b/>
          <w:sz w:val="24"/>
          <w:szCs w:val="24"/>
        </w:rPr>
        <w:tab/>
      </w:r>
      <w:r w:rsidR="00BE3969">
        <w:rPr>
          <w:rFonts w:ascii="Constantia" w:hAnsi="Constantia"/>
          <w:b/>
          <w:sz w:val="24"/>
          <w:szCs w:val="24"/>
        </w:rPr>
        <w:tab/>
      </w:r>
      <w:r w:rsidR="00BE3969">
        <w:rPr>
          <w:rFonts w:ascii="Constantia" w:hAnsi="Constantia"/>
          <w:b/>
          <w:sz w:val="24"/>
          <w:szCs w:val="24"/>
        </w:rPr>
        <w:tab/>
      </w:r>
      <w:r w:rsidR="00BE3969">
        <w:rPr>
          <w:rFonts w:ascii="Constantia" w:hAnsi="Constantia"/>
          <w:b/>
          <w:sz w:val="24"/>
          <w:szCs w:val="24"/>
        </w:rPr>
        <w:tab/>
      </w:r>
      <w:r w:rsidR="002167FF">
        <w:rPr>
          <w:rFonts w:ascii="Constantia" w:hAnsi="Constantia"/>
          <w:b/>
          <w:sz w:val="24"/>
          <w:szCs w:val="24"/>
        </w:rPr>
        <w:t>116</w:t>
      </w:r>
    </w:p>
    <w:tbl>
      <w:tblPr>
        <w:tblW w:w="114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  <w:gridCol w:w="1685"/>
        <w:gridCol w:w="400"/>
      </w:tblGrid>
      <w:tr w:rsidR="003515D8" w:rsidRPr="003515D8" w:rsidTr="00E200D6">
        <w:trPr>
          <w:trHeight w:val="255"/>
        </w:trPr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D8" w:rsidRPr="003515D8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</w:pPr>
            <w:r w:rsidRPr="003515D8"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  <w:t>Váš pobyt začíná první den v 16.00 hodin předáním klíčů od pokojů a končí poslední den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D8" w:rsidRPr="003515D8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3515D8" w:rsidRPr="003515D8" w:rsidTr="00E200D6">
        <w:trPr>
          <w:trHeight w:val="255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D8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</w:pPr>
            <w:r w:rsidRPr="003515D8"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  <w:t>předáním klíčů od pokojů nejpozději do 9.00 hodin</w:t>
            </w:r>
            <w:r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  <w:t xml:space="preserve"> z důvodu úklidu pokojů pro další zákazníky</w:t>
            </w:r>
          </w:p>
          <w:p w:rsidR="003515D8" w:rsidRPr="003515D8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</w:pPr>
            <w:r w:rsidRPr="003515D8"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  <w:t xml:space="preserve"> ( a to i v případě že u nás ještě máte zaplacen</w:t>
            </w:r>
            <w:r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  <w:t xml:space="preserve"> oběd )</w:t>
            </w:r>
          </w:p>
        </w:tc>
      </w:tr>
      <w:tr w:rsidR="003515D8" w:rsidRPr="003515D8" w:rsidTr="00E200D6">
        <w:trPr>
          <w:trHeight w:val="255"/>
        </w:trPr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D8" w:rsidRPr="003515D8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</w:pPr>
            <w:r w:rsidRPr="003515D8"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  <w:t xml:space="preserve"> Děkujeme za respektování tohoto požadavku s ohledem na úklid celého penzionu.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D8" w:rsidRPr="003515D8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3515D8" w:rsidRPr="003515D8" w:rsidTr="00E200D6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EC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 w:rsidRPr="003515D8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zákazník pozbývá nároku na rezervaci druhého dne do 12.00 hodin</w:t>
            </w:r>
          </w:p>
          <w:p w:rsidR="003515D8" w:rsidRPr="00A331EC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 w:rsidRPr="003515D8"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u w:val="single"/>
                <w:lang w:eastAsia="cs-CZ"/>
              </w:rPr>
              <w:t>Platební a smluvní podmíny :</w:t>
            </w:r>
          </w:p>
          <w:p w:rsidR="003515D8" w:rsidRPr="00950E09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 w:rsidRPr="00950E09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Tato smlouva nabývá platnosti</w:t>
            </w:r>
            <w:r w:rsidR="00DD4C70" w:rsidRPr="00950E09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 xml:space="preserve"> po odeslání kopie</w:t>
            </w:r>
          </w:p>
          <w:p w:rsidR="00DD4C70" w:rsidRPr="00950E09" w:rsidRDefault="002167FF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Zaplacení  zálohy  50 %   do  15.11</w:t>
            </w:r>
            <w:r w:rsidR="00DD4C70" w:rsidRPr="00950E09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. 2023</w:t>
            </w:r>
          </w:p>
          <w:p w:rsidR="00950E09" w:rsidRPr="00950E09" w:rsidRDefault="00950E09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 w:rsidRPr="00950E09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Záloha bude hrazena převodem – doplatek převodem po ukončení pobytu</w:t>
            </w:r>
          </w:p>
          <w:p w:rsidR="00950E09" w:rsidRPr="00950E09" w:rsidRDefault="00950E09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 w:rsidRPr="00950E09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 xml:space="preserve">a uhrazením 50 % zálohy na náš účet </w:t>
            </w:r>
          </w:p>
          <w:p w:rsidR="00950E09" w:rsidRDefault="00950E09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                              u pobočky Komerční banky č.ú. </w:t>
            </w:r>
            <w:r w:rsidR="00BE3969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</w:t>
            </w:r>
            <w:r w:rsidRPr="00950E09"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  <w:t>19</w:t>
            </w:r>
            <w:r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  <w:t xml:space="preserve"> </w:t>
            </w:r>
            <w:r w:rsidRPr="00950E09"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  <w:t>-</w:t>
            </w:r>
            <w:r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  <w:t xml:space="preserve"> </w:t>
            </w:r>
            <w:r w:rsidRPr="00950E09"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  <w:t>1299690257/0100</w:t>
            </w:r>
          </w:p>
          <w:p w:rsidR="00950E09" w:rsidRDefault="00950E09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4"/>
                <w:szCs w:val="24"/>
                <w:lang w:eastAsia="cs-CZ"/>
              </w:rPr>
            </w:pPr>
            <w:r w:rsidRPr="00E200D6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a prosím uveďte při platbě variabilní symbol</w:t>
            </w:r>
            <w:r>
              <w:rPr>
                <w:rFonts w:ascii="Constantia" w:eastAsia="Times New Roman" w:hAnsi="Constantia" w:cs="Arial"/>
                <w:b/>
                <w:i/>
                <w:iCs/>
                <w:sz w:val="24"/>
                <w:szCs w:val="24"/>
                <w:lang w:eastAsia="cs-CZ"/>
              </w:rPr>
              <w:t xml:space="preserve">     </w:t>
            </w:r>
            <w:r w:rsidR="00E200D6">
              <w:rPr>
                <w:rFonts w:ascii="Constantia" w:eastAsia="Times New Roman" w:hAnsi="Constantia" w:cs="Arial"/>
                <w:b/>
                <w:i/>
                <w:iCs/>
                <w:sz w:val="24"/>
                <w:szCs w:val="24"/>
                <w:lang w:eastAsia="cs-CZ"/>
              </w:rPr>
              <w:t xml:space="preserve">          </w:t>
            </w:r>
            <w:r w:rsidR="002167FF">
              <w:rPr>
                <w:rFonts w:ascii="Constantia" w:eastAsia="Times New Roman" w:hAnsi="Constantia" w:cs="Arial"/>
                <w:b/>
                <w:i/>
                <w:iCs/>
                <w:sz w:val="24"/>
                <w:szCs w:val="24"/>
                <w:lang w:eastAsia="cs-CZ"/>
              </w:rPr>
              <w:t>11</w:t>
            </w:r>
            <w:r w:rsidR="00AA1D5C">
              <w:rPr>
                <w:rFonts w:ascii="Constantia" w:eastAsia="Times New Roman" w:hAnsi="Constantia" w:cs="Arial"/>
                <w:b/>
                <w:i/>
                <w:iCs/>
                <w:sz w:val="24"/>
                <w:szCs w:val="24"/>
                <w:lang w:eastAsia="cs-CZ"/>
              </w:rPr>
              <w:t>6</w:t>
            </w:r>
          </w:p>
          <w:p w:rsidR="00950E09" w:rsidRDefault="00950E09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4"/>
                <w:szCs w:val="24"/>
                <w:lang w:eastAsia="cs-CZ"/>
              </w:rPr>
            </w:pPr>
            <w:r w:rsidRPr="00E200D6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do zprávy pro příjemnce</w:t>
            </w:r>
            <w:r>
              <w:rPr>
                <w:rFonts w:ascii="Constantia" w:eastAsia="Times New Roman" w:hAnsi="Constantia" w:cs="Arial"/>
                <w:b/>
                <w:i/>
                <w:iCs/>
                <w:sz w:val="24"/>
                <w:szCs w:val="24"/>
                <w:lang w:eastAsia="cs-CZ"/>
              </w:rPr>
              <w:t xml:space="preserve">                    </w:t>
            </w:r>
            <w:r w:rsidR="00E200D6">
              <w:rPr>
                <w:rFonts w:ascii="Constantia" w:eastAsia="Times New Roman" w:hAnsi="Constantia" w:cs="Arial"/>
                <w:b/>
                <w:i/>
                <w:iCs/>
                <w:sz w:val="24"/>
                <w:szCs w:val="24"/>
                <w:lang w:eastAsia="cs-CZ"/>
              </w:rPr>
              <w:t xml:space="preserve">                </w:t>
            </w:r>
            <w:r w:rsidR="002167FF">
              <w:rPr>
                <w:rFonts w:ascii="Constantia" w:eastAsia="Times New Roman" w:hAnsi="Constantia" w:cs="Arial"/>
                <w:b/>
                <w:i/>
                <w:iCs/>
                <w:sz w:val="24"/>
                <w:szCs w:val="24"/>
                <w:lang w:eastAsia="cs-CZ"/>
              </w:rPr>
              <w:t>Gymnázium Tábor</w:t>
            </w:r>
          </w:p>
          <w:p w:rsidR="00950E09" w:rsidRDefault="00950E09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 w:rsidRPr="00950E09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rezervaci je možno zrušit do data pro odeslání podepsané smlouvy</w:t>
            </w:r>
          </w:p>
          <w:p w:rsidR="00950E09" w:rsidRDefault="00950E09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zaplacená záloha se vztahuje na celý pobyt</w:t>
            </w:r>
          </w:p>
          <w:p w:rsidR="00950E09" w:rsidRDefault="00950E09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pokud účastník pobytu v jeho průběhu onemocní a je nucen odcestovat , nijak nekompenzujeme pobyt a nevracíme peníze i v případě že osoba přijede později</w:t>
            </w:r>
          </w:p>
          <w:p w:rsidR="00950E09" w:rsidRDefault="00950E09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Storno podmínky</w:t>
            </w:r>
            <w:r w:rsidR="00E200D6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 xml:space="preserve"> je zaplacení zálohy 50% do termínu na smlouvě</w:t>
            </w:r>
          </w:p>
          <w:p w:rsidR="00E200D6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Pokud se osoba do 30 dnů před nástupem na pobyt odhlásí nebude účtován storno poplatek</w:t>
            </w:r>
          </w:p>
          <w:p w:rsidR="00E200D6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Pokud se odhlásí 30 dní a méně tak záloha propadá</w:t>
            </w:r>
          </w:p>
          <w:p w:rsidR="00E200D6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Podpisem smlouvy potvrzuji že jsem se seznámil se smluvními a platebními podmínkami</w:t>
            </w:r>
          </w:p>
          <w:p w:rsidR="00E200D6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A souhlasím s nimi i jménem všech osob , které se pobytu účastní</w:t>
            </w:r>
          </w:p>
          <w:p w:rsidR="00E200D6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Pokud  by se třída ocitla v karanténě – bude možné pobyt ( probydlet zálohu ) nahradit</w:t>
            </w:r>
          </w:p>
          <w:p w:rsidR="00E200D6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 xml:space="preserve">V jiném termínu – ovšem do 30.10. 2024  - zálohu bohužel nevracím </w:t>
            </w:r>
          </w:p>
          <w:p w:rsidR="00E200D6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</w:p>
          <w:p w:rsidR="00E200D6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  <w:r w:rsidRPr="00E200D6"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  <w:t>Vyúčtování pobytu  -  te</w:t>
            </w:r>
            <w:r w:rsidR="006A63AC"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  <w:t xml:space="preserve">rmín              </w:t>
            </w:r>
            <w:r w:rsidR="002167FF"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  <w:t xml:space="preserve">     10.2. – 17</w:t>
            </w:r>
            <w:r w:rsidR="006A63AC"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  <w:t>.2</w:t>
            </w:r>
            <w:r w:rsidRPr="00E200D6"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  <w:t>. 2024</w:t>
            </w:r>
          </w:p>
          <w:p w:rsidR="00E200D6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  <w:p w:rsidR="00E200D6" w:rsidRPr="00E200D6" w:rsidRDefault="00A331EC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  </w:t>
            </w:r>
            <w:r w:rsidR="00E200D6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                                                            </w:t>
            </w:r>
            <w:r w:rsidR="00E200D6">
              <w:rPr>
                <w:rFonts w:ascii="Constantia" w:eastAsia="Times New Roman" w:hAnsi="Constantia" w:cs="Arial"/>
                <w:b/>
                <w:i/>
                <w:iCs/>
                <w:sz w:val="18"/>
                <w:szCs w:val="18"/>
                <w:lang w:eastAsia="cs-CZ"/>
              </w:rPr>
              <w:t xml:space="preserve">  Počet osob        cena        počet dní      cena celkem</w:t>
            </w:r>
          </w:p>
          <w:p w:rsidR="00E200D6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</w:pPr>
            <w:r w:rsidRPr="00E200D6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lastRenderedPageBreak/>
              <w:t>Počet osob</w:t>
            </w:r>
            <w:r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na</w:t>
            </w:r>
            <w:r w:rsidR="00BE3969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lůžku a přistýlce      </w:t>
            </w:r>
            <w:r w:rsidR="002167FF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    44</w:t>
            </w:r>
            <w:r w:rsidR="00C55A17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 </w:t>
            </w:r>
            <w:r w:rsidR="002167FF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      1080</w:t>
            </w:r>
            <w:r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>,-</w:t>
            </w:r>
            <w:r w:rsidR="00BE3969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Kč      7       </w:t>
            </w:r>
            <w:r w:rsidR="002167FF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>332.64</w:t>
            </w:r>
            <w:r w:rsidR="00AA1D5C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>0</w:t>
            </w:r>
            <w:r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>,- Kč</w:t>
            </w:r>
          </w:p>
          <w:p w:rsidR="00E200D6" w:rsidRDefault="002167FF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>Pedagogický dozor zdarma                    6                 0,- Kč        7                   0,- Kč</w:t>
            </w:r>
          </w:p>
          <w:p w:rsidR="00A331EC" w:rsidRDefault="00A331EC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50%   záloha                                                                 </w:t>
            </w:r>
            <w:r w:rsidR="00BE3969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  </w:t>
            </w:r>
            <w:r w:rsidR="00C55A17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</w:t>
            </w:r>
            <w:r w:rsidR="002167FF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                        166.32</w:t>
            </w:r>
            <w:r w:rsidR="00AA1D5C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>0</w:t>
            </w:r>
            <w:r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>,-  Kč</w:t>
            </w:r>
          </w:p>
          <w:p w:rsidR="00A331EC" w:rsidRDefault="00A331EC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Doplatek                                                                         </w:t>
            </w:r>
            <w:r w:rsidR="00BE3969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                   </w:t>
            </w:r>
            <w:r w:rsidR="00C55A17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    </w:t>
            </w:r>
            <w:r w:rsidR="002167FF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 xml:space="preserve">  166.32</w:t>
            </w:r>
            <w:r w:rsidR="00AA1D5C"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>0</w:t>
            </w:r>
            <w:r>
              <w:rPr>
                <w:rFonts w:ascii="Constantia" w:eastAsia="Times New Roman" w:hAnsi="Constantia" w:cs="Arial"/>
                <w:b/>
                <w:i/>
                <w:iCs/>
                <w:lang w:eastAsia="cs-CZ"/>
              </w:rPr>
              <w:t>,-  Kč</w:t>
            </w:r>
          </w:p>
          <w:p w:rsidR="00A331EC" w:rsidRPr="003515D8" w:rsidRDefault="00A331EC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 w:rsidRPr="00A331EC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Cena je včetně plné penze</w:t>
            </w: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cena vč. 10 % DPH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D8" w:rsidRPr="003515D8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D8" w:rsidRPr="003515D8" w:rsidRDefault="003515D8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E200D6" w:rsidRPr="003515D8" w:rsidTr="00E200D6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6" w:rsidRPr="003515D8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6" w:rsidRPr="003515D8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6" w:rsidRPr="003515D8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E200D6" w:rsidRPr="003515D8" w:rsidTr="00E200D6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FF" w:rsidRDefault="002167FF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</w:p>
          <w:p w:rsidR="00E200D6" w:rsidRPr="003515D8" w:rsidRDefault="00A331EC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 xml:space="preserve">Horní  </w:t>
            </w:r>
            <w:r w:rsidR="002167FF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Mísečky dne 10</w:t>
            </w:r>
            <w:r w:rsidR="00806DB6"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.10</w:t>
            </w:r>
            <w:r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  <w:t>.2023                   Jilemnická bouda                             zákazním podpis razítko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6" w:rsidRPr="003515D8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6" w:rsidRPr="003515D8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E200D6" w:rsidRPr="003515D8" w:rsidTr="00E200D6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1EC" w:rsidRPr="003515D8" w:rsidRDefault="00A331EC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6" w:rsidRPr="003515D8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6" w:rsidRPr="003515D8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A331EC" w:rsidRPr="003515D8" w:rsidTr="00E200D6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653" w:rsidRPr="003515D8" w:rsidRDefault="00046653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1EC" w:rsidRPr="003515D8" w:rsidRDefault="00A331EC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1EC" w:rsidRPr="003515D8" w:rsidRDefault="00A331EC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E200D6" w:rsidRPr="003515D8" w:rsidTr="00E200D6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6" w:rsidRPr="003515D8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6" w:rsidRPr="003515D8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6" w:rsidRPr="003515D8" w:rsidRDefault="00E200D6" w:rsidP="003515D8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iCs/>
                <w:sz w:val="28"/>
                <w:szCs w:val="28"/>
                <w:lang w:eastAsia="cs-CZ"/>
              </w:rPr>
            </w:pPr>
          </w:p>
        </w:tc>
      </w:tr>
    </w:tbl>
    <w:p w:rsidR="003515D8" w:rsidRPr="003515D8" w:rsidRDefault="003515D8" w:rsidP="00A331EC">
      <w:pPr>
        <w:rPr>
          <w:rFonts w:ascii="Constantia" w:hAnsi="Constantia"/>
          <w:b/>
          <w:sz w:val="20"/>
          <w:szCs w:val="20"/>
        </w:rPr>
      </w:pPr>
    </w:p>
    <w:sectPr w:rsidR="003515D8" w:rsidRPr="003515D8" w:rsidSect="002167FF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8"/>
    <w:rsid w:val="00046653"/>
    <w:rsid w:val="000A59EB"/>
    <w:rsid w:val="000B0CA8"/>
    <w:rsid w:val="002167FF"/>
    <w:rsid w:val="002D0325"/>
    <w:rsid w:val="00347BA9"/>
    <w:rsid w:val="003515D8"/>
    <w:rsid w:val="003E558D"/>
    <w:rsid w:val="006A63AC"/>
    <w:rsid w:val="00806DB6"/>
    <w:rsid w:val="00883764"/>
    <w:rsid w:val="00950E09"/>
    <w:rsid w:val="009B19BA"/>
    <w:rsid w:val="00A331EC"/>
    <w:rsid w:val="00AA1D5C"/>
    <w:rsid w:val="00B45ED4"/>
    <w:rsid w:val="00B97C0F"/>
    <w:rsid w:val="00BE3969"/>
    <w:rsid w:val="00C55A17"/>
    <w:rsid w:val="00C65D8E"/>
    <w:rsid w:val="00CC132D"/>
    <w:rsid w:val="00CF44D8"/>
    <w:rsid w:val="00DD4C70"/>
    <w:rsid w:val="00E200D6"/>
    <w:rsid w:val="00F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E6FF-4C79-40F6-9C15-EE72625B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5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Kozakova Petra</cp:lastModifiedBy>
  <cp:revision>2</cp:revision>
  <cp:lastPrinted>2023-10-09T11:46:00Z</cp:lastPrinted>
  <dcterms:created xsi:type="dcterms:W3CDTF">2023-10-31T13:33:00Z</dcterms:created>
  <dcterms:modified xsi:type="dcterms:W3CDTF">2023-10-31T13:33:00Z</dcterms:modified>
</cp:coreProperties>
</file>