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2B5C" w14:textId="77777777" w:rsidR="00177FDD" w:rsidRDefault="006E5871" w:rsidP="007B4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2AC6297" w14:textId="77777777" w:rsidR="00177FDD" w:rsidRPr="00814683" w:rsidRDefault="00177FDD" w:rsidP="00177FDD">
      <w:pPr>
        <w:pStyle w:val="cpNzevsmlouvy"/>
        <w:widowControl w:val="0"/>
        <w:suppressLineNumbers/>
        <w:suppressAutoHyphens/>
        <w:spacing w:before="0" w:after="0"/>
      </w:pPr>
      <w:r>
        <w:t xml:space="preserve">Dodatek č. 1 </w:t>
      </w:r>
    </w:p>
    <w:p w14:paraId="5A4F29D3" w14:textId="7A38F48A" w:rsidR="00177FDD" w:rsidRPr="00917C1D" w:rsidRDefault="00177FDD" w:rsidP="00177FDD">
      <w:pPr>
        <w:pStyle w:val="cpslosmlouvy"/>
        <w:spacing w:after="240"/>
      </w:pPr>
      <w:r>
        <w:t>k</w:t>
      </w:r>
      <w:r w:rsidR="00CF1D64">
        <w:t>e S</w:t>
      </w:r>
      <w:r>
        <w:t xml:space="preserve">mlouvě </w:t>
      </w:r>
      <w:r w:rsidR="00CF1D64">
        <w:t>o poskytnutí</w:t>
      </w:r>
      <w:r>
        <w:t xml:space="preserve"> služeb </w:t>
      </w:r>
      <w:r w:rsidRPr="00917C1D">
        <w:t xml:space="preserve">ze </w:t>
      </w:r>
      <w:r>
        <w:t xml:space="preserve">dne 2. </w:t>
      </w:r>
      <w:r w:rsidR="00990D0F">
        <w:t>5</w:t>
      </w:r>
      <w:r>
        <w:t>. 2023</w:t>
      </w:r>
    </w:p>
    <w:p w14:paraId="2A045DF1" w14:textId="256A7BB0" w:rsidR="00177FDD" w:rsidRPr="00814683" w:rsidRDefault="00177FDD" w:rsidP="00177FDD">
      <w:pPr>
        <w:pStyle w:val="cpslosmlouvy"/>
        <w:widowControl w:val="0"/>
        <w:suppressLineNumbers/>
        <w:suppressAutoHyphens/>
      </w:pPr>
      <w:r w:rsidRPr="00814683">
        <w:t>Číslo 20</w:t>
      </w:r>
      <w:r>
        <w:t>23</w:t>
      </w:r>
      <w:r w:rsidRPr="00814683">
        <w:t xml:space="preserve"> / </w:t>
      </w:r>
      <w:r w:rsidR="00990D0F">
        <w:t>03346</w:t>
      </w:r>
      <w:r>
        <w:t xml:space="preserve"> / D1</w:t>
      </w:r>
    </w:p>
    <w:p w14:paraId="23D58CDE" w14:textId="3A8A9CC1" w:rsidR="00661CF0" w:rsidRPr="00EA6670" w:rsidRDefault="00661CF0" w:rsidP="007B488F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528"/>
        <w:gridCol w:w="5794"/>
      </w:tblGrid>
      <w:tr w:rsidR="00177FDD" w:rsidRPr="00814683" w14:paraId="789C39AC" w14:textId="77777777" w:rsidTr="00683DD2">
        <w:tc>
          <w:tcPr>
            <w:tcW w:w="9322" w:type="dxa"/>
            <w:gridSpan w:val="2"/>
          </w:tcPr>
          <w:p w14:paraId="3BAD0B6D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rPr>
                <w:b/>
              </w:rPr>
              <w:t xml:space="preserve">Česká pošta, </w:t>
            </w:r>
            <w:proofErr w:type="spellStart"/>
            <w:r w:rsidRPr="00814683">
              <w:rPr>
                <w:b/>
              </w:rPr>
              <w:t>s.p</w:t>
            </w:r>
            <w:proofErr w:type="spellEnd"/>
            <w:r w:rsidRPr="00814683">
              <w:rPr>
                <w:b/>
              </w:rPr>
              <w:t>.</w:t>
            </w:r>
          </w:p>
        </w:tc>
      </w:tr>
      <w:tr w:rsidR="00177FDD" w:rsidRPr="00814683" w14:paraId="2A88A234" w14:textId="77777777" w:rsidTr="00683DD2">
        <w:tc>
          <w:tcPr>
            <w:tcW w:w="3528" w:type="dxa"/>
          </w:tcPr>
          <w:p w14:paraId="1C5D7CF7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se sídlem:</w:t>
            </w:r>
          </w:p>
        </w:tc>
        <w:tc>
          <w:tcPr>
            <w:tcW w:w="5794" w:type="dxa"/>
          </w:tcPr>
          <w:p w14:paraId="498FBE69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Politických vězňů 909/4, 225 99, Praha 1</w:t>
            </w:r>
          </w:p>
        </w:tc>
      </w:tr>
      <w:tr w:rsidR="00177FDD" w:rsidRPr="00814683" w14:paraId="5727285A" w14:textId="77777777" w:rsidTr="00683DD2">
        <w:tc>
          <w:tcPr>
            <w:tcW w:w="3528" w:type="dxa"/>
          </w:tcPr>
          <w:p w14:paraId="56C3797C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IČO:</w:t>
            </w:r>
          </w:p>
        </w:tc>
        <w:tc>
          <w:tcPr>
            <w:tcW w:w="5794" w:type="dxa"/>
          </w:tcPr>
          <w:p w14:paraId="241866A9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47114983</w:t>
            </w:r>
          </w:p>
        </w:tc>
      </w:tr>
      <w:tr w:rsidR="00177FDD" w:rsidRPr="00814683" w14:paraId="138D50AE" w14:textId="77777777" w:rsidTr="00683DD2">
        <w:tc>
          <w:tcPr>
            <w:tcW w:w="3528" w:type="dxa"/>
          </w:tcPr>
          <w:p w14:paraId="1443DF10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DIČ:</w:t>
            </w:r>
          </w:p>
        </w:tc>
        <w:tc>
          <w:tcPr>
            <w:tcW w:w="5794" w:type="dxa"/>
          </w:tcPr>
          <w:p w14:paraId="0AD11E8A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CZ47114983</w:t>
            </w:r>
          </w:p>
        </w:tc>
      </w:tr>
      <w:tr w:rsidR="00177FDD" w:rsidRPr="00AF706E" w14:paraId="720154B4" w14:textId="77777777" w:rsidTr="00233A84">
        <w:trPr>
          <w:trHeight w:val="368"/>
        </w:trPr>
        <w:tc>
          <w:tcPr>
            <w:tcW w:w="3528" w:type="dxa"/>
          </w:tcPr>
          <w:p w14:paraId="2F5CCDB2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zastoupen:</w:t>
            </w:r>
          </w:p>
        </w:tc>
        <w:tc>
          <w:tcPr>
            <w:tcW w:w="5794" w:type="dxa"/>
          </w:tcPr>
          <w:p w14:paraId="7C876A2E" w14:textId="3F1D4858" w:rsidR="00177FDD" w:rsidRPr="00AF706E" w:rsidRDefault="00CF1D64" w:rsidP="00233A84">
            <w:pPr>
              <w:pStyle w:val="cpTabulkasmluvnistrany"/>
              <w:rPr>
                <w:i/>
              </w:rPr>
            </w:pPr>
            <w:r>
              <w:t>Ing. Oldřichem Vytiskou, ředitelem divize logistika</w:t>
            </w:r>
          </w:p>
        </w:tc>
      </w:tr>
      <w:tr w:rsidR="00177FDD" w:rsidRPr="00814683" w14:paraId="520BCCC5" w14:textId="77777777" w:rsidTr="00683DD2">
        <w:tc>
          <w:tcPr>
            <w:tcW w:w="3528" w:type="dxa"/>
          </w:tcPr>
          <w:p w14:paraId="381B701B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zapsán v obchodním rejstříku u:</w:t>
            </w:r>
          </w:p>
        </w:tc>
        <w:tc>
          <w:tcPr>
            <w:tcW w:w="5794" w:type="dxa"/>
          </w:tcPr>
          <w:p w14:paraId="0FA8993F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Městského soudu v Praze</w:t>
            </w:r>
            <w:r w:rsidRPr="00814683">
              <w:rPr>
                <w:rStyle w:val="platne1"/>
              </w:rPr>
              <w:t>, oddíl A, vložka 7565</w:t>
            </w:r>
          </w:p>
        </w:tc>
      </w:tr>
      <w:tr w:rsidR="00177FDD" w:rsidRPr="00814683" w14:paraId="1A54F332" w14:textId="77777777" w:rsidTr="00683DD2">
        <w:tc>
          <w:tcPr>
            <w:tcW w:w="3528" w:type="dxa"/>
          </w:tcPr>
          <w:p w14:paraId="29BB74F7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bankovní spojení:</w:t>
            </w:r>
          </w:p>
        </w:tc>
        <w:tc>
          <w:tcPr>
            <w:tcW w:w="5794" w:type="dxa"/>
          </w:tcPr>
          <w:p w14:paraId="1314A6F0" w14:textId="3E257443" w:rsidR="00177FDD" w:rsidRPr="00814683" w:rsidRDefault="00F63006" w:rsidP="00683DD2">
            <w:pPr>
              <w:pStyle w:val="cpTabulkasmluvnistrany"/>
              <w:widowControl w:val="0"/>
              <w:suppressLineNumbers/>
              <w:suppressAutoHyphens/>
            </w:pPr>
            <w:r>
              <w:t>XXXXXXXXXXXXXXXXXXXXXXXXXX</w:t>
            </w:r>
          </w:p>
        </w:tc>
      </w:tr>
      <w:tr w:rsidR="00177FDD" w:rsidRPr="00814683" w14:paraId="3776081F" w14:textId="77777777" w:rsidTr="00683DD2">
        <w:tc>
          <w:tcPr>
            <w:tcW w:w="3528" w:type="dxa"/>
          </w:tcPr>
          <w:p w14:paraId="48028CDF" w14:textId="257D3B96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814683">
              <w:t>dále jen „</w:t>
            </w:r>
            <w:r w:rsidRPr="00814683">
              <w:rPr>
                <w:b/>
              </w:rPr>
              <w:t>Objednatel</w:t>
            </w:r>
            <w:r w:rsidRPr="00814683">
              <w:t>“</w:t>
            </w:r>
            <w:r w:rsidR="006E513A">
              <w:t xml:space="preserve"> </w:t>
            </w:r>
          </w:p>
        </w:tc>
        <w:tc>
          <w:tcPr>
            <w:tcW w:w="5794" w:type="dxa"/>
          </w:tcPr>
          <w:p w14:paraId="24E31A55" w14:textId="77777777" w:rsidR="00177FDD" w:rsidRPr="00814683" w:rsidRDefault="00177FDD" w:rsidP="00683DD2">
            <w:pPr>
              <w:pStyle w:val="cpTabulkasmluvnistrany"/>
              <w:widowControl w:val="0"/>
              <w:suppressLineNumbers/>
              <w:suppressAutoHyphens/>
            </w:pPr>
          </w:p>
        </w:tc>
      </w:tr>
    </w:tbl>
    <w:p w14:paraId="581C1811" w14:textId="77777777" w:rsidR="0048032A" w:rsidRPr="00EA6670" w:rsidRDefault="0048032A" w:rsidP="00604B18">
      <w:pPr>
        <w:spacing w:line="240" w:lineRule="auto"/>
        <w:contextualSpacing/>
        <w:rPr>
          <w:sz w:val="24"/>
        </w:rPr>
      </w:pPr>
    </w:p>
    <w:p w14:paraId="559B628D" w14:textId="77777777" w:rsidR="00917CC1" w:rsidRDefault="00917CC1" w:rsidP="0048032A">
      <w:pPr>
        <w:spacing w:line="240" w:lineRule="auto"/>
        <w:contextualSpacing/>
        <w:rPr>
          <w:sz w:val="24"/>
        </w:rPr>
      </w:pPr>
    </w:p>
    <w:p w14:paraId="01AB67B7" w14:textId="77777777" w:rsidR="00177FDD" w:rsidRDefault="00604B18" w:rsidP="0048032A">
      <w:pPr>
        <w:spacing w:line="240" w:lineRule="auto"/>
        <w:contextualSpacing/>
        <w:rPr>
          <w:sz w:val="24"/>
        </w:rPr>
      </w:pPr>
      <w:r w:rsidRPr="00EA6670">
        <w:rPr>
          <w:sz w:val="24"/>
        </w:rPr>
        <w:t>a</w:t>
      </w:r>
    </w:p>
    <w:p w14:paraId="48D42043" w14:textId="19A247DB" w:rsidR="0048032A" w:rsidRPr="00EA6670" w:rsidRDefault="00604B18" w:rsidP="0048032A">
      <w:pPr>
        <w:spacing w:line="240" w:lineRule="auto"/>
        <w:contextualSpacing/>
        <w:rPr>
          <w:sz w:val="24"/>
        </w:rPr>
      </w:pPr>
      <w:r w:rsidRPr="00EA6670">
        <w:rPr>
          <w:sz w:val="24"/>
        </w:rPr>
        <w:tab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528"/>
        <w:gridCol w:w="5794"/>
      </w:tblGrid>
      <w:tr w:rsidR="00177FDD" w:rsidRPr="00AD3094" w14:paraId="66220439" w14:textId="77777777" w:rsidTr="00683DD2">
        <w:tc>
          <w:tcPr>
            <w:tcW w:w="9322" w:type="dxa"/>
            <w:gridSpan w:val="2"/>
          </w:tcPr>
          <w:p w14:paraId="445AB016" w14:textId="2B8D32C5" w:rsidR="00177FDD" w:rsidRPr="00177FDD" w:rsidRDefault="00990D0F" w:rsidP="00683DD2">
            <w:pPr>
              <w:pStyle w:val="cpTabulkasmluvnistrany"/>
              <w:widowControl w:val="0"/>
              <w:suppressLineNumbers/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Conectart</w:t>
            </w:r>
            <w:proofErr w:type="spellEnd"/>
            <w:r>
              <w:rPr>
                <w:b/>
                <w:sz w:val="24"/>
                <w:szCs w:val="24"/>
              </w:rPr>
              <w:t xml:space="preserve"> a.s.</w:t>
            </w:r>
            <w:r w:rsidR="00177FDD" w:rsidRPr="00177F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77FDD" w:rsidRPr="00AD3094" w14:paraId="6967711C" w14:textId="77777777" w:rsidTr="00683DD2">
        <w:tc>
          <w:tcPr>
            <w:tcW w:w="3528" w:type="dxa"/>
          </w:tcPr>
          <w:p w14:paraId="4208DC71" w14:textId="77777777" w:rsidR="00177FDD" w:rsidRPr="00AD3094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AD3094">
              <w:t>se sídlem:</w:t>
            </w:r>
          </w:p>
        </w:tc>
        <w:tc>
          <w:tcPr>
            <w:tcW w:w="5794" w:type="dxa"/>
          </w:tcPr>
          <w:p w14:paraId="68FDBDCE" w14:textId="4149E68E" w:rsidR="00177FDD" w:rsidRPr="00AD3094" w:rsidRDefault="00990D0F" w:rsidP="00683DD2">
            <w:pPr>
              <w:pStyle w:val="cpTabulkasmluvnistrany"/>
              <w:widowControl w:val="0"/>
              <w:suppressLineNumbers/>
              <w:suppressAutoHyphens/>
            </w:pPr>
            <w:r w:rsidRPr="00990D0F">
              <w:t>Vinohradská 3217/167, Strašnice, 100 00 Praha 10</w:t>
            </w:r>
          </w:p>
        </w:tc>
      </w:tr>
      <w:tr w:rsidR="00177FDD" w:rsidRPr="00AD3094" w14:paraId="6E80D5BF" w14:textId="77777777" w:rsidTr="00683DD2">
        <w:tc>
          <w:tcPr>
            <w:tcW w:w="3528" w:type="dxa"/>
          </w:tcPr>
          <w:p w14:paraId="406B20E1" w14:textId="77777777" w:rsidR="00177FDD" w:rsidRPr="00AD3094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AD3094">
              <w:t>IČO:</w:t>
            </w:r>
          </w:p>
        </w:tc>
        <w:tc>
          <w:tcPr>
            <w:tcW w:w="5794" w:type="dxa"/>
          </w:tcPr>
          <w:p w14:paraId="68D92C2E" w14:textId="18DE8E41" w:rsidR="00177FDD" w:rsidRPr="00AD3094" w:rsidRDefault="00990D0F" w:rsidP="00683DD2">
            <w:pPr>
              <w:pStyle w:val="cpTabulkasmluvnistrany"/>
              <w:widowControl w:val="0"/>
              <w:suppressLineNumbers/>
              <w:suppressAutoHyphens/>
            </w:pPr>
            <w:r w:rsidRPr="00990D0F">
              <w:t>07877935</w:t>
            </w:r>
          </w:p>
        </w:tc>
      </w:tr>
      <w:tr w:rsidR="00177FDD" w:rsidRPr="00AD3094" w14:paraId="1BDEA1D5" w14:textId="77777777" w:rsidTr="00683DD2">
        <w:tc>
          <w:tcPr>
            <w:tcW w:w="3528" w:type="dxa"/>
          </w:tcPr>
          <w:p w14:paraId="5F94F5F3" w14:textId="77777777" w:rsidR="00177FDD" w:rsidRPr="00AD3094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AD3094">
              <w:t>DIČ:</w:t>
            </w:r>
          </w:p>
        </w:tc>
        <w:tc>
          <w:tcPr>
            <w:tcW w:w="5794" w:type="dxa"/>
          </w:tcPr>
          <w:p w14:paraId="70AC44F7" w14:textId="63644CAA" w:rsidR="00177FDD" w:rsidRPr="00AD3094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AD3094">
              <w:t>CZ</w:t>
            </w:r>
            <w:r w:rsidR="00990D0F" w:rsidRPr="00990D0F">
              <w:t>07877935</w:t>
            </w:r>
          </w:p>
        </w:tc>
      </w:tr>
      <w:tr w:rsidR="00177FDD" w:rsidRPr="00AD3094" w14:paraId="62461F73" w14:textId="77777777" w:rsidTr="00683DD2">
        <w:tc>
          <w:tcPr>
            <w:tcW w:w="3528" w:type="dxa"/>
          </w:tcPr>
          <w:p w14:paraId="46F323A6" w14:textId="77777777" w:rsidR="00177FDD" w:rsidRPr="006935CB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6935CB">
              <w:t>zastoupen:</w:t>
            </w:r>
          </w:p>
        </w:tc>
        <w:tc>
          <w:tcPr>
            <w:tcW w:w="5794" w:type="dxa"/>
          </w:tcPr>
          <w:p w14:paraId="78AB64C7" w14:textId="119764DD" w:rsidR="00177FDD" w:rsidRPr="006935CB" w:rsidRDefault="004E56C6" w:rsidP="00683DD2">
            <w:pPr>
              <w:pStyle w:val="cpTabulkasmluvnistrany"/>
              <w:widowControl w:val="0"/>
              <w:suppressLineNumbers/>
              <w:suppressAutoHyphens/>
            </w:pPr>
            <w:r w:rsidRPr="004E56C6">
              <w:t>Petrem Studničkou, předsedou představenstva a Lubomírem Svačinou, členem představenstva</w:t>
            </w:r>
          </w:p>
        </w:tc>
      </w:tr>
      <w:tr w:rsidR="00177FDD" w:rsidRPr="00AD3094" w14:paraId="768D2AE9" w14:textId="77777777" w:rsidTr="00683DD2">
        <w:tc>
          <w:tcPr>
            <w:tcW w:w="3528" w:type="dxa"/>
          </w:tcPr>
          <w:p w14:paraId="3731740A" w14:textId="77777777" w:rsidR="00177FDD" w:rsidRPr="00AD3094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AD3094">
              <w:t>zapsán v obchodním rejstříku u:</w:t>
            </w:r>
          </w:p>
        </w:tc>
        <w:tc>
          <w:tcPr>
            <w:tcW w:w="5794" w:type="dxa"/>
          </w:tcPr>
          <w:p w14:paraId="7F3D87BC" w14:textId="4380D97A" w:rsidR="00177FDD" w:rsidRPr="00AD3094" w:rsidRDefault="00990D0F" w:rsidP="00683DD2">
            <w:pPr>
              <w:pStyle w:val="cpTabulkasmluvnistrany"/>
              <w:widowControl w:val="0"/>
              <w:suppressLineNumbers/>
              <w:suppressAutoHyphens/>
            </w:pPr>
            <w:r w:rsidRPr="00990D0F">
              <w:t>Městského soudu v Praze, oddíl B, vložka 24184</w:t>
            </w:r>
          </w:p>
        </w:tc>
      </w:tr>
      <w:tr w:rsidR="00177FDD" w:rsidRPr="00AD3094" w14:paraId="02F8824E" w14:textId="77777777" w:rsidTr="00683DD2">
        <w:tc>
          <w:tcPr>
            <w:tcW w:w="3528" w:type="dxa"/>
          </w:tcPr>
          <w:p w14:paraId="20B410FA" w14:textId="77777777" w:rsidR="00177FDD" w:rsidRPr="006935CB" w:rsidRDefault="00177FDD" w:rsidP="00683DD2">
            <w:pPr>
              <w:pStyle w:val="cpTabulkasmluvnistrany"/>
              <w:widowControl w:val="0"/>
              <w:suppressLineNumbers/>
              <w:suppressAutoHyphens/>
            </w:pPr>
            <w:r w:rsidRPr="006935CB">
              <w:t>bankovní spojení:</w:t>
            </w:r>
          </w:p>
        </w:tc>
        <w:tc>
          <w:tcPr>
            <w:tcW w:w="5794" w:type="dxa"/>
          </w:tcPr>
          <w:p w14:paraId="7CFFF8CB" w14:textId="52A73BF3" w:rsidR="00177FDD" w:rsidRPr="006935CB" w:rsidRDefault="00F63006" w:rsidP="00683DD2">
            <w:pPr>
              <w:pStyle w:val="cpTabulkasmluvnistrany"/>
              <w:widowControl w:val="0"/>
              <w:suppressLineNumbers/>
              <w:suppressAutoHyphens/>
            </w:pPr>
            <w:r>
              <w:t>xxxxxxxxxxxxxx</w:t>
            </w:r>
          </w:p>
        </w:tc>
      </w:tr>
    </w:tbl>
    <w:p w14:paraId="1D63A66E" w14:textId="20047012" w:rsidR="00604B18" w:rsidRDefault="00604B18" w:rsidP="00A924EB">
      <w:pPr>
        <w:spacing w:line="240" w:lineRule="auto"/>
        <w:rPr>
          <w:bCs/>
          <w:sz w:val="24"/>
        </w:rPr>
      </w:pPr>
    </w:p>
    <w:p w14:paraId="654C3781" w14:textId="5524885B" w:rsidR="00177FDD" w:rsidRPr="006E513A" w:rsidRDefault="00177FDD" w:rsidP="00A924EB">
      <w:pPr>
        <w:spacing w:line="240" w:lineRule="auto"/>
        <w:rPr>
          <w:bCs/>
          <w:sz w:val="22"/>
          <w:szCs w:val="22"/>
        </w:rPr>
      </w:pPr>
      <w:r w:rsidRPr="006E513A">
        <w:rPr>
          <w:bCs/>
          <w:sz w:val="22"/>
          <w:szCs w:val="22"/>
        </w:rPr>
        <w:t>dále jen „</w:t>
      </w:r>
      <w:r w:rsidRPr="006E513A">
        <w:rPr>
          <w:b/>
          <w:sz w:val="22"/>
          <w:szCs w:val="22"/>
        </w:rPr>
        <w:t>Poskytovatel</w:t>
      </w:r>
      <w:r w:rsidRPr="006E513A">
        <w:rPr>
          <w:bCs/>
          <w:sz w:val="22"/>
          <w:szCs w:val="22"/>
        </w:rPr>
        <w:t>“</w:t>
      </w:r>
    </w:p>
    <w:p w14:paraId="2ACD053E" w14:textId="77777777" w:rsidR="00011571" w:rsidRDefault="00011571" w:rsidP="006A3441">
      <w:pPr>
        <w:pStyle w:val="Default"/>
        <w:jc w:val="both"/>
        <w:rPr>
          <w:bCs/>
          <w:sz w:val="22"/>
          <w:szCs w:val="22"/>
        </w:rPr>
      </w:pPr>
    </w:p>
    <w:p w14:paraId="3C261618" w14:textId="77777777" w:rsidR="007B4D2F" w:rsidRDefault="007B4D2F" w:rsidP="00BE20FA">
      <w:pPr>
        <w:pStyle w:val="Default"/>
        <w:jc w:val="both"/>
        <w:rPr>
          <w:bCs/>
          <w:sz w:val="22"/>
          <w:szCs w:val="22"/>
        </w:rPr>
      </w:pPr>
    </w:p>
    <w:p w14:paraId="12F4811C" w14:textId="518C0F68" w:rsidR="00604B18" w:rsidRDefault="00604B18" w:rsidP="00BE20FA">
      <w:pPr>
        <w:pStyle w:val="Default"/>
        <w:jc w:val="both"/>
        <w:rPr>
          <w:bCs/>
          <w:sz w:val="22"/>
          <w:szCs w:val="22"/>
        </w:rPr>
      </w:pPr>
      <w:r w:rsidRPr="00C87907">
        <w:rPr>
          <w:bCs/>
          <w:sz w:val="22"/>
          <w:szCs w:val="22"/>
        </w:rPr>
        <w:t>dále jednotlivě jako „</w:t>
      </w:r>
      <w:r w:rsidRPr="00E86E1A">
        <w:rPr>
          <w:b/>
          <w:sz w:val="22"/>
          <w:szCs w:val="22"/>
        </w:rPr>
        <w:t>Smluvní strana</w:t>
      </w:r>
      <w:r w:rsidRPr="00C87907">
        <w:rPr>
          <w:bCs/>
          <w:sz w:val="22"/>
          <w:szCs w:val="22"/>
        </w:rPr>
        <w:t xml:space="preserve">“ </w:t>
      </w:r>
      <w:r w:rsidRPr="00BE20FA">
        <w:rPr>
          <w:bCs/>
          <w:sz w:val="22"/>
          <w:szCs w:val="22"/>
        </w:rPr>
        <w:t>nebo společně jako „</w:t>
      </w:r>
      <w:r w:rsidRPr="00BE20FA">
        <w:rPr>
          <w:b/>
          <w:sz w:val="22"/>
          <w:szCs w:val="22"/>
        </w:rPr>
        <w:t>Smluvní strany</w:t>
      </w:r>
      <w:r w:rsidRPr="00BE20FA">
        <w:rPr>
          <w:bCs/>
          <w:sz w:val="22"/>
          <w:szCs w:val="22"/>
        </w:rPr>
        <w:t xml:space="preserve">“ </w:t>
      </w:r>
      <w:r w:rsidR="00011571" w:rsidRPr="00BE20FA">
        <w:rPr>
          <w:bCs/>
          <w:sz w:val="22"/>
          <w:szCs w:val="22"/>
        </w:rPr>
        <w:t xml:space="preserve">uzavírají ve smyslu </w:t>
      </w:r>
      <w:r w:rsidR="007B4991" w:rsidRPr="00BE20FA">
        <w:rPr>
          <w:bCs/>
          <w:sz w:val="22"/>
          <w:szCs w:val="22"/>
        </w:rPr>
        <w:t xml:space="preserve">             </w:t>
      </w:r>
      <w:r w:rsidR="00011571" w:rsidRPr="00BE20FA">
        <w:rPr>
          <w:bCs/>
          <w:sz w:val="22"/>
          <w:szCs w:val="22"/>
        </w:rPr>
        <w:t>§ 1901 zákona č. 89/2012 Sb., občanský zákoník, ve znění pozdějších předpisů,</w:t>
      </w:r>
      <w:r w:rsidR="00773792" w:rsidRPr="00BE20FA">
        <w:rPr>
          <w:bCs/>
          <w:sz w:val="22"/>
          <w:szCs w:val="22"/>
        </w:rPr>
        <w:t xml:space="preserve"> </w:t>
      </w:r>
      <w:r w:rsidR="00011571" w:rsidRPr="00BE20FA">
        <w:rPr>
          <w:bCs/>
          <w:sz w:val="22"/>
          <w:szCs w:val="22"/>
        </w:rPr>
        <w:t>tento Dodatek č. 1 (dále jen „</w:t>
      </w:r>
      <w:r w:rsidR="00011571" w:rsidRPr="00BE20FA">
        <w:rPr>
          <w:b/>
          <w:bCs/>
          <w:sz w:val="22"/>
          <w:szCs w:val="22"/>
        </w:rPr>
        <w:t>Dodatek</w:t>
      </w:r>
      <w:r w:rsidR="00011571" w:rsidRPr="00BE20FA">
        <w:rPr>
          <w:bCs/>
          <w:sz w:val="22"/>
          <w:szCs w:val="22"/>
        </w:rPr>
        <w:t xml:space="preserve">“), </w:t>
      </w:r>
      <w:bookmarkStart w:id="0" w:name="_Hlk147757526"/>
      <w:r w:rsidR="00011571" w:rsidRPr="00BE20FA">
        <w:rPr>
          <w:bCs/>
          <w:sz w:val="22"/>
          <w:szCs w:val="22"/>
        </w:rPr>
        <w:t xml:space="preserve">kterým se mění text </w:t>
      </w:r>
      <w:bookmarkStart w:id="1" w:name="_Hlk134603432"/>
      <w:r w:rsidR="00EC567E">
        <w:rPr>
          <w:sz w:val="22"/>
          <w:szCs w:val="22"/>
        </w:rPr>
        <w:t>S</w:t>
      </w:r>
      <w:r w:rsidR="00773792" w:rsidRPr="00BE20FA">
        <w:rPr>
          <w:sz w:val="22"/>
          <w:szCs w:val="22"/>
        </w:rPr>
        <w:t>mlouvy</w:t>
      </w:r>
      <w:r w:rsidR="00773792">
        <w:rPr>
          <w:sz w:val="22"/>
          <w:szCs w:val="22"/>
        </w:rPr>
        <w:t xml:space="preserve"> </w:t>
      </w:r>
      <w:r w:rsidR="00EC567E">
        <w:rPr>
          <w:sz w:val="22"/>
          <w:szCs w:val="22"/>
        </w:rPr>
        <w:t>o poskytnutí</w:t>
      </w:r>
      <w:r w:rsidR="00773792" w:rsidRPr="00773792">
        <w:rPr>
          <w:sz w:val="22"/>
          <w:szCs w:val="22"/>
        </w:rPr>
        <w:t xml:space="preserve"> služeb</w:t>
      </w:r>
      <w:r w:rsidR="00773792">
        <w:rPr>
          <w:sz w:val="22"/>
          <w:szCs w:val="22"/>
        </w:rPr>
        <w:t xml:space="preserve">, </w:t>
      </w:r>
      <w:r w:rsidR="00011571">
        <w:rPr>
          <w:sz w:val="22"/>
          <w:szCs w:val="22"/>
        </w:rPr>
        <w:t xml:space="preserve">č. </w:t>
      </w:r>
      <w:r w:rsidR="00773792">
        <w:rPr>
          <w:sz w:val="22"/>
          <w:szCs w:val="22"/>
        </w:rPr>
        <w:t>2023</w:t>
      </w:r>
      <w:r w:rsidR="00011571">
        <w:rPr>
          <w:sz w:val="22"/>
          <w:szCs w:val="22"/>
        </w:rPr>
        <w:t>/</w:t>
      </w:r>
      <w:bookmarkEnd w:id="1"/>
      <w:r w:rsidR="00EC567E">
        <w:rPr>
          <w:sz w:val="22"/>
          <w:szCs w:val="22"/>
        </w:rPr>
        <w:t>03346</w:t>
      </w:r>
      <w:r w:rsidR="00011571">
        <w:rPr>
          <w:sz w:val="22"/>
          <w:szCs w:val="22"/>
        </w:rPr>
        <w:t xml:space="preserve">, ze dne </w:t>
      </w:r>
      <w:r w:rsidR="00773792">
        <w:rPr>
          <w:sz w:val="22"/>
          <w:szCs w:val="22"/>
        </w:rPr>
        <w:t>2.5.2023</w:t>
      </w:r>
      <w:r w:rsidR="00011571">
        <w:rPr>
          <w:sz w:val="22"/>
          <w:szCs w:val="22"/>
        </w:rPr>
        <w:t xml:space="preserve"> (dále jen „</w:t>
      </w:r>
      <w:r w:rsidR="00011571" w:rsidRPr="00851D7D">
        <w:rPr>
          <w:b/>
          <w:bCs/>
          <w:sz w:val="22"/>
          <w:szCs w:val="22"/>
        </w:rPr>
        <w:t>Smlouva</w:t>
      </w:r>
      <w:r w:rsidR="00011571">
        <w:rPr>
          <w:sz w:val="22"/>
          <w:szCs w:val="22"/>
        </w:rPr>
        <w:t>“)</w:t>
      </w:r>
      <w:r w:rsidR="00E86E1A">
        <w:rPr>
          <w:bCs/>
          <w:sz w:val="22"/>
          <w:szCs w:val="22"/>
        </w:rPr>
        <w:t>.</w:t>
      </w:r>
    </w:p>
    <w:p w14:paraId="69A4ACD6" w14:textId="6D87840D" w:rsidR="00EA0956" w:rsidRDefault="00EA0956" w:rsidP="006A3441">
      <w:pPr>
        <w:pStyle w:val="Default"/>
        <w:jc w:val="both"/>
        <w:rPr>
          <w:bCs/>
          <w:sz w:val="22"/>
          <w:szCs w:val="22"/>
        </w:rPr>
      </w:pPr>
    </w:p>
    <w:p w14:paraId="02E1DFA9" w14:textId="2E4E1077" w:rsidR="00EA0956" w:rsidRDefault="00EA0956" w:rsidP="006A3441">
      <w:pPr>
        <w:pStyle w:val="Default"/>
        <w:jc w:val="both"/>
        <w:rPr>
          <w:bCs/>
          <w:sz w:val="22"/>
          <w:szCs w:val="22"/>
        </w:rPr>
      </w:pPr>
    </w:p>
    <w:bookmarkEnd w:id="0"/>
    <w:p w14:paraId="03DA764F" w14:textId="77777777" w:rsidR="00EA0956" w:rsidRPr="006A3441" w:rsidRDefault="00EA0956" w:rsidP="006A3441">
      <w:pPr>
        <w:pStyle w:val="Default"/>
        <w:jc w:val="both"/>
      </w:pPr>
    </w:p>
    <w:p w14:paraId="4909DD06" w14:textId="1F98B715" w:rsidR="00D7216E" w:rsidRDefault="00D7216E" w:rsidP="00A924EB">
      <w:pPr>
        <w:spacing w:after="0" w:line="240" w:lineRule="auto"/>
        <w:rPr>
          <w:sz w:val="22"/>
          <w:szCs w:val="22"/>
        </w:rPr>
      </w:pPr>
    </w:p>
    <w:p w14:paraId="40B4620B" w14:textId="6322096D" w:rsidR="00E53659" w:rsidRDefault="00E53659" w:rsidP="00A924EB">
      <w:pPr>
        <w:spacing w:after="0" w:line="240" w:lineRule="auto"/>
        <w:rPr>
          <w:sz w:val="22"/>
          <w:szCs w:val="22"/>
        </w:rPr>
      </w:pPr>
    </w:p>
    <w:p w14:paraId="16AA148F" w14:textId="77777777" w:rsidR="00D22A1D" w:rsidRDefault="00D22A1D" w:rsidP="00604B18">
      <w:pPr>
        <w:spacing w:line="240" w:lineRule="auto"/>
        <w:jc w:val="center"/>
        <w:rPr>
          <w:b/>
          <w:sz w:val="22"/>
          <w:szCs w:val="22"/>
        </w:rPr>
      </w:pPr>
    </w:p>
    <w:p w14:paraId="7BDE88B8" w14:textId="556173F3" w:rsidR="00604B18" w:rsidRPr="00EA6670" w:rsidRDefault="00604B18" w:rsidP="00604B18">
      <w:pPr>
        <w:spacing w:line="240" w:lineRule="auto"/>
        <w:jc w:val="center"/>
        <w:rPr>
          <w:b/>
          <w:sz w:val="22"/>
          <w:szCs w:val="22"/>
        </w:rPr>
      </w:pPr>
      <w:r w:rsidRPr="00EA6670">
        <w:rPr>
          <w:b/>
          <w:sz w:val="22"/>
          <w:szCs w:val="22"/>
        </w:rPr>
        <w:t>Preambule</w:t>
      </w:r>
    </w:p>
    <w:p w14:paraId="7C58DF16" w14:textId="6C0014AB" w:rsidR="00BE20FA" w:rsidRDefault="00BE20FA" w:rsidP="00404E6E">
      <w:pPr>
        <w:spacing w:after="0" w:line="240" w:lineRule="auto"/>
        <w:rPr>
          <w:bCs/>
          <w:color w:val="000000"/>
          <w:sz w:val="22"/>
          <w:szCs w:val="22"/>
        </w:rPr>
      </w:pPr>
      <w:r w:rsidRPr="00BE20FA">
        <w:rPr>
          <w:bCs/>
          <w:color w:val="000000"/>
          <w:sz w:val="22"/>
          <w:szCs w:val="22"/>
        </w:rPr>
        <w:t>Smluvní strany tímto Dodatkem provádějí změnu Smlouvy</w:t>
      </w:r>
      <w:r w:rsidR="00D22A1D">
        <w:rPr>
          <w:bCs/>
          <w:color w:val="000000"/>
          <w:sz w:val="22"/>
          <w:szCs w:val="22"/>
        </w:rPr>
        <w:t xml:space="preserve"> z důvodu nárůstu objemu agendy poptávané Objednatelem </w:t>
      </w:r>
      <w:r w:rsidR="00D22A1D" w:rsidRPr="00D22A1D">
        <w:rPr>
          <w:bCs/>
          <w:color w:val="000000"/>
          <w:sz w:val="22"/>
          <w:szCs w:val="22"/>
        </w:rPr>
        <w:t>a tomu odpovídající</w:t>
      </w:r>
      <w:r w:rsidR="00D22A1D">
        <w:rPr>
          <w:bCs/>
          <w:color w:val="000000"/>
          <w:sz w:val="22"/>
          <w:szCs w:val="22"/>
        </w:rPr>
        <w:t>mu nutnému</w:t>
      </w:r>
      <w:r w:rsidR="00D22A1D" w:rsidRPr="00D22A1D">
        <w:rPr>
          <w:bCs/>
          <w:color w:val="000000"/>
          <w:sz w:val="22"/>
          <w:szCs w:val="22"/>
        </w:rPr>
        <w:t xml:space="preserve"> rozšíření personálního obsazení </w:t>
      </w:r>
      <w:r w:rsidR="00D22A1D">
        <w:rPr>
          <w:bCs/>
          <w:color w:val="000000"/>
          <w:sz w:val="22"/>
          <w:szCs w:val="22"/>
        </w:rPr>
        <w:t>C</w:t>
      </w:r>
      <w:r w:rsidR="00D22A1D" w:rsidRPr="00D22A1D">
        <w:rPr>
          <w:bCs/>
          <w:color w:val="000000"/>
          <w:sz w:val="22"/>
          <w:szCs w:val="22"/>
        </w:rPr>
        <w:t>allcentra</w:t>
      </w:r>
      <w:r w:rsidR="00D22A1D">
        <w:rPr>
          <w:bCs/>
          <w:color w:val="000000"/>
          <w:sz w:val="22"/>
          <w:szCs w:val="22"/>
        </w:rPr>
        <w:t>. Navýšení obj</w:t>
      </w:r>
      <w:r w:rsidR="00284A0F">
        <w:rPr>
          <w:bCs/>
          <w:color w:val="000000"/>
          <w:sz w:val="22"/>
          <w:szCs w:val="22"/>
        </w:rPr>
        <w:t>e</w:t>
      </w:r>
      <w:r w:rsidR="00D22A1D">
        <w:rPr>
          <w:bCs/>
          <w:color w:val="000000"/>
          <w:sz w:val="22"/>
          <w:szCs w:val="22"/>
        </w:rPr>
        <w:t xml:space="preserve">mu Služeb </w:t>
      </w:r>
      <w:r w:rsidR="00D22A1D" w:rsidRPr="00D22A1D">
        <w:rPr>
          <w:bCs/>
          <w:color w:val="000000"/>
          <w:sz w:val="22"/>
          <w:szCs w:val="22"/>
        </w:rPr>
        <w:t xml:space="preserve">odpovídá navýšení paušální ceny za kalendářní měsíc poskytování </w:t>
      </w:r>
      <w:r w:rsidR="00D22A1D">
        <w:rPr>
          <w:bCs/>
          <w:color w:val="000000"/>
          <w:sz w:val="22"/>
          <w:szCs w:val="22"/>
        </w:rPr>
        <w:t>S</w:t>
      </w:r>
      <w:r w:rsidR="00D22A1D" w:rsidRPr="00D22A1D">
        <w:rPr>
          <w:bCs/>
          <w:color w:val="000000"/>
          <w:sz w:val="22"/>
          <w:szCs w:val="22"/>
        </w:rPr>
        <w:t>lužeb</w:t>
      </w:r>
      <w:r w:rsidR="008B77AE">
        <w:rPr>
          <w:bCs/>
          <w:color w:val="000000"/>
          <w:sz w:val="22"/>
          <w:szCs w:val="22"/>
        </w:rPr>
        <w:t xml:space="preserve">. </w:t>
      </w:r>
    </w:p>
    <w:p w14:paraId="22977659" w14:textId="77777777" w:rsidR="007B4D2F" w:rsidRPr="00BE20FA" w:rsidRDefault="007B4D2F" w:rsidP="004445EC">
      <w:pPr>
        <w:spacing w:after="0" w:line="240" w:lineRule="auto"/>
        <w:rPr>
          <w:bCs/>
          <w:color w:val="000000"/>
          <w:sz w:val="22"/>
          <w:szCs w:val="22"/>
        </w:rPr>
      </w:pPr>
    </w:p>
    <w:p w14:paraId="0385241D" w14:textId="0C2B834D" w:rsidR="00604B18" w:rsidRPr="0013227E" w:rsidRDefault="00EB2408" w:rsidP="00BE20FA">
      <w:pPr>
        <w:pStyle w:val="lnek"/>
        <w:rPr>
          <w:sz w:val="22"/>
          <w:szCs w:val="22"/>
        </w:rPr>
      </w:pPr>
      <w:r w:rsidRPr="0013227E">
        <w:rPr>
          <w:sz w:val="22"/>
          <w:szCs w:val="22"/>
        </w:rPr>
        <w:t xml:space="preserve">Předmět </w:t>
      </w:r>
      <w:r w:rsidR="0035327F" w:rsidRPr="0013227E">
        <w:rPr>
          <w:sz w:val="22"/>
          <w:szCs w:val="22"/>
        </w:rPr>
        <w:t>D</w:t>
      </w:r>
      <w:r w:rsidR="00011571" w:rsidRPr="0013227E">
        <w:rPr>
          <w:sz w:val="22"/>
          <w:szCs w:val="22"/>
        </w:rPr>
        <w:t>odatku</w:t>
      </w:r>
    </w:p>
    <w:p w14:paraId="5AC385E9" w14:textId="32FD3762" w:rsidR="0014044D" w:rsidRPr="00452566" w:rsidRDefault="0014044D" w:rsidP="0014044D">
      <w:pPr>
        <w:pStyle w:val="Odstavec2"/>
        <w:spacing w:line="240" w:lineRule="auto"/>
        <w:rPr>
          <w:sz w:val="22"/>
        </w:rPr>
      </w:pPr>
      <w:bookmarkStart w:id="2" w:name="_Hlk147843050"/>
      <w:bookmarkStart w:id="3" w:name="_Hlk147843029"/>
      <w:r w:rsidRPr="00452566">
        <w:rPr>
          <w:sz w:val="22"/>
        </w:rPr>
        <w:t>Smluvní strany se dohodly</w:t>
      </w:r>
      <w:r w:rsidRPr="00452566">
        <w:rPr>
          <w:sz w:val="22"/>
          <w:lang w:val="cs-CZ"/>
        </w:rPr>
        <w:t xml:space="preserve">, že </w:t>
      </w:r>
      <w:bookmarkEnd w:id="2"/>
      <w:r w:rsidRPr="00452566">
        <w:rPr>
          <w:sz w:val="22"/>
          <w:lang w:val="cs-CZ"/>
        </w:rPr>
        <w:t>odst. 2.</w:t>
      </w:r>
      <w:r w:rsidR="00751D52" w:rsidRPr="00452566">
        <w:rPr>
          <w:sz w:val="22"/>
          <w:lang w:val="cs-CZ"/>
        </w:rPr>
        <w:t>1</w:t>
      </w:r>
      <w:r w:rsidRPr="00452566">
        <w:rPr>
          <w:sz w:val="22"/>
          <w:lang w:val="cs-CZ"/>
        </w:rPr>
        <w:t xml:space="preserve"> Smlouvy nově zní následovně:</w:t>
      </w:r>
    </w:p>
    <w:bookmarkEnd w:id="3"/>
    <w:p w14:paraId="435CF93C" w14:textId="09D01FDA" w:rsidR="008B77AE" w:rsidRPr="00452566" w:rsidRDefault="008B77AE" w:rsidP="008B77AE">
      <w:pPr>
        <w:pStyle w:val="Odstavec2"/>
        <w:numPr>
          <w:ilvl w:val="0"/>
          <w:numId w:val="0"/>
        </w:numPr>
        <w:spacing w:line="240" w:lineRule="auto"/>
        <w:ind w:left="624"/>
        <w:rPr>
          <w:sz w:val="22"/>
        </w:rPr>
      </w:pPr>
      <w:r w:rsidRPr="00452566">
        <w:rPr>
          <w:sz w:val="22"/>
        </w:rPr>
        <w:t>„</w:t>
      </w:r>
      <w:r w:rsidRPr="00452566">
        <w:rPr>
          <w:i/>
          <w:iCs/>
          <w:sz w:val="22"/>
        </w:rPr>
        <w:t>Paušální cena za jeden (1) kalendářní měsíc je uvedena</w:t>
      </w:r>
      <w:r w:rsidRPr="00452566">
        <w:rPr>
          <w:i/>
          <w:iCs/>
          <w:sz w:val="22"/>
          <w:lang w:val="cs-CZ"/>
        </w:rPr>
        <w:t xml:space="preserve"> </w:t>
      </w:r>
      <w:r w:rsidRPr="00452566">
        <w:rPr>
          <w:i/>
          <w:iCs/>
          <w:sz w:val="22"/>
        </w:rPr>
        <w:t>v Příloze č. 2 této Smlouvy.</w:t>
      </w:r>
      <w:r w:rsidRPr="00452566">
        <w:rPr>
          <w:i/>
          <w:iCs/>
          <w:sz w:val="22"/>
          <w:lang w:val="cs-CZ"/>
        </w:rPr>
        <w:t xml:space="preserve"> </w:t>
      </w:r>
      <w:r w:rsidRPr="00452566">
        <w:rPr>
          <w:i/>
          <w:iCs/>
          <w:sz w:val="22"/>
        </w:rPr>
        <w:t>K ceně bude připočítána DPH podle platných právních předpisů</w:t>
      </w:r>
      <w:r w:rsidRPr="00452566">
        <w:rPr>
          <w:sz w:val="22"/>
        </w:rPr>
        <w:t xml:space="preserve">.“ </w:t>
      </w:r>
    </w:p>
    <w:p w14:paraId="136D9C8D" w14:textId="744BF35C" w:rsidR="00CA51B2" w:rsidRPr="002A7E8F" w:rsidRDefault="00AB717B" w:rsidP="00CA51B2">
      <w:pPr>
        <w:pStyle w:val="Odstavec2"/>
        <w:spacing w:line="240" w:lineRule="auto"/>
        <w:rPr>
          <w:sz w:val="22"/>
        </w:rPr>
      </w:pPr>
      <w:bookmarkStart w:id="4" w:name="_Hlk147842958"/>
      <w:r w:rsidRPr="00AB717B">
        <w:rPr>
          <w:sz w:val="22"/>
          <w:lang w:val="cs-CZ"/>
        </w:rPr>
        <w:t xml:space="preserve">Smluvní strany se dohodly, že </w:t>
      </w:r>
      <w:r>
        <w:rPr>
          <w:sz w:val="22"/>
          <w:lang w:val="cs-CZ"/>
        </w:rPr>
        <w:t>t</w:t>
      </w:r>
      <w:proofErr w:type="spellStart"/>
      <w:r w:rsidR="00CA51B2" w:rsidRPr="002A7E8F">
        <w:rPr>
          <w:sz w:val="22"/>
        </w:rPr>
        <w:t>ext</w:t>
      </w:r>
      <w:proofErr w:type="spellEnd"/>
      <w:r w:rsidR="00CA51B2" w:rsidRPr="002A7E8F">
        <w:rPr>
          <w:sz w:val="22"/>
        </w:rPr>
        <w:t xml:space="preserve"> Přílohy č. </w:t>
      </w:r>
      <w:r w:rsidR="00751D52" w:rsidRPr="002A7E8F">
        <w:rPr>
          <w:sz w:val="22"/>
          <w:lang w:val="cs-CZ"/>
        </w:rPr>
        <w:t>2</w:t>
      </w:r>
      <w:r w:rsidR="00CA51B2" w:rsidRPr="002A7E8F">
        <w:rPr>
          <w:sz w:val="22"/>
        </w:rPr>
        <w:t xml:space="preserve"> – </w:t>
      </w:r>
      <w:r w:rsidR="00751D52" w:rsidRPr="002A7E8F">
        <w:rPr>
          <w:sz w:val="22"/>
          <w:lang w:val="cs-CZ"/>
        </w:rPr>
        <w:t xml:space="preserve">Cena zní následovně: </w:t>
      </w:r>
    </w:p>
    <w:bookmarkEnd w:id="4"/>
    <w:p w14:paraId="3477B4A4" w14:textId="6A36BE5F" w:rsidR="00751D52" w:rsidRPr="00452566" w:rsidRDefault="00CA51B2" w:rsidP="00FB7CD1">
      <w:pPr>
        <w:pStyle w:val="Odstavec2"/>
        <w:numPr>
          <w:ilvl w:val="0"/>
          <w:numId w:val="0"/>
        </w:numPr>
        <w:spacing w:after="0" w:line="240" w:lineRule="exact"/>
        <w:ind w:left="624"/>
        <w:rPr>
          <w:i/>
          <w:iCs/>
          <w:sz w:val="22"/>
          <w:lang w:val="cs-CZ"/>
        </w:rPr>
      </w:pPr>
      <w:r w:rsidRPr="002A7E8F">
        <w:rPr>
          <w:sz w:val="22"/>
          <w:lang w:val="cs-CZ"/>
        </w:rPr>
        <w:t>„</w:t>
      </w:r>
      <w:r w:rsidR="00751D52" w:rsidRPr="00452566">
        <w:rPr>
          <w:i/>
          <w:iCs/>
          <w:sz w:val="22"/>
        </w:rPr>
        <w:t xml:space="preserve">Cena dle odst. 1.2 písm. a) Smlouvy činí </w:t>
      </w:r>
      <w:r w:rsidR="002A7E8F" w:rsidRPr="00452566">
        <w:rPr>
          <w:i/>
          <w:iCs/>
          <w:sz w:val="22"/>
          <w:lang w:val="cs-CZ"/>
        </w:rPr>
        <w:t>592</w:t>
      </w:r>
      <w:r w:rsidR="00751D52" w:rsidRPr="00452566">
        <w:rPr>
          <w:i/>
          <w:iCs/>
          <w:sz w:val="22"/>
        </w:rPr>
        <w:t xml:space="preserve"> 000,- Kč / měsíčně</w:t>
      </w:r>
      <w:r w:rsidR="008B77AE" w:rsidRPr="00452566">
        <w:rPr>
          <w:i/>
          <w:iCs/>
          <w:sz w:val="22"/>
          <w:lang w:val="cs-CZ"/>
        </w:rPr>
        <w:t>.</w:t>
      </w:r>
    </w:p>
    <w:p w14:paraId="1B1A24EC" w14:textId="125D6E46" w:rsidR="00751D52" w:rsidRDefault="00751D52" w:rsidP="00FB7CD1">
      <w:pPr>
        <w:pStyle w:val="Odstavec2"/>
        <w:numPr>
          <w:ilvl w:val="0"/>
          <w:numId w:val="0"/>
        </w:numPr>
        <w:spacing w:after="0" w:line="240" w:lineRule="exact"/>
        <w:ind w:left="993" w:hanging="369"/>
        <w:rPr>
          <w:sz w:val="22"/>
          <w:lang w:val="cs-CZ"/>
        </w:rPr>
      </w:pPr>
      <w:r w:rsidRPr="00452566">
        <w:rPr>
          <w:i/>
          <w:iCs/>
          <w:sz w:val="22"/>
          <w:lang w:val="cs-CZ"/>
        </w:rPr>
        <w:t xml:space="preserve">  Cena je uvedena bez DPH</w:t>
      </w:r>
      <w:r w:rsidRPr="002A7E8F">
        <w:rPr>
          <w:sz w:val="22"/>
          <w:lang w:val="cs-CZ"/>
        </w:rPr>
        <w:t>.“</w:t>
      </w:r>
    </w:p>
    <w:p w14:paraId="255C20C3" w14:textId="5A61AE8E" w:rsidR="00452566" w:rsidRDefault="00452566" w:rsidP="00751D52">
      <w:pPr>
        <w:pStyle w:val="Odstavec2"/>
        <w:numPr>
          <w:ilvl w:val="0"/>
          <w:numId w:val="0"/>
        </w:numPr>
        <w:spacing w:after="0" w:line="240" w:lineRule="auto"/>
        <w:ind w:left="993" w:hanging="369"/>
        <w:rPr>
          <w:sz w:val="22"/>
          <w:lang w:val="cs-CZ"/>
        </w:rPr>
      </w:pPr>
    </w:p>
    <w:p w14:paraId="3F762DFA" w14:textId="1999C016" w:rsidR="00AB717B" w:rsidRPr="00AB717B" w:rsidRDefault="00AB717B" w:rsidP="00AB717B">
      <w:pPr>
        <w:pStyle w:val="Odstavec2"/>
        <w:spacing w:line="240" w:lineRule="auto"/>
        <w:rPr>
          <w:sz w:val="22"/>
        </w:rPr>
      </w:pPr>
      <w:r w:rsidRPr="00AB717B">
        <w:rPr>
          <w:sz w:val="22"/>
        </w:rPr>
        <w:t>Smluvní strany se dohodly, že odst. 2.</w:t>
      </w:r>
      <w:r>
        <w:rPr>
          <w:sz w:val="22"/>
          <w:lang w:val="cs-CZ"/>
        </w:rPr>
        <w:t>3</w:t>
      </w:r>
      <w:r w:rsidRPr="00AB717B">
        <w:rPr>
          <w:sz w:val="22"/>
        </w:rPr>
        <w:t xml:space="preserve"> Smlouvy nově zní následovně:</w:t>
      </w:r>
    </w:p>
    <w:p w14:paraId="5E9DE3E4" w14:textId="6F8484B2" w:rsidR="00452566" w:rsidRPr="00AB717B" w:rsidRDefault="00AB717B" w:rsidP="00AB717B">
      <w:pPr>
        <w:spacing w:after="0" w:line="240" w:lineRule="auto"/>
        <w:ind w:left="709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„</w:t>
      </w:r>
      <w:r w:rsidR="00452566" w:rsidRPr="00AB717B">
        <w:rPr>
          <w:bCs/>
          <w:i/>
          <w:iCs/>
          <w:color w:val="000000"/>
          <w:sz w:val="22"/>
          <w:szCs w:val="22"/>
        </w:rPr>
        <w:t>Smluvní strany se dohodly, že jednotková cena v Příloze č. 2</w:t>
      </w:r>
      <w:r w:rsidRPr="00AB717B">
        <w:rPr>
          <w:bCs/>
          <w:i/>
          <w:iCs/>
          <w:color w:val="000000"/>
          <w:sz w:val="22"/>
          <w:szCs w:val="22"/>
        </w:rPr>
        <w:t xml:space="preserve"> </w:t>
      </w:r>
      <w:r w:rsidR="00452566" w:rsidRPr="00AB717B">
        <w:rPr>
          <w:bCs/>
          <w:i/>
          <w:iCs/>
          <w:color w:val="000000"/>
          <w:sz w:val="22"/>
          <w:szCs w:val="22"/>
        </w:rPr>
        <w:t>Smlouvy může být z důvodu zajištění nových personálních či technických kapacit pro potřeby</w:t>
      </w:r>
      <w:r w:rsidRPr="00AB717B">
        <w:rPr>
          <w:bCs/>
          <w:i/>
          <w:iCs/>
          <w:color w:val="000000"/>
          <w:sz w:val="22"/>
          <w:szCs w:val="22"/>
        </w:rPr>
        <w:t xml:space="preserve"> </w:t>
      </w:r>
      <w:r w:rsidR="00452566" w:rsidRPr="00AB717B">
        <w:rPr>
          <w:bCs/>
          <w:i/>
          <w:iCs/>
          <w:color w:val="000000"/>
          <w:sz w:val="22"/>
          <w:szCs w:val="22"/>
        </w:rPr>
        <w:t>nerušeného výkonu Služeb, na základě dohody Smluvních stran, navýšena o částku odpovídající</w:t>
      </w:r>
      <w:r w:rsidRPr="00AB717B">
        <w:rPr>
          <w:bCs/>
          <w:i/>
          <w:iCs/>
          <w:color w:val="000000"/>
          <w:sz w:val="22"/>
          <w:szCs w:val="22"/>
        </w:rPr>
        <w:t xml:space="preserve"> </w:t>
      </w:r>
      <w:r w:rsidR="00452566" w:rsidRPr="00AB717B">
        <w:rPr>
          <w:bCs/>
          <w:i/>
          <w:iCs/>
          <w:color w:val="000000"/>
          <w:sz w:val="22"/>
          <w:szCs w:val="22"/>
        </w:rPr>
        <w:t>této zvýšené intenzitě.</w:t>
      </w:r>
      <w:r w:rsidRPr="00AB717B">
        <w:rPr>
          <w:bCs/>
          <w:i/>
          <w:iCs/>
          <w:color w:val="000000"/>
          <w:sz w:val="22"/>
          <w:szCs w:val="22"/>
        </w:rPr>
        <w:t xml:space="preserve"> </w:t>
      </w:r>
      <w:r w:rsidR="00452566" w:rsidRPr="00AB717B">
        <w:rPr>
          <w:bCs/>
          <w:i/>
          <w:iCs/>
          <w:color w:val="000000"/>
          <w:sz w:val="22"/>
          <w:szCs w:val="22"/>
        </w:rPr>
        <w:t>Poskytovatel je oprávněn vyzvat Objednatele k jednání o zvýšení Ceny. Případné zvýšení Ceny</w:t>
      </w:r>
    </w:p>
    <w:p w14:paraId="6A3C8089" w14:textId="77777777" w:rsidR="00452566" w:rsidRPr="00AB717B" w:rsidRDefault="00452566" w:rsidP="00AB717B">
      <w:pPr>
        <w:spacing w:after="0" w:line="240" w:lineRule="auto"/>
        <w:ind w:left="709"/>
        <w:rPr>
          <w:bCs/>
          <w:i/>
          <w:iCs/>
          <w:color w:val="000000"/>
          <w:sz w:val="22"/>
          <w:szCs w:val="22"/>
        </w:rPr>
      </w:pPr>
      <w:r w:rsidRPr="00AB717B">
        <w:rPr>
          <w:bCs/>
          <w:i/>
          <w:iCs/>
          <w:color w:val="000000"/>
          <w:sz w:val="22"/>
          <w:szCs w:val="22"/>
        </w:rPr>
        <w:t>bude provedeno formou dodatku ke Smlouvě. Maximální cena plnění poskytnutého na základě</w:t>
      </w:r>
    </w:p>
    <w:p w14:paraId="7B84E0FC" w14:textId="552F8B75" w:rsidR="00452566" w:rsidRPr="00AB717B" w:rsidRDefault="00AB717B" w:rsidP="00AB717B">
      <w:pPr>
        <w:spacing w:after="0" w:line="240" w:lineRule="auto"/>
        <w:ind w:left="709"/>
        <w:rPr>
          <w:bCs/>
          <w:color w:val="000000"/>
          <w:sz w:val="22"/>
          <w:szCs w:val="22"/>
        </w:rPr>
      </w:pPr>
      <w:r w:rsidRPr="00AB717B">
        <w:rPr>
          <w:bCs/>
          <w:i/>
          <w:iCs/>
          <w:color w:val="000000"/>
          <w:sz w:val="22"/>
          <w:szCs w:val="22"/>
        </w:rPr>
        <w:t xml:space="preserve"> </w:t>
      </w:r>
      <w:r w:rsidR="00452566" w:rsidRPr="00AB717B">
        <w:rPr>
          <w:bCs/>
          <w:i/>
          <w:iCs/>
          <w:color w:val="000000"/>
          <w:sz w:val="22"/>
          <w:szCs w:val="22"/>
        </w:rPr>
        <w:t xml:space="preserve">této Smlouvy však nesmí převýšit částku </w:t>
      </w:r>
      <w:r w:rsidR="00452566" w:rsidRPr="00AB717B">
        <w:rPr>
          <w:b/>
          <w:i/>
          <w:iCs/>
          <w:color w:val="000000"/>
          <w:sz w:val="22"/>
          <w:szCs w:val="22"/>
        </w:rPr>
        <w:t>10 000 000</w:t>
      </w:r>
      <w:r w:rsidR="00452566" w:rsidRPr="00AB717B">
        <w:rPr>
          <w:bCs/>
          <w:i/>
          <w:iCs/>
          <w:color w:val="000000"/>
          <w:sz w:val="22"/>
          <w:szCs w:val="22"/>
        </w:rPr>
        <w:t>,- Kč bez DPH</w:t>
      </w:r>
      <w:r w:rsidR="00452566" w:rsidRPr="00AB717B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“</w:t>
      </w:r>
    </w:p>
    <w:p w14:paraId="1252EA71" w14:textId="77777777" w:rsidR="00751D52" w:rsidRDefault="00751D52" w:rsidP="00751D52">
      <w:pPr>
        <w:pStyle w:val="Odstavec2"/>
        <w:numPr>
          <w:ilvl w:val="0"/>
          <w:numId w:val="0"/>
        </w:numPr>
        <w:spacing w:after="0" w:line="240" w:lineRule="auto"/>
        <w:ind w:left="993" w:hanging="369"/>
        <w:rPr>
          <w:color w:val="FF0000"/>
          <w:sz w:val="22"/>
          <w:lang w:val="cs-CZ"/>
        </w:rPr>
      </w:pPr>
    </w:p>
    <w:p w14:paraId="5CBC6A11" w14:textId="25C77ECF" w:rsidR="00604B18" w:rsidRPr="00EA6670" w:rsidRDefault="00F94F93" w:rsidP="006A3441">
      <w:pPr>
        <w:pStyle w:val="lnek"/>
        <w:ind w:left="431" w:hanging="431"/>
        <w:rPr>
          <w:rFonts w:cs="Times New Roman"/>
          <w:sz w:val="22"/>
          <w:szCs w:val="22"/>
        </w:rPr>
      </w:pPr>
      <w:r w:rsidRPr="00EA6670">
        <w:rPr>
          <w:rFonts w:cs="Times New Roman"/>
          <w:sz w:val="22"/>
          <w:szCs w:val="22"/>
        </w:rPr>
        <w:t xml:space="preserve">Závěrečná ustanovení </w:t>
      </w:r>
      <w:r w:rsidR="00177B2B">
        <w:rPr>
          <w:rFonts w:cs="Times New Roman"/>
          <w:sz w:val="22"/>
          <w:szCs w:val="22"/>
        </w:rPr>
        <w:t>Dodatku</w:t>
      </w:r>
    </w:p>
    <w:p w14:paraId="106B8F3A" w14:textId="2F55B4F7" w:rsidR="0019307E" w:rsidRDefault="0019307E" w:rsidP="0019307E">
      <w:pPr>
        <w:pStyle w:val="Odstavec2"/>
        <w:rPr>
          <w:sz w:val="22"/>
          <w:szCs w:val="22"/>
          <w:lang w:val="cs-CZ"/>
        </w:rPr>
      </w:pPr>
      <w:r w:rsidRPr="0019307E">
        <w:rPr>
          <w:sz w:val="22"/>
          <w:szCs w:val="22"/>
          <w:lang w:val="cs-CZ"/>
        </w:rPr>
        <w:t>Ostatní ustanovení Smlouvy zůstávají beze změny.</w:t>
      </w:r>
    </w:p>
    <w:p w14:paraId="7C43A880" w14:textId="74F7BB3B" w:rsidR="00EA33B2" w:rsidRPr="00074B4C" w:rsidRDefault="00743DAD" w:rsidP="00074B4C">
      <w:pPr>
        <w:pStyle w:val="Odstavec2"/>
        <w:spacing w:line="240" w:lineRule="auto"/>
        <w:rPr>
          <w:sz w:val="22"/>
        </w:rPr>
      </w:pPr>
      <w:r w:rsidRPr="00074B4C">
        <w:rPr>
          <w:sz w:val="22"/>
        </w:rPr>
        <w:t xml:space="preserve">Smluvní strany berou na vědomí, že </w:t>
      </w:r>
      <w:r w:rsidR="0019307E" w:rsidRPr="00074B4C">
        <w:rPr>
          <w:sz w:val="22"/>
        </w:rPr>
        <w:t>Dodatek</w:t>
      </w:r>
      <w:r w:rsidRPr="00074B4C">
        <w:rPr>
          <w:sz w:val="22"/>
        </w:rPr>
        <w:t xml:space="preserve"> bude uveřejněn v registru smluv dle zákona </w:t>
      </w:r>
      <w:r w:rsidR="000F3361" w:rsidRPr="00074B4C">
        <w:rPr>
          <w:sz w:val="22"/>
        </w:rPr>
        <w:t xml:space="preserve">                           </w:t>
      </w:r>
      <w:r w:rsidRPr="00074B4C">
        <w:rPr>
          <w:sz w:val="22"/>
        </w:rPr>
        <w:t xml:space="preserve">č. 340/2015 Sb., o zvláštních podmínkách účinnosti některých smluv, uveřejňování těchto smluv a o registru smluv (zákon o registru smluv). Dle dohody Smluvních stran zajistí odeslání </w:t>
      </w:r>
      <w:r w:rsidR="0019307E" w:rsidRPr="00074B4C">
        <w:rPr>
          <w:sz w:val="22"/>
        </w:rPr>
        <w:t>Dodatku</w:t>
      </w:r>
      <w:r w:rsidRPr="00074B4C">
        <w:rPr>
          <w:sz w:val="22"/>
        </w:rPr>
        <w:t xml:space="preserve"> správci registru smluv </w:t>
      </w:r>
      <w:r w:rsidR="00573623" w:rsidRPr="00074B4C">
        <w:rPr>
          <w:sz w:val="22"/>
        </w:rPr>
        <w:t>Objednatel</w:t>
      </w:r>
      <w:r w:rsidRPr="00074B4C">
        <w:rPr>
          <w:sz w:val="22"/>
        </w:rPr>
        <w:t xml:space="preserve">. </w:t>
      </w:r>
      <w:r w:rsidR="00573623" w:rsidRPr="00074B4C">
        <w:rPr>
          <w:sz w:val="22"/>
        </w:rPr>
        <w:t xml:space="preserve">Objednatel </w:t>
      </w:r>
      <w:r w:rsidRPr="00074B4C">
        <w:rPr>
          <w:sz w:val="22"/>
        </w:rPr>
        <w:t xml:space="preserve">je oprávněn před odesláním </w:t>
      </w:r>
      <w:r w:rsidR="0019307E" w:rsidRPr="00074B4C">
        <w:rPr>
          <w:sz w:val="22"/>
        </w:rPr>
        <w:t>Dodatku</w:t>
      </w:r>
      <w:r w:rsidR="009F139A" w:rsidRPr="00074B4C">
        <w:rPr>
          <w:sz w:val="22"/>
        </w:rPr>
        <w:t xml:space="preserve"> </w:t>
      </w:r>
      <w:r w:rsidRPr="00074B4C">
        <w:rPr>
          <w:sz w:val="22"/>
        </w:rPr>
        <w:t xml:space="preserve">správci registru smluv </w:t>
      </w:r>
      <w:r w:rsidR="009F139A" w:rsidRPr="00074B4C">
        <w:rPr>
          <w:sz w:val="22"/>
        </w:rPr>
        <w:t xml:space="preserve">v </w:t>
      </w:r>
      <w:r w:rsidR="0019307E" w:rsidRPr="00074B4C">
        <w:rPr>
          <w:sz w:val="22"/>
        </w:rPr>
        <w:t>Dodatku</w:t>
      </w:r>
      <w:r w:rsidRPr="00074B4C">
        <w:rPr>
          <w:sz w:val="22"/>
        </w:rPr>
        <w:t xml:space="preserve"> znečitelnit informace, na něž se nevztahuje </w:t>
      </w:r>
      <w:proofErr w:type="spellStart"/>
      <w:r w:rsidRPr="00074B4C">
        <w:rPr>
          <w:sz w:val="22"/>
        </w:rPr>
        <w:t>uveřejňovací</w:t>
      </w:r>
      <w:proofErr w:type="spellEnd"/>
      <w:r w:rsidRPr="00074B4C">
        <w:rPr>
          <w:sz w:val="22"/>
        </w:rPr>
        <w:t xml:space="preserve"> povinnost podle zákona o registru smluv.</w:t>
      </w:r>
    </w:p>
    <w:p w14:paraId="5170CDC0" w14:textId="5D5508DE" w:rsidR="00782AB7" w:rsidRPr="00D41EEA" w:rsidRDefault="00D41EEA" w:rsidP="00D41EEA">
      <w:pPr>
        <w:pStyle w:val="Odstavec2"/>
        <w:spacing w:line="240" w:lineRule="auto"/>
        <w:rPr>
          <w:sz w:val="22"/>
          <w:szCs w:val="22"/>
        </w:rPr>
      </w:pPr>
      <w:r w:rsidRPr="00D41EEA">
        <w:rPr>
          <w:sz w:val="22"/>
          <w:szCs w:val="22"/>
        </w:rPr>
        <w:t xml:space="preserve">Je-li </w:t>
      </w:r>
      <w:r w:rsidR="0019307E">
        <w:rPr>
          <w:sz w:val="22"/>
          <w:szCs w:val="22"/>
          <w:lang w:val="cs-CZ"/>
        </w:rPr>
        <w:t>Dodatek</w:t>
      </w:r>
      <w:r w:rsidRPr="00D41EEA">
        <w:rPr>
          <w:sz w:val="22"/>
          <w:szCs w:val="22"/>
        </w:rPr>
        <w:t xml:space="preserve"> vyhotoven v listinné podobě, je vyhotoven ve dvou (2) stejnopisech s platností originálu, z nichž každá ze Smluvních stran obdrží po jednom (1) stejnopisu. Pokud je </w:t>
      </w:r>
      <w:r w:rsidR="0019307E">
        <w:rPr>
          <w:sz w:val="22"/>
          <w:szCs w:val="22"/>
          <w:lang w:val="cs-CZ"/>
        </w:rPr>
        <w:t>Dodatek</w:t>
      </w:r>
      <w:r w:rsidRPr="00D41EEA">
        <w:rPr>
          <w:sz w:val="22"/>
          <w:szCs w:val="22"/>
        </w:rPr>
        <w:t xml:space="preserve"> vyhotoven v elektronické podobě, obě Smluvní strany obdrží elektronický originál opatřený elektronickými podpisy obou Smluvních stran, včetně časového razítka dle příslušných právních předpisů</w:t>
      </w:r>
      <w:r w:rsidRPr="00D41EEA">
        <w:rPr>
          <w:sz w:val="22"/>
          <w:szCs w:val="22"/>
          <w:lang w:val="cs-CZ"/>
        </w:rPr>
        <w:t>.</w:t>
      </w:r>
    </w:p>
    <w:p w14:paraId="6F921B95" w14:textId="6F9960E9" w:rsidR="00604B18" w:rsidRDefault="0019307E" w:rsidP="00604B18">
      <w:pPr>
        <w:pStyle w:val="Odstavec2"/>
        <w:spacing w:line="240" w:lineRule="auto"/>
        <w:rPr>
          <w:sz w:val="22"/>
          <w:szCs w:val="22"/>
        </w:rPr>
      </w:pPr>
      <w:r>
        <w:rPr>
          <w:sz w:val="22"/>
          <w:szCs w:val="22"/>
          <w:lang w:val="cs-CZ"/>
        </w:rPr>
        <w:t>Dodatek</w:t>
      </w:r>
      <w:r w:rsidR="000E5803" w:rsidRPr="00B0470E">
        <w:rPr>
          <w:sz w:val="22"/>
          <w:szCs w:val="22"/>
        </w:rPr>
        <w:t xml:space="preserve"> nabývá platnosti</w:t>
      </w:r>
      <w:r w:rsidR="008D29FC" w:rsidRPr="00B0470E">
        <w:rPr>
          <w:sz w:val="22"/>
          <w:szCs w:val="22"/>
        </w:rPr>
        <w:t xml:space="preserve"> </w:t>
      </w:r>
      <w:r w:rsidR="000E5803" w:rsidRPr="00B0470E">
        <w:rPr>
          <w:sz w:val="22"/>
          <w:szCs w:val="22"/>
        </w:rPr>
        <w:t>dnem podpisu Smluvní</w:t>
      </w:r>
      <w:r w:rsidR="000E5803" w:rsidRPr="00DE7910">
        <w:rPr>
          <w:sz w:val="22"/>
          <w:szCs w:val="22"/>
        </w:rPr>
        <w:t>ch stran</w:t>
      </w:r>
      <w:r w:rsidR="00782AB7" w:rsidRPr="00DE7910">
        <w:rPr>
          <w:sz w:val="22"/>
          <w:szCs w:val="22"/>
          <w:lang w:val="cs-CZ"/>
        </w:rPr>
        <w:t xml:space="preserve"> </w:t>
      </w:r>
      <w:r w:rsidR="00782AB7" w:rsidRPr="00DE7910">
        <w:rPr>
          <w:sz w:val="22"/>
          <w:szCs w:val="22"/>
        </w:rPr>
        <w:t>a účinnosti</w:t>
      </w:r>
      <w:r w:rsidR="00782AB7" w:rsidRPr="00B025B5">
        <w:rPr>
          <w:sz w:val="22"/>
          <w:szCs w:val="22"/>
          <w:lang w:val="cs-CZ"/>
        </w:rPr>
        <w:t xml:space="preserve"> dnem </w:t>
      </w:r>
      <w:r w:rsidR="00573623">
        <w:rPr>
          <w:sz w:val="22"/>
          <w:szCs w:val="22"/>
          <w:lang w:val="cs-CZ"/>
        </w:rPr>
        <w:t>u</w:t>
      </w:r>
      <w:r w:rsidR="00782AB7" w:rsidRPr="00B025B5">
        <w:rPr>
          <w:sz w:val="22"/>
          <w:szCs w:val="22"/>
          <w:lang w:val="cs-CZ"/>
        </w:rPr>
        <w:t xml:space="preserve">veřejnění v registru </w:t>
      </w:r>
      <w:r w:rsidR="00782AB7" w:rsidRPr="00284A0F">
        <w:rPr>
          <w:sz w:val="22"/>
          <w:szCs w:val="22"/>
          <w:lang w:val="cs-CZ"/>
        </w:rPr>
        <w:t>smluv</w:t>
      </w:r>
      <w:r w:rsidR="00FB7CD1" w:rsidRPr="00284A0F">
        <w:rPr>
          <w:sz w:val="22"/>
          <w:szCs w:val="22"/>
          <w:lang w:val="cs-CZ"/>
        </w:rPr>
        <w:t>, ne však dříve než 1.11.2023</w:t>
      </w:r>
      <w:r w:rsidR="000E5803" w:rsidRPr="00284A0F">
        <w:rPr>
          <w:sz w:val="22"/>
          <w:szCs w:val="22"/>
        </w:rPr>
        <w:t>.</w:t>
      </w:r>
    </w:p>
    <w:p w14:paraId="716BA9C7" w14:textId="7EB17429" w:rsidR="007B4D2F" w:rsidRDefault="007B4D2F" w:rsidP="007B4D2F">
      <w:pPr>
        <w:pStyle w:val="lnek"/>
        <w:numPr>
          <w:ilvl w:val="0"/>
          <w:numId w:val="0"/>
        </w:numPr>
        <w:ind w:left="432" w:hanging="432"/>
      </w:pPr>
    </w:p>
    <w:p w14:paraId="61F3D848" w14:textId="075DFF3A" w:rsidR="007B4D2F" w:rsidRDefault="007B4D2F" w:rsidP="006A3441">
      <w:pPr>
        <w:pStyle w:val="Odstavec2"/>
        <w:numPr>
          <w:ilvl w:val="0"/>
          <w:numId w:val="0"/>
        </w:numPr>
        <w:spacing w:line="240" w:lineRule="auto"/>
        <w:rPr>
          <w:i/>
          <w:sz w:val="22"/>
          <w:szCs w:val="22"/>
        </w:rPr>
      </w:pPr>
    </w:p>
    <w:p w14:paraId="3C150A2B" w14:textId="2C4EB86F" w:rsidR="00F2761E" w:rsidRDefault="00F2761E" w:rsidP="006A3441">
      <w:pPr>
        <w:pStyle w:val="Odstavec2"/>
        <w:numPr>
          <w:ilvl w:val="0"/>
          <w:numId w:val="0"/>
        </w:numPr>
        <w:spacing w:line="240" w:lineRule="auto"/>
        <w:rPr>
          <w:i/>
          <w:sz w:val="22"/>
          <w:szCs w:val="22"/>
        </w:rPr>
      </w:pPr>
    </w:p>
    <w:p w14:paraId="63063DFC" w14:textId="77777777" w:rsidR="00F2761E" w:rsidRDefault="00F2761E" w:rsidP="006A3441">
      <w:pPr>
        <w:pStyle w:val="Odstavec2"/>
        <w:numPr>
          <w:ilvl w:val="0"/>
          <w:numId w:val="0"/>
        </w:numPr>
        <w:spacing w:line="240" w:lineRule="auto"/>
        <w:rPr>
          <w:i/>
          <w:sz w:val="22"/>
          <w:szCs w:val="22"/>
        </w:rPr>
      </w:pPr>
    </w:p>
    <w:p w14:paraId="0EE474E9" w14:textId="77777777" w:rsidR="007B4D2F" w:rsidRDefault="007B4D2F" w:rsidP="006A3441">
      <w:pPr>
        <w:pStyle w:val="Odstavec2"/>
        <w:numPr>
          <w:ilvl w:val="0"/>
          <w:numId w:val="0"/>
        </w:numPr>
        <w:spacing w:line="240" w:lineRule="auto"/>
        <w:rPr>
          <w:i/>
          <w:sz w:val="22"/>
          <w:szCs w:val="22"/>
        </w:rPr>
      </w:pPr>
    </w:p>
    <w:p w14:paraId="76365583" w14:textId="77777777" w:rsidR="007B4D2F" w:rsidRDefault="007B4D2F" w:rsidP="006A3441">
      <w:pPr>
        <w:pStyle w:val="Odstavec2"/>
        <w:numPr>
          <w:ilvl w:val="0"/>
          <w:numId w:val="0"/>
        </w:numPr>
        <w:spacing w:line="240" w:lineRule="auto"/>
        <w:rPr>
          <w:i/>
          <w:sz w:val="22"/>
          <w:szCs w:val="22"/>
        </w:rPr>
      </w:pPr>
    </w:p>
    <w:p w14:paraId="03A4F668" w14:textId="6D65D201" w:rsidR="00604B18" w:rsidRDefault="00977188" w:rsidP="006A3441">
      <w:pPr>
        <w:pStyle w:val="Odstavec2"/>
        <w:numPr>
          <w:ilvl w:val="0"/>
          <w:numId w:val="0"/>
        </w:numPr>
        <w:spacing w:line="240" w:lineRule="auto"/>
        <w:rPr>
          <w:i/>
          <w:sz w:val="22"/>
          <w:szCs w:val="22"/>
        </w:rPr>
      </w:pPr>
      <w:r w:rsidRPr="00A32488">
        <w:rPr>
          <w:i/>
          <w:sz w:val="22"/>
          <w:szCs w:val="22"/>
        </w:rPr>
        <w:t xml:space="preserve">NA DŮKAZ TOHO, že Smluvní strany s obsahem </w:t>
      </w:r>
      <w:r w:rsidR="00C70665">
        <w:rPr>
          <w:i/>
          <w:sz w:val="22"/>
          <w:szCs w:val="22"/>
          <w:lang w:val="cs-CZ"/>
        </w:rPr>
        <w:t>Dodatku</w:t>
      </w:r>
      <w:r w:rsidRPr="00A32488">
        <w:rPr>
          <w:i/>
          <w:sz w:val="22"/>
          <w:szCs w:val="22"/>
        </w:rPr>
        <w:t xml:space="preserve"> souhlasí, rozumí mu a zavazují se k jeho plnění, připojují své podpisy a prohlašují, že </w:t>
      </w:r>
      <w:r w:rsidR="00B71C06">
        <w:rPr>
          <w:i/>
          <w:sz w:val="22"/>
          <w:szCs w:val="22"/>
          <w:lang w:val="cs-CZ"/>
        </w:rPr>
        <w:t>t</w:t>
      </w:r>
      <w:r w:rsidR="00C70665">
        <w:rPr>
          <w:i/>
          <w:sz w:val="22"/>
          <w:szCs w:val="22"/>
          <w:lang w:val="cs-CZ"/>
        </w:rPr>
        <w:t xml:space="preserve">ento Dodatek </w:t>
      </w:r>
      <w:r w:rsidRPr="00A32488">
        <w:rPr>
          <w:i/>
          <w:sz w:val="22"/>
          <w:szCs w:val="22"/>
        </w:rPr>
        <w:t>byl uzavřen podle jejich svobodné a vážné vůle prosté tísně, zejména tísně finanční.</w:t>
      </w:r>
    </w:p>
    <w:p w14:paraId="6FAF2E97" w14:textId="2E9B3830" w:rsidR="00177B2B" w:rsidRDefault="00177B2B" w:rsidP="006A3441">
      <w:pPr>
        <w:pStyle w:val="Odstavec2"/>
        <w:numPr>
          <w:ilvl w:val="0"/>
          <w:numId w:val="0"/>
        </w:numPr>
        <w:spacing w:line="240" w:lineRule="auto"/>
        <w:rPr>
          <w:i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5"/>
        <w:gridCol w:w="4099"/>
      </w:tblGrid>
      <w:tr w:rsidR="008F4CF4" w:rsidRPr="00201455" w14:paraId="36D8E88E" w14:textId="77777777" w:rsidTr="00683DD2">
        <w:trPr>
          <w:trHeight w:val="855"/>
        </w:trPr>
        <w:tc>
          <w:tcPr>
            <w:tcW w:w="5115" w:type="dxa"/>
          </w:tcPr>
          <w:p w14:paraId="485B84B3" w14:textId="77777777" w:rsidR="008F4CF4" w:rsidRPr="00201455" w:rsidRDefault="008F4CF4" w:rsidP="00683DD2">
            <w:pPr>
              <w:widowControl w:val="0"/>
              <w:suppressLineNumbers/>
              <w:suppressAutoHyphens/>
              <w:snapToGrid w:val="0"/>
              <w:spacing w:before="480"/>
              <w:ind w:left="425" w:hanging="425"/>
              <w:rPr>
                <w:sz w:val="22"/>
                <w:szCs w:val="22"/>
              </w:rPr>
            </w:pPr>
            <w:r w:rsidRPr="00201455">
              <w:rPr>
                <w:sz w:val="22"/>
                <w:szCs w:val="22"/>
              </w:rPr>
              <w:t xml:space="preserve">V Praze </w:t>
            </w:r>
          </w:p>
        </w:tc>
        <w:tc>
          <w:tcPr>
            <w:tcW w:w="4099" w:type="dxa"/>
          </w:tcPr>
          <w:p w14:paraId="79FE964C" w14:textId="77777777" w:rsidR="008F4CF4" w:rsidRPr="00201455" w:rsidRDefault="008F4CF4" w:rsidP="00683DD2">
            <w:pPr>
              <w:widowControl w:val="0"/>
              <w:suppressLineNumbers/>
              <w:suppressAutoHyphens/>
              <w:snapToGrid w:val="0"/>
              <w:spacing w:before="480"/>
              <w:ind w:left="425" w:hanging="425"/>
              <w:rPr>
                <w:sz w:val="22"/>
                <w:szCs w:val="22"/>
              </w:rPr>
            </w:pPr>
            <w:r w:rsidRPr="0020145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Praze</w:t>
            </w:r>
            <w:r w:rsidRPr="00201455">
              <w:rPr>
                <w:sz w:val="22"/>
                <w:szCs w:val="22"/>
              </w:rPr>
              <w:t xml:space="preserve"> </w:t>
            </w:r>
          </w:p>
        </w:tc>
      </w:tr>
      <w:tr w:rsidR="00F300AA" w:rsidRPr="00814683" w14:paraId="4E5EC0CD" w14:textId="77777777" w:rsidTr="00683DD2">
        <w:trPr>
          <w:trHeight w:val="1098"/>
        </w:trPr>
        <w:tc>
          <w:tcPr>
            <w:tcW w:w="5115" w:type="dxa"/>
          </w:tcPr>
          <w:p w14:paraId="3A5E6EAC" w14:textId="77777777" w:rsidR="00F300AA" w:rsidRPr="00814683" w:rsidRDefault="00F300AA" w:rsidP="00F300AA">
            <w:pPr>
              <w:widowControl w:val="0"/>
              <w:suppressLineNumbers/>
              <w:suppressAutoHyphens/>
              <w:snapToGrid w:val="0"/>
              <w:spacing w:before="720"/>
            </w:pPr>
          </w:p>
        </w:tc>
        <w:tc>
          <w:tcPr>
            <w:tcW w:w="4099" w:type="dxa"/>
          </w:tcPr>
          <w:p w14:paraId="53C88337" w14:textId="77777777" w:rsidR="00F300AA" w:rsidRPr="009E6CF9" w:rsidRDefault="00F300AA" w:rsidP="00F300AA">
            <w:pPr>
              <w:widowControl w:val="0"/>
              <w:suppressLineNumbers/>
              <w:suppressAutoHyphens/>
              <w:snapToGrid w:val="0"/>
              <w:spacing w:before="720"/>
            </w:pPr>
          </w:p>
        </w:tc>
      </w:tr>
      <w:tr w:rsidR="00F300AA" w:rsidRPr="00C53A8F" w14:paraId="273435D9" w14:textId="77777777" w:rsidTr="00683DD2">
        <w:trPr>
          <w:trHeight w:val="787"/>
        </w:trPr>
        <w:tc>
          <w:tcPr>
            <w:tcW w:w="5115" w:type="dxa"/>
          </w:tcPr>
          <w:p w14:paraId="3520E6B5" w14:textId="77777777" w:rsidR="00F300AA" w:rsidRPr="00031098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Oldřich Vytiska</w:t>
            </w:r>
          </w:p>
          <w:p w14:paraId="4A3F7E4D" w14:textId="77777777" w:rsidR="00F300AA" w:rsidRPr="00031098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divize logistika</w:t>
            </w:r>
          </w:p>
          <w:p w14:paraId="5D3BE65D" w14:textId="00DD33EE" w:rsidR="00F300AA" w:rsidRPr="00031098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31098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r w:rsidRPr="00031098">
              <w:rPr>
                <w:b/>
                <w:bCs/>
                <w:sz w:val="22"/>
                <w:szCs w:val="22"/>
              </w:rPr>
              <w:t>s.p</w:t>
            </w:r>
            <w:proofErr w:type="spellEnd"/>
            <w:r w:rsidRPr="0003109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99" w:type="dxa"/>
          </w:tcPr>
          <w:p w14:paraId="16D7E381" w14:textId="65543540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Studnička</w:t>
            </w:r>
          </w:p>
          <w:p w14:paraId="0FD98463" w14:textId="577A5B2C" w:rsidR="00F300AA" w:rsidRPr="00291014" w:rsidRDefault="00284A0F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300AA">
              <w:rPr>
                <w:sz w:val="22"/>
                <w:szCs w:val="22"/>
              </w:rPr>
              <w:t>ředseda představenstva</w:t>
            </w:r>
          </w:p>
          <w:p w14:paraId="69597040" w14:textId="733F8089" w:rsidR="00F300AA" w:rsidRPr="009E6CF9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sz w:val="24"/>
              </w:rPr>
              <w:t>Conectart</w:t>
            </w:r>
            <w:proofErr w:type="spellEnd"/>
            <w:r>
              <w:rPr>
                <w:b/>
                <w:sz w:val="24"/>
              </w:rPr>
              <w:t xml:space="preserve"> a.s.</w:t>
            </w:r>
            <w:r w:rsidRPr="00177FDD">
              <w:rPr>
                <w:b/>
                <w:sz w:val="24"/>
              </w:rPr>
              <w:t xml:space="preserve"> </w:t>
            </w:r>
          </w:p>
        </w:tc>
      </w:tr>
      <w:tr w:rsidR="00F300AA" w:rsidRPr="00C53A8F" w14:paraId="75475B7C" w14:textId="77777777" w:rsidTr="00683DD2">
        <w:trPr>
          <w:trHeight w:val="787"/>
        </w:trPr>
        <w:tc>
          <w:tcPr>
            <w:tcW w:w="5115" w:type="dxa"/>
          </w:tcPr>
          <w:p w14:paraId="0602E7AF" w14:textId="6BF52031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14:paraId="23BB0E7C" w14:textId="77777777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  <w:p w14:paraId="37EE37FA" w14:textId="77777777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  <w:p w14:paraId="42F7A656" w14:textId="77777777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  <w:p w14:paraId="0C14B82C" w14:textId="77777777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  <w:p w14:paraId="08BAF252" w14:textId="77777777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  <w:p w14:paraId="18D14EDB" w14:textId="77777777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  <w:p w14:paraId="387ED893" w14:textId="77777777" w:rsidR="00F300AA" w:rsidRPr="00FB7CD1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F300AA" w:rsidRPr="00C53A8F" w14:paraId="3B3BCF7C" w14:textId="77777777" w:rsidTr="00683DD2">
        <w:trPr>
          <w:trHeight w:val="787"/>
        </w:trPr>
        <w:tc>
          <w:tcPr>
            <w:tcW w:w="5115" w:type="dxa"/>
          </w:tcPr>
          <w:p w14:paraId="077246B1" w14:textId="51F198E7" w:rsidR="00F300AA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14:paraId="6ACC6C12" w14:textId="2945C6D4" w:rsidR="00F300AA" w:rsidRPr="00291014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Lubomír Svačina</w:t>
            </w:r>
          </w:p>
          <w:p w14:paraId="3F5AE646" w14:textId="3C687A27" w:rsidR="00F300AA" w:rsidRPr="00291014" w:rsidRDefault="00284A0F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F300AA">
              <w:rPr>
                <w:sz w:val="22"/>
                <w:szCs w:val="22"/>
              </w:rPr>
              <w:t>len představenstva</w:t>
            </w:r>
          </w:p>
          <w:p w14:paraId="460EA77A" w14:textId="1D40EF76" w:rsidR="00F300AA" w:rsidRPr="00FB7CD1" w:rsidRDefault="00F300AA" w:rsidP="00F300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4"/>
              </w:rPr>
              <w:t>Conectart</w:t>
            </w:r>
            <w:proofErr w:type="spellEnd"/>
            <w:r>
              <w:rPr>
                <w:b/>
                <w:sz w:val="24"/>
              </w:rPr>
              <w:t xml:space="preserve"> a.s.</w:t>
            </w:r>
            <w:r w:rsidRPr="00177FDD">
              <w:rPr>
                <w:b/>
                <w:sz w:val="24"/>
              </w:rPr>
              <w:t xml:space="preserve"> </w:t>
            </w:r>
          </w:p>
        </w:tc>
      </w:tr>
    </w:tbl>
    <w:p w14:paraId="421ECFE6" w14:textId="1BCCE35D" w:rsidR="00D41EEA" w:rsidRDefault="00D41EEA" w:rsidP="006A3441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1E3B285A" w14:textId="77777777" w:rsidR="008F4CF4" w:rsidRPr="00E96786" w:rsidRDefault="008F4CF4" w:rsidP="00F94569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sectPr w:rsidR="008F4CF4" w:rsidRPr="00E96786" w:rsidSect="00E53659">
      <w:headerReference w:type="default" r:id="rId8"/>
      <w:footerReference w:type="default" r:id="rId9"/>
      <w:pgSz w:w="11906" w:h="16838" w:code="9"/>
      <w:pgMar w:top="1417" w:right="1417" w:bottom="1417" w:left="1417" w:header="62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EA39" w14:textId="77777777" w:rsidR="00A3074F" w:rsidRDefault="00A3074F">
      <w:r>
        <w:separator/>
      </w:r>
    </w:p>
  </w:endnote>
  <w:endnote w:type="continuationSeparator" w:id="0">
    <w:p w14:paraId="095E50B5" w14:textId="77777777" w:rsidR="00A3074F" w:rsidRDefault="00A3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ACF" w14:textId="5C0CD992" w:rsidR="00661CF0" w:rsidRPr="00A66097" w:rsidRDefault="00661CF0" w:rsidP="00604B18">
    <w:pPr>
      <w:pStyle w:val="Zpat"/>
      <w:spacing w:after="0"/>
      <w:jc w:val="center"/>
      <w:rPr>
        <w:sz w:val="18"/>
        <w:szCs w:val="18"/>
      </w:rPr>
    </w:pPr>
    <w:r w:rsidRPr="00A66097">
      <w:rPr>
        <w:sz w:val="18"/>
        <w:szCs w:val="18"/>
      </w:rPr>
      <w:t xml:space="preserve">Strana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PAGE </w:instrText>
    </w:r>
    <w:r w:rsidRPr="00A66097">
      <w:rPr>
        <w:sz w:val="18"/>
        <w:szCs w:val="18"/>
      </w:rPr>
      <w:fldChar w:fldCharType="separate"/>
    </w:r>
    <w:r w:rsidR="00AA60FC">
      <w:rPr>
        <w:noProof/>
        <w:sz w:val="18"/>
        <w:szCs w:val="18"/>
      </w:rPr>
      <w:t>2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 xml:space="preserve"> (celkem </w:t>
    </w:r>
    <w:r w:rsidRPr="00A66097">
      <w:rPr>
        <w:sz w:val="18"/>
        <w:szCs w:val="18"/>
      </w:rPr>
      <w:fldChar w:fldCharType="begin"/>
    </w:r>
    <w:r w:rsidRPr="00A66097">
      <w:rPr>
        <w:sz w:val="18"/>
        <w:szCs w:val="18"/>
      </w:rPr>
      <w:instrText xml:space="preserve"> NUMPAGES </w:instrText>
    </w:r>
    <w:r w:rsidRPr="00A66097">
      <w:rPr>
        <w:sz w:val="18"/>
        <w:szCs w:val="18"/>
      </w:rPr>
      <w:fldChar w:fldCharType="separate"/>
    </w:r>
    <w:r w:rsidR="00AA60FC">
      <w:rPr>
        <w:noProof/>
        <w:sz w:val="18"/>
        <w:szCs w:val="18"/>
      </w:rPr>
      <w:t>5</w:t>
    </w:r>
    <w:r w:rsidRPr="00A66097">
      <w:rPr>
        <w:sz w:val="18"/>
        <w:szCs w:val="18"/>
      </w:rPr>
      <w:fldChar w:fldCharType="end"/>
    </w:r>
    <w:r w:rsidRPr="00A66097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5B8A" w14:textId="77777777" w:rsidR="00A3074F" w:rsidRDefault="00A3074F">
      <w:r>
        <w:separator/>
      </w:r>
    </w:p>
  </w:footnote>
  <w:footnote w:type="continuationSeparator" w:id="0">
    <w:p w14:paraId="103FD0C2" w14:textId="77777777" w:rsidR="00A3074F" w:rsidRDefault="00A3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FC6" w14:textId="77777777" w:rsidR="00661CF0" w:rsidRPr="00D11957" w:rsidRDefault="00661CF0" w:rsidP="00604B18">
    <w:pPr>
      <w:pStyle w:val="Zhlav"/>
      <w:spacing w:before="60"/>
      <w:ind w:left="1701"/>
      <w:rPr>
        <w:rFonts w:ascii="Arial" w:hAnsi="Arial" w:cs="Arial"/>
        <w:sz w:val="12"/>
        <w:szCs w:val="12"/>
      </w:rPr>
    </w:pPr>
  </w:p>
  <w:p w14:paraId="0735EFC3" w14:textId="5C056FA2" w:rsidR="00661CF0" w:rsidRPr="00BE1B88" w:rsidRDefault="00661CF0" w:rsidP="00177FDD">
    <w:pPr>
      <w:pStyle w:val="Zhlav"/>
      <w:spacing w:line="240" w:lineRule="auto"/>
      <w:ind w:left="1701" w:firstLine="113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836C14" wp14:editId="3DD611F5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87BC3E9" wp14:editId="1F17AEA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Do</w:t>
    </w:r>
    <w:r w:rsidR="00011571">
      <w:rPr>
        <w:rFonts w:ascii="Arial" w:hAnsi="Arial" w:cs="Arial"/>
      </w:rPr>
      <w:t xml:space="preserve">datek č. 1 </w:t>
    </w:r>
    <w:r w:rsidR="00177FDD">
      <w:rPr>
        <w:rFonts w:ascii="Arial" w:hAnsi="Arial" w:cs="Arial"/>
      </w:rPr>
      <w:t>k</w:t>
    </w:r>
    <w:r w:rsidR="00CF1D64">
      <w:rPr>
        <w:rFonts w:ascii="Arial" w:hAnsi="Arial" w:cs="Arial"/>
      </w:rPr>
      <w:t>e S</w:t>
    </w:r>
    <w:r w:rsidR="00177FDD">
      <w:rPr>
        <w:rFonts w:ascii="Arial" w:hAnsi="Arial" w:cs="Arial"/>
      </w:rPr>
      <w:t xml:space="preserve">mlouvě o </w:t>
    </w:r>
    <w:r w:rsidR="00CF1D64">
      <w:rPr>
        <w:rFonts w:ascii="Arial" w:hAnsi="Arial" w:cs="Arial"/>
      </w:rPr>
      <w:t>poskytnutí</w:t>
    </w:r>
    <w:r w:rsidR="00177FDD">
      <w:rPr>
        <w:rFonts w:ascii="Arial" w:hAnsi="Arial" w:cs="Arial"/>
      </w:rPr>
      <w:t xml:space="preserve"> služeb, č. 2023/</w:t>
    </w:r>
    <w:r w:rsidR="00CF1D64">
      <w:rPr>
        <w:rFonts w:ascii="Arial" w:hAnsi="Arial" w:cs="Arial"/>
      </w:rPr>
      <w:t>03346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FEE428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1344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4930A6"/>
    <w:multiLevelType w:val="hybridMultilevel"/>
    <w:tmpl w:val="B31E1554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547F5"/>
    <w:multiLevelType w:val="hybridMultilevel"/>
    <w:tmpl w:val="7D1E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036"/>
    <w:multiLevelType w:val="multilevel"/>
    <w:tmpl w:val="9E302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E9108F"/>
    <w:multiLevelType w:val="hybridMultilevel"/>
    <w:tmpl w:val="56684318"/>
    <w:lvl w:ilvl="0" w:tplc="1744E2C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C605255"/>
    <w:multiLevelType w:val="hybridMultilevel"/>
    <w:tmpl w:val="B31E1554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F112A"/>
    <w:multiLevelType w:val="hybridMultilevel"/>
    <w:tmpl w:val="D4C8AC60"/>
    <w:lvl w:ilvl="0" w:tplc="7B1C3D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74AD248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8B909A3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EFC688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C62E47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C5A1B5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EA92713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ED8B74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F43F81"/>
    <w:multiLevelType w:val="hybridMultilevel"/>
    <w:tmpl w:val="FBE2D238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A45C6"/>
    <w:multiLevelType w:val="multilevel"/>
    <w:tmpl w:val="F7283F96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9DC2415"/>
    <w:multiLevelType w:val="hybridMultilevel"/>
    <w:tmpl w:val="D22A3EE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1" w:tplc="916EB5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B26DF"/>
    <w:multiLevelType w:val="multilevel"/>
    <w:tmpl w:val="45A2A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820CA9"/>
    <w:multiLevelType w:val="hybridMultilevel"/>
    <w:tmpl w:val="5D5E6DB6"/>
    <w:lvl w:ilvl="0" w:tplc="A8DEE6D0">
      <w:start w:val="1"/>
      <w:numFmt w:val="lowerRoman"/>
      <w:lvlText w:val="(%1)"/>
      <w:lvlJc w:val="left"/>
      <w:pPr>
        <w:ind w:left="13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305A3AA4"/>
    <w:multiLevelType w:val="hybridMultilevel"/>
    <w:tmpl w:val="F0720146"/>
    <w:lvl w:ilvl="0" w:tplc="0405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609CA"/>
    <w:multiLevelType w:val="hybridMultilevel"/>
    <w:tmpl w:val="5B4E4CC8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7148A"/>
    <w:multiLevelType w:val="multilevel"/>
    <w:tmpl w:val="2808222A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924DD4"/>
    <w:multiLevelType w:val="hybridMultilevel"/>
    <w:tmpl w:val="F4146864"/>
    <w:lvl w:ilvl="0" w:tplc="04050017">
      <w:start w:val="1"/>
      <w:numFmt w:val="lowerLetter"/>
      <w:lvlText w:val="%1)"/>
      <w:lvlJc w:val="left"/>
      <w:pPr>
        <w:ind w:left="984" w:hanging="360"/>
      </w:p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4B9B3637"/>
    <w:multiLevelType w:val="multilevel"/>
    <w:tmpl w:val="1284B5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538B385D"/>
    <w:multiLevelType w:val="hybridMultilevel"/>
    <w:tmpl w:val="2D5C98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F6B26"/>
    <w:multiLevelType w:val="hybridMultilevel"/>
    <w:tmpl w:val="A30EE880"/>
    <w:lvl w:ilvl="0" w:tplc="FFFFFFFF">
      <w:numFmt w:val="bullet"/>
      <w:lvlText w:val="-"/>
      <w:lvlJc w:val="left"/>
      <w:pPr>
        <w:ind w:left="1344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57E355B1"/>
    <w:multiLevelType w:val="hybridMultilevel"/>
    <w:tmpl w:val="B31E1554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AA3785"/>
    <w:multiLevelType w:val="hybridMultilevel"/>
    <w:tmpl w:val="5E5C503A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 w15:restartNumberingAfterBreak="0">
    <w:nsid w:val="63701212"/>
    <w:multiLevelType w:val="hybridMultilevel"/>
    <w:tmpl w:val="F898A436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1D0C7F"/>
    <w:multiLevelType w:val="multilevel"/>
    <w:tmpl w:val="CBF05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2F7D92"/>
    <w:multiLevelType w:val="hybridMultilevel"/>
    <w:tmpl w:val="35F204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C0A5D"/>
    <w:multiLevelType w:val="hybridMultilevel"/>
    <w:tmpl w:val="B31E1554"/>
    <w:lvl w:ilvl="0" w:tplc="B1825B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6CA58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F64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AA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84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6F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09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4E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A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A9778E"/>
    <w:multiLevelType w:val="multilevel"/>
    <w:tmpl w:val="346EBA6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23165466">
    <w:abstractNumId w:val="10"/>
  </w:num>
  <w:num w:numId="2" w16cid:durableId="450977866">
    <w:abstractNumId w:val="27"/>
  </w:num>
  <w:num w:numId="3" w16cid:durableId="551233925">
    <w:abstractNumId w:val="6"/>
  </w:num>
  <w:num w:numId="4" w16cid:durableId="1731226463">
    <w:abstractNumId w:val="14"/>
  </w:num>
  <w:num w:numId="5" w16cid:durableId="2098166190">
    <w:abstractNumId w:val="15"/>
  </w:num>
  <w:num w:numId="6" w16cid:durableId="840045984">
    <w:abstractNumId w:val="26"/>
  </w:num>
  <w:num w:numId="7" w16cid:durableId="1689479587">
    <w:abstractNumId w:val="2"/>
  </w:num>
  <w:num w:numId="8" w16cid:durableId="97912477">
    <w:abstractNumId w:val="21"/>
  </w:num>
  <w:num w:numId="9" w16cid:durableId="1986352301">
    <w:abstractNumId w:val="8"/>
  </w:num>
  <w:num w:numId="10" w16cid:durableId="933364769">
    <w:abstractNumId w:val="23"/>
  </w:num>
  <w:num w:numId="11" w16cid:durableId="315032036">
    <w:abstractNumId w:val="19"/>
  </w:num>
  <w:num w:numId="12" w16cid:durableId="1010060866">
    <w:abstractNumId w:val="27"/>
  </w:num>
  <w:num w:numId="13" w16cid:durableId="797067692">
    <w:abstractNumId w:val="27"/>
  </w:num>
  <w:num w:numId="14" w16cid:durableId="592737147">
    <w:abstractNumId w:val="27"/>
  </w:num>
  <w:num w:numId="15" w16cid:durableId="1543714447">
    <w:abstractNumId w:val="5"/>
  </w:num>
  <w:num w:numId="16" w16cid:durableId="1591696147">
    <w:abstractNumId w:val="17"/>
  </w:num>
  <w:num w:numId="17" w16cid:durableId="1337148733">
    <w:abstractNumId w:val="27"/>
  </w:num>
  <w:num w:numId="18" w16cid:durableId="2921784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2385406">
    <w:abstractNumId w:val="12"/>
  </w:num>
  <w:num w:numId="20" w16cid:durableId="1384209987">
    <w:abstractNumId w:val="18"/>
  </w:num>
  <w:num w:numId="21" w16cid:durableId="1467506681">
    <w:abstractNumId w:val="27"/>
  </w:num>
  <w:num w:numId="22" w16cid:durableId="148133719">
    <w:abstractNumId w:val="0"/>
  </w:num>
  <w:num w:numId="23" w16cid:durableId="1431311238">
    <w:abstractNumId w:val="1"/>
  </w:num>
  <w:num w:numId="24" w16cid:durableId="2127500772">
    <w:abstractNumId w:val="2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884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378781">
    <w:abstractNumId w:val="27"/>
  </w:num>
  <w:num w:numId="27" w16cid:durableId="11231148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0581428">
    <w:abstractNumId w:val="16"/>
  </w:num>
  <w:num w:numId="29" w16cid:durableId="263848615">
    <w:abstractNumId w:val="11"/>
  </w:num>
  <w:num w:numId="30" w16cid:durableId="1893879777">
    <w:abstractNumId w:val="27"/>
  </w:num>
  <w:num w:numId="31" w16cid:durableId="656031000">
    <w:abstractNumId w:val="24"/>
  </w:num>
  <w:num w:numId="32" w16cid:durableId="1705599858">
    <w:abstractNumId w:val="27"/>
  </w:num>
  <w:num w:numId="33" w16cid:durableId="577059424">
    <w:abstractNumId w:val="27"/>
  </w:num>
  <w:num w:numId="34" w16cid:durableId="845556552">
    <w:abstractNumId w:val="27"/>
  </w:num>
  <w:num w:numId="35" w16cid:durableId="1700937012">
    <w:abstractNumId w:val="27"/>
  </w:num>
  <w:num w:numId="36" w16cid:durableId="9306845">
    <w:abstractNumId w:val="4"/>
  </w:num>
  <w:num w:numId="37" w16cid:durableId="1532109580">
    <w:abstractNumId w:val="27"/>
  </w:num>
  <w:num w:numId="38" w16cid:durableId="51077109">
    <w:abstractNumId w:val="25"/>
  </w:num>
  <w:num w:numId="39" w16cid:durableId="1685665799">
    <w:abstractNumId w:val="13"/>
  </w:num>
  <w:num w:numId="40" w16cid:durableId="1488323994">
    <w:abstractNumId w:val="27"/>
  </w:num>
  <w:num w:numId="41" w16cid:durableId="1752460835">
    <w:abstractNumId w:val="27"/>
  </w:num>
  <w:num w:numId="42" w16cid:durableId="231430063">
    <w:abstractNumId w:val="27"/>
  </w:num>
  <w:num w:numId="43" w16cid:durableId="1789275488">
    <w:abstractNumId w:val="3"/>
  </w:num>
  <w:num w:numId="44" w16cid:durableId="1871452169">
    <w:abstractNumId w:val="20"/>
  </w:num>
  <w:num w:numId="45" w16cid:durableId="909340495">
    <w:abstractNumId w:val="7"/>
  </w:num>
  <w:num w:numId="46" w16cid:durableId="1899130372">
    <w:abstractNumId w:val="22"/>
  </w:num>
  <w:num w:numId="47" w16cid:durableId="19133445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8936615">
    <w:abstractNumId w:val="27"/>
  </w:num>
  <w:num w:numId="49" w16cid:durableId="436147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010707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18"/>
    <w:rsid w:val="000014BB"/>
    <w:rsid w:val="00002092"/>
    <w:rsid w:val="000054D9"/>
    <w:rsid w:val="00006684"/>
    <w:rsid w:val="00011571"/>
    <w:rsid w:val="00011BC0"/>
    <w:rsid w:val="00012651"/>
    <w:rsid w:val="000127C3"/>
    <w:rsid w:val="000170C4"/>
    <w:rsid w:val="00017E8D"/>
    <w:rsid w:val="00021EB9"/>
    <w:rsid w:val="00022468"/>
    <w:rsid w:val="00023C4D"/>
    <w:rsid w:val="000262BE"/>
    <w:rsid w:val="0003058C"/>
    <w:rsid w:val="00031098"/>
    <w:rsid w:val="0003296F"/>
    <w:rsid w:val="00035F47"/>
    <w:rsid w:val="00042199"/>
    <w:rsid w:val="00042AAC"/>
    <w:rsid w:val="00042FA4"/>
    <w:rsid w:val="00043D40"/>
    <w:rsid w:val="00043EDA"/>
    <w:rsid w:val="000444FA"/>
    <w:rsid w:val="00044859"/>
    <w:rsid w:val="00044E26"/>
    <w:rsid w:val="000501EC"/>
    <w:rsid w:val="00061432"/>
    <w:rsid w:val="00067B34"/>
    <w:rsid w:val="00073BF6"/>
    <w:rsid w:val="00074573"/>
    <w:rsid w:val="00074B4C"/>
    <w:rsid w:val="00074D89"/>
    <w:rsid w:val="0007640F"/>
    <w:rsid w:val="00077D88"/>
    <w:rsid w:val="00080173"/>
    <w:rsid w:val="000815CA"/>
    <w:rsid w:val="000832C9"/>
    <w:rsid w:val="000844B5"/>
    <w:rsid w:val="00084EE2"/>
    <w:rsid w:val="00092A5E"/>
    <w:rsid w:val="00093361"/>
    <w:rsid w:val="000979EC"/>
    <w:rsid w:val="000A096E"/>
    <w:rsid w:val="000A1DD7"/>
    <w:rsid w:val="000A2D76"/>
    <w:rsid w:val="000A4CF6"/>
    <w:rsid w:val="000B023B"/>
    <w:rsid w:val="000B129D"/>
    <w:rsid w:val="000B372C"/>
    <w:rsid w:val="000B65E6"/>
    <w:rsid w:val="000B742F"/>
    <w:rsid w:val="000B7AAC"/>
    <w:rsid w:val="000C1EE3"/>
    <w:rsid w:val="000C2332"/>
    <w:rsid w:val="000C2B97"/>
    <w:rsid w:val="000C37EC"/>
    <w:rsid w:val="000C3EE0"/>
    <w:rsid w:val="000C4CEC"/>
    <w:rsid w:val="000C4F88"/>
    <w:rsid w:val="000D11BA"/>
    <w:rsid w:val="000D27FC"/>
    <w:rsid w:val="000D4A99"/>
    <w:rsid w:val="000D50C8"/>
    <w:rsid w:val="000D51AC"/>
    <w:rsid w:val="000D69AF"/>
    <w:rsid w:val="000D6A3D"/>
    <w:rsid w:val="000E154F"/>
    <w:rsid w:val="000E2EDD"/>
    <w:rsid w:val="000E30AF"/>
    <w:rsid w:val="000E469E"/>
    <w:rsid w:val="000E5803"/>
    <w:rsid w:val="000F2C37"/>
    <w:rsid w:val="000F3361"/>
    <w:rsid w:val="000F4BF6"/>
    <w:rsid w:val="000F51C6"/>
    <w:rsid w:val="000F6AFC"/>
    <w:rsid w:val="000F7814"/>
    <w:rsid w:val="001033D7"/>
    <w:rsid w:val="001040A5"/>
    <w:rsid w:val="00104F5A"/>
    <w:rsid w:val="00111A6A"/>
    <w:rsid w:val="00112AAC"/>
    <w:rsid w:val="00116937"/>
    <w:rsid w:val="001207FE"/>
    <w:rsid w:val="00121056"/>
    <w:rsid w:val="00122C6D"/>
    <w:rsid w:val="00123129"/>
    <w:rsid w:val="001264D6"/>
    <w:rsid w:val="00131943"/>
    <w:rsid w:val="0013227E"/>
    <w:rsid w:val="0013332C"/>
    <w:rsid w:val="00134351"/>
    <w:rsid w:val="00140187"/>
    <w:rsid w:val="0014044D"/>
    <w:rsid w:val="00141977"/>
    <w:rsid w:val="00146C99"/>
    <w:rsid w:val="00147201"/>
    <w:rsid w:val="00154695"/>
    <w:rsid w:val="00160706"/>
    <w:rsid w:val="00160D6B"/>
    <w:rsid w:val="00162C8E"/>
    <w:rsid w:val="00163B8B"/>
    <w:rsid w:val="001647E0"/>
    <w:rsid w:val="00172483"/>
    <w:rsid w:val="00173667"/>
    <w:rsid w:val="00173E46"/>
    <w:rsid w:val="00176563"/>
    <w:rsid w:val="00177B2B"/>
    <w:rsid w:val="00177FDD"/>
    <w:rsid w:val="001807C5"/>
    <w:rsid w:val="0018572B"/>
    <w:rsid w:val="00186229"/>
    <w:rsid w:val="00186C95"/>
    <w:rsid w:val="00187AB3"/>
    <w:rsid w:val="0019307E"/>
    <w:rsid w:val="001938D1"/>
    <w:rsid w:val="001A05B4"/>
    <w:rsid w:val="001A131F"/>
    <w:rsid w:val="001A205F"/>
    <w:rsid w:val="001A63D2"/>
    <w:rsid w:val="001A78D7"/>
    <w:rsid w:val="001B4E04"/>
    <w:rsid w:val="001B7455"/>
    <w:rsid w:val="001C0551"/>
    <w:rsid w:val="001C0925"/>
    <w:rsid w:val="001C136D"/>
    <w:rsid w:val="001C2557"/>
    <w:rsid w:val="001C72C1"/>
    <w:rsid w:val="001D12A5"/>
    <w:rsid w:val="001D13E8"/>
    <w:rsid w:val="001D33A5"/>
    <w:rsid w:val="001D6957"/>
    <w:rsid w:val="001E022F"/>
    <w:rsid w:val="001E6300"/>
    <w:rsid w:val="001E7B71"/>
    <w:rsid w:val="001F0716"/>
    <w:rsid w:val="001F08B1"/>
    <w:rsid w:val="001F42EC"/>
    <w:rsid w:val="001F567A"/>
    <w:rsid w:val="001F7455"/>
    <w:rsid w:val="001F77B0"/>
    <w:rsid w:val="00200BF2"/>
    <w:rsid w:val="002027E7"/>
    <w:rsid w:val="002058D5"/>
    <w:rsid w:val="00207BE3"/>
    <w:rsid w:val="002123D8"/>
    <w:rsid w:val="00215FF2"/>
    <w:rsid w:val="00220599"/>
    <w:rsid w:val="00222AEC"/>
    <w:rsid w:val="0022517D"/>
    <w:rsid w:val="0022580D"/>
    <w:rsid w:val="0022775D"/>
    <w:rsid w:val="002303CF"/>
    <w:rsid w:val="0023051F"/>
    <w:rsid w:val="00231266"/>
    <w:rsid w:val="00233A84"/>
    <w:rsid w:val="00240C4C"/>
    <w:rsid w:val="002418A6"/>
    <w:rsid w:val="00241DF9"/>
    <w:rsid w:val="00244EF2"/>
    <w:rsid w:val="00245788"/>
    <w:rsid w:val="00245D8D"/>
    <w:rsid w:val="002463E2"/>
    <w:rsid w:val="0025372A"/>
    <w:rsid w:val="00254004"/>
    <w:rsid w:val="00255702"/>
    <w:rsid w:val="0025729C"/>
    <w:rsid w:val="00260A4B"/>
    <w:rsid w:val="00264519"/>
    <w:rsid w:val="002676BB"/>
    <w:rsid w:val="00273928"/>
    <w:rsid w:val="00281B73"/>
    <w:rsid w:val="0028320F"/>
    <w:rsid w:val="002834AC"/>
    <w:rsid w:val="00284333"/>
    <w:rsid w:val="00284A0F"/>
    <w:rsid w:val="00285A43"/>
    <w:rsid w:val="002863E3"/>
    <w:rsid w:val="00291014"/>
    <w:rsid w:val="00291481"/>
    <w:rsid w:val="002A0E92"/>
    <w:rsid w:val="002A1859"/>
    <w:rsid w:val="002A1A61"/>
    <w:rsid w:val="002A2527"/>
    <w:rsid w:val="002A3DBE"/>
    <w:rsid w:val="002A3DE4"/>
    <w:rsid w:val="002A5502"/>
    <w:rsid w:val="002A7E8F"/>
    <w:rsid w:val="002B1276"/>
    <w:rsid w:val="002B20EB"/>
    <w:rsid w:val="002B3C13"/>
    <w:rsid w:val="002C4C38"/>
    <w:rsid w:val="002C65D1"/>
    <w:rsid w:val="002D012D"/>
    <w:rsid w:val="002D0CFC"/>
    <w:rsid w:val="002D2EC2"/>
    <w:rsid w:val="002D311D"/>
    <w:rsid w:val="002D4D51"/>
    <w:rsid w:val="002D7B27"/>
    <w:rsid w:val="002E0E19"/>
    <w:rsid w:val="002E6789"/>
    <w:rsid w:val="002F2045"/>
    <w:rsid w:val="002F25B0"/>
    <w:rsid w:val="002F5B15"/>
    <w:rsid w:val="003009F2"/>
    <w:rsid w:val="00310EE3"/>
    <w:rsid w:val="00310F58"/>
    <w:rsid w:val="00311174"/>
    <w:rsid w:val="00313DDE"/>
    <w:rsid w:val="00315DFD"/>
    <w:rsid w:val="00317F3E"/>
    <w:rsid w:val="003200C0"/>
    <w:rsid w:val="0032158A"/>
    <w:rsid w:val="00324FF1"/>
    <w:rsid w:val="00325708"/>
    <w:rsid w:val="00331D3F"/>
    <w:rsid w:val="00336033"/>
    <w:rsid w:val="00337798"/>
    <w:rsid w:val="003411E1"/>
    <w:rsid w:val="003420AD"/>
    <w:rsid w:val="00342ECD"/>
    <w:rsid w:val="003435DB"/>
    <w:rsid w:val="00344FB3"/>
    <w:rsid w:val="003456A3"/>
    <w:rsid w:val="00347A01"/>
    <w:rsid w:val="00350BE8"/>
    <w:rsid w:val="00351492"/>
    <w:rsid w:val="00352437"/>
    <w:rsid w:val="0035327F"/>
    <w:rsid w:val="003545B3"/>
    <w:rsid w:val="003552EC"/>
    <w:rsid w:val="00361665"/>
    <w:rsid w:val="00361D9C"/>
    <w:rsid w:val="00362BB5"/>
    <w:rsid w:val="00363068"/>
    <w:rsid w:val="00370BE1"/>
    <w:rsid w:val="00371A8E"/>
    <w:rsid w:val="0037340F"/>
    <w:rsid w:val="00375975"/>
    <w:rsid w:val="00377501"/>
    <w:rsid w:val="00380976"/>
    <w:rsid w:val="00380F56"/>
    <w:rsid w:val="00381F5A"/>
    <w:rsid w:val="003849CA"/>
    <w:rsid w:val="003907C0"/>
    <w:rsid w:val="00392EBE"/>
    <w:rsid w:val="00393092"/>
    <w:rsid w:val="00394388"/>
    <w:rsid w:val="003951BE"/>
    <w:rsid w:val="0039559C"/>
    <w:rsid w:val="00395843"/>
    <w:rsid w:val="0039632E"/>
    <w:rsid w:val="003A1C25"/>
    <w:rsid w:val="003A3B62"/>
    <w:rsid w:val="003A403A"/>
    <w:rsid w:val="003A6CD0"/>
    <w:rsid w:val="003B05B9"/>
    <w:rsid w:val="003B072A"/>
    <w:rsid w:val="003B0DA6"/>
    <w:rsid w:val="003B2A91"/>
    <w:rsid w:val="003B53B0"/>
    <w:rsid w:val="003B7245"/>
    <w:rsid w:val="003C48F5"/>
    <w:rsid w:val="003C6049"/>
    <w:rsid w:val="003D037B"/>
    <w:rsid w:val="003D45CD"/>
    <w:rsid w:val="003D79B7"/>
    <w:rsid w:val="003E0738"/>
    <w:rsid w:val="003E7185"/>
    <w:rsid w:val="003E7529"/>
    <w:rsid w:val="003F24BE"/>
    <w:rsid w:val="004025B5"/>
    <w:rsid w:val="00402FAF"/>
    <w:rsid w:val="00404E6E"/>
    <w:rsid w:val="00404FD1"/>
    <w:rsid w:val="00411DDF"/>
    <w:rsid w:val="004142D4"/>
    <w:rsid w:val="00414D5A"/>
    <w:rsid w:val="004158E2"/>
    <w:rsid w:val="00416325"/>
    <w:rsid w:val="00416353"/>
    <w:rsid w:val="00421857"/>
    <w:rsid w:val="004256B7"/>
    <w:rsid w:val="004264A6"/>
    <w:rsid w:val="00431904"/>
    <w:rsid w:val="00432070"/>
    <w:rsid w:val="00436257"/>
    <w:rsid w:val="0044193F"/>
    <w:rsid w:val="00441DA4"/>
    <w:rsid w:val="00442980"/>
    <w:rsid w:val="0044339E"/>
    <w:rsid w:val="004445EC"/>
    <w:rsid w:val="0045090E"/>
    <w:rsid w:val="00451049"/>
    <w:rsid w:val="00451EE5"/>
    <w:rsid w:val="00452566"/>
    <w:rsid w:val="00453A70"/>
    <w:rsid w:val="00456DD9"/>
    <w:rsid w:val="00461ADE"/>
    <w:rsid w:val="00464832"/>
    <w:rsid w:val="004722F4"/>
    <w:rsid w:val="00472FD3"/>
    <w:rsid w:val="004770EC"/>
    <w:rsid w:val="00477C01"/>
    <w:rsid w:val="0048032A"/>
    <w:rsid w:val="00483A76"/>
    <w:rsid w:val="00491979"/>
    <w:rsid w:val="004926F0"/>
    <w:rsid w:val="004A2999"/>
    <w:rsid w:val="004A495A"/>
    <w:rsid w:val="004A4B36"/>
    <w:rsid w:val="004A4E66"/>
    <w:rsid w:val="004A6E98"/>
    <w:rsid w:val="004B0343"/>
    <w:rsid w:val="004B059C"/>
    <w:rsid w:val="004B166B"/>
    <w:rsid w:val="004B1CCD"/>
    <w:rsid w:val="004B3EA4"/>
    <w:rsid w:val="004B4A5B"/>
    <w:rsid w:val="004B5126"/>
    <w:rsid w:val="004B64B1"/>
    <w:rsid w:val="004B7561"/>
    <w:rsid w:val="004B7B82"/>
    <w:rsid w:val="004D5130"/>
    <w:rsid w:val="004D5992"/>
    <w:rsid w:val="004D7EB1"/>
    <w:rsid w:val="004E205B"/>
    <w:rsid w:val="004E2EB2"/>
    <w:rsid w:val="004E56C6"/>
    <w:rsid w:val="004E6F28"/>
    <w:rsid w:val="004E72EA"/>
    <w:rsid w:val="004F1550"/>
    <w:rsid w:val="004F2E14"/>
    <w:rsid w:val="004F4AFF"/>
    <w:rsid w:val="004F7364"/>
    <w:rsid w:val="005006E2"/>
    <w:rsid w:val="00502B7B"/>
    <w:rsid w:val="005035E8"/>
    <w:rsid w:val="005153D7"/>
    <w:rsid w:val="00521AAA"/>
    <w:rsid w:val="00521E23"/>
    <w:rsid w:val="00522D04"/>
    <w:rsid w:val="00522DE9"/>
    <w:rsid w:val="005261F5"/>
    <w:rsid w:val="00526311"/>
    <w:rsid w:val="00527DB5"/>
    <w:rsid w:val="0053031D"/>
    <w:rsid w:val="00532140"/>
    <w:rsid w:val="00532455"/>
    <w:rsid w:val="005338AF"/>
    <w:rsid w:val="00533A9D"/>
    <w:rsid w:val="00535631"/>
    <w:rsid w:val="00537465"/>
    <w:rsid w:val="00544B1D"/>
    <w:rsid w:val="00545AAE"/>
    <w:rsid w:val="005509A0"/>
    <w:rsid w:val="005567B7"/>
    <w:rsid w:val="0055762A"/>
    <w:rsid w:val="005628AB"/>
    <w:rsid w:val="00562DF0"/>
    <w:rsid w:val="00564AF6"/>
    <w:rsid w:val="00565B43"/>
    <w:rsid w:val="00566F47"/>
    <w:rsid w:val="00567C1C"/>
    <w:rsid w:val="00567E5F"/>
    <w:rsid w:val="00571F06"/>
    <w:rsid w:val="00573623"/>
    <w:rsid w:val="00576063"/>
    <w:rsid w:val="0057678A"/>
    <w:rsid w:val="00577844"/>
    <w:rsid w:val="00581ABE"/>
    <w:rsid w:val="00582B6D"/>
    <w:rsid w:val="005832CD"/>
    <w:rsid w:val="00585DAF"/>
    <w:rsid w:val="00590C8A"/>
    <w:rsid w:val="0059183F"/>
    <w:rsid w:val="00592C96"/>
    <w:rsid w:val="005941C3"/>
    <w:rsid w:val="005952C2"/>
    <w:rsid w:val="005A013A"/>
    <w:rsid w:val="005A1022"/>
    <w:rsid w:val="005A4774"/>
    <w:rsid w:val="005A7208"/>
    <w:rsid w:val="005A755B"/>
    <w:rsid w:val="005B535A"/>
    <w:rsid w:val="005B7EE4"/>
    <w:rsid w:val="005C035C"/>
    <w:rsid w:val="005C1F5C"/>
    <w:rsid w:val="005C53CF"/>
    <w:rsid w:val="005C6309"/>
    <w:rsid w:val="005D582A"/>
    <w:rsid w:val="005E54D5"/>
    <w:rsid w:val="005E605E"/>
    <w:rsid w:val="005E7DC2"/>
    <w:rsid w:val="005F1C3D"/>
    <w:rsid w:val="005F2AB5"/>
    <w:rsid w:val="005F7D0C"/>
    <w:rsid w:val="00600B86"/>
    <w:rsid w:val="0060175E"/>
    <w:rsid w:val="00604B18"/>
    <w:rsid w:val="00604C3F"/>
    <w:rsid w:val="006101D7"/>
    <w:rsid w:val="00611066"/>
    <w:rsid w:val="00611B6A"/>
    <w:rsid w:val="006126B0"/>
    <w:rsid w:val="00612915"/>
    <w:rsid w:val="00612DBD"/>
    <w:rsid w:val="006133D9"/>
    <w:rsid w:val="00622331"/>
    <w:rsid w:val="00626896"/>
    <w:rsid w:val="00630290"/>
    <w:rsid w:val="0063457F"/>
    <w:rsid w:val="006347ED"/>
    <w:rsid w:val="00636B1D"/>
    <w:rsid w:val="006374FD"/>
    <w:rsid w:val="00640711"/>
    <w:rsid w:val="00640D57"/>
    <w:rsid w:val="006431F2"/>
    <w:rsid w:val="00645A78"/>
    <w:rsid w:val="0065161F"/>
    <w:rsid w:val="00651DE0"/>
    <w:rsid w:val="0065440B"/>
    <w:rsid w:val="00656F50"/>
    <w:rsid w:val="00657B48"/>
    <w:rsid w:val="006617E0"/>
    <w:rsid w:val="0066197E"/>
    <w:rsid w:val="00661CF0"/>
    <w:rsid w:val="00661E58"/>
    <w:rsid w:val="00662B3F"/>
    <w:rsid w:val="006633A4"/>
    <w:rsid w:val="00663910"/>
    <w:rsid w:val="006642B4"/>
    <w:rsid w:val="00664D4B"/>
    <w:rsid w:val="00666BBB"/>
    <w:rsid w:val="00670051"/>
    <w:rsid w:val="006720B4"/>
    <w:rsid w:val="00674ED4"/>
    <w:rsid w:val="006777BA"/>
    <w:rsid w:val="0068112C"/>
    <w:rsid w:val="00682790"/>
    <w:rsid w:val="0068476E"/>
    <w:rsid w:val="00691C30"/>
    <w:rsid w:val="00693270"/>
    <w:rsid w:val="006935CB"/>
    <w:rsid w:val="006941C7"/>
    <w:rsid w:val="00697D83"/>
    <w:rsid w:val="00697ECA"/>
    <w:rsid w:val="006A07D0"/>
    <w:rsid w:val="006A0DD9"/>
    <w:rsid w:val="006A25D9"/>
    <w:rsid w:val="006A3441"/>
    <w:rsid w:val="006A45AD"/>
    <w:rsid w:val="006B172A"/>
    <w:rsid w:val="006B19A7"/>
    <w:rsid w:val="006B4E77"/>
    <w:rsid w:val="006B55AA"/>
    <w:rsid w:val="006B56CF"/>
    <w:rsid w:val="006B5812"/>
    <w:rsid w:val="006B60A9"/>
    <w:rsid w:val="006B799C"/>
    <w:rsid w:val="006B79F5"/>
    <w:rsid w:val="006C44CB"/>
    <w:rsid w:val="006C4C36"/>
    <w:rsid w:val="006C65FD"/>
    <w:rsid w:val="006C78B3"/>
    <w:rsid w:val="006D0DAE"/>
    <w:rsid w:val="006D24C0"/>
    <w:rsid w:val="006D571C"/>
    <w:rsid w:val="006D721B"/>
    <w:rsid w:val="006E0C64"/>
    <w:rsid w:val="006E0CAF"/>
    <w:rsid w:val="006E3565"/>
    <w:rsid w:val="006E380C"/>
    <w:rsid w:val="006E48DD"/>
    <w:rsid w:val="006E49D2"/>
    <w:rsid w:val="006E4CA6"/>
    <w:rsid w:val="006E513A"/>
    <w:rsid w:val="006E5871"/>
    <w:rsid w:val="006F0310"/>
    <w:rsid w:val="006F0F09"/>
    <w:rsid w:val="006F0F29"/>
    <w:rsid w:val="006F1001"/>
    <w:rsid w:val="006F4587"/>
    <w:rsid w:val="006F5014"/>
    <w:rsid w:val="006F5F56"/>
    <w:rsid w:val="00700844"/>
    <w:rsid w:val="00710684"/>
    <w:rsid w:val="00712081"/>
    <w:rsid w:val="00726E0B"/>
    <w:rsid w:val="0072703F"/>
    <w:rsid w:val="0072778A"/>
    <w:rsid w:val="00730925"/>
    <w:rsid w:val="0073155F"/>
    <w:rsid w:val="0073559E"/>
    <w:rsid w:val="00740D39"/>
    <w:rsid w:val="0074204B"/>
    <w:rsid w:val="007432EB"/>
    <w:rsid w:val="00743DAD"/>
    <w:rsid w:val="007442CA"/>
    <w:rsid w:val="00751D52"/>
    <w:rsid w:val="0075250A"/>
    <w:rsid w:val="00752BD8"/>
    <w:rsid w:val="007575F0"/>
    <w:rsid w:val="0076448C"/>
    <w:rsid w:val="00765972"/>
    <w:rsid w:val="007674C8"/>
    <w:rsid w:val="00773792"/>
    <w:rsid w:val="0077452F"/>
    <w:rsid w:val="00777FF6"/>
    <w:rsid w:val="007816C5"/>
    <w:rsid w:val="00781AF2"/>
    <w:rsid w:val="00782AB7"/>
    <w:rsid w:val="00783599"/>
    <w:rsid w:val="00783B01"/>
    <w:rsid w:val="00786AC3"/>
    <w:rsid w:val="00786C12"/>
    <w:rsid w:val="00790798"/>
    <w:rsid w:val="00791CB8"/>
    <w:rsid w:val="007A0390"/>
    <w:rsid w:val="007A075D"/>
    <w:rsid w:val="007A2377"/>
    <w:rsid w:val="007A4805"/>
    <w:rsid w:val="007A4B39"/>
    <w:rsid w:val="007A65F0"/>
    <w:rsid w:val="007A6AE6"/>
    <w:rsid w:val="007B488F"/>
    <w:rsid w:val="007B4991"/>
    <w:rsid w:val="007B4D2F"/>
    <w:rsid w:val="007B721C"/>
    <w:rsid w:val="007B7C20"/>
    <w:rsid w:val="007B7D62"/>
    <w:rsid w:val="007C1012"/>
    <w:rsid w:val="007C44A3"/>
    <w:rsid w:val="007C5ACD"/>
    <w:rsid w:val="007C7CD5"/>
    <w:rsid w:val="007C7E53"/>
    <w:rsid w:val="007C7F60"/>
    <w:rsid w:val="007D06C2"/>
    <w:rsid w:val="007D1352"/>
    <w:rsid w:val="007D30FC"/>
    <w:rsid w:val="007D4020"/>
    <w:rsid w:val="007D716A"/>
    <w:rsid w:val="007E0367"/>
    <w:rsid w:val="007E43F0"/>
    <w:rsid w:val="007E4AF2"/>
    <w:rsid w:val="007E6803"/>
    <w:rsid w:val="007F05B1"/>
    <w:rsid w:val="008049C5"/>
    <w:rsid w:val="00805662"/>
    <w:rsid w:val="00813EBF"/>
    <w:rsid w:val="00814346"/>
    <w:rsid w:val="00817310"/>
    <w:rsid w:val="00824F41"/>
    <w:rsid w:val="00830BF4"/>
    <w:rsid w:val="00834076"/>
    <w:rsid w:val="008442CD"/>
    <w:rsid w:val="008447BC"/>
    <w:rsid w:val="00850FD9"/>
    <w:rsid w:val="00851D7D"/>
    <w:rsid w:val="00852936"/>
    <w:rsid w:val="00852C48"/>
    <w:rsid w:val="0085367C"/>
    <w:rsid w:val="0085668D"/>
    <w:rsid w:val="00857138"/>
    <w:rsid w:val="0085732E"/>
    <w:rsid w:val="00863043"/>
    <w:rsid w:val="00863938"/>
    <w:rsid w:val="00863E5F"/>
    <w:rsid w:val="00864643"/>
    <w:rsid w:val="00864AAA"/>
    <w:rsid w:val="00866085"/>
    <w:rsid w:val="00866C3F"/>
    <w:rsid w:val="00873348"/>
    <w:rsid w:val="0088118D"/>
    <w:rsid w:val="00885A78"/>
    <w:rsid w:val="00890338"/>
    <w:rsid w:val="00890DF7"/>
    <w:rsid w:val="00890F52"/>
    <w:rsid w:val="008A107A"/>
    <w:rsid w:val="008A1810"/>
    <w:rsid w:val="008A20D4"/>
    <w:rsid w:val="008A3366"/>
    <w:rsid w:val="008A372D"/>
    <w:rsid w:val="008A3895"/>
    <w:rsid w:val="008A54B8"/>
    <w:rsid w:val="008A68F8"/>
    <w:rsid w:val="008A6F77"/>
    <w:rsid w:val="008B77AE"/>
    <w:rsid w:val="008C156D"/>
    <w:rsid w:val="008C1EEA"/>
    <w:rsid w:val="008C30E3"/>
    <w:rsid w:val="008C46DF"/>
    <w:rsid w:val="008C5618"/>
    <w:rsid w:val="008D2160"/>
    <w:rsid w:val="008D29FC"/>
    <w:rsid w:val="008D3A2D"/>
    <w:rsid w:val="008D4529"/>
    <w:rsid w:val="008D4704"/>
    <w:rsid w:val="008D5048"/>
    <w:rsid w:val="008D5D83"/>
    <w:rsid w:val="008E3F97"/>
    <w:rsid w:val="008E5E30"/>
    <w:rsid w:val="008F03E5"/>
    <w:rsid w:val="008F2DFA"/>
    <w:rsid w:val="008F4CF4"/>
    <w:rsid w:val="008F6D28"/>
    <w:rsid w:val="009039F2"/>
    <w:rsid w:val="00903DA8"/>
    <w:rsid w:val="009046D5"/>
    <w:rsid w:val="00905593"/>
    <w:rsid w:val="0090620C"/>
    <w:rsid w:val="00912382"/>
    <w:rsid w:val="00912D6E"/>
    <w:rsid w:val="009153A1"/>
    <w:rsid w:val="00917CC1"/>
    <w:rsid w:val="00920643"/>
    <w:rsid w:val="00922E33"/>
    <w:rsid w:val="00923769"/>
    <w:rsid w:val="00923F0A"/>
    <w:rsid w:val="009241A9"/>
    <w:rsid w:val="00924764"/>
    <w:rsid w:val="0092497C"/>
    <w:rsid w:val="0092514B"/>
    <w:rsid w:val="00931567"/>
    <w:rsid w:val="00934246"/>
    <w:rsid w:val="0093747E"/>
    <w:rsid w:val="00937A9F"/>
    <w:rsid w:val="00940DB2"/>
    <w:rsid w:val="00941A02"/>
    <w:rsid w:val="00941EE1"/>
    <w:rsid w:val="00942D69"/>
    <w:rsid w:val="00945B7A"/>
    <w:rsid w:val="00945F71"/>
    <w:rsid w:val="00946E1B"/>
    <w:rsid w:val="00946F3E"/>
    <w:rsid w:val="00951195"/>
    <w:rsid w:val="0095153B"/>
    <w:rsid w:val="00954301"/>
    <w:rsid w:val="0095667D"/>
    <w:rsid w:val="00961F77"/>
    <w:rsid w:val="00962249"/>
    <w:rsid w:val="00962DC8"/>
    <w:rsid w:val="00964BDE"/>
    <w:rsid w:val="009677AB"/>
    <w:rsid w:val="00974494"/>
    <w:rsid w:val="00977188"/>
    <w:rsid w:val="009806A8"/>
    <w:rsid w:val="00980FEC"/>
    <w:rsid w:val="00981850"/>
    <w:rsid w:val="009834D1"/>
    <w:rsid w:val="00984BC7"/>
    <w:rsid w:val="00990D0F"/>
    <w:rsid w:val="0099190E"/>
    <w:rsid w:val="009962BA"/>
    <w:rsid w:val="009A0962"/>
    <w:rsid w:val="009A1706"/>
    <w:rsid w:val="009A3717"/>
    <w:rsid w:val="009A46CA"/>
    <w:rsid w:val="009A4C89"/>
    <w:rsid w:val="009B27A0"/>
    <w:rsid w:val="009B28DB"/>
    <w:rsid w:val="009B78B9"/>
    <w:rsid w:val="009C0C93"/>
    <w:rsid w:val="009C6854"/>
    <w:rsid w:val="009C74FD"/>
    <w:rsid w:val="009D3C03"/>
    <w:rsid w:val="009D6F1C"/>
    <w:rsid w:val="009D77A2"/>
    <w:rsid w:val="009F139A"/>
    <w:rsid w:val="009F66F2"/>
    <w:rsid w:val="009F6EA6"/>
    <w:rsid w:val="00A01659"/>
    <w:rsid w:val="00A021A8"/>
    <w:rsid w:val="00A03A40"/>
    <w:rsid w:val="00A06209"/>
    <w:rsid w:val="00A07446"/>
    <w:rsid w:val="00A135A8"/>
    <w:rsid w:val="00A144F7"/>
    <w:rsid w:val="00A15BA1"/>
    <w:rsid w:val="00A16BB5"/>
    <w:rsid w:val="00A1777E"/>
    <w:rsid w:val="00A22CB4"/>
    <w:rsid w:val="00A2414F"/>
    <w:rsid w:val="00A25F3E"/>
    <w:rsid w:val="00A25FF0"/>
    <w:rsid w:val="00A26FD0"/>
    <w:rsid w:val="00A3074F"/>
    <w:rsid w:val="00A30D11"/>
    <w:rsid w:val="00A32D6D"/>
    <w:rsid w:val="00A37E0D"/>
    <w:rsid w:val="00A4466F"/>
    <w:rsid w:val="00A4688E"/>
    <w:rsid w:val="00A479D0"/>
    <w:rsid w:val="00A52185"/>
    <w:rsid w:val="00A52CC4"/>
    <w:rsid w:val="00A52E0B"/>
    <w:rsid w:val="00A53960"/>
    <w:rsid w:val="00A53FF3"/>
    <w:rsid w:val="00A60A7D"/>
    <w:rsid w:val="00A673CA"/>
    <w:rsid w:val="00A71B26"/>
    <w:rsid w:val="00A754E6"/>
    <w:rsid w:val="00A7601B"/>
    <w:rsid w:val="00A77A3D"/>
    <w:rsid w:val="00A77A89"/>
    <w:rsid w:val="00A810B2"/>
    <w:rsid w:val="00A82461"/>
    <w:rsid w:val="00A84F72"/>
    <w:rsid w:val="00A90180"/>
    <w:rsid w:val="00A910ED"/>
    <w:rsid w:val="00A91FE2"/>
    <w:rsid w:val="00A924EB"/>
    <w:rsid w:val="00A942AC"/>
    <w:rsid w:val="00A95F46"/>
    <w:rsid w:val="00AA05AE"/>
    <w:rsid w:val="00AA2327"/>
    <w:rsid w:val="00AA4FA4"/>
    <w:rsid w:val="00AA60FC"/>
    <w:rsid w:val="00AB03E9"/>
    <w:rsid w:val="00AB16E7"/>
    <w:rsid w:val="00AB278F"/>
    <w:rsid w:val="00AB29D3"/>
    <w:rsid w:val="00AB4271"/>
    <w:rsid w:val="00AB68B2"/>
    <w:rsid w:val="00AB717B"/>
    <w:rsid w:val="00AB7299"/>
    <w:rsid w:val="00AC3A49"/>
    <w:rsid w:val="00AC7612"/>
    <w:rsid w:val="00AC7908"/>
    <w:rsid w:val="00AD2AAC"/>
    <w:rsid w:val="00AD40DD"/>
    <w:rsid w:val="00AD6535"/>
    <w:rsid w:val="00AD77E6"/>
    <w:rsid w:val="00AE01B2"/>
    <w:rsid w:val="00AE0FB1"/>
    <w:rsid w:val="00AE27BC"/>
    <w:rsid w:val="00AE459B"/>
    <w:rsid w:val="00AF1419"/>
    <w:rsid w:val="00AF2054"/>
    <w:rsid w:val="00AF61AB"/>
    <w:rsid w:val="00B00FC6"/>
    <w:rsid w:val="00B025B5"/>
    <w:rsid w:val="00B04660"/>
    <w:rsid w:val="00B0470E"/>
    <w:rsid w:val="00B114D0"/>
    <w:rsid w:val="00B1571C"/>
    <w:rsid w:val="00B1678E"/>
    <w:rsid w:val="00B1786F"/>
    <w:rsid w:val="00B23281"/>
    <w:rsid w:val="00B2467E"/>
    <w:rsid w:val="00B2531B"/>
    <w:rsid w:val="00B346EB"/>
    <w:rsid w:val="00B34BD6"/>
    <w:rsid w:val="00B34FFE"/>
    <w:rsid w:val="00B368E0"/>
    <w:rsid w:val="00B371C7"/>
    <w:rsid w:val="00B4122C"/>
    <w:rsid w:val="00B427D7"/>
    <w:rsid w:val="00B438B9"/>
    <w:rsid w:val="00B46B51"/>
    <w:rsid w:val="00B47E77"/>
    <w:rsid w:val="00B5205D"/>
    <w:rsid w:val="00B526A6"/>
    <w:rsid w:val="00B53BCA"/>
    <w:rsid w:val="00B5426F"/>
    <w:rsid w:val="00B54ACB"/>
    <w:rsid w:val="00B60AD6"/>
    <w:rsid w:val="00B66956"/>
    <w:rsid w:val="00B71C06"/>
    <w:rsid w:val="00B72A32"/>
    <w:rsid w:val="00B74887"/>
    <w:rsid w:val="00B8006C"/>
    <w:rsid w:val="00B82E4C"/>
    <w:rsid w:val="00B847E6"/>
    <w:rsid w:val="00B869F0"/>
    <w:rsid w:val="00B87691"/>
    <w:rsid w:val="00B94A78"/>
    <w:rsid w:val="00BA0B23"/>
    <w:rsid w:val="00BA1036"/>
    <w:rsid w:val="00BA1975"/>
    <w:rsid w:val="00BA31F4"/>
    <w:rsid w:val="00BA4869"/>
    <w:rsid w:val="00BA5BD9"/>
    <w:rsid w:val="00BA7216"/>
    <w:rsid w:val="00BA728E"/>
    <w:rsid w:val="00BA75EF"/>
    <w:rsid w:val="00BB17A3"/>
    <w:rsid w:val="00BB5E76"/>
    <w:rsid w:val="00BB6B0C"/>
    <w:rsid w:val="00BB6F81"/>
    <w:rsid w:val="00BB72A3"/>
    <w:rsid w:val="00BC488C"/>
    <w:rsid w:val="00BC58B2"/>
    <w:rsid w:val="00BC72F5"/>
    <w:rsid w:val="00BD00D9"/>
    <w:rsid w:val="00BD0612"/>
    <w:rsid w:val="00BD694B"/>
    <w:rsid w:val="00BD7678"/>
    <w:rsid w:val="00BE00A4"/>
    <w:rsid w:val="00BE20FA"/>
    <w:rsid w:val="00BE29FA"/>
    <w:rsid w:val="00BE46B1"/>
    <w:rsid w:val="00BE5139"/>
    <w:rsid w:val="00BE7A74"/>
    <w:rsid w:val="00BF355F"/>
    <w:rsid w:val="00BF3D8E"/>
    <w:rsid w:val="00BF488F"/>
    <w:rsid w:val="00C01CE3"/>
    <w:rsid w:val="00C01E78"/>
    <w:rsid w:val="00C056D0"/>
    <w:rsid w:val="00C05B15"/>
    <w:rsid w:val="00C114E8"/>
    <w:rsid w:val="00C13F7B"/>
    <w:rsid w:val="00C15247"/>
    <w:rsid w:val="00C15F1D"/>
    <w:rsid w:val="00C17B00"/>
    <w:rsid w:val="00C17F1C"/>
    <w:rsid w:val="00C2083A"/>
    <w:rsid w:val="00C21DE1"/>
    <w:rsid w:val="00C23E4F"/>
    <w:rsid w:val="00C23EEE"/>
    <w:rsid w:val="00C24CF6"/>
    <w:rsid w:val="00C26D02"/>
    <w:rsid w:val="00C26ED0"/>
    <w:rsid w:val="00C31736"/>
    <w:rsid w:val="00C31E82"/>
    <w:rsid w:val="00C3552D"/>
    <w:rsid w:val="00C371DF"/>
    <w:rsid w:val="00C43041"/>
    <w:rsid w:val="00C45AA0"/>
    <w:rsid w:val="00C45EAE"/>
    <w:rsid w:val="00C53074"/>
    <w:rsid w:val="00C54183"/>
    <w:rsid w:val="00C54BED"/>
    <w:rsid w:val="00C5740F"/>
    <w:rsid w:val="00C57EF6"/>
    <w:rsid w:val="00C620FE"/>
    <w:rsid w:val="00C63551"/>
    <w:rsid w:val="00C63F8F"/>
    <w:rsid w:val="00C6574D"/>
    <w:rsid w:val="00C66312"/>
    <w:rsid w:val="00C67136"/>
    <w:rsid w:val="00C70665"/>
    <w:rsid w:val="00C72451"/>
    <w:rsid w:val="00C7405D"/>
    <w:rsid w:val="00C76704"/>
    <w:rsid w:val="00C85DF7"/>
    <w:rsid w:val="00C87907"/>
    <w:rsid w:val="00C93E4E"/>
    <w:rsid w:val="00C944B1"/>
    <w:rsid w:val="00C9480E"/>
    <w:rsid w:val="00C94CEF"/>
    <w:rsid w:val="00C966FA"/>
    <w:rsid w:val="00C96FC9"/>
    <w:rsid w:val="00CA0906"/>
    <w:rsid w:val="00CA51B2"/>
    <w:rsid w:val="00CA51F5"/>
    <w:rsid w:val="00CA547F"/>
    <w:rsid w:val="00CB0E95"/>
    <w:rsid w:val="00CB1F81"/>
    <w:rsid w:val="00CB3C9E"/>
    <w:rsid w:val="00CB4207"/>
    <w:rsid w:val="00CB457C"/>
    <w:rsid w:val="00CB58F0"/>
    <w:rsid w:val="00CB5F5B"/>
    <w:rsid w:val="00CB69A4"/>
    <w:rsid w:val="00CC114E"/>
    <w:rsid w:val="00CC276A"/>
    <w:rsid w:val="00CC2BF0"/>
    <w:rsid w:val="00CC4106"/>
    <w:rsid w:val="00CC462B"/>
    <w:rsid w:val="00CC61E3"/>
    <w:rsid w:val="00CD280A"/>
    <w:rsid w:val="00CD2F17"/>
    <w:rsid w:val="00CD54F4"/>
    <w:rsid w:val="00CD5ED9"/>
    <w:rsid w:val="00CD65A1"/>
    <w:rsid w:val="00CE4E49"/>
    <w:rsid w:val="00CE5CD4"/>
    <w:rsid w:val="00CF0242"/>
    <w:rsid w:val="00CF17A5"/>
    <w:rsid w:val="00CF1D64"/>
    <w:rsid w:val="00CF2A7E"/>
    <w:rsid w:val="00CF2F74"/>
    <w:rsid w:val="00CF3520"/>
    <w:rsid w:val="00CF3526"/>
    <w:rsid w:val="00D05B79"/>
    <w:rsid w:val="00D10E87"/>
    <w:rsid w:val="00D17B48"/>
    <w:rsid w:val="00D2026C"/>
    <w:rsid w:val="00D20927"/>
    <w:rsid w:val="00D21D4D"/>
    <w:rsid w:val="00D228CD"/>
    <w:rsid w:val="00D22A1D"/>
    <w:rsid w:val="00D32882"/>
    <w:rsid w:val="00D353DB"/>
    <w:rsid w:val="00D4158A"/>
    <w:rsid w:val="00D41EEA"/>
    <w:rsid w:val="00D45194"/>
    <w:rsid w:val="00D45D80"/>
    <w:rsid w:val="00D465DA"/>
    <w:rsid w:val="00D507D3"/>
    <w:rsid w:val="00D5084E"/>
    <w:rsid w:val="00D50E46"/>
    <w:rsid w:val="00D5190B"/>
    <w:rsid w:val="00D51F50"/>
    <w:rsid w:val="00D542BB"/>
    <w:rsid w:val="00D6035E"/>
    <w:rsid w:val="00D627BF"/>
    <w:rsid w:val="00D63848"/>
    <w:rsid w:val="00D643A8"/>
    <w:rsid w:val="00D65F3F"/>
    <w:rsid w:val="00D66422"/>
    <w:rsid w:val="00D67785"/>
    <w:rsid w:val="00D7216E"/>
    <w:rsid w:val="00D75D2C"/>
    <w:rsid w:val="00D80377"/>
    <w:rsid w:val="00D8040A"/>
    <w:rsid w:val="00D8221F"/>
    <w:rsid w:val="00D829FD"/>
    <w:rsid w:val="00D82F42"/>
    <w:rsid w:val="00D835A8"/>
    <w:rsid w:val="00D8471F"/>
    <w:rsid w:val="00D86E53"/>
    <w:rsid w:val="00D90247"/>
    <w:rsid w:val="00D90D69"/>
    <w:rsid w:val="00D97AE5"/>
    <w:rsid w:val="00DA3B55"/>
    <w:rsid w:val="00DA3E6A"/>
    <w:rsid w:val="00DB0E66"/>
    <w:rsid w:val="00DB1B0A"/>
    <w:rsid w:val="00DB36C3"/>
    <w:rsid w:val="00DB3E5B"/>
    <w:rsid w:val="00DB4C46"/>
    <w:rsid w:val="00DB56BB"/>
    <w:rsid w:val="00DB6E69"/>
    <w:rsid w:val="00DC042D"/>
    <w:rsid w:val="00DC1F62"/>
    <w:rsid w:val="00DC2362"/>
    <w:rsid w:val="00DC3192"/>
    <w:rsid w:val="00DC35B1"/>
    <w:rsid w:val="00DC5131"/>
    <w:rsid w:val="00DC5B1D"/>
    <w:rsid w:val="00DD435D"/>
    <w:rsid w:val="00DD4B12"/>
    <w:rsid w:val="00DE3BBB"/>
    <w:rsid w:val="00DE415F"/>
    <w:rsid w:val="00DE756E"/>
    <w:rsid w:val="00DE7910"/>
    <w:rsid w:val="00DE7D0F"/>
    <w:rsid w:val="00DF0B6E"/>
    <w:rsid w:val="00DF2611"/>
    <w:rsid w:val="00DF2F13"/>
    <w:rsid w:val="00DF5D86"/>
    <w:rsid w:val="00DF6026"/>
    <w:rsid w:val="00E04FF6"/>
    <w:rsid w:val="00E079C0"/>
    <w:rsid w:val="00E1264F"/>
    <w:rsid w:val="00E12B64"/>
    <w:rsid w:val="00E15179"/>
    <w:rsid w:val="00E15AA9"/>
    <w:rsid w:val="00E16F10"/>
    <w:rsid w:val="00E17683"/>
    <w:rsid w:val="00E20C3F"/>
    <w:rsid w:val="00E22B0A"/>
    <w:rsid w:val="00E23930"/>
    <w:rsid w:val="00E26CA5"/>
    <w:rsid w:val="00E27CDE"/>
    <w:rsid w:val="00E30411"/>
    <w:rsid w:val="00E31707"/>
    <w:rsid w:val="00E31A76"/>
    <w:rsid w:val="00E336ED"/>
    <w:rsid w:val="00E42D72"/>
    <w:rsid w:val="00E42EE2"/>
    <w:rsid w:val="00E443D8"/>
    <w:rsid w:val="00E46516"/>
    <w:rsid w:val="00E51D09"/>
    <w:rsid w:val="00E53659"/>
    <w:rsid w:val="00E55FEE"/>
    <w:rsid w:val="00E57725"/>
    <w:rsid w:val="00E601A5"/>
    <w:rsid w:val="00E60E56"/>
    <w:rsid w:val="00E61C13"/>
    <w:rsid w:val="00E61DC2"/>
    <w:rsid w:val="00E65FB3"/>
    <w:rsid w:val="00E6732D"/>
    <w:rsid w:val="00E6759C"/>
    <w:rsid w:val="00E71188"/>
    <w:rsid w:val="00E742D1"/>
    <w:rsid w:val="00E74A32"/>
    <w:rsid w:val="00E762CB"/>
    <w:rsid w:val="00E764AA"/>
    <w:rsid w:val="00E77F8C"/>
    <w:rsid w:val="00E83F7C"/>
    <w:rsid w:val="00E85551"/>
    <w:rsid w:val="00E85ACF"/>
    <w:rsid w:val="00E85C5E"/>
    <w:rsid w:val="00E86E1A"/>
    <w:rsid w:val="00E903E4"/>
    <w:rsid w:val="00E96786"/>
    <w:rsid w:val="00EA03C7"/>
    <w:rsid w:val="00EA0767"/>
    <w:rsid w:val="00EA0956"/>
    <w:rsid w:val="00EA33B2"/>
    <w:rsid w:val="00EA5496"/>
    <w:rsid w:val="00EA6670"/>
    <w:rsid w:val="00EB05E8"/>
    <w:rsid w:val="00EB112A"/>
    <w:rsid w:val="00EB2408"/>
    <w:rsid w:val="00EB3D62"/>
    <w:rsid w:val="00EB3E25"/>
    <w:rsid w:val="00EB7DE8"/>
    <w:rsid w:val="00EC567E"/>
    <w:rsid w:val="00ED498C"/>
    <w:rsid w:val="00ED4A93"/>
    <w:rsid w:val="00ED7DCA"/>
    <w:rsid w:val="00EE0A90"/>
    <w:rsid w:val="00EE0DB4"/>
    <w:rsid w:val="00EE5FF8"/>
    <w:rsid w:val="00EE785B"/>
    <w:rsid w:val="00EF340B"/>
    <w:rsid w:val="00EF5608"/>
    <w:rsid w:val="00F02453"/>
    <w:rsid w:val="00F057F3"/>
    <w:rsid w:val="00F06444"/>
    <w:rsid w:val="00F113E2"/>
    <w:rsid w:val="00F12A71"/>
    <w:rsid w:val="00F12CA8"/>
    <w:rsid w:val="00F16811"/>
    <w:rsid w:val="00F231DE"/>
    <w:rsid w:val="00F26072"/>
    <w:rsid w:val="00F2761E"/>
    <w:rsid w:val="00F27844"/>
    <w:rsid w:val="00F27922"/>
    <w:rsid w:val="00F300AA"/>
    <w:rsid w:val="00F313F8"/>
    <w:rsid w:val="00F31C04"/>
    <w:rsid w:val="00F33376"/>
    <w:rsid w:val="00F36267"/>
    <w:rsid w:val="00F37C06"/>
    <w:rsid w:val="00F37FE3"/>
    <w:rsid w:val="00F410A7"/>
    <w:rsid w:val="00F51515"/>
    <w:rsid w:val="00F52131"/>
    <w:rsid w:val="00F52433"/>
    <w:rsid w:val="00F55043"/>
    <w:rsid w:val="00F55F84"/>
    <w:rsid w:val="00F577D2"/>
    <w:rsid w:val="00F63006"/>
    <w:rsid w:val="00F71521"/>
    <w:rsid w:val="00F756CB"/>
    <w:rsid w:val="00F812BD"/>
    <w:rsid w:val="00F812F5"/>
    <w:rsid w:val="00F82A2D"/>
    <w:rsid w:val="00F83B75"/>
    <w:rsid w:val="00F8465D"/>
    <w:rsid w:val="00F85548"/>
    <w:rsid w:val="00F86A14"/>
    <w:rsid w:val="00F86AAD"/>
    <w:rsid w:val="00F873D6"/>
    <w:rsid w:val="00F90359"/>
    <w:rsid w:val="00F94569"/>
    <w:rsid w:val="00F94F93"/>
    <w:rsid w:val="00F96110"/>
    <w:rsid w:val="00F97667"/>
    <w:rsid w:val="00F978FB"/>
    <w:rsid w:val="00FA0E0E"/>
    <w:rsid w:val="00FA2AE0"/>
    <w:rsid w:val="00FA4C1B"/>
    <w:rsid w:val="00FA5FE5"/>
    <w:rsid w:val="00FA623F"/>
    <w:rsid w:val="00FB0730"/>
    <w:rsid w:val="00FB52F0"/>
    <w:rsid w:val="00FB578A"/>
    <w:rsid w:val="00FB7C51"/>
    <w:rsid w:val="00FB7CD1"/>
    <w:rsid w:val="00FC12AC"/>
    <w:rsid w:val="00FC36E6"/>
    <w:rsid w:val="00FD0324"/>
    <w:rsid w:val="00FD0CBA"/>
    <w:rsid w:val="00FD1EF0"/>
    <w:rsid w:val="00FD362B"/>
    <w:rsid w:val="00FD452D"/>
    <w:rsid w:val="00FD4FE9"/>
    <w:rsid w:val="00FD67D8"/>
    <w:rsid w:val="00FD6A11"/>
    <w:rsid w:val="00FE1D11"/>
    <w:rsid w:val="00FE234C"/>
    <w:rsid w:val="00FE4160"/>
    <w:rsid w:val="00FE6A1B"/>
    <w:rsid w:val="00FF0DB7"/>
    <w:rsid w:val="00FF3438"/>
    <w:rsid w:val="00FF423B"/>
    <w:rsid w:val="00FF6299"/>
    <w:rsid w:val="00FF62E3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0DEDB"/>
  <w15:chartTrackingRefBased/>
  <w15:docId w15:val="{C873D270-A920-48CF-B5A3-40D1BE8B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4B18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604B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"/>
    <w:qFormat/>
    <w:rsid w:val="00604B1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604B18"/>
    <w:pPr>
      <w:numPr>
        <w:numId w:val="2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604B18"/>
    <w:pPr>
      <w:numPr>
        <w:ilvl w:val="1"/>
        <w:numId w:val="2"/>
      </w:numPr>
    </w:pPr>
    <w:rPr>
      <w:lang w:val="x-none" w:eastAsia="x-none"/>
    </w:rPr>
  </w:style>
  <w:style w:type="character" w:customStyle="1" w:styleId="Odstavec2Char">
    <w:name w:val="Odstavec 2 Char"/>
    <w:link w:val="Odstavec2"/>
    <w:rsid w:val="00604B18"/>
    <w:rPr>
      <w:szCs w:val="24"/>
    </w:rPr>
  </w:style>
  <w:style w:type="paragraph" w:styleId="Zhlav">
    <w:name w:val="header"/>
    <w:basedOn w:val="Normln"/>
    <w:link w:val="ZhlavChar"/>
    <w:rsid w:val="00604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04B18"/>
    <w:rPr>
      <w:szCs w:val="24"/>
      <w:lang w:val="cs-CZ" w:eastAsia="cs-CZ" w:bidi="ar-SA"/>
    </w:rPr>
  </w:style>
  <w:style w:type="paragraph" w:styleId="Zpat">
    <w:name w:val="footer"/>
    <w:basedOn w:val="Normln"/>
    <w:rsid w:val="00604B18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604B18"/>
  </w:style>
  <w:style w:type="paragraph" w:styleId="Zkladntextodsazen3">
    <w:name w:val="Body Text Indent 3"/>
    <w:basedOn w:val="Normln"/>
    <w:rsid w:val="00604B18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604B18"/>
    <w:pPr>
      <w:spacing w:line="240" w:lineRule="auto"/>
      <w:jc w:val="left"/>
    </w:pPr>
    <w:rPr>
      <w:sz w:val="24"/>
    </w:rPr>
  </w:style>
  <w:style w:type="character" w:customStyle="1" w:styleId="ZkladntextChar">
    <w:name w:val="Základní text Char"/>
    <w:link w:val="Zkladntext"/>
    <w:rsid w:val="00604B18"/>
    <w:rPr>
      <w:sz w:val="24"/>
      <w:szCs w:val="24"/>
      <w:lang w:val="cs-CZ" w:eastAsia="cs-CZ" w:bidi="ar-SA"/>
    </w:rPr>
  </w:style>
  <w:style w:type="paragraph" w:styleId="Nzev">
    <w:name w:val="Title"/>
    <w:basedOn w:val="Normln"/>
    <w:qFormat/>
    <w:rsid w:val="00604B18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paragraph" w:styleId="Textbubliny">
    <w:name w:val="Balloon Text"/>
    <w:basedOn w:val="Normln"/>
    <w:link w:val="TextbublinyChar"/>
    <w:rsid w:val="006633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633A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633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33A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33A4"/>
  </w:style>
  <w:style w:type="paragraph" w:styleId="Pedmtkomente">
    <w:name w:val="annotation subject"/>
    <w:basedOn w:val="Textkomente"/>
    <w:next w:val="Textkomente"/>
    <w:link w:val="PedmtkomenteChar"/>
    <w:rsid w:val="006633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633A4"/>
    <w:rPr>
      <w:b/>
      <w:bCs/>
    </w:rPr>
  </w:style>
  <w:style w:type="character" w:customStyle="1" w:styleId="nowrap">
    <w:name w:val="nowrap"/>
    <w:rsid w:val="0048032A"/>
  </w:style>
  <w:style w:type="paragraph" w:customStyle="1" w:styleId="Odstavecseseznamem2">
    <w:name w:val="Odstavec se seznamem2"/>
    <w:basedOn w:val="Normln"/>
    <w:rsid w:val="00590C8A"/>
    <w:pPr>
      <w:spacing w:after="0" w:line="240" w:lineRule="auto"/>
      <w:ind w:left="720"/>
      <w:jc w:val="left"/>
    </w:pPr>
    <w:rPr>
      <w:rFonts w:ascii="Arial" w:eastAsia="Calibri" w:hAnsi="Arial" w:cs="Arial"/>
      <w:szCs w:val="20"/>
    </w:rPr>
  </w:style>
  <w:style w:type="character" w:styleId="Hypertextovodkaz">
    <w:name w:val="Hyperlink"/>
    <w:uiPriority w:val="99"/>
    <w:unhideWhenUsed/>
    <w:rsid w:val="00622331"/>
    <w:rPr>
      <w:color w:val="0000FF"/>
      <w:u w:val="single"/>
    </w:rPr>
  </w:style>
  <w:style w:type="character" w:styleId="Sledovanodkaz">
    <w:name w:val="FollowedHyperlink"/>
    <w:uiPriority w:val="99"/>
    <w:unhideWhenUsed/>
    <w:rsid w:val="00622331"/>
    <w:rPr>
      <w:color w:val="800080"/>
      <w:u w:val="single"/>
    </w:rPr>
  </w:style>
  <w:style w:type="paragraph" w:customStyle="1" w:styleId="xl64">
    <w:name w:val="xl64"/>
    <w:basedOn w:val="Normln"/>
    <w:rsid w:val="00622331"/>
    <w:pPr>
      <w:shd w:val="clear" w:color="000000" w:fill="FF0000"/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xl65">
    <w:name w:val="xl65"/>
    <w:basedOn w:val="Normln"/>
    <w:rsid w:val="00622331"/>
    <w:pPr>
      <w:shd w:val="clear" w:color="000000" w:fill="FF0000"/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xl66">
    <w:name w:val="xl66"/>
    <w:basedOn w:val="Normln"/>
    <w:rsid w:val="00622331"/>
    <w:pPr>
      <w:shd w:val="clear" w:color="000000" w:fill="FFFFFF"/>
      <w:spacing w:before="100" w:beforeAutospacing="1" w:after="100" w:afterAutospacing="1" w:line="240" w:lineRule="auto"/>
      <w:jc w:val="left"/>
    </w:pPr>
    <w:rPr>
      <w:sz w:val="24"/>
    </w:rPr>
  </w:style>
  <w:style w:type="paragraph" w:styleId="Revize">
    <w:name w:val="Revision"/>
    <w:hidden/>
    <w:uiPriority w:val="99"/>
    <w:semiHidden/>
    <w:rsid w:val="0099190E"/>
    <w:rPr>
      <w:szCs w:val="24"/>
    </w:rPr>
  </w:style>
  <w:style w:type="paragraph" w:customStyle="1" w:styleId="Default">
    <w:name w:val="Default"/>
    <w:rsid w:val="00104F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basedOn w:val="Normln"/>
    <w:rsid w:val="001E7B71"/>
    <w:pPr>
      <w:widowControl w:val="0"/>
      <w:autoSpaceDE w:val="0"/>
      <w:autoSpaceDN w:val="0"/>
      <w:adjustRightInd w:val="0"/>
      <w:spacing w:after="0" w:line="240" w:lineRule="auto"/>
      <w:jc w:val="left"/>
    </w:pPr>
    <w:rPr>
      <w:sz w:val="24"/>
    </w:rPr>
  </w:style>
  <w:style w:type="character" w:customStyle="1" w:styleId="WW8Num1z1">
    <w:name w:val="WW8Num1z1"/>
    <w:rsid w:val="001E7B71"/>
  </w:style>
  <w:style w:type="character" w:customStyle="1" w:styleId="WW8Num1z0">
    <w:name w:val="WW8Num1z0"/>
    <w:rsid w:val="00D41EEA"/>
  </w:style>
  <w:style w:type="paragraph" w:customStyle="1" w:styleId="Zkladntextodsazen31">
    <w:name w:val="Základní text odsazený 31"/>
    <w:basedOn w:val="Normln"/>
    <w:rsid w:val="00D41EEA"/>
    <w:pPr>
      <w:suppressAutoHyphens/>
      <w:spacing w:line="240" w:lineRule="auto"/>
      <w:ind w:left="283"/>
      <w:jc w:val="left"/>
    </w:pPr>
    <w:rPr>
      <w:sz w:val="16"/>
      <w:szCs w:val="16"/>
      <w:lang w:eastAsia="zh-CN"/>
    </w:rPr>
  </w:style>
  <w:style w:type="table" w:styleId="Mkatabulky">
    <w:name w:val="Table Grid"/>
    <w:basedOn w:val="Normlntabulka"/>
    <w:rsid w:val="00D4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Nad,Odstavec_muj"/>
    <w:basedOn w:val="Normln"/>
    <w:link w:val="OdstavecseseznamemChar"/>
    <w:uiPriority w:val="34"/>
    <w:qFormat/>
    <w:rsid w:val="00D41EEA"/>
    <w:pPr>
      <w:spacing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rsid w:val="001A05B4"/>
    <w:pPr>
      <w:keepNext/>
      <w:numPr>
        <w:numId w:val="28"/>
      </w:numPr>
      <w:overflowPunct w:val="0"/>
      <w:autoSpaceDE w:val="0"/>
      <w:autoSpaceDN w:val="0"/>
      <w:adjustRightInd w:val="0"/>
      <w:spacing w:before="360" w:after="240" w:line="260" w:lineRule="exact"/>
      <w:jc w:val="center"/>
      <w:textAlignment w:val="baseline"/>
      <w:outlineLvl w:val="0"/>
    </w:pPr>
    <w:rPr>
      <w:b/>
      <w:sz w:val="22"/>
      <w:szCs w:val="20"/>
    </w:rPr>
  </w:style>
  <w:style w:type="paragraph" w:customStyle="1" w:styleId="cpodstavecslovan1">
    <w:name w:val="cp_odstavec číslovaný 1"/>
    <w:basedOn w:val="Normln"/>
    <w:rsid w:val="001A05B4"/>
    <w:pPr>
      <w:numPr>
        <w:ilvl w:val="1"/>
        <w:numId w:val="28"/>
      </w:numPr>
      <w:overflowPunct w:val="0"/>
      <w:autoSpaceDE w:val="0"/>
      <w:autoSpaceDN w:val="0"/>
      <w:adjustRightInd w:val="0"/>
      <w:spacing w:before="120" w:line="260" w:lineRule="exact"/>
      <w:textAlignment w:val="baseline"/>
      <w:outlineLvl w:val="1"/>
    </w:pPr>
    <w:rPr>
      <w:sz w:val="22"/>
      <w:szCs w:val="20"/>
    </w:rPr>
  </w:style>
  <w:style w:type="paragraph" w:customStyle="1" w:styleId="cpodstavecslovan2">
    <w:name w:val="cp_odstavec číslovaný 2"/>
    <w:basedOn w:val="Normln"/>
    <w:rsid w:val="001A05B4"/>
    <w:pPr>
      <w:numPr>
        <w:ilvl w:val="2"/>
        <w:numId w:val="28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szCs w:val="20"/>
    </w:rPr>
  </w:style>
  <w:style w:type="paragraph" w:customStyle="1" w:styleId="cpslovnpsmennkodstavci1">
    <w:name w:val="cp_číslování písmenné k odstavci 1"/>
    <w:basedOn w:val="Normln"/>
    <w:rsid w:val="001A05B4"/>
    <w:pPr>
      <w:numPr>
        <w:ilvl w:val="3"/>
        <w:numId w:val="28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szCs w:val="20"/>
    </w:rPr>
  </w:style>
  <w:style w:type="paragraph" w:customStyle="1" w:styleId="cpslovnpsmennkodstavci2">
    <w:name w:val="cp_číslování písmenné k odstavci 2"/>
    <w:basedOn w:val="Normln"/>
    <w:rsid w:val="001A05B4"/>
    <w:pPr>
      <w:numPr>
        <w:ilvl w:val="4"/>
        <w:numId w:val="28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szCs w:val="20"/>
    </w:rPr>
  </w:style>
  <w:style w:type="paragraph" w:customStyle="1" w:styleId="cpodrky1">
    <w:name w:val="cp_odrážky1"/>
    <w:basedOn w:val="Normln"/>
    <w:rsid w:val="001A05B4"/>
    <w:pPr>
      <w:numPr>
        <w:ilvl w:val="5"/>
        <w:numId w:val="28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szCs w:val="20"/>
    </w:rPr>
  </w:style>
  <w:style w:type="paragraph" w:customStyle="1" w:styleId="cpodrky2">
    <w:name w:val="cp_odrážky2"/>
    <w:basedOn w:val="Normln"/>
    <w:rsid w:val="001A05B4"/>
    <w:pPr>
      <w:numPr>
        <w:ilvl w:val="6"/>
        <w:numId w:val="28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szCs w:val="20"/>
    </w:rPr>
  </w:style>
  <w:style w:type="paragraph" w:customStyle="1" w:styleId="cpnormln">
    <w:name w:val="cp_normální"/>
    <w:basedOn w:val="Normln"/>
    <w:qFormat/>
    <w:rsid w:val="00380F56"/>
    <w:pPr>
      <w:spacing w:before="120" w:line="260" w:lineRule="exact"/>
      <w:ind w:left="567"/>
    </w:pPr>
    <w:rPr>
      <w:sz w:val="22"/>
      <w:szCs w:val="22"/>
    </w:rPr>
  </w:style>
  <w:style w:type="paragraph" w:customStyle="1" w:styleId="cpTabulkasmluvnistrany">
    <w:name w:val="cp_Tabulka smluvni strany"/>
    <w:basedOn w:val="Normln"/>
    <w:qFormat/>
    <w:rsid w:val="00177FDD"/>
    <w:pPr>
      <w:spacing w:line="260" w:lineRule="exact"/>
      <w:jc w:val="left"/>
    </w:pPr>
    <w:rPr>
      <w:rFonts w:eastAsia="Calibri"/>
      <w:bCs/>
      <w:sz w:val="22"/>
      <w:szCs w:val="22"/>
      <w:lang w:eastAsia="en-US"/>
    </w:rPr>
  </w:style>
  <w:style w:type="paragraph" w:customStyle="1" w:styleId="cpNzevsmlouvy">
    <w:name w:val="cp_Název smlouvy"/>
    <w:basedOn w:val="Normln"/>
    <w:qFormat/>
    <w:rsid w:val="00177FDD"/>
    <w:pPr>
      <w:spacing w:before="120" w:after="300" w:line="420" w:lineRule="exact"/>
      <w:jc w:val="center"/>
      <w:outlineLvl w:val="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177FDD"/>
    <w:pPr>
      <w:spacing w:before="120" w:after="480" w:line="260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14044D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2FF6-C256-4490-8297-80F0CC6443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POZN</vt:lpstr>
      <vt:lpstr>Dodatek č. 1 </vt:lpstr>
      <vt:lpstr>Předmět Dodatku</vt:lpstr>
      <vt:lpstr>Závěrečná ustanovení Dodatku</vt:lpstr>
      <vt:lpstr/>
    </vt:vector>
  </TitlesOfParts>
  <Company>CP s.p.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subject/>
  <dc:creator>Chmela</dc:creator>
  <cp:keywords/>
  <cp:lastModifiedBy>Horčičková Aneta</cp:lastModifiedBy>
  <cp:revision>2</cp:revision>
  <cp:lastPrinted>2016-10-12T11:46:00Z</cp:lastPrinted>
  <dcterms:created xsi:type="dcterms:W3CDTF">2023-10-31T12:59:00Z</dcterms:created>
  <dcterms:modified xsi:type="dcterms:W3CDTF">2023-10-31T12:59:00Z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2023-09-01T08:45:11Z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1ff0aea6-3caf-498d-828a-5dab1df7c2c0</vt:lpwstr>
  </property>
  <property fmtid="{D5CDD505-2E9C-101B-9397-08002B2CF9AE}" pid="8" name="MSIP_Label_06385286-8155-42cb-8f3c-2e99713295e1_ContentBits">
    <vt:lpwstr>0</vt:lpwstr>
  </property>
</Properties>
</file>