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42C" w:rsidRPr="00EA2BF7" w:rsidRDefault="004D042C" w:rsidP="004D042C">
      <w:pPr>
        <w:rPr>
          <w:rStyle w:val="Siln"/>
          <w:rFonts w:asciiTheme="minorHAnsi" w:hAnsiTheme="minorHAnsi" w:cs="Calibri"/>
          <w:bCs/>
        </w:rPr>
      </w:pPr>
    </w:p>
    <w:p w:rsidR="00A56D5C" w:rsidRPr="00EA2BF7" w:rsidRDefault="00A56D5C" w:rsidP="00932D64">
      <w:pPr>
        <w:rPr>
          <w:rStyle w:val="Siln"/>
          <w:rFonts w:asciiTheme="minorHAnsi" w:hAnsiTheme="minorHAnsi" w:cs="Calibri"/>
        </w:rPr>
      </w:pPr>
    </w:p>
    <w:p w:rsidR="00932D64" w:rsidRPr="00EA2BF7" w:rsidRDefault="00932D64" w:rsidP="00932D64">
      <w:pPr>
        <w:rPr>
          <w:rFonts w:asciiTheme="minorHAnsi" w:hAnsiTheme="minorHAnsi" w:cs="Calibri"/>
          <w:b/>
          <w:bCs/>
          <w:color w:val="000000"/>
        </w:rPr>
      </w:pPr>
      <w:r w:rsidRPr="00EA2BF7">
        <w:rPr>
          <w:rStyle w:val="Siln"/>
          <w:rFonts w:asciiTheme="minorHAnsi" w:hAnsiTheme="minorHAnsi" w:cs="Calibri"/>
        </w:rPr>
        <w:t>Národní památkový ústav,</w:t>
      </w:r>
      <w:r w:rsidRPr="00EA2BF7">
        <w:rPr>
          <w:rFonts w:asciiTheme="minorHAnsi" w:hAnsiTheme="minorHAnsi" w:cs="Calibri"/>
          <w:b/>
          <w:bCs/>
          <w:color w:val="000000"/>
        </w:rPr>
        <w:t xml:space="preserve"> </w:t>
      </w:r>
      <w:r w:rsidRPr="00EA2BF7">
        <w:rPr>
          <w:rFonts w:asciiTheme="minorHAnsi" w:hAnsiTheme="minorHAnsi" w:cs="Calibri"/>
        </w:rPr>
        <w:t>státní příspěvková organizace</w:t>
      </w:r>
    </w:p>
    <w:p w:rsidR="00932D64" w:rsidRPr="00EA2BF7" w:rsidRDefault="00932D64" w:rsidP="00932D64">
      <w:pPr>
        <w:rPr>
          <w:rFonts w:asciiTheme="minorHAnsi" w:hAnsiTheme="minorHAnsi" w:cs="Calibri"/>
        </w:rPr>
      </w:pPr>
      <w:r w:rsidRPr="00EA2BF7">
        <w:rPr>
          <w:rFonts w:asciiTheme="minorHAnsi" w:hAnsiTheme="minorHAnsi" w:cs="Calibri"/>
        </w:rPr>
        <w:t>IČO 75032333, DIČ CZ75032333</w:t>
      </w:r>
    </w:p>
    <w:p w:rsidR="00932D64" w:rsidRPr="00EA2BF7" w:rsidRDefault="00932D64" w:rsidP="00932D64">
      <w:pPr>
        <w:rPr>
          <w:rFonts w:asciiTheme="minorHAnsi" w:hAnsiTheme="minorHAnsi" w:cs="Calibri"/>
        </w:rPr>
      </w:pPr>
      <w:r w:rsidRPr="00EA2BF7">
        <w:rPr>
          <w:rFonts w:asciiTheme="minorHAnsi" w:hAnsiTheme="minorHAnsi" w:cs="Calibri"/>
        </w:rPr>
        <w:t>se sídlem: Valdštejnské nám. 162/3, 118 01 Praha 1 – Malá Strana</w:t>
      </w:r>
    </w:p>
    <w:p w:rsidR="00932D64" w:rsidRPr="00EA2BF7" w:rsidRDefault="00932D64" w:rsidP="00932D64">
      <w:pPr>
        <w:rPr>
          <w:rFonts w:asciiTheme="minorHAnsi" w:hAnsiTheme="minorHAnsi" w:cs="Calibri"/>
        </w:rPr>
      </w:pPr>
      <w:r w:rsidRPr="00EA2BF7">
        <w:rPr>
          <w:rFonts w:asciiTheme="minorHAnsi" w:hAnsiTheme="minorHAnsi" w:cs="Calibri"/>
        </w:rPr>
        <w:t>zastoupený Ing. Petrem Šubíkem, ředitelem Územní památkové správy v Kroměříži</w:t>
      </w:r>
    </w:p>
    <w:p w:rsidR="00932D64" w:rsidRPr="00EA2BF7" w:rsidRDefault="00932D64" w:rsidP="00932D64">
      <w:pPr>
        <w:rPr>
          <w:rFonts w:asciiTheme="minorHAnsi" w:hAnsiTheme="minorHAnsi" w:cs="Calibri"/>
        </w:rPr>
      </w:pPr>
      <w:r w:rsidRPr="00EA2BF7">
        <w:rPr>
          <w:rFonts w:asciiTheme="minorHAnsi" w:hAnsiTheme="minorHAnsi" w:cs="Calibri"/>
        </w:rPr>
        <w:t>Osoby oprávněné k jednání ve věcech věcných technických:</w:t>
      </w:r>
    </w:p>
    <w:p w:rsidR="00932D64" w:rsidRPr="00EA2BF7" w:rsidRDefault="00932D64" w:rsidP="00932D64">
      <w:pPr>
        <w:rPr>
          <w:rFonts w:asciiTheme="minorHAnsi" w:hAnsiTheme="minorHAnsi" w:cs="Calibri"/>
        </w:rPr>
      </w:pPr>
      <w:r w:rsidRPr="00EA2BF7">
        <w:rPr>
          <w:rFonts w:asciiTheme="minorHAnsi" w:hAnsiTheme="minorHAnsi" w:cs="Calibri"/>
        </w:rPr>
        <w:t xml:space="preserve">Zástupce pro věci technické: </w:t>
      </w:r>
      <w:r w:rsidR="001746C5">
        <w:rPr>
          <w:rFonts w:asciiTheme="minorHAnsi" w:hAnsiTheme="minorHAnsi" w:cs="Calibri"/>
        </w:rPr>
        <w:t>xxxxxxxxxxxxxxxx</w:t>
      </w:r>
      <w:r w:rsidRPr="00EA2BF7">
        <w:rPr>
          <w:rFonts w:asciiTheme="minorHAnsi" w:hAnsiTheme="minorHAnsi" w:cs="Calibri"/>
        </w:rPr>
        <w:t xml:space="preserve">, email.: </w:t>
      </w:r>
      <w:r w:rsidR="001746C5">
        <w:rPr>
          <w:rFonts w:asciiTheme="minorHAnsi" w:hAnsiTheme="minorHAnsi" w:cs="Calibri"/>
        </w:rPr>
        <w:t>xxxxxxxxxxxxxx</w:t>
      </w:r>
    </w:p>
    <w:p w:rsidR="00932D64" w:rsidRPr="00EA2BF7" w:rsidRDefault="00932D64" w:rsidP="00932D64">
      <w:pPr>
        <w:rPr>
          <w:rFonts w:asciiTheme="minorHAnsi" w:hAnsiTheme="minorHAnsi" w:cs="Calibri"/>
        </w:rPr>
      </w:pPr>
      <w:r w:rsidRPr="00EA2BF7">
        <w:rPr>
          <w:rFonts w:asciiTheme="minorHAnsi" w:hAnsiTheme="minorHAnsi" w:cs="Calibri"/>
        </w:rPr>
        <w:t xml:space="preserve">Zástupce pro věcná jednání: </w:t>
      </w:r>
      <w:r w:rsidR="001746C5">
        <w:rPr>
          <w:rFonts w:asciiTheme="minorHAnsi" w:hAnsiTheme="minorHAnsi" w:cs="Calibri"/>
        </w:rPr>
        <w:t>xxxxxxxxxxxxxxx</w:t>
      </w:r>
      <w:r w:rsidR="006B0A9B" w:rsidRPr="00EA2BF7">
        <w:rPr>
          <w:rFonts w:asciiTheme="minorHAnsi" w:hAnsiTheme="minorHAnsi" w:cs="Calibri"/>
        </w:rPr>
        <w:t xml:space="preserve"> </w:t>
      </w:r>
      <w:r w:rsidRPr="00EA2BF7">
        <w:rPr>
          <w:rFonts w:asciiTheme="minorHAnsi" w:hAnsiTheme="minorHAnsi" w:cs="Calibri"/>
        </w:rPr>
        <w:t>vily Stiassni</w:t>
      </w:r>
    </w:p>
    <w:p w:rsidR="00932D64" w:rsidRPr="00EA2BF7" w:rsidRDefault="00932D64" w:rsidP="00932D64">
      <w:pPr>
        <w:rPr>
          <w:rFonts w:asciiTheme="minorHAnsi" w:hAnsiTheme="minorHAnsi" w:cs="Calibri"/>
        </w:rPr>
      </w:pPr>
      <w:r w:rsidRPr="00EA2BF7">
        <w:rPr>
          <w:rFonts w:asciiTheme="minorHAnsi" w:hAnsiTheme="minorHAnsi" w:cs="Calibri"/>
        </w:rPr>
        <w:t>Bankovní spojení: ČNB, č. ú. 500005-60039011/0710</w:t>
      </w:r>
    </w:p>
    <w:p w:rsidR="004D042C" w:rsidRPr="00EA2BF7" w:rsidRDefault="004D042C" w:rsidP="004D042C">
      <w:pPr>
        <w:rPr>
          <w:rFonts w:asciiTheme="minorHAnsi" w:hAnsiTheme="minorHAnsi" w:cs="Calibri"/>
        </w:rPr>
      </w:pPr>
    </w:p>
    <w:p w:rsidR="00AB5A2C" w:rsidRPr="00EA2BF7" w:rsidRDefault="004D042C" w:rsidP="00AB5A2C">
      <w:pPr>
        <w:rPr>
          <w:rFonts w:asciiTheme="minorHAnsi" w:hAnsiTheme="minorHAnsi" w:cs="Calibri"/>
          <w:b/>
          <w:bCs/>
        </w:rPr>
      </w:pPr>
      <w:r w:rsidRPr="00EA2BF7">
        <w:rPr>
          <w:rFonts w:asciiTheme="minorHAnsi" w:hAnsiTheme="minorHAnsi" w:cs="Calibri"/>
          <w:b/>
          <w:bCs/>
        </w:rPr>
        <w:t>Doručovací adresa:</w:t>
      </w:r>
      <w:r w:rsidR="00AB5A2C" w:rsidRPr="00EA2BF7">
        <w:rPr>
          <w:rFonts w:asciiTheme="minorHAnsi" w:hAnsiTheme="minorHAnsi" w:cs="Calibri"/>
          <w:b/>
          <w:bCs/>
        </w:rPr>
        <w:t xml:space="preserve"> </w:t>
      </w:r>
    </w:p>
    <w:p w:rsidR="00AB5A2C" w:rsidRPr="00EA2BF7" w:rsidRDefault="00AB5A2C" w:rsidP="00AB5A2C">
      <w:pPr>
        <w:rPr>
          <w:rFonts w:asciiTheme="minorHAnsi" w:hAnsiTheme="minorHAnsi" w:cs="Calibri"/>
        </w:rPr>
      </w:pPr>
      <w:r w:rsidRPr="00EA2BF7">
        <w:rPr>
          <w:rFonts w:asciiTheme="minorHAnsi" w:hAnsiTheme="minorHAnsi" w:cs="Calibri"/>
        </w:rPr>
        <w:t>Národní památkový ústav</w:t>
      </w:r>
    </w:p>
    <w:p w:rsidR="00AB5A2C" w:rsidRPr="00A57590" w:rsidRDefault="00405B0B" w:rsidP="00AB5A2C">
      <w:pPr>
        <w:rPr>
          <w:rFonts w:asciiTheme="minorHAnsi" w:hAnsiTheme="minorHAnsi" w:cs="Calibri"/>
        </w:rPr>
      </w:pPr>
      <w:r w:rsidRPr="00A57590">
        <w:rPr>
          <w:rFonts w:asciiTheme="minorHAnsi" w:hAnsiTheme="minorHAnsi" w:cs="Calibri"/>
        </w:rPr>
        <w:t>Ú</w:t>
      </w:r>
      <w:r w:rsidR="00AB5A2C" w:rsidRPr="00A57590">
        <w:rPr>
          <w:rFonts w:asciiTheme="minorHAnsi" w:hAnsiTheme="minorHAnsi" w:cs="Calibri"/>
        </w:rPr>
        <w:t>zemní památková správa v Kroměříži</w:t>
      </w:r>
    </w:p>
    <w:p w:rsidR="00AB5A2C" w:rsidRPr="00A57590" w:rsidRDefault="00AB5A2C" w:rsidP="00AB5A2C">
      <w:pPr>
        <w:rPr>
          <w:rFonts w:asciiTheme="minorHAnsi" w:hAnsiTheme="minorHAnsi" w:cs="Calibri"/>
        </w:rPr>
      </w:pPr>
      <w:r w:rsidRPr="00A57590">
        <w:rPr>
          <w:rFonts w:asciiTheme="minorHAnsi" w:hAnsiTheme="minorHAnsi" w:cs="Calibri"/>
        </w:rPr>
        <w:t>se sídlem Sněmovní náměstí 1, 767 01 Kroměříž</w:t>
      </w:r>
    </w:p>
    <w:p w:rsidR="004D042C" w:rsidRPr="00A57590" w:rsidRDefault="00494480" w:rsidP="00AB5A2C">
      <w:pPr>
        <w:rPr>
          <w:rFonts w:asciiTheme="minorHAnsi" w:hAnsiTheme="minorHAnsi" w:cs="Calibri"/>
        </w:rPr>
      </w:pPr>
      <w:r w:rsidRPr="00A57590">
        <w:rPr>
          <w:rFonts w:asciiTheme="minorHAnsi" w:hAnsiTheme="minorHAnsi" w:cs="Calibri"/>
        </w:rPr>
        <w:t xml:space="preserve">e-mail pro fakturaci: </w:t>
      </w:r>
      <w:r w:rsidR="001746C5">
        <w:rPr>
          <w:rFonts w:asciiTheme="minorHAnsi" w:hAnsiTheme="minorHAnsi" w:cs="Calibri"/>
        </w:rPr>
        <w:t>xxxxxxxxx</w:t>
      </w:r>
    </w:p>
    <w:p w:rsidR="009539D6" w:rsidRPr="00A57590" w:rsidRDefault="009539D6" w:rsidP="004D042C">
      <w:pPr>
        <w:rPr>
          <w:rFonts w:asciiTheme="minorHAnsi" w:hAnsiTheme="minorHAnsi" w:cs="Calibri"/>
        </w:rPr>
      </w:pPr>
      <w:r w:rsidRPr="00A57590">
        <w:rPr>
          <w:rFonts w:asciiTheme="minorHAnsi" w:hAnsiTheme="minorHAnsi" w:cs="Calibri"/>
        </w:rPr>
        <w:t>(dále jen „</w:t>
      </w:r>
      <w:r w:rsidRPr="00A57590">
        <w:rPr>
          <w:rFonts w:asciiTheme="minorHAnsi" w:hAnsiTheme="minorHAnsi" w:cs="Calibri"/>
          <w:b/>
        </w:rPr>
        <w:t>kupující</w:t>
      </w:r>
      <w:r w:rsidRPr="00A57590">
        <w:rPr>
          <w:rFonts w:asciiTheme="minorHAnsi" w:hAnsiTheme="minorHAnsi" w:cs="Calibri"/>
        </w:rPr>
        <w:t>“)</w:t>
      </w:r>
    </w:p>
    <w:p w:rsidR="009539D6" w:rsidRPr="00A57590" w:rsidRDefault="009539D6">
      <w:pPr>
        <w:rPr>
          <w:rFonts w:asciiTheme="minorHAnsi" w:hAnsiTheme="minorHAnsi" w:cs="Calibri"/>
        </w:rPr>
      </w:pPr>
    </w:p>
    <w:p w:rsidR="009539D6" w:rsidRPr="00A57590" w:rsidRDefault="009539D6">
      <w:pPr>
        <w:rPr>
          <w:rFonts w:asciiTheme="minorHAnsi" w:hAnsiTheme="minorHAnsi" w:cs="Calibri"/>
        </w:rPr>
      </w:pPr>
      <w:r w:rsidRPr="00A57590">
        <w:rPr>
          <w:rFonts w:asciiTheme="minorHAnsi" w:hAnsiTheme="minorHAnsi" w:cs="Calibri"/>
        </w:rPr>
        <w:t>a</w:t>
      </w:r>
    </w:p>
    <w:p w:rsidR="009539D6" w:rsidRPr="00A57590" w:rsidRDefault="009539D6">
      <w:pPr>
        <w:rPr>
          <w:rFonts w:asciiTheme="minorHAnsi" w:hAnsiTheme="minorHAnsi" w:cs="Calibri"/>
        </w:rPr>
      </w:pPr>
    </w:p>
    <w:p w:rsidR="009E693D" w:rsidRPr="00A57590" w:rsidRDefault="009E693D" w:rsidP="009E693D">
      <w:pPr>
        <w:rPr>
          <w:rStyle w:val="Siln"/>
          <w:rFonts w:asciiTheme="minorHAnsi" w:hAnsiTheme="minorHAnsi" w:cs="Calibri"/>
          <w:bCs/>
        </w:rPr>
      </w:pPr>
      <w:r w:rsidRPr="00A57590">
        <w:rPr>
          <w:rStyle w:val="Siln"/>
          <w:rFonts w:asciiTheme="minorHAnsi" w:hAnsiTheme="minorHAnsi" w:cs="Calibri"/>
          <w:bCs/>
        </w:rPr>
        <w:t>Jabor pro, s.r.o.</w:t>
      </w:r>
    </w:p>
    <w:p w:rsidR="00CF4661" w:rsidRPr="00A57590" w:rsidRDefault="00CF4661" w:rsidP="009E693D">
      <w:pPr>
        <w:rPr>
          <w:rFonts w:asciiTheme="minorHAnsi" w:hAnsiTheme="minorHAnsi" w:cs="Calibri"/>
        </w:rPr>
      </w:pPr>
      <w:r w:rsidRPr="00A57590">
        <w:rPr>
          <w:rFonts w:asciiTheme="minorHAnsi" w:hAnsiTheme="minorHAnsi" w:cs="Calibri"/>
        </w:rPr>
        <w:t>zapsaná v Obchodním rejstříku vedeném Krajským soudem v </w:t>
      </w:r>
      <w:r w:rsidR="009E693D" w:rsidRPr="00A57590">
        <w:rPr>
          <w:rFonts w:asciiTheme="minorHAnsi" w:hAnsiTheme="minorHAnsi" w:cs="Calibri"/>
        </w:rPr>
        <w:t>Ústí nad Labem</w:t>
      </w:r>
      <w:r w:rsidRPr="00A57590">
        <w:rPr>
          <w:rFonts w:asciiTheme="minorHAnsi" w:hAnsiTheme="minorHAnsi" w:cs="Calibri"/>
        </w:rPr>
        <w:t xml:space="preserve">, </w:t>
      </w:r>
      <w:r w:rsidR="009E693D" w:rsidRPr="00A57590">
        <w:rPr>
          <w:rFonts w:asciiTheme="minorHAnsi" w:hAnsiTheme="minorHAnsi" w:cs="Calibri"/>
        </w:rPr>
        <w:t>spisová značka C 1421</w:t>
      </w:r>
    </w:p>
    <w:p w:rsidR="009E693D" w:rsidRPr="00A57590" w:rsidRDefault="009539D6" w:rsidP="009E693D">
      <w:pPr>
        <w:autoSpaceDE/>
        <w:autoSpaceDN/>
        <w:adjustRightInd/>
        <w:jc w:val="left"/>
        <w:rPr>
          <w:rFonts w:asciiTheme="minorHAnsi" w:hAnsiTheme="minorHAnsi" w:cs="Calibri"/>
        </w:rPr>
      </w:pPr>
      <w:r w:rsidRPr="00A57590">
        <w:rPr>
          <w:rFonts w:asciiTheme="minorHAnsi" w:hAnsiTheme="minorHAnsi" w:cs="Calibri"/>
        </w:rPr>
        <w:t xml:space="preserve">se sídlem: </w:t>
      </w:r>
      <w:r w:rsidR="009E693D" w:rsidRPr="00A57590">
        <w:rPr>
          <w:rFonts w:asciiTheme="minorHAnsi" w:hAnsiTheme="minorHAnsi" w:cs="Calibri"/>
        </w:rPr>
        <w:t xml:space="preserve">Děčín VI - Letná, Na Stráni 1013/47, PSČ 40502 </w:t>
      </w:r>
    </w:p>
    <w:p w:rsidR="009E693D" w:rsidRPr="00A57590" w:rsidRDefault="009539D6" w:rsidP="009E693D">
      <w:pPr>
        <w:rPr>
          <w:rFonts w:asciiTheme="minorHAnsi" w:hAnsiTheme="minorHAnsi" w:cs="Calibri"/>
        </w:rPr>
      </w:pPr>
      <w:r w:rsidRPr="00A57590">
        <w:rPr>
          <w:rFonts w:asciiTheme="minorHAnsi" w:hAnsiTheme="minorHAnsi" w:cs="Calibri"/>
        </w:rPr>
        <w:t>IČO:</w:t>
      </w:r>
      <w:r w:rsidR="006D4B90" w:rsidRPr="00A57590">
        <w:rPr>
          <w:rFonts w:asciiTheme="minorHAnsi" w:hAnsiTheme="minorHAnsi" w:cs="Calibri"/>
        </w:rPr>
        <w:t xml:space="preserve"> </w:t>
      </w:r>
      <w:r w:rsidR="009E693D" w:rsidRPr="00A57590">
        <w:rPr>
          <w:rFonts w:asciiTheme="minorHAnsi" w:hAnsiTheme="minorHAnsi" w:cs="Calibri"/>
        </w:rPr>
        <w:t>40231259</w:t>
      </w:r>
      <w:r w:rsidR="006D4B90" w:rsidRPr="00A57590">
        <w:rPr>
          <w:rFonts w:asciiTheme="minorHAnsi" w:hAnsiTheme="minorHAnsi" w:cs="Calibri"/>
        </w:rPr>
        <w:t xml:space="preserve">, DIČ: </w:t>
      </w:r>
      <w:r w:rsidR="001142CF" w:rsidRPr="00A57590">
        <w:rPr>
          <w:rFonts w:asciiTheme="minorHAnsi" w:hAnsiTheme="minorHAnsi" w:cs="Calibri"/>
        </w:rPr>
        <w:t>CZ</w:t>
      </w:r>
      <w:r w:rsidR="009E693D" w:rsidRPr="00A57590">
        <w:rPr>
          <w:rFonts w:asciiTheme="minorHAnsi" w:hAnsiTheme="minorHAnsi" w:cs="Calibri"/>
        </w:rPr>
        <w:t>40231259</w:t>
      </w:r>
    </w:p>
    <w:p w:rsidR="009539D6" w:rsidRPr="00A57590" w:rsidRDefault="006B0A9B" w:rsidP="00D24E29">
      <w:pPr>
        <w:rPr>
          <w:rFonts w:asciiTheme="minorHAnsi" w:hAnsiTheme="minorHAnsi" w:cs="Calibri"/>
        </w:rPr>
      </w:pPr>
      <w:r w:rsidRPr="00A57590">
        <w:rPr>
          <w:rFonts w:asciiTheme="minorHAnsi" w:hAnsiTheme="minorHAnsi" w:cs="Calibri"/>
        </w:rPr>
        <w:t>zastoupená</w:t>
      </w:r>
      <w:r w:rsidR="006D2AEA" w:rsidRPr="00A57590">
        <w:rPr>
          <w:rFonts w:asciiTheme="minorHAnsi" w:hAnsiTheme="minorHAnsi" w:cs="Calibri"/>
        </w:rPr>
        <w:t xml:space="preserve">: </w:t>
      </w:r>
      <w:r w:rsidR="001746C5">
        <w:rPr>
          <w:rFonts w:asciiTheme="minorHAnsi" w:hAnsiTheme="minorHAnsi" w:cs="Calibri"/>
        </w:rPr>
        <w:t>xxxxxxxxxxxxx</w:t>
      </w:r>
    </w:p>
    <w:p w:rsidR="004D042C" w:rsidRPr="00A57590" w:rsidRDefault="00D24E29" w:rsidP="00117D21">
      <w:pPr>
        <w:tabs>
          <w:tab w:val="left" w:pos="3686"/>
        </w:tabs>
        <w:rPr>
          <w:rStyle w:val="Hypertextovodkaz"/>
          <w:rFonts w:asciiTheme="minorHAnsi" w:hAnsiTheme="minorHAnsi" w:cs="Calibri"/>
        </w:rPr>
      </w:pPr>
      <w:r w:rsidRPr="00A57590">
        <w:rPr>
          <w:rFonts w:asciiTheme="minorHAnsi" w:hAnsiTheme="minorHAnsi" w:cs="Calibri"/>
        </w:rPr>
        <w:t>Tel.:</w:t>
      </w:r>
      <w:r w:rsidR="00BA7A2E" w:rsidRPr="00A57590">
        <w:rPr>
          <w:rFonts w:asciiTheme="minorHAnsi" w:hAnsiTheme="minorHAnsi" w:cs="Calibri"/>
        </w:rPr>
        <w:t xml:space="preserve"> </w:t>
      </w:r>
      <w:r w:rsidR="001746C5">
        <w:rPr>
          <w:rFonts w:asciiTheme="minorHAnsi" w:hAnsiTheme="minorHAnsi" w:cs="Calibri"/>
        </w:rPr>
        <w:t>xxxxxxxxxxxxxxx</w:t>
      </w:r>
      <w:r w:rsidR="004D042C" w:rsidRPr="00A57590">
        <w:rPr>
          <w:rFonts w:asciiTheme="minorHAnsi" w:hAnsiTheme="minorHAnsi" w:cs="Calibri"/>
        </w:rPr>
        <w:t>, email:</w:t>
      </w:r>
      <w:r w:rsidR="001746C5">
        <w:rPr>
          <w:rFonts w:asciiTheme="minorHAnsi" w:hAnsiTheme="minorHAnsi" w:cs="Calibri"/>
        </w:rPr>
        <w:t xml:space="preserve"> </w:t>
      </w:r>
      <w:r w:rsidR="001746C5">
        <w:rPr>
          <w:rStyle w:val="Hypertextovodkaz"/>
          <w:rFonts w:asciiTheme="minorHAnsi" w:hAnsiTheme="minorHAnsi" w:cs="Calibri"/>
        </w:rPr>
        <w:t>xxxxxxxx</w:t>
      </w:r>
    </w:p>
    <w:p w:rsidR="009539D6" w:rsidRPr="00A57590" w:rsidRDefault="009539D6" w:rsidP="00F5593E">
      <w:pPr>
        <w:rPr>
          <w:rStyle w:val="Hypertextovodkaz"/>
          <w:rFonts w:asciiTheme="minorHAnsi" w:hAnsiTheme="minorHAnsi" w:cs="Calibri"/>
        </w:rPr>
      </w:pPr>
      <w:r w:rsidRPr="00A57590">
        <w:rPr>
          <w:rFonts w:asciiTheme="minorHAnsi" w:hAnsiTheme="minorHAnsi" w:cs="Calibri"/>
        </w:rPr>
        <w:t>bankovní spojení</w:t>
      </w:r>
      <w:r w:rsidR="00BA7A2E" w:rsidRPr="00A57590">
        <w:rPr>
          <w:rFonts w:asciiTheme="minorHAnsi" w:hAnsiTheme="minorHAnsi" w:cs="Calibri"/>
        </w:rPr>
        <w:t>:</w:t>
      </w:r>
      <w:r w:rsidR="006B0A9B" w:rsidRPr="00A57590">
        <w:rPr>
          <w:rFonts w:asciiTheme="minorHAnsi" w:hAnsiTheme="minorHAnsi" w:cs="Calibri"/>
        </w:rPr>
        <w:t xml:space="preserve"> </w:t>
      </w:r>
      <w:r w:rsidR="001746C5">
        <w:rPr>
          <w:rFonts w:asciiTheme="minorHAnsi" w:hAnsiTheme="minorHAnsi" w:cs="Calibri"/>
        </w:rPr>
        <w:t>xxxxxxxxxxxx</w:t>
      </w:r>
      <w:r w:rsidR="00F5593E" w:rsidRPr="00A57590">
        <w:rPr>
          <w:rFonts w:asciiTheme="minorHAnsi" w:hAnsiTheme="minorHAnsi" w:cs="Calibri"/>
        </w:rPr>
        <w:t xml:space="preserve">, č. ú. </w:t>
      </w:r>
      <w:r w:rsidR="001746C5">
        <w:rPr>
          <w:rFonts w:asciiTheme="minorHAnsi" w:hAnsiTheme="minorHAnsi" w:cs="Calibri"/>
        </w:rPr>
        <w:t>xxxxxxxxxxxxxxx</w:t>
      </w:r>
    </w:p>
    <w:p w:rsidR="009539D6" w:rsidRPr="00A57590" w:rsidRDefault="009539D6">
      <w:pPr>
        <w:rPr>
          <w:rFonts w:asciiTheme="minorHAnsi" w:hAnsiTheme="minorHAnsi" w:cs="Calibri"/>
        </w:rPr>
      </w:pPr>
      <w:r w:rsidRPr="00A57590">
        <w:rPr>
          <w:rFonts w:asciiTheme="minorHAnsi" w:hAnsiTheme="minorHAnsi" w:cs="Calibri"/>
        </w:rPr>
        <w:t>(dále jen „</w:t>
      </w:r>
      <w:r w:rsidRPr="00A57590">
        <w:rPr>
          <w:rFonts w:asciiTheme="minorHAnsi" w:hAnsiTheme="minorHAnsi" w:cs="Calibri"/>
          <w:b/>
        </w:rPr>
        <w:t>prodávající</w:t>
      </w:r>
      <w:r w:rsidRPr="00A57590">
        <w:rPr>
          <w:rFonts w:asciiTheme="minorHAnsi" w:hAnsiTheme="minorHAnsi" w:cs="Calibri"/>
        </w:rPr>
        <w:t>“)</w:t>
      </w:r>
    </w:p>
    <w:p w:rsidR="009539D6" w:rsidRPr="00A57590" w:rsidRDefault="009539D6">
      <w:pPr>
        <w:rPr>
          <w:rFonts w:asciiTheme="minorHAnsi" w:hAnsiTheme="minorHAnsi" w:cs="Calibri"/>
        </w:rPr>
      </w:pPr>
    </w:p>
    <w:p w:rsidR="009539D6" w:rsidRPr="00A57590" w:rsidRDefault="009539D6">
      <w:pPr>
        <w:tabs>
          <w:tab w:val="left" w:pos="3686"/>
        </w:tabs>
        <w:rPr>
          <w:rFonts w:asciiTheme="minorHAnsi" w:hAnsiTheme="minorHAnsi" w:cs="Calibri"/>
        </w:rPr>
      </w:pPr>
      <w:r w:rsidRPr="00A57590">
        <w:rPr>
          <w:rFonts w:asciiTheme="minorHAnsi" w:hAnsiTheme="minorHAnsi" w:cs="Calibri"/>
        </w:rPr>
        <w:t>jako smluvní strany uzavřely níže uvedeného dne, měsíce a roku ve smyslu ust.  § 2085 a násl. zák. č. 89/2012 Sb., občanský zákoník, v platném znění následující</w:t>
      </w:r>
    </w:p>
    <w:p w:rsidR="009E693D" w:rsidRPr="00A57590" w:rsidRDefault="009E693D">
      <w:pPr>
        <w:tabs>
          <w:tab w:val="left" w:pos="3686"/>
        </w:tabs>
        <w:rPr>
          <w:rFonts w:asciiTheme="minorHAnsi" w:hAnsiTheme="minorHAnsi" w:cs="Calibri"/>
        </w:rPr>
      </w:pPr>
    </w:p>
    <w:p w:rsidR="009539D6" w:rsidRPr="00A57590" w:rsidRDefault="009539D6">
      <w:pPr>
        <w:pStyle w:val="Norme1lned"/>
        <w:jc w:val="center"/>
        <w:rPr>
          <w:rFonts w:asciiTheme="minorHAnsi" w:hAnsiTheme="minorHAnsi" w:cs="Calibri"/>
        </w:rPr>
      </w:pPr>
      <w:r w:rsidRPr="00A57590">
        <w:rPr>
          <w:rFonts w:asciiTheme="minorHAnsi" w:hAnsiTheme="minorHAnsi" w:cs="Calibri"/>
          <w:b/>
        </w:rPr>
        <w:t>kupní smlouvu:</w:t>
      </w:r>
    </w:p>
    <w:p w:rsidR="009539D6" w:rsidRPr="00A57590" w:rsidRDefault="009539D6">
      <w:pPr>
        <w:pStyle w:val="Norme1lned"/>
        <w:rPr>
          <w:rFonts w:asciiTheme="minorHAnsi" w:hAnsiTheme="minorHAnsi" w:cs="Calibri"/>
        </w:rPr>
      </w:pPr>
    </w:p>
    <w:p w:rsidR="009539D6" w:rsidRPr="00A57590" w:rsidRDefault="009539D6">
      <w:pPr>
        <w:pStyle w:val="Nadpis41"/>
        <w:rPr>
          <w:rFonts w:asciiTheme="minorHAnsi" w:hAnsiTheme="minorHAnsi" w:cs="Calibri"/>
          <w:bCs w:val="0"/>
        </w:rPr>
      </w:pPr>
      <w:r w:rsidRPr="00A57590">
        <w:rPr>
          <w:rFonts w:asciiTheme="minorHAnsi" w:hAnsiTheme="minorHAnsi" w:cs="Calibri"/>
          <w:bCs w:val="0"/>
        </w:rPr>
        <w:t>I.</w:t>
      </w:r>
    </w:p>
    <w:p w:rsidR="009539D6" w:rsidRPr="00A57590" w:rsidRDefault="009539D6" w:rsidP="00A4028B">
      <w:pPr>
        <w:pStyle w:val="Nadpis41"/>
        <w:spacing w:after="120"/>
        <w:rPr>
          <w:rFonts w:asciiTheme="minorHAnsi" w:hAnsiTheme="minorHAnsi" w:cs="Calibri"/>
          <w:bCs w:val="0"/>
        </w:rPr>
      </w:pPr>
      <w:r w:rsidRPr="00A57590">
        <w:rPr>
          <w:rFonts w:asciiTheme="minorHAnsi" w:hAnsiTheme="minorHAnsi" w:cs="Calibri"/>
          <w:bCs w:val="0"/>
        </w:rPr>
        <w:t>Úvodní ustanovení</w:t>
      </w:r>
    </w:p>
    <w:p w:rsidR="009539D6" w:rsidRPr="00A57590" w:rsidRDefault="009539D6" w:rsidP="001C19B5">
      <w:pPr>
        <w:pStyle w:val="Nadpis41"/>
        <w:numPr>
          <w:ilvl w:val="0"/>
          <w:numId w:val="4"/>
        </w:numPr>
        <w:jc w:val="both"/>
        <w:rPr>
          <w:rFonts w:asciiTheme="minorHAnsi" w:hAnsiTheme="minorHAnsi" w:cs="Calibri"/>
          <w:b w:val="0"/>
          <w:bCs w:val="0"/>
        </w:rPr>
      </w:pPr>
      <w:r w:rsidRPr="00A57590">
        <w:rPr>
          <w:rFonts w:asciiTheme="minorHAnsi" w:hAnsiTheme="minorHAnsi" w:cs="Calibri"/>
          <w:b w:val="0"/>
          <w:bCs w:val="0"/>
        </w:rPr>
        <w:t xml:space="preserve">Prodávající prohlašuje, že je výlučným vlastníkem </w:t>
      </w:r>
      <w:r w:rsidR="0009424D" w:rsidRPr="00A57590">
        <w:rPr>
          <w:rFonts w:asciiTheme="minorHAnsi" w:hAnsiTheme="minorHAnsi" w:cs="Calibri"/>
          <w:b w:val="0"/>
          <w:bCs w:val="0"/>
        </w:rPr>
        <w:t>plachty na zakrytí bazénu typu</w:t>
      </w:r>
      <w:r w:rsidR="001C19B5" w:rsidRPr="00A57590">
        <w:rPr>
          <w:rFonts w:asciiTheme="minorHAnsi" w:hAnsiTheme="minorHAnsi" w:cs="Calibri"/>
          <w:b w:val="0"/>
          <w:bCs w:val="0"/>
        </w:rPr>
        <w:t xml:space="preserve"> VAK vyrobené pro bazén v zahradě vily Stiassni, barva šedá 729 RAL7035, materiál typ. č. 8020. </w:t>
      </w:r>
    </w:p>
    <w:p w:rsidR="009744BB" w:rsidRPr="00A57590" w:rsidRDefault="009744BB" w:rsidP="009744BB">
      <w:pPr>
        <w:pStyle w:val="Default"/>
        <w:numPr>
          <w:ilvl w:val="0"/>
          <w:numId w:val="4"/>
        </w:numPr>
        <w:jc w:val="both"/>
        <w:rPr>
          <w:rFonts w:asciiTheme="minorHAnsi" w:hAnsiTheme="minorHAnsi" w:cs="Calibri"/>
          <w:color w:val="auto"/>
          <w:sz w:val="22"/>
          <w:szCs w:val="22"/>
          <w:lang w:eastAsia="cs-CZ"/>
        </w:rPr>
      </w:pPr>
      <w:r w:rsidRPr="00A57590">
        <w:rPr>
          <w:rFonts w:asciiTheme="minorHAnsi" w:hAnsiTheme="minorHAnsi" w:cs="Calibri"/>
          <w:color w:val="auto"/>
          <w:sz w:val="22"/>
          <w:szCs w:val="22"/>
          <w:lang w:eastAsia="cs-CZ"/>
        </w:rPr>
        <w:t>Bližší specifikace předmětu koupě je uvedena v příloze č. 1, která tvoří nedílnou součást této smlouvy.</w:t>
      </w:r>
    </w:p>
    <w:p w:rsidR="00117D21" w:rsidRPr="00A57590" w:rsidRDefault="00117D21" w:rsidP="00117D21">
      <w:pPr>
        <w:keepNext/>
        <w:ind w:left="360"/>
        <w:rPr>
          <w:rFonts w:asciiTheme="minorHAnsi" w:hAnsiTheme="minorHAnsi" w:cs="Calibri"/>
          <w:lang w:eastAsia="cs-CZ"/>
        </w:rPr>
      </w:pPr>
    </w:p>
    <w:p w:rsidR="009539D6" w:rsidRPr="00A57590" w:rsidRDefault="009539D6" w:rsidP="00A4028B">
      <w:pPr>
        <w:pStyle w:val="Nadpis41"/>
        <w:rPr>
          <w:rFonts w:asciiTheme="minorHAnsi" w:hAnsiTheme="minorHAnsi" w:cs="Calibri"/>
          <w:bCs w:val="0"/>
        </w:rPr>
      </w:pPr>
      <w:r w:rsidRPr="00A57590">
        <w:rPr>
          <w:rFonts w:asciiTheme="minorHAnsi" w:hAnsiTheme="minorHAnsi" w:cs="Calibri"/>
          <w:bCs w:val="0"/>
        </w:rPr>
        <w:t>II.</w:t>
      </w:r>
    </w:p>
    <w:p w:rsidR="009539D6" w:rsidRPr="00A57590" w:rsidRDefault="009539D6" w:rsidP="00A4028B">
      <w:pPr>
        <w:pStyle w:val="Nadpis41"/>
        <w:spacing w:after="120"/>
        <w:rPr>
          <w:rFonts w:asciiTheme="minorHAnsi" w:hAnsiTheme="minorHAnsi" w:cs="Calibri"/>
          <w:bCs w:val="0"/>
        </w:rPr>
      </w:pPr>
      <w:r w:rsidRPr="00A57590">
        <w:rPr>
          <w:rFonts w:asciiTheme="minorHAnsi" w:hAnsiTheme="minorHAnsi" w:cs="Calibri"/>
          <w:bCs w:val="0"/>
        </w:rPr>
        <w:t>Předmět smlouvy</w:t>
      </w:r>
    </w:p>
    <w:p w:rsidR="009539D6" w:rsidRPr="00A57590" w:rsidRDefault="009539D6">
      <w:pPr>
        <w:pStyle w:val="Nadpis41"/>
        <w:numPr>
          <w:ilvl w:val="0"/>
          <w:numId w:val="7"/>
        </w:numPr>
        <w:jc w:val="both"/>
        <w:rPr>
          <w:rFonts w:asciiTheme="minorHAnsi" w:hAnsiTheme="minorHAnsi" w:cs="Calibri"/>
          <w:bCs w:val="0"/>
        </w:rPr>
      </w:pPr>
      <w:r w:rsidRPr="00A57590">
        <w:rPr>
          <w:rFonts w:asciiTheme="minorHAnsi" w:hAnsiTheme="minorHAnsi" w:cs="Calibri"/>
          <w:b w:val="0"/>
          <w:bCs w:val="0"/>
        </w:rPr>
        <w:t>Prodávající se touto smlouvou zavazuje předmět koupě kupujícímu odevzdat a převést na něj k předmětu koupě vlastnické právo.</w:t>
      </w:r>
    </w:p>
    <w:p w:rsidR="009539D6" w:rsidRPr="00A57590" w:rsidRDefault="009539D6">
      <w:pPr>
        <w:pStyle w:val="Nadpis41"/>
        <w:numPr>
          <w:ilvl w:val="0"/>
          <w:numId w:val="7"/>
        </w:numPr>
        <w:jc w:val="both"/>
        <w:rPr>
          <w:rFonts w:asciiTheme="minorHAnsi" w:hAnsiTheme="minorHAnsi" w:cs="Calibri"/>
          <w:bCs w:val="0"/>
        </w:rPr>
      </w:pPr>
      <w:r w:rsidRPr="00A57590">
        <w:rPr>
          <w:rFonts w:asciiTheme="minorHAnsi" w:hAnsiTheme="minorHAnsi" w:cs="Calibri"/>
          <w:b w:val="0"/>
          <w:bCs w:val="0"/>
        </w:rPr>
        <w:t>Kupující se touto smlouvou zavazuje předmět koupě převzít a zaplatit za něj kupní cenu sjednanou v článku IV. této smlouvy.</w:t>
      </w:r>
    </w:p>
    <w:p w:rsidR="009539D6" w:rsidRPr="00A57590" w:rsidRDefault="009539D6">
      <w:pPr>
        <w:pStyle w:val="Nadpis41"/>
        <w:jc w:val="both"/>
        <w:rPr>
          <w:rFonts w:asciiTheme="minorHAnsi" w:hAnsiTheme="minorHAnsi" w:cs="Calibri"/>
          <w:b w:val="0"/>
          <w:bCs w:val="0"/>
        </w:rPr>
      </w:pPr>
    </w:p>
    <w:p w:rsidR="009539D6" w:rsidRPr="00A57590" w:rsidRDefault="009539D6">
      <w:pPr>
        <w:pStyle w:val="Nadpis41"/>
        <w:keepNext/>
        <w:rPr>
          <w:rFonts w:asciiTheme="minorHAnsi" w:hAnsiTheme="minorHAnsi" w:cs="Calibri"/>
          <w:bCs w:val="0"/>
        </w:rPr>
      </w:pPr>
      <w:r w:rsidRPr="00A57590">
        <w:rPr>
          <w:rFonts w:asciiTheme="minorHAnsi" w:hAnsiTheme="minorHAnsi" w:cs="Calibri"/>
          <w:bCs w:val="0"/>
        </w:rPr>
        <w:t>III.</w:t>
      </w:r>
    </w:p>
    <w:p w:rsidR="009539D6" w:rsidRPr="00A57590" w:rsidRDefault="009539D6" w:rsidP="00A4028B">
      <w:pPr>
        <w:pStyle w:val="Nadpis41"/>
        <w:keepNext/>
        <w:spacing w:after="120"/>
        <w:rPr>
          <w:rFonts w:asciiTheme="minorHAnsi" w:hAnsiTheme="minorHAnsi" w:cs="Calibri"/>
          <w:bCs w:val="0"/>
        </w:rPr>
      </w:pPr>
      <w:r w:rsidRPr="00A57590">
        <w:rPr>
          <w:rFonts w:asciiTheme="minorHAnsi" w:hAnsiTheme="minorHAnsi" w:cs="Calibri"/>
          <w:bCs w:val="0"/>
        </w:rPr>
        <w:t>Termín a místo odevzdání a převzetí předmětu koupě, přechod vlastnického práva</w:t>
      </w:r>
    </w:p>
    <w:p w:rsidR="009539D6" w:rsidRPr="00A57590" w:rsidRDefault="009539D6">
      <w:pPr>
        <w:pStyle w:val="Nadpis41"/>
        <w:keepNext/>
        <w:numPr>
          <w:ilvl w:val="0"/>
          <w:numId w:val="8"/>
        </w:numPr>
        <w:ind w:left="284"/>
        <w:jc w:val="both"/>
        <w:rPr>
          <w:rFonts w:asciiTheme="minorHAnsi" w:hAnsiTheme="minorHAnsi" w:cs="Calibri"/>
          <w:b w:val="0"/>
          <w:bCs w:val="0"/>
          <w:color w:val="000000"/>
          <w:lang w:eastAsia="zh-CN"/>
        </w:rPr>
      </w:pPr>
      <w:r w:rsidRPr="00A57590">
        <w:rPr>
          <w:rFonts w:asciiTheme="minorHAnsi" w:hAnsiTheme="minorHAnsi" w:cs="Calibri"/>
          <w:b w:val="0"/>
          <w:bCs w:val="0"/>
          <w:color w:val="000000"/>
          <w:lang w:eastAsia="zh-CN"/>
        </w:rPr>
        <w:t xml:space="preserve">Prodávající odevzdá kupujícímu předmět koupě nejpozději do </w:t>
      </w:r>
      <w:r w:rsidR="00EC29A7" w:rsidRPr="00A57590">
        <w:rPr>
          <w:rFonts w:asciiTheme="minorHAnsi" w:hAnsiTheme="minorHAnsi" w:cs="Calibri"/>
          <w:b w:val="0"/>
          <w:bCs w:val="0"/>
          <w:color w:val="000000"/>
          <w:lang w:eastAsia="zh-CN"/>
        </w:rPr>
        <w:t>15</w:t>
      </w:r>
      <w:r w:rsidR="002B74BD" w:rsidRPr="00A57590">
        <w:rPr>
          <w:rFonts w:asciiTheme="minorHAnsi" w:hAnsiTheme="minorHAnsi" w:cs="Calibri"/>
          <w:b w:val="0"/>
          <w:bCs w:val="0"/>
          <w:color w:val="000000"/>
          <w:lang w:eastAsia="zh-CN"/>
        </w:rPr>
        <w:t xml:space="preserve">. </w:t>
      </w:r>
      <w:r w:rsidR="00EC29A7" w:rsidRPr="00A57590">
        <w:rPr>
          <w:rFonts w:asciiTheme="minorHAnsi" w:hAnsiTheme="minorHAnsi" w:cs="Calibri"/>
          <w:b w:val="0"/>
          <w:bCs w:val="0"/>
          <w:color w:val="000000"/>
          <w:lang w:eastAsia="zh-CN"/>
        </w:rPr>
        <w:t>11</w:t>
      </w:r>
      <w:r w:rsidR="002B74BD" w:rsidRPr="00A57590">
        <w:rPr>
          <w:rFonts w:asciiTheme="minorHAnsi" w:hAnsiTheme="minorHAnsi" w:cs="Calibri"/>
          <w:b w:val="0"/>
          <w:bCs w:val="0"/>
          <w:color w:val="000000"/>
          <w:lang w:eastAsia="zh-CN"/>
        </w:rPr>
        <w:t>. 202</w:t>
      </w:r>
      <w:r w:rsidR="009744BB" w:rsidRPr="00A57590">
        <w:rPr>
          <w:rFonts w:asciiTheme="minorHAnsi" w:hAnsiTheme="minorHAnsi" w:cs="Calibri"/>
          <w:b w:val="0"/>
          <w:bCs w:val="0"/>
          <w:color w:val="000000"/>
          <w:lang w:eastAsia="zh-CN"/>
        </w:rPr>
        <w:t>3</w:t>
      </w:r>
      <w:r w:rsidRPr="00A57590">
        <w:rPr>
          <w:rFonts w:asciiTheme="minorHAnsi" w:hAnsiTheme="minorHAnsi" w:cs="Calibri"/>
          <w:b w:val="0"/>
          <w:bCs w:val="0"/>
          <w:color w:val="000000"/>
          <w:lang w:eastAsia="zh-CN"/>
        </w:rPr>
        <w:t xml:space="preserve"> </w:t>
      </w:r>
      <w:r w:rsidR="00D706C1" w:rsidRPr="00A57590">
        <w:rPr>
          <w:rFonts w:asciiTheme="minorHAnsi" w:hAnsiTheme="minorHAnsi" w:cs="Calibri"/>
          <w:b w:val="0"/>
          <w:bCs w:val="0"/>
          <w:color w:val="000000"/>
          <w:lang w:eastAsia="zh-CN"/>
        </w:rPr>
        <w:t>na adrese</w:t>
      </w:r>
      <w:r w:rsidRPr="00A57590">
        <w:rPr>
          <w:rFonts w:asciiTheme="minorHAnsi" w:hAnsiTheme="minorHAnsi" w:cs="Calibri"/>
          <w:b w:val="0"/>
          <w:bCs w:val="0"/>
          <w:color w:val="000000"/>
          <w:lang w:eastAsia="zh-CN"/>
        </w:rPr>
        <w:t xml:space="preserve"> </w:t>
      </w:r>
      <w:r w:rsidR="00D706C1" w:rsidRPr="00A57590">
        <w:rPr>
          <w:rFonts w:asciiTheme="minorHAnsi" w:hAnsiTheme="minorHAnsi" w:cs="Calibri"/>
          <w:b w:val="0"/>
          <w:bCs w:val="0"/>
          <w:color w:val="000000"/>
          <w:lang w:eastAsia="zh-CN"/>
        </w:rPr>
        <w:t xml:space="preserve">Vila Stiassni, </w:t>
      </w:r>
      <w:r w:rsidR="00D706C1" w:rsidRPr="00A57590">
        <w:rPr>
          <w:rFonts w:asciiTheme="minorHAnsi" w:hAnsiTheme="minorHAnsi" w:cs="Calibri"/>
          <w:b w:val="0"/>
          <w:bCs w:val="0"/>
          <w:color w:val="000000"/>
          <w:lang w:eastAsia="zh-CN"/>
        </w:rPr>
        <w:lastRenderedPageBreak/>
        <w:t>Hroznová 82/14, 603 00 Brno.</w:t>
      </w:r>
    </w:p>
    <w:p w:rsidR="009539D6" w:rsidRPr="00A57590" w:rsidRDefault="009539D6">
      <w:pPr>
        <w:pStyle w:val="Default"/>
        <w:numPr>
          <w:ilvl w:val="0"/>
          <w:numId w:val="8"/>
        </w:numPr>
        <w:ind w:left="284"/>
        <w:jc w:val="both"/>
        <w:rPr>
          <w:rFonts w:asciiTheme="minorHAnsi" w:hAnsiTheme="minorHAnsi" w:cs="Calibri"/>
          <w:sz w:val="22"/>
          <w:szCs w:val="22"/>
        </w:rPr>
      </w:pPr>
      <w:r w:rsidRPr="00A57590">
        <w:rPr>
          <w:rFonts w:asciiTheme="minorHAnsi" w:hAnsiTheme="minorHAnsi" w:cs="Calibri"/>
          <w:sz w:val="22"/>
          <w:szCs w:val="22"/>
        </w:rPr>
        <w:t>V případě prodlení prodávajícího s předáním předmětu koupě, anebo s odstraněním vady předmětu koupě, uhradí prodávající kupujícímu smluvní pokutu ve výši 100 Kč za každý, byť i započatý, den prodlení</w:t>
      </w:r>
      <w:r w:rsidR="006D2AEA" w:rsidRPr="00A57590">
        <w:rPr>
          <w:rFonts w:asciiTheme="minorHAnsi" w:hAnsiTheme="minorHAnsi" w:cs="Calibri"/>
          <w:sz w:val="22"/>
          <w:szCs w:val="22"/>
        </w:rPr>
        <w:t xml:space="preserve"> nedodaného předmětu koupě</w:t>
      </w:r>
      <w:r w:rsidRPr="00A57590">
        <w:rPr>
          <w:rFonts w:asciiTheme="minorHAnsi" w:hAnsiTheme="minorHAnsi" w:cs="Calibri"/>
          <w:sz w:val="22"/>
          <w:szCs w:val="22"/>
        </w:rPr>
        <w:t xml:space="preserve">. </w:t>
      </w:r>
    </w:p>
    <w:p w:rsidR="00261640" w:rsidRPr="00A57590" w:rsidRDefault="009539D6" w:rsidP="00261640">
      <w:pPr>
        <w:pStyle w:val="Default"/>
        <w:numPr>
          <w:ilvl w:val="0"/>
          <w:numId w:val="8"/>
        </w:numPr>
        <w:ind w:left="284"/>
        <w:jc w:val="both"/>
        <w:rPr>
          <w:rFonts w:asciiTheme="minorHAnsi" w:hAnsiTheme="minorHAnsi" w:cs="Calibri"/>
          <w:sz w:val="22"/>
          <w:szCs w:val="22"/>
        </w:rPr>
      </w:pPr>
      <w:r w:rsidRPr="00A57590">
        <w:rPr>
          <w:rFonts w:asciiTheme="minorHAnsi" w:hAnsiTheme="minorHAnsi" w:cs="Calibri"/>
          <w:sz w:val="22"/>
          <w:szCs w:val="22"/>
        </w:rPr>
        <w:t>O předání předmětu koupě bude smluvními stranami sepsán protokol podepsaný oběma smluvními stranami.</w:t>
      </w:r>
    </w:p>
    <w:p w:rsidR="009539D6" w:rsidRPr="00A57590" w:rsidRDefault="009539D6" w:rsidP="00261640">
      <w:pPr>
        <w:pStyle w:val="Default"/>
        <w:numPr>
          <w:ilvl w:val="0"/>
          <w:numId w:val="8"/>
        </w:numPr>
        <w:ind w:left="284"/>
        <w:jc w:val="both"/>
        <w:rPr>
          <w:rFonts w:asciiTheme="minorHAnsi" w:hAnsiTheme="minorHAnsi" w:cs="Calibri"/>
          <w:sz w:val="22"/>
          <w:szCs w:val="22"/>
        </w:rPr>
      </w:pPr>
      <w:r w:rsidRPr="00A57590">
        <w:rPr>
          <w:rFonts w:asciiTheme="minorHAnsi" w:hAnsiTheme="minorHAnsi" w:cs="Calibri"/>
          <w:sz w:val="22"/>
          <w:szCs w:val="22"/>
        </w:rPr>
        <w:t xml:space="preserve">Vlastnické právo k předmětu koupě kupující nabývá jeho </w:t>
      </w:r>
      <w:r w:rsidR="006D2AEA" w:rsidRPr="00A57590">
        <w:rPr>
          <w:rFonts w:asciiTheme="minorHAnsi" w:hAnsiTheme="minorHAnsi" w:cs="Calibri"/>
          <w:sz w:val="22"/>
          <w:szCs w:val="22"/>
        </w:rPr>
        <w:t>úplným zaplacením</w:t>
      </w:r>
      <w:r w:rsidRPr="00A57590">
        <w:rPr>
          <w:rFonts w:asciiTheme="minorHAnsi" w:hAnsiTheme="minorHAnsi" w:cs="Calibri"/>
          <w:sz w:val="22"/>
          <w:szCs w:val="22"/>
        </w:rPr>
        <w:t>. Nebezpečí škody na věci přechází na kupujícího jeho převzetím.</w:t>
      </w:r>
    </w:p>
    <w:p w:rsidR="009539D6" w:rsidRPr="00A57590" w:rsidRDefault="009539D6">
      <w:pPr>
        <w:pStyle w:val="Nadpis41"/>
        <w:jc w:val="both"/>
        <w:rPr>
          <w:rFonts w:asciiTheme="minorHAnsi" w:hAnsiTheme="minorHAnsi" w:cs="Calibri"/>
          <w:b w:val="0"/>
          <w:bCs w:val="0"/>
        </w:rPr>
      </w:pPr>
    </w:p>
    <w:p w:rsidR="009539D6" w:rsidRPr="00A57590" w:rsidRDefault="009539D6">
      <w:pPr>
        <w:pStyle w:val="Nadpis41"/>
        <w:keepNext/>
        <w:rPr>
          <w:rFonts w:asciiTheme="minorHAnsi" w:hAnsiTheme="minorHAnsi" w:cs="Calibri"/>
          <w:bCs w:val="0"/>
        </w:rPr>
      </w:pPr>
      <w:r w:rsidRPr="00A57590">
        <w:rPr>
          <w:rFonts w:asciiTheme="minorHAnsi" w:hAnsiTheme="minorHAnsi" w:cs="Calibri"/>
          <w:bCs w:val="0"/>
        </w:rPr>
        <w:t>IV.</w:t>
      </w:r>
    </w:p>
    <w:p w:rsidR="009539D6" w:rsidRPr="00A57590" w:rsidRDefault="009539D6" w:rsidP="00A4028B">
      <w:pPr>
        <w:pStyle w:val="Nadpis41"/>
        <w:keepNext/>
        <w:spacing w:after="120"/>
        <w:rPr>
          <w:rFonts w:asciiTheme="minorHAnsi" w:hAnsiTheme="minorHAnsi" w:cs="Calibri"/>
          <w:b w:val="0"/>
          <w:bCs w:val="0"/>
          <w:lang w:eastAsia="zh-CN"/>
        </w:rPr>
      </w:pPr>
      <w:r w:rsidRPr="00A57590">
        <w:rPr>
          <w:rFonts w:asciiTheme="minorHAnsi" w:hAnsiTheme="minorHAnsi" w:cs="Calibri"/>
          <w:bCs w:val="0"/>
        </w:rPr>
        <w:t>Cena a způsob úhrady</w:t>
      </w:r>
    </w:p>
    <w:p w:rsidR="007F27E7" w:rsidRPr="00A57590" w:rsidRDefault="007F27E7" w:rsidP="007F27E7">
      <w:pPr>
        <w:numPr>
          <w:ilvl w:val="0"/>
          <w:numId w:val="6"/>
        </w:numPr>
        <w:ind w:left="284"/>
        <w:rPr>
          <w:rFonts w:asciiTheme="minorHAnsi" w:hAnsiTheme="minorHAnsi" w:cs="Calibri"/>
        </w:rPr>
      </w:pPr>
      <w:r w:rsidRPr="00A57590">
        <w:rPr>
          <w:rFonts w:asciiTheme="minorHAnsi" w:hAnsiTheme="minorHAnsi" w:cs="Calibri"/>
        </w:rPr>
        <w:t>Kupní cena byla dle dohody prodávajícího a kupujícího stanovena ve výši 5</w:t>
      </w:r>
      <w:r w:rsidR="004F1E36" w:rsidRPr="00A57590">
        <w:rPr>
          <w:rFonts w:asciiTheme="minorHAnsi" w:hAnsiTheme="minorHAnsi" w:cs="Calibri"/>
        </w:rPr>
        <w:t>6</w:t>
      </w:r>
      <w:r w:rsidRPr="00A57590">
        <w:rPr>
          <w:rFonts w:asciiTheme="minorHAnsi" w:hAnsiTheme="minorHAnsi" w:cs="Calibri"/>
        </w:rPr>
        <w:t> </w:t>
      </w:r>
      <w:r w:rsidR="004F1E36" w:rsidRPr="00A57590">
        <w:rPr>
          <w:rFonts w:asciiTheme="minorHAnsi" w:hAnsiTheme="minorHAnsi" w:cs="Calibri"/>
        </w:rPr>
        <w:t>800</w:t>
      </w:r>
      <w:r w:rsidRPr="00A57590">
        <w:rPr>
          <w:rFonts w:asciiTheme="minorHAnsi" w:hAnsiTheme="minorHAnsi" w:cs="Calibri"/>
        </w:rPr>
        <w:t xml:space="preserve">,- Kč (slovy padesát </w:t>
      </w:r>
      <w:r w:rsidR="004F1E36" w:rsidRPr="00A57590">
        <w:rPr>
          <w:rFonts w:asciiTheme="minorHAnsi" w:hAnsiTheme="minorHAnsi" w:cs="Calibri"/>
        </w:rPr>
        <w:t>šest</w:t>
      </w:r>
      <w:r w:rsidRPr="00A57590">
        <w:rPr>
          <w:rFonts w:asciiTheme="minorHAnsi" w:hAnsiTheme="minorHAnsi" w:cs="Calibri"/>
        </w:rPr>
        <w:t xml:space="preserve"> tisíc</w:t>
      </w:r>
      <w:r w:rsidR="004F1E36" w:rsidRPr="00A57590">
        <w:rPr>
          <w:rFonts w:asciiTheme="minorHAnsi" w:hAnsiTheme="minorHAnsi" w:cs="Calibri"/>
        </w:rPr>
        <w:t xml:space="preserve"> osm set </w:t>
      </w:r>
      <w:r w:rsidRPr="00A57590">
        <w:rPr>
          <w:rFonts w:asciiTheme="minorHAnsi" w:hAnsiTheme="minorHAnsi" w:cs="Calibri"/>
        </w:rPr>
        <w:t>korun českých) bez DPH. DPH ve výši 21% čin</w:t>
      </w:r>
      <w:r w:rsidR="00A4028B" w:rsidRPr="00A57590">
        <w:rPr>
          <w:rFonts w:asciiTheme="minorHAnsi" w:hAnsiTheme="minorHAnsi" w:cs="Calibri"/>
        </w:rPr>
        <w:t>í</w:t>
      </w:r>
      <w:r w:rsidRPr="00A57590">
        <w:rPr>
          <w:rFonts w:asciiTheme="minorHAnsi" w:hAnsiTheme="minorHAnsi" w:cs="Calibri"/>
        </w:rPr>
        <w:t xml:space="preserve"> 11 </w:t>
      </w:r>
      <w:r w:rsidR="004F1E36" w:rsidRPr="00A57590">
        <w:rPr>
          <w:rFonts w:asciiTheme="minorHAnsi" w:hAnsiTheme="minorHAnsi" w:cs="Calibri"/>
        </w:rPr>
        <w:t>928</w:t>
      </w:r>
      <w:r w:rsidRPr="00A57590">
        <w:rPr>
          <w:rFonts w:asciiTheme="minorHAnsi" w:hAnsiTheme="minorHAnsi" w:cs="Calibri"/>
        </w:rPr>
        <w:t>,- Kč. Celková cena včetně DPH je 6</w:t>
      </w:r>
      <w:r w:rsidR="004F1E36" w:rsidRPr="00A57590">
        <w:rPr>
          <w:rFonts w:asciiTheme="minorHAnsi" w:hAnsiTheme="minorHAnsi" w:cs="Calibri"/>
        </w:rPr>
        <w:t>8</w:t>
      </w:r>
      <w:r w:rsidRPr="00A57590">
        <w:rPr>
          <w:rFonts w:asciiTheme="minorHAnsi" w:hAnsiTheme="minorHAnsi" w:cs="Calibri"/>
        </w:rPr>
        <w:t> </w:t>
      </w:r>
      <w:r w:rsidR="004F1E36" w:rsidRPr="00A57590">
        <w:rPr>
          <w:rFonts w:asciiTheme="minorHAnsi" w:hAnsiTheme="minorHAnsi" w:cs="Calibri"/>
        </w:rPr>
        <w:t>728</w:t>
      </w:r>
      <w:r w:rsidRPr="00A57590">
        <w:rPr>
          <w:rFonts w:asciiTheme="minorHAnsi" w:hAnsiTheme="minorHAnsi" w:cs="Calibri"/>
        </w:rPr>
        <w:t>,- Kč.</w:t>
      </w:r>
    </w:p>
    <w:p w:rsidR="009539D6" w:rsidRPr="00A57590" w:rsidRDefault="009539D6" w:rsidP="006F6695">
      <w:pPr>
        <w:numPr>
          <w:ilvl w:val="0"/>
          <w:numId w:val="6"/>
        </w:numPr>
        <w:ind w:left="284"/>
        <w:rPr>
          <w:rFonts w:asciiTheme="minorHAnsi" w:hAnsiTheme="minorHAnsi" w:cs="Calibri"/>
        </w:rPr>
      </w:pPr>
      <w:r w:rsidRPr="00A57590">
        <w:rPr>
          <w:rFonts w:asciiTheme="minorHAnsi" w:hAnsiTheme="minorHAnsi" w:cs="Calibri"/>
        </w:rPr>
        <w:t>Sjednaná kupní cena je konečná a nepřekročitelná a zahrnuje veškeré náklady na splnění dodávky předmětu koupě dle této smlouvy, včetně nákladů na dopravu předmětu koupě na místo převzetí.</w:t>
      </w:r>
    </w:p>
    <w:p w:rsidR="007369EF" w:rsidRPr="00A57590" w:rsidRDefault="007369EF" w:rsidP="006F6695">
      <w:pPr>
        <w:numPr>
          <w:ilvl w:val="0"/>
          <w:numId w:val="6"/>
        </w:numPr>
        <w:ind w:left="284"/>
        <w:rPr>
          <w:rFonts w:asciiTheme="minorHAnsi" w:hAnsiTheme="minorHAnsi" w:cs="Calibri"/>
        </w:rPr>
      </w:pPr>
      <w:r w:rsidRPr="00A57590">
        <w:rPr>
          <w:rFonts w:asciiTheme="minorHAnsi" w:hAnsiTheme="minorHAnsi" w:cs="Calibri"/>
        </w:rPr>
        <w:t>Kupující poskytne prodávajícímu zálohu ve výši maximálně 25 000,- Kč bez DPH, resp. 30 250,- Kč včetně DPH.</w:t>
      </w:r>
    </w:p>
    <w:p w:rsidR="000A7C03" w:rsidRPr="00A57590" w:rsidRDefault="009539D6" w:rsidP="000A7C03">
      <w:pPr>
        <w:numPr>
          <w:ilvl w:val="0"/>
          <w:numId w:val="5"/>
        </w:numPr>
        <w:ind w:left="284"/>
        <w:rPr>
          <w:rFonts w:asciiTheme="minorHAnsi" w:hAnsiTheme="minorHAnsi" w:cs="Calibri"/>
        </w:rPr>
      </w:pPr>
      <w:r w:rsidRPr="00A57590">
        <w:rPr>
          <w:rFonts w:asciiTheme="minorHAnsi" w:hAnsiTheme="minorHAnsi" w:cs="Calibri"/>
        </w:rPr>
        <w:t>Prodávající a kupující se dohodli, že kupní cena bude zaplacena po převzetí předmětu koupě kupujícím na základě faktury vystavené prodávajícím. Kupní cena bude zaplacena na bankovní účet prodávajícího uvedený na faktuře nejpozději do 21 dní od doručení daňového dokladu (faktura), prodávající je oprávněn vystavit fakturu po převzetí předmětu koupě.</w:t>
      </w:r>
      <w:r w:rsidR="00FB5362" w:rsidRPr="00A57590">
        <w:rPr>
          <w:rFonts w:asciiTheme="minorHAnsi" w:hAnsiTheme="minorHAnsi" w:cs="Calibri"/>
        </w:rPr>
        <w:t xml:space="preserve"> Fakturu může prodávající doručit také </w:t>
      </w:r>
      <w:r w:rsidR="00CF4661" w:rsidRPr="00A57590">
        <w:rPr>
          <w:rFonts w:asciiTheme="minorHAnsi" w:hAnsiTheme="minorHAnsi" w:cs="Calibri"/>
        </w:rPr>
        <w:t xml:space="preserve">elektronicky </w:t>
      </w:r>
      <w:r w:rsidR="00FB5362" w:rsidRPr="00A57590">
        <w:rPr>
          <w:rFonts w:asciiTheme="minorHAnsi" w:hAnsiTheme="minorHAnsi" w:cs="Calibri"/>
        </w:rPr>
        <w:t>na e-ma</w:t>
      </w:r>
      <w:r w:rsidR="00CF4661" w:rsidRPr="00A57590">
        <w:rPr>
          <w:rFonts w:asciiTheme="minorHAnsi" w:hAnsiTheme="minorHAnsi" w:cs="Calibri"/>
        </w:rPr>
        <w:t xml:space="preserve">ilovou adresu </w:t>
      </w:r>
      <w:r w:rsidR="001746C5">
        <w:rPr>
          <w:rFonts w:asciiTheme="minorHAnsi" w:hAnsiTheme="minorHAnsi" w:cs="Calibri"/>
        </w:rPr>
        <w:t>xxxxxxxxxxxxxxxxxxxxx</w:t>
      </w:r>
      <w:r w:rsidR="00CF4661" w:rsidRPr="00A57590">
        <w:rPr>
          <w:rFonts w:asciiTheme="minorHAnsi" w:hAnsiTheme="minorHAnsi" w:cs="Calibri"/>
        </w:rPr>
        <w:t xml:space="preserve"> </w:t>
      </w:r>
    </w:p>
    <w:p w:rsidR="009539D6" w:rsidRPr="00A57590" w:rsidRDefault="009539D6" w:rsidP="000A7C03">
      <w:pPr>
        <w:numPr>
          <w:ilvl w:val="0"/>
          <w:numId w:val="5"/>
        </w:numPr>
        <w:ind w:left="284"/>
        <w:rPr>
          <w:rFonts w:asciiTheme="minorHAnsi" w:hAnsiTheme="minorHAnsi" w:cs="Calibri"/>
        </w:rPr>
      </w:pPr>
      <w:r w:rsidRPr="00A57590">
        <w:rPr>
          <w:rFonts w:asciiTheme="minorHAnsi" w:hAnsiTheme="minorHAnsi" w:cs="Calibri"/>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kupující oprávněn jej vrátit s tím, že prodávající je poté povinen vystavit nový s novým termínem splatnosti. V takovém případě není kupující v prodlení s úhradou.</w:t>
      </w:r>
    </w:p>
    <w:p w:rsidR="009539D6" w:rsidRPr="00A57590" w:rsidRDefault="009539D6">
      <w:pPr>
        <w:numPr>
          <w:ilvl w:val="0"/>
          <w:numId w:val="5"/>
        </w:numPr>
        <w:ind w:left="284"/>
        <w:rPr>
          <w:rFonts w:asciiTheme="minorHAnsi" w:hAnsiTheme="minorHAnsi" w:cs="Calibri"/>
        </w:rPr>
      </w:pPr>
      <w:r w:rsidRPr="00A57590">
        <w:rPr>
          <w:rFonts w:asciiTheme="minorHAnsi" w:hAnsiTheme="minorHAnsi" w:cs="Calibri"/>
        </w:rPr>
        <w:t>Kupující je oprávněn provést zajišťovací úhradu DPH na účet příslušného finančního úřadu, jestliže se prodávající stane ke dni uskutečnění zdanitelného plnění nespolehlivým plátcem dle zákona o dani z přidané hodnoty.</w:t>
      </w:r>
    </w:p>
    <w:p w:rsidR="009539D6" w:rsidRPr="00EA2BF7" w:rsidRDefault="009539D6">
      <w:pPr>
        <w:numPr>
          <w:ilvl w:val="0"/>
          <w:numId w:val="5"/>
        </w:numPr>
        <w:ind w:left="284"/>
        <w:rPr>
          <w:rFonts w:asciiTheme="minorHAnsi" w:hAnsiTheme="minorHAnsi" w:cs="Calibri"/>
        </w:rPr>
      </w:pPr>
      <w:r w:rsidRPr="00EA2BF7">
        <w:rPr>
          <w:rFonts w:asciiTheme="minorHAnsi" w:hAnsiTheme="minorHAnsi" w:cs="Calibri"/>
        </w:rPr>
        <w:t xml:space="preserve">Prodávající prohlašuje, že ke dni podpisu smlouvy není veden jako nespolehlivý plátce dle zákona č. 235/2004 Sb., o dani z přidané hodnoty, v platném znění, a zavazuje se, že se jím nestane po celou dobu trvání jakýchkoliv finančních závazků plynoucích z této smlouvy. Prodávající se dále zavazuje uvádět pro účely bezhotovostního převodu pouze účet či účty, které jsou správcem daně zveřejněny způsobem umožňujícím dálkový přístup dle zákona o dani z přidané hodnoty. V případě, že se přesto prodávající stane nespolehlivým plátcem, je povinen tuto skutečnost oznámit NPÚ neprodleně (nejpozději do 3 dnů ode dne, kdy se jím stal) na email uvedený u kupujícího v hlavičce této smlouvy. V případě porušení oznamovací povinnosti je prodávající povinen uhradit kupujícímu jednorázovou smluvní pokutu ve výši částky odpovídající výši DPH připočtené k ceně předmětu koupě. </w:t>
      </w:r>
    </w:p>
    <w:p w:rsidR="009539D6" w:rsidRPr="00EA2BF7" w:rsidRDefault="009539D6">
      <w:pPr>
        <w:pStyle w:val="Nadpis41"/>
        <w:jc w:val="both"/>
        <w:rPr>
          <w:rFonts w:asciiTheme="minorHAnsi" w:hAnsiTheme="minorHAnsi" w:cs="Calibri"/>
          <w:b w:val="0"/>
          <w:bCs w:val="0"/>
          <w:shd w:val="clear" w:color="auto" w:fill="C0C0C0"/>
        </w:rPr>
      </w:pPr>
    </w:p>
    <w:p w:rsidR="009539D6" w:rsidRPr="00A57590" w:rsidRDefault="009539D6">
      <w:pPr>
        <w:pStyle w:val="Nadpis41"/>
        <w:rPr>
          <w:rFonts w:asciiTheme="minorHAnsi" w:hAnsiTheme="minorHAnsi" w:cs="Calibri"/>
          <w:bCs w:val="0"/>
        </w:rPr>
      </w:pPr>
      <w:r w:rsidRPr="00A57590">
        <w:rPr>
          <w:rFonts w:asciiTheme="minorHAnsi" w:hAnsiTheme="minorHAnsi" w:cs="Calibri"/>
          <w:bCs w:val="0"/>
        </w:rPr>
        <w:t>V.</w:t>
      </w:r>
    </w:p>
    <w:p w:rsidR="009539D6" w:rsidRPr="00A57590" w:rsidRDefault="009539D6" w:rsidP="00A4028B">
      <w:pPr>
        <w:pStyle w:val="Nadpis41"/>
        <w:spacing w:after="120"/>
        <w:rPr>
          <w:rFonts w:asciiTheme="minorHAnsi" w:hAnsiTheme="minorHAnsi" w:cs="Calibri"/>
          <w:bCs w:val="0"/>
        </w:rPr>
      </w:pPr>
      <w:r w:rsidRPr="00A57590">
        <w:rPr>
          <w:rFonts w:asciiTheme="minorHAnsi" w:hAnsiTheme="minorHAnsi" w:cs="Calibri"/>
          <w:bCs w:val="0"/>
        </w:rPr>
        <w:t>Odpovědnost za vady a záruka za jakost</w:t>
      </w:r>
    </w:p>
    <w:p w:rsidR="000A7C03" w:rsidRPr="00A57590" w:rsidRDefault="009539D6" w:rsidP="000A7C03">
      <w:pPr>
        <w:pStyle w:val="Nadpis41"/>
        <w:numPr>
          <w:ilvl w:val="0"/>
          <w:numId w:val="3"/>
        </w:numPr>
        <w:jc w:val="both"/>
        <w:rPr>
          <w:rFonts w:asciiTheme="minorHAnsi" w:hAnsiTheme="minorHAnsi" w:cs="Calibri"/>
          <w:b w:val="0"/>
          <w:bCs w:val="0"/>
        </w:rPr>
      </w:pPr>
      <w:r w:rsidRPr="00A57590">
        <w:rPr>
          <w:rFonts w:asciiTheme="minorHAnsi" w:hAnsiTheme="minorHAnsi" w:cs="Calibri"/>
          <w:b w:val="0"/>
          <w:bCs w:val="0"/>
        </w:rPr>
        <w:t>Prodávající výslovně prohlašuje, že předmět koupě je prostý faktických i právních vad a je způsobilý k užívání.</w:t>
      </w:r>
    </w:p>
    <w:p w:rsidR="009539D6" w:rsidRPr="00A57590" w:rsidRDefault="009539D6" w:rsidP="000A7C03">
      <w:pPr>
        <w:pStyle w:val="Nadpis41"/>
        <w:numPr>
          <w:ilvl w:val="0"/>
          <w:numId w:val="3"/>
        </w:numPr>
        <w:jc w:val="both"/>
        <w:rPr>
          <w:rFonts w:asciiTheme="minorHAnsi" w:hAnsiTheme="minorHAnsi" w:cs="Calibri"/>
          <w:b w:val="0"/>
          <w:bCs w:val="0"/>
        </w:rPr>
      </w:pPr>
      <w:r w:rsidRPr="00A57590">
        <w:rPr>
          <w:rFonts w:asciiTheme="minorHAnsi" w:hAnsiTheme="minorHAnsi" w:cs="Calibri"/>
          <w:b w:val="0"/>
          <w:bCs w:val="0"/>
        </w:rPr>
        <w:t>Kupující prohlašuje, že se seznámil se stavem předmětu koupě.</w:t>
      </w:r>
    </w:p>
    <w:p w:rsidR="009539D6" w:rsidRPr="00A57590" w:rsidRDefault="009539D6">
      <w:pPr>
        <w:pStyle w:val="Nadpis41"/>
        <w:numPr>
          <w:ilvl w:val="0"/>
          <w:numId w:val="3"/>
        </w:numPr>
        <w:jc w:val="both"/>
        <w:rPr>
          <w:rFonts w:asciiTheme="minorHAnsi" w:hAnsiTheme="minorHAnsi" w:cs="Calibri"/>
          <w:b w:val="0"/>
          <w:bCs w:val="0"/>
        </w:rPr>
      </w:pPr>
      <w:r w:rsidRPr="00A57590">
        <w:rPr>
          <w:rFonts w:asciiTheme="minorHAnsi" w:hAnsiTheme="minorHAnsi" w:cs="Calibri"/>
          <w:b w:val="0"/>
          <w:bCs w:val="0"/>
        </w:rPr>
        <w:t xml:space="preserve">Smluvní strany si sjednávají záruku za jakost v délce trvání </w:t>
      </w:r>
      <w:r w:rsidR="005D329F" w:rsidRPr="00A57590">
        <w:rPr>
          <w:rFonts w:asciiTheme="minorHAnsi" w:hAnsiTheme="minorHAnsi" w:cs="Calibri"/>
          <w:b w:val="0"/>
          <w:bCs w:val="0"/>
        </w:rPr>
        <w:t>48</w:t>
      </w:r>
      <w:r w:rsidRPr="00A57590">
        <w:rPr>
          <w:rFonts w:asciiTheme="minorHAnsi" w:hAnsiTheme="minorHAnsi" w:cs="Calibri"/>
          <w:b w:val="0"/>
          <w:bCs w:val="0"/>
        </w:rPr>
        <w:t xml:space="preserve"> měsíců</w:t>
      </w:r>
      <w:r w:rsidR="005C73B3" w:rsidRPr="00A57590">
        <w:rPr>
          <w:rFonts w:asciiTheme="minorHAnsi" w:hAnsiTheme="minorHAnsi" w:cs="Calibri"/>
          <w:b w:val="0"/>
          <w:bCs w:val="0"/>
        </w:rPr>
        <w:t xml:space="preserve"> vyjma mechanického poškození či chybného užívání věci ze strany objednatele.</w:t>
      </w:r>
    </w:p>
    <w:p w:rsidR="004F1E36" w:rsidRPr="00A57590" w:rsidRDefault="009539D6" w:rsidP="00A4028B">
      <w:pPr>
        <w:pStyle w:val="Nadpis41"/>
        <w:numPr>
          <w:ilvl w:val="0"/>
          <w:numId w:val="3"/>
        </w:numPr>
        <w:jc w:val="both"/>
        <w:rPr>
          <w:rFonts w:asciiTheme="minorHAnsi" w:hAnsiTheme="minorHAnsi" w:cs="Calibri"/>
          <w:b w:val="0"/>
          <w:bCs w:val="0"/>
        </w:rPr>
      </w:pPr>
      <w:r w:rsidRPr="00A57590">
        <w:rPr>
          <w:rFonts w:asciiTheme="minorHAnsi" w:hAnsiTheme="minorHAnsi" w:cs="Calibri"/>
          <w:b w:val="0"/>
          <w:bCs w:val="0"/>
        </w:rPr>
        <w:t xml:space="preserve">Prodávající je povinen odstranit bez prodlení a bezplatně zjištěné vady předmětu koupě (nedohodnou-li se strany jinak, </w:t>
      </w:r>
      <w:r w:rsidR="00551F86" w:rsidRPr="00A57590">
        <w:rPr>
          <w:rFonts w:asciiTheme="minorHAnsi" w:hAnsiTheme="minorHAnsi" w:cs="Calibri"/>
          <w:b w:val="0"/>
          <w:bCs w:val="0"/>
        </w:rPr>
        <w:t xml:space="preserve">musí vady odstranit </w:t>
      </w:r>
      <w:r w:rsidR="006D2AEA" w:rsidRPr="00A57590">
        <w:rPr>
          <w:rFonts w:asciiTheme="minorHAnsi" w:hAnsiTheme="minorHAnsi" w:cs="Calibri"/>
          <w:b w:val="0"/>
          <w:bCs w:val="0"/>
        </w:rPr>
        <w:t>dle zákonné lhůty</w:t>
      </w:r>
      <w:r w:rsidRPr="00A57590">
        <w:rPr>
          <w:rFonts w:asciiTheme="minorHAnsi" w:hAnsiTheme="minorHAnsi" w:cs="Calibri"/>
          <w:b w:val="0"/>
          <w:bCs w:val="0"/>
        </w:rPr>
        <w:t xml:space="preserve">). </w:t>
      </w:r>
    </w:p>
    <w:p w:rsidR="009539D6" w:rsidRPr="00EA2BF7" w:rsidRDefault="009539D6">
      <w:pPr>
        <w:pStyle w:val="Nadpis41"/>
        <w:rPr>
          <w:rFonts w:asciiTheme="minorHAnsi" w:hAnsiTheme="minorHAnsi" w:cs="Calibri"/>
          <w:bCs w:val="0"/>
        </w:rPr>
      </w:pPr>
      <w:r w:rsidRPr="00EA2BF7">
        <w:rPr>
          <w:rFonts w:asciiTheme="minorHAnsi" w:hAnsiTheme="minorHAnsi" w:cs="Calibri"/>
          <w:bCs w:val="0"/>
        </w:rPr>
        <w:lastRenderedPageBreak/>
        <w:t>VI.</w:t>
      </w:r>
    </w:p>
    <w:p w:rsidR="009539D6" w:rsidRPr="00EA2BF7" w:rsidRDefault="009539D6" w:rsidP="00A4028B">
      <w:pPr>
        <w:pStyle w:val="Nadpis41"/>
        <w:spacing w:after="120"/>
        <w:rPr>
          <w:rFonts w:asciiTheme="minorHAnsi" w:hAnsiTheme="minorHAnsi" w:cs="Calibri"/>
          <w:bCs w:val="0"/>
        </w:rPr>
      </w:pPr>
      <w:r w:rsidRPr="00EA2BF7">
        <w:rPr>
          <w:rFonts w:asciiTheme="minorHAnsi" w:hAnsiTheme="minorHAnsi" w:cs="Calibri"/>
          <w:bCs w:val="0"/>
        </w:rPr>
        <w:t>Závěrečná ustanovení</w:t>
      </w:r>
    </w:p>
    <w:p w:rsidR="00926D23" w:rsidRPr="00EA2BF7" w:rsidRDefault="009539D6" w:rsidP="00926D23">
      <w:pPr>
        <w:pStyle w:val="Nadpis41"/>
        <w:numPr>
          <w:ilvl w:val="0"/>
          <w:numId w:val="9"/>
        </w:numPr>
        <w:jc w:val="both"/>
        <w:rPr>
          <w:rFonts w:asciiTheme="minorHAnsi" w:hAnsiTheme="minorHAnsi" w:cs="Calibri"/>
          <w:b w:val="0"/>
          <w:bCs w:val="0"/>
        </w:rPr>
      </w:pPr>
      <w:r w:rsidRPr="00EA2BF7">
        <w:rPr>
          <w:rFonts w:asciiTheme="minorHAnsi" w:hAnsiTheme="minorHAnsi" w:cs="Calibri"/>
          <w:b w:val="0"/>
          <w:bCs w:val="0"/>
        </w:rPr>
        <w:t>Prodávající se vzdává svého práva namítat nepřiměřenou výši smluvní pokuty u soudu ve smyslu § 2051 zákona č. 89/2012 Sb., občanský zákoník, ve znění pozdějších předpisů. 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rsidR="00A30C81" w:rsidRPr="00EA2BF7" w:rsidRDefault="00926D23" w:rsidP="00A30C81">
      <w:pPr>
        <w:pStyle w:val="Nadpis41"/>
        <w:numPr>
          <w:ilvl w:val="0"/>
          <w:numId w:val="9"/>
        </w:numPr>
        <w:jc w:val="both"/>
        <w:rPr>
          <w:rFonts w:asciiTheme="minorHAnsi" w:hAnsiTheme="minorHAnsi" w:cs="Calibri"/>
          <w:b w:val="0"/>
          <w:bCs w:val="0"/>
        </w:rPr>
      </w:pPr>
      <w:r w:rsidRPr="00EA2BF7">
        <w:rPr>
          <w:rFonts w:asciiTheme="minorHAnsi" w:hAnsiTheme="minorHAnsi" w:cs="Calibri"/>
          <w:b w:val="0"/>
        </w:rPr>
        <w:t>Tato smlouva byla sepsána ve třech vyhotoveních. Zhotovitel obdržel jedno a objednatel dvě totožná vyhotovení.</w:t>
      </w:r>
    </w:p>
    <w:p w:rsidR="00A30C81" w:rsidRPr="00EA2BF7" w:rsidRDefault="009539D6" w:rsidP="00A30C81">
      <w:pPr>
        <w:pStyle w:val="Nadpis41"/>
        <w:numPr>
          <w:ilvl w:val="0"/>
          <w:numId w:val="9"/>
        </w:numPr>
        <w:jc w:val="both"/>
        <w:rPr>
          <w:rFonts w:asciiTheme="minorHAnsi" w:hAnsiTheme="minorHAnsi" w:cs="Calibri"/>
          <w:b w:val="0"/>
          <w:bCs w:val="0"/>
        </w:rPr>
      </w:pPr>
      <w:r w:rsidRPr="00EA2BF7">
        <w:rPr>
          <w:rFonts w:asciiTheme="minorHAnsi" w:hAnsiTheme="minorHAnsi" w:cs="Calibri"/>
          <w:b w:val="0"/>
          <w:bCs w:val="0"/>
        </w:rPr>
        <w:t>Tato smlouva nabývá platnosti a účinnosti dnem podpisu oběma smluvními stranami. Pokud tato smlouva podléhá povinnosti uveřejnění dle zákona č. 340/2015 Sb., o zvláštních podmínkách účinnosti některých smluv, uveřejňování těchto smluv a o registru smluv (zákon o registru smluv), nabude účinnosti dnem uveřejnění a její uveřejnění zajistí kupující. Smluvní strany berou na vědomí, že tato smlouva může být předmětem zveřejnění i dle jiných právních předpisů.</w:t>
      </w:r>
    </w:p>
    <w:p w:rsidR="00A30C81" w:rsidRPr="00EA2BF7" w:rsidRDefault="009539D6" w:rsidP="00A30C81">
      <w:pPr>
        <w:pStyle w:val="Nadpis41"/>
        <w:numPr>
          <w:ilvl w:val="0"/>
          <w:numId w:val="9"/>
        </w:numPr>
        <w:jc w:val="both"/>
        <w:rPr>
          <w:rFonts w:asciiTheme="minorHAnsi" w:hAnsiTheme="minorHAnsi" w:cs="Calibri"/>
          <w:b w:val="0"/>
          <w:bCs w:val="0"/>
        </w:rPr>
      </w:pPr>
      <w:r w:rsidRPr="00EA2BF7">
        <w:rPr>
          <w:rFonts w:asciiTheme="minorHAnsi" w:hAnsiTheme="minorHAnsi" w:cs="Calibri"/>
          <w:b w:val="0"/>
          <w:color w:val="000000"/>
        </w:rPr>
        <w:t>Smluvní strany se zavazují spolupůsobit jako osoba povinná v souladu se zákonem č. 320/2001 Sb., o finanční kontrole ve veřejné správě a o změně některých zákonů (zákon o finanční kontrole), ve znění pozdějších předpisů.</w:t>
      </w:r>
    </w:p>
    <w:p w:rsidR="00A30C81" w:rsidRPr="00EA2BF7" w:rsidRDefault="009539D6" w:rsidP="00A30C81">
      <w:pPr>
        <w:pStyle w:val="Nadpis41"/>
        <w:numPr>
          <w:ilvl w:val="0"/>
          <w:numId w:val="9"/>
        </w:numPr>
        <w:jc w:val="both"/>
        <w:rPr>
          <w:rFonts w:asciiTheme="minorHAnsi" w:hAnsiTheme="minorHAnsi" w:cs="Calibri"/>
          <w:b w:val="0"/>
          <w:bCs w:val="0"/>
        </w:rPr>
      </w:pPr>
      <w:r w:rsidRPr="00EA2BF7">
        <w:rPr>
          <w:rFonts w:asciiTheme="minorHAnsi" w:hAnsiTheme="minorHAnsi" w:cs="Calibri"/>
          <w:b w:val="0"/>
        </w:rPr>
        <w:t xml:space="preserve">Smlouvu je možno měnit či doplňovat výhradně písemnými číslovanými dodatky. </w:t>
      </w:r>
    </w:p>
    <w:p w:rsidR="00A30C81" w:rsidRPr="00EA2BF7" w:rsidRDefault="009539D6" w:rsidP="00A30C81">
      <w:pPr>
        <w:pStyle w:val="Nadpis41"/>
        <w:numPr>
          <w:ilvl w:val="0"/>
          <w:numId w:val="9"/>
        </w:numPr>
        <w:jc w:val="both"/>
        <w:rPr>
          <w:rFonts w:asciiTheme="minorHAnsi" w:hAnsiTheme="minorHAnsi" w:cs="Calibri"/>
          <w:b w:val="0"/>
          <w:bCs w:val="0"/>
        </w:rPr>
      </w:pPr>
      <w:r w:rsidRPr="00EA2BF7">
        <w:rPr>
          <w:rFonts w:asciiTheme="minorHAnsi" w:hAnsiTheme="minorHAnsi" w:cs="Calibri"/>
          <w:b w:val="0"/>
        </w:rPr>
        <w:t>Smluvní strany prohlašují, že tuto smlouvu uzavřely podle své pravé a svobodné vůle prosté omylů, nikoliv v tísni a že vzájemné plnění dle této smlouvy není v hrubém nepoměru. Smlouva je pro obě smluvní strany určitá a srozumitelná.</w:t>
      </w:r>
    </w:p>
    <w:p w:rsidR="009539D6" w:rsidRPr="00EA2BF7" w:rsidRDefault="009539D6" w:rsidP="00A30C81">
      <w:pPr>
        <w:pStyle w:val="Nadpis41"/>
        <w:numPr>
          <w:ilvl w:val="0"/>
          <w:numId w:val="9"/>
        </w:numPr>
        <w:jc w:val="both"/>
        <w:rPr>
          <w:rFonts w:asciiTheme="minorHAnsi" w:hAnsiTheme="minorHAnsi" w:cs="Calibri"/>
          <w:b w:val="0"/>
          <w:bCs w:val="0"/>
        </w:rPr>
      </w:pPr>
      <w:r w:rsidRPr="00EA2BF7">
        <w:rPr>
          <w:rFonts w:asciiTheme="minorHAnsi" w:hAnsiTheme="minorHAnsi" w:cs="Calibri"/>
          <w:b w:val="0"/>
        </w:rPr>
        <w:t xml:space="preserve">Informace k ochraně osobních údajů jsou ze strany NPÚ uveřejněny na webových stránkách </w:t>
      </w:r>
      <w:hyperlink r:id="rId8" w:history="1">
        <w:r w:rsidRPr="00EA2BF7">
          <w:rPr>
            <w:rStyle w:val="InternetLink"/>
            <w:rFonts w:asciiTheme="minorHAnsi" w:hAnsiTheme="minorHAnsi" w:cs="Calibri"/>
            <w:b w:val="0"/>
          </w:rPr>
          <w:t>www.npu.cz</w:t>
        </w:r>
      </w:hyperlink>
      <w:r w:rsidRPr="00EA2BF7">
        <w:rPr>
          <w:rFonts w:asciiTheme="minorHAnsi" w:hAnsiTheme="minorHAnsi" w:cs="Calibri"/>
          <w:b w:val="0"/>
        </w:rPr>
        <w:t xml:space="preserve"> v sekci „Ochrana osobních údajů“.</w:t>
      </w:r>
    </w:p>
    <w:p w:rsidR="009539D6" w:rsidRPr="00EA2BF7" w:rsidRDefault="009539D6">
      <w:pPr>
        <w:pStyle w:val="TextBody"/>
        <w:rPr>
          <w:rFonts w:asciiTheme="minorHAnsi" w:hAnsiTheme="minorHAnsi" w:cs="Calibri"/>
        </w:rPr>
      </w:pPr>
    </w:p>
    <w:p w:rsidR="00A30C81" w:rsidRPr="00EA2BF7" w:rsidRDefault="00A30C81">
      <w:pPr>
        <w:pStyle w:val="TextBody"/>
        <w:rPr>
          <w:rFonts w:asciiTheme="minorHAnsi" w:hAnsiTheme="minorHAnsi" w:cs="Calibri"/>
        </w:rPr>
      </w:pPr>
    </w:p>
    <w:p w:rsidR="00A30C81" w:rsidRPr="00EA2BF7" w:rsidRDefault="00A30C81">
      <w:pPr>
        <w:pStyle w:val="TextBody"/>
        <w:rPr>
          <w:rFonts w:asciiTheme="minorHAnsi" w:hAnsiTheme="minorHAnsi" w:cs="Calibri"/>
        </w:rPr>
      </w:pPr>
    </w:p>
    <w:p w:rsidR="009539D6" w:rsidRPr="00EA2BF7" w:rsidRDefault="009539D6">
      <w:pPr>
        <w:pStyle w:val="TextBody"/>
        <w:rPr>
          <w:rFonts w:asciiTheme="minorHAnsi" w:hAnsiTheme="minorHAnsi" w:cs="Calibri"/>
        </w:rPr>
      </w:pPr>
    </w:p>
    <w:tbl>
      <w:tblPr>
        <w:tblW w:w="0" w:type="auto"/>
        <w:jc w:val="center"/>
        <w:tblLayout w:type="fixed"/>
        <w:tblCellMar>
          <w:left w:w="0" w:type="dxa"/>
          <w:right w:w="0" w:type="dxa"/>
        </w:tblCellMar>
        <w:tblLook w:val="0000" w:firstRow="0" w:lastRow="0" w:firstColumn="0" w:lastColumn="0" w:noHBand="0" w:noVBand="0"/>
      </w:tblPr>
      <w:tblGrid>
        <w:gridCol w:w="4819"/>
        <w:gridCol w:w="4819"/>
      </w:tblGrid>
      <w:tr w:rsidR="009539D6" w:rsidRPr="00EA2BF7">
        <w:trPr>
          <w:jc w:val="center"/>
        </w:trPr>
        <w:tc>
          <w:tcPr>
            <w:tcW w:w="4819" w:type="dxa"/>
            <w:tcBorders>
              <w:top w:val="nil"/>
              <w:left w:val="nil"/>
              <w:bottom w:val="nil"/>
              <w:right w:val="nil"/>
            </w:tcBorders>
          </w:tcPr>
          <w:p w:rsidR="009539D6" w:rsidRPr="00EA2BF7" w:rsidRDefault="00A30C81" w:rsidP="00A30C81">
            <w:pPr>
              <w:rPr>
                <w:rFonts w:asciiTheme="minorHAnsi" w:hAnsiTheme="minorHAnsi" w:cs="Calibri"/>
              </w:rPr>
            </w:pPr>
            <w:r w:rsidRPr="00EA2BF7">
              <w:rPr>
                <w:rFonts w:asciiTheme="minorHAnsi" w:hAnsiTheme="minorHAnsi" w:cs="Calibri"/>
              </w:rPr>
              <w:t xml:space="preserve">   </w:t>
            </w:r>
            <w:bookmarkStart w:id="0" w:name="__Fieldmark__451575_804960381"/>
            <w:bookmarkEnd w:id="0"/>
            <w:r w:rsidR="00932D64" w:rsidRPr="00EA2BF7">
              <w:rPr>
                <w:rFonts w:asciiTheme="minorHAnsi" w:hAnsiTheme="minorHAnsi" w:cs="Calibri"/>
              </w:rPr>
              <w:t>V</w:t>
            </w:r>
            <w:r w:rsidR="008C4BAB" w:rsidRPr="00EA2BF7">
              <w:rPr>
                <w:rFonts w:asciiTheme="minorHAnsi" w:hAnsiTheme="minorHAnsi" w:cs="Calibri"/>
              </w:rPr>
              <w:t xml:space="preserve"> Kroměříži, </w:t>
            </w:r>
            <w:r w:rsidR="009539D6" w:rsidRPr="00EA2BF7">
              <w:rPr>
                <w:rFonts w:asciiTheme="minorHAnsi" w:hAnsiTheme="minorHAnsi" w:cs="Calibri"/>
              </w:rPr>
              <w:t xml:space="preserve">dne </w:t>
            </w:r>
            <w:r w:rsidR="001746C5">
              <w:rPr>
                <w:rFonts w:asciiTheme="minorHAnsi" w:hAnsiTheme="minorHAnsi" w:cs="Calibri"/>
              </w:rPr>
              <w:t>31. 1. 2023</w:t>
            </w:r>
            <w:r w:rsidR="009539D6" w:rsidRPr="00EA2BF7">
              <w:rPr>
                <w:rFonts w:asciiTheme="minorHAnsi" w:hAnsiTheme="minorHAnsi" w:cs="Calibri"/>
                <w:noProof/>
              </w:rPr>
              <w:fldChar w:fldCharType="begin"/>
            </w:r>
            <w:r w:rsidR="009539D6" w:rsidRPr="00EA2BF7">
              <w:rPr>
                <w:rFonts w:asciiTheme="minorHAnsi" w:hAnsiTheme="minorHAnsi" w:cs="Calibri"/>
                <w:noProof/>
              </w:rPr>
              <w:instrText xml:space="preserve"> FORMTEXT </w:instrText>
            </w:r>
            <w:r w:rsidR="009539D6" w:rsidRPr="00EA2BF7">
              <w:rPr>
                <w:rFonts w:asciiTheme="minorHAnsi" w:hAnsiTheme="minorHAnsi" w:cs="Calibri"/>
                <w:noProof/>
              </w:rPr>
              <w:fldChar w:fldCharType="end"/>
            </w:r>
            <w:r w:rsidR="009539D6" w:rsidRPr="00EA2BF7">
              <w:rPr>
                <w:rFonts w:asciiTheme="minorHAnsi" w:hAnsiTheme="minorHAnsi" w:cs="Calibri"/>
                <w:noProof/>
              </w:rPr>
              <w:t> </w:t>
            </w:r>
            <w:r w:rsidR="009539D6" w:rsidRPr="00EA2BF7">
              <w:rPr>
                <w:rFonts w:asciiTheme="minorHAnsi" w:hAnsiTheme="minorHAnsi" w:cs="Calibri"/>
                <w:noProof/>
              </w:rPr>
              <w:t> </w:t>
            </w:r>
            <w:r w:rsidR="009539D6" w:rsidRPr="00EA2BF7">
              <w:rPr>
                <w:rFonts w:asciiTheme="minorHAnsi" w:hAnsiTheme="minorHAnsi" w:cs="Calibri"/>
                <w:noProof/>
              </w:rPr>
              <w:t> </w:t>
            </w:r>
            <w:r w:rsidR="009539D6" w:rsidRPr="00EA2BF7">
              <w:rPr>
                <w:rFonts w:asciiTheme="minorHAnsi" w:hAnsiTheme="minorHAnsi" w:cs="Calibri"/>
                <w:noProof/>
              </w:rPr>
              <w:t> </w:t>
            </w:r>
            <w:r w:rsidR="009539D6" w:rsidRPr="00EA2BF7">
              <w:rPr>
                <w:rFonts w:asciiTheme="minorHAnsi" w:hAnsiTheme="minorHAnsi" w:cs="Calibri"/>
                <w:noProof/>
              </w:rPr>
              <w:t> </w:t>
            </w:r>
            <w:bookmarkStart w:id="1" w:name="__Fieldmark__451576_804960381"/>
            <w:bookmarkEnd w:id="1"/>
          </w:p>
          <w:p w:rsidR="009539D6" w:rsidRPr="00EA2BF7" w:rsidRDefault="009539D6">
            <w:pPr>
              <w:jc w:val="center"/>
              <w:rPr>
                <w:rFonts w:asciiTheme="minorHAnsi" w:hAnsiTheme="minorHAnsi" w:cs="Calibri"/>
              </w:rPr>
            </w:pPr>
          </w:p>
          <w:p w:rsidR="009539D6" w:rsidRPr="00EA2BF7" w:rsidRDefault="009539D6">
            <w:pPr>
              <w:jc w:val="center"/>
              <w:rPr>
                <w:rFonts w:asciiTheme="minorHAnsi" w:hAnsiTheme="minorHAnsi" w:cs="Calibri"/>
              </w:rPr>
            </w:pPr>
          </w:p>
          <w:p w:rsidR="00A30C81" w:rsidRPr="00EA2BF7" w:rsidRDefault="00A30C81">
            <w:pPr>
              <w:jc w:val="center"/>
              <w:rPr>
                <w:rFonts w:asciiTheme="minorHAnsi" w:hAnsiTheme="minorHAnsi" w:cs="Calibri"/>
              </w:rPr>
            </w:pPr>
          </w:p>
          <w:p w:rsidR="00A30C81" w:rsidRPr="00EA2BF7" w:rsidRDefault="00A30C81">
            <w:pPr>
              <w:jc w:val="center"/>
              <w:rPr>
                <w:rFonts w:asciiTheme="minorHAnsi" w:hAnsiTheme="minorHAnsi" w:cs="Calibri"/>
              </w:rPr>
            </w:pPr>
          </w:p>
          <w:p w:rsidR="00932D64" w:rsidRPr="00EA2BF7" w:rsidRDefault="00932D64">
            <w:pPr>
              <w:jc w:val="center"/>
              <w:rPr>
                <w:rFonts w:asciiTheme="minorHAnsi" w:hAnsiTheme="minorHAnsi" w:cs="Calibri"/>
              </w:rPr>
            </w:pPr>
          </w:p>
          <w:p w:rsidR="009539D6" w:rsidRPr="00EA2BF7" w:rsidRDefault="009539D6">
            <w:pPr>
              <w:jc w:val="center"/>
              <w:rPr>
                <w:rFonts w:asciiTheme="minorHAnsi" w:hAnsiTheme="minorHAnsi" w:cs="Calibri"/>
              </w:rPr>
            </w:pPr>
            <w:r w:rsidRPr="00EA2BF7">
              <w:rPr>
                <w:rFonts w:asciiTheme="minorHAnsi" w:hAnsiTheme="minorHAnsi" w:cs="Calibri"/>
              </w:rPr>
              <w:t>…………………………………………..</w:t>
            </w:r>
          </w:p>
          <w:p w:rsidR="009539D6" w:rsidRPr="00EA2BF7" w:rsidRDefault="00A4028B" w:rsidP="00A4028B">
            <w:pPr>
              <w:jc w:val="center"/>
              <w:rPr>
                <w:rFonts w:asciiTheme="minorHAnsi" w:hAnsiTheme="minorHAnsi" w:cs="Calibri"/>
              </w:rPr>
            </w:pPr>
            <w:r w:rsidRPr="00EA2BF7">
              <w:rPr>
                <w:rFonts w:asciiTheme="minorHAnsi" w:hAnsiTheme="minorHAnsi" w:cs="Calibri"/>
              </w:rPr>
              <w:t>Ing. Petr Šubík, ředitel ÚPS v Kroměříži</w:t>
            </w:r>
          </w:p>
          <w:p w:rsidR="009539D6" w:rsidRPr="00EA2BF7" w:rsidRDefault="009539D6">
            <w:pPr>
              <w:jc w:val="center"/>
              <w:rPr>
                <w:rFonts w:asciiTheme="minorHAnsi" w:hAnsiTheme="minorHAnsi" w:cs="Calibri"/>
              </w:rPr>
            </w:pPr>
            <w:r w:rsidRPr="00EA2BF7">
              <w:rPr>
                <w:rFonts w:asciiTheme="minorHAnsi" w:hAnsiTheme="minorHAnsi" w:cs="Calibri"/>
              </w:rPr>
              <w:t>/razítko/</w:t>
            </w:r>
          </w:p>
        </w:tc>
        <w:tc>
          <w:tcPr>
            <w:tcW w:w="4819" w:type="dxa"/>
            <w:tcBorders>
              <w:top w:val="nil"/>
              <w:left w:val="nil"/>
              <w:bottom w:val="nil"/>
              <w:right w:val="nil"/>
            </w:tcBorders>
          </w:tcPr>
          <w:p w:rsidR="009539D6" w:rsidRPr="00EA2BF7" w:rsidRDefault="00A30C81" w:rsidP="00A30C81">
            <w:pPr>
              <w:rPr>
                <w:rFonts w:asciiTheme="minorHAnsi" w:hAnsiTheme="minorHAnsi" w:cs="Calibri"/>
              </w:rPr>
            </w:pPr>
            <w:r w:rsidRPr="00EA2BF7">
              <w:rPr>
                <w:rFonts w:asciiTheme="minorHAnsi" w:hAnsiTheme="minorHAnsi" w:cs="Calibri"/>
              </w:rPr>
              <w:t xml:space="preserve">   </w:t>
            </w:r>
            <w:r w:rsidR="009539D6" w:rsidRPr="00EA2BF7">
              <w:rPr>
                <w:rFonts w:asciiTheme="minorHAnsi" w:hAnsiTheme="minorHAnsi" w:cs="Calibri"/>
              </w:rPr>
              <w:t xml:space="preserve">V </w:t>
            </w:r>
            <w:bookmarkStart w:id="2" w:name="__Fieldmark__451577_804960381"/>
            <w:bookmarkEnd w:id="2"/>
            <w:r w:rsidR="00A4028B" w:rsidRPr="00EA2BF7">
              <w:rPr>
                <w:rFonts w:asciiTheme="minorHAnsi" w:hAnsiTheme="minorHAnsi" w:cs="Calibri"/>
              </w:rPr>
              <w:t>Děčíně</w:t>
            </w:r>
            <w:r w:rsidR="008C4BAB" w:rsidRPr="00EA2BF7">
              <w:rPr>
                <w:rFonts w:asciiTheme="minorHAnsi" w:hAnsiTheme="minorHAnsi" w:cs="Calibri"/>
              </w:rPr>
              <w:t>,</w:t>
            </w:r>
            <w:r w:rsidR="008C4BAB" w:rsidRPr="00EA2BF7">
              <w:rPr>
                <w:rFonts w:asciiTheme="minorHAnsi" w:hAnsiTheme="minorHAnsi" w:cs="Calibri"/>
                <w:noProof/>
              </w:rPr>
              <w:fldChar w:fldCharType="begin"/>
            </w:r>
            <w:r w:rsidR="008C4BAB" w:rsidRPr="00EA2BF7">
              <w:rPr>
                <w:rFonts w:asciiTheme="minorHAnsi" w:hAnsiTheme="minorHAnsi" w:cs="Calibri"/>
                <w:noProof/>
              </w:rPr>
              <w:instrText xml:space="preserve"> FORMTEXT </w:instrText>
            </w:r>
            <w:r w:rsidR="008C4BAB" w:rsidRPr="00EA2BF7">
              <w:rPr>
                <w:rFonts w:asciiTheme="minorHAnsi" w:hAnsiTheme="minorHAnsi" w:cs="Calibri"/>
                <w:noProof/>
              </w:rPr>
              <w:fldChar w:fldCharType="end"/>
            </w:r>
            <w:r w:rsidR="008C4BAB" w:rsidRPr="00EA2BF7">
              <w:rPr>
                <w:rFonts w:asciiTheme="minorHAnsi" w:hAnsiTheme="minorHAnsi" w:cs="Calibri"/>
                <w:noProof/>
              </w:rPr>
              <w:t xml:space="preserve"> </w:t>
            </w:r>
            <w:r w:rsidR="009539D6" w:rsidRPr="00EA2BF7">
              <w:rPr>
                <w:rFonts w:asciiTheme="minorHAnsi" w:hAnsiTheme="minorHAnsi" w:cs="Calibri"/>
              </w:rPr>
              <w:t xml:space="preserve">dne </w:t>
            </w:r>
            <w:r w:rsidR="009539D6" w:rsidRPr="00EA2BF7">
              <w:rPr>
                <w:rFonts w:asciiTheme="minorHAnsi" w:hAnsiTheme="minorHAnsi" w:cs="Calibri"/>
                <w:noProof/>
              </w:rPr>
              <w:fldChar w:fldCharType="begin"/>
            </w:r>
            <w:r w:rsidR="009539D6" w:rsidRPr="00EA2BF7">
              <w:rPr>
                <w:rFonts w:asciiTheme="minorHAnsi" w:hAnsiTheme="minorHAnsi" w:cs="Calibri"/>
                <w:noProof/>
              </w:rPr>
              <w:instrText xml:space="preserve"> FORMTEXT </w:instrText>
            </w:r>
            <w:r w:rsidR="009539D6" w:rsidRPr="00EA2BF7">
              <w:rPr>
                <w:rFonts w:asciiTheme="minorHAnsi" w:hAnsiTheme="minorHAnsi" w:cs="Calibri"/>
                <w:noProof/>
              </w:rPr>
              <w:fldChar w:fldCharType="end"/>
            </w:r>
            <w:r w:rsidR="009539D6" w:rsidRPr="00EA2BF7">
              <w:rPr>
                <w:rFonts w:asciiTheme="minorHAnsi" w:hAnsiTheme="minorHAnsi" w:cs="Calibri"/>
                <w:noProof/>
              </w:rPr>
              <w:t> </w:t>
            </w:r>
            <w:r w:rsidR="009539D6" w:rsidRPr="00EA2BF7">
              <w:rPr>
                <w:rFonts w:asciiTheme="minorHAnsi" w:hAnsiTheme="minorHAnsi" w:cs="Calibri"/>
                <w:noProof/>
              </w:rPr>
              <w:t> </w:t>
            </w:r>
            <w:r w:rsidR="009539D6" w:rsidRPr="00EA2BF7">
              <w:rPr>
                <w:rFonts w:asciiTheme="minorHAnsi" w:hAnsiTheme="minorHAnsi" w:cs="Calibri"/>
                <w:noProof/>
              </w:rPr>
              <w:t> </w:t>
            </w:r>
            <w:r w:rsidR="009539D6" w:rsidRPr="00EA2BF7">
              <w:rPr>
                <w:rFonts w:asciiTheme="minorHAnsi" w:hAnsiTheme="minorHAnsi" w:cs="Calibri"/>
                <w:noProof/>
              </w:rPr>
              <w:t> </w:t>
            </w:r>
            <w:r w:rsidR="009539D6" w:rsidRPr="00EA2BF7">
              <w:rPr>
                <w:rFonts w:asciiTheme="minorHAnsi" w:hAnsiTheme="minorHAnsi" w:cs="Calibri"/>
                <w:noProof/>
              </w:rPr>
              <w:t> </w:t>
            </w:r>
            <w:bookmarkStart w:id="3" w:name="__Fieldmark__451578_804960381"/>
            <w:bookmarkEnd w:id="3"/>
            <w:r w:rsidR="001746C5">
              <w:rPr>
                <w:rFonts w:asciiTheme="minorHAnsi" w:hAnsiTheme="minorHAnsi" w:cs="Calibri"/>
                <w:noProof/>
              </w:rPr>
              <w:t>31. 10. 2023</w:t>
            </w:r>
          </w:p>
          <w:p w:rsidR="009539D6" w:rsidRPr="00EA2BF7" w:rsidRDefault="009539D6">
            <w:pPr>
              <w:jc w:val="center"/>
              <w:rPr>
                <w:rFonts w:asciiTheme="minorHAnsi" w:hAnsiTheme="minorHAnsi" w:cs="Calibri"/>
              </w:rPr>
            </w:pPr>
          </w:p>
          <w:p w:rsidR="009539D6" w:rsidRPr="00EA2BF7" w:rsidRDefault="009539D6">
            <w:pPr>
              <w:jc w:val="center"/>
              <w:rPr>
                <w:rFonts w:asciiTheme="minorHAnsi" w:hAnsiTheme="minorHAnsi" w:cs="Calibri"/>
              </w:rPr>
            </w:pPr>
          </w:p>
          <w:p w:rsidR="00A30C81" w:rsidRPr="00EA2BF7" w:rsidRDefault="00A30C81">
            <w:pPr>
              <w:jc w:val="center"/>
              <w:rPr>
                <w:rFonts w:asciiTheme="minorHAnsi" w:hAnsiTheme="minorHAnsi" w:cs="Calibri"/>
              </w:rPr>
            </w:pPr>
          </w:p>
          <w:p w:rsidR="00A30C81" w:rsidRPr="00EA2BF7" w:rsidRDefault="00A30C81">
            <w:pPr>
              <w:jc w:val="center"/>
              <w:rPr>
                <w:rFonts w:asciiTheme="minorHAnsi" w:hAnsiTheme="minorHAnsi" w:cs="Calibri"/>
              </w:rPr>
            </w:pPr>
          </w:p>
          <w:p w:rsidR="00932D64" w:rsidRPr="00EA2BF7" w:rsidRDefault="00932D64">
            <w:pPr>
              <w:jc w:val="center"/>
              <w:rPr>
                <w:rFonts w:asciiTheme="minorHAnsi" w:hAnsiTheme="minorHAnsi" w:cs="Calibri"/>
              </w:rPr>
            </w:pPr>
          </w:p>
          <w:p w:rsidR="009539D6" w:rsidRPr="00EA2BF7" w:rsidRDefault="009539D6">
            <w:pPr>
              <w:jc w:val="center"/>
              <w:rPr>
                <w:rFonts w:asciiTheme="minorHAnsi" w:hAnsiTheme="minorHAnsi" w:cs="Calibri"/>
              </w:rPr>
            </w:pPr>
            <w:r w:rsidRPr="00EA2BF7">
              <w:rPr>
                <w:rFonts w:asciiTheme="minorHAnsi" w:hAnsiTheme="minorHAnsi" w:cs="Calibri"/>
              </w:rPr>
              <w:t>…………………………………………..</w:t>
            </w:r>
          </w:p>
          <w:p w:rsidR="009539D6" w:rsidRPr="00EA2BF7" w:rsidRDefault="001746C5">
            <w:pPr>
              <w:jc w:val="center"/>
              <w:rPr>
                <w:rFonts w:asciiTheme="minorHAnsi" w:hAnsiTheme="minorHAnsi" w:cs="Calibri"/>
              </w:rPr>
            </w:pPr>
            <w:r>
              <w:rPr>
                <w:rFonts w:asciiTheme="minorHAnsi" w:hAnsiTheme="minorHAnsi" w:cs="Calibri"/>
              </w:rPr>
              <w:t>xxxxxxxxxxxxxx</w:t>
            </w:r>
            <w:bookmarkStart w:id="4" w:name="_GoBack"/>
            <w:bookmarkEnd w:id="4"/>
          </w:p>
          <w:p w:rsidR="009539D6" w:rsidRPr="00EA2BF7" w:rsidRDefault="009539D6">
            <w:pPr>
              <w:jc w:val="center"/>
              <w:rPr>
                <w:rFonts w:asciiTheme="minorHAnsi" w:hAnsiTheme="minorHAnsi" w:cs="Calibri"/>
              </w:rPr>
            </w:pPr>
            <w:r w:rsidRPr="00EA2BF7">
              <w:rPr>
                <w:rFonts w:asciiTheme="minorHAnsi" w:hAnsiTheme="minorHAnsi" w:cs="Calibri"/>
              </w:rPr>
              <w:t>/razítko/</w:t>
            </w:r>
          </w:p>
        </w:tc>
      </w:tr>
      <w:tr w:rsidR="00932D64" w:rsidRPr="00EA2BF7">
        <w:trPr>
          <w:jc w:val="center"/>
        </w:trPr>
        <w:tc>
          <w:tcPr>
            <w:tcW w:w="4819" w:type="dxa"/>
            <w:tcBorders>
              <w:top w:val="nil"/>
              <w:left w:val="nil"/>
              <w:bottom w:val="nil"/>
              <w:right w:val="nil"/>
            </w:tcBorders>
          </w:tcPr>
          <w:p w:rsidR="00932D64" w:rsidRPr="00EA2BF7" w:rsidRDefault="00932D64" w:rsidP="00A30C81">
            <w:pPr>
              <w:rPr>
                <w:rFonts w:asciiTheme="minorHAnsi" w:hAnsiTheme="minorHAnsi" w:cs="Calibri"/>
              </w:rPr>
            </w:pPr>
          </w:p>
        </w:tc>
        <w:tc>
          <w:tcPr>
            <w:tcW w:w="4819" w:type="dxa"/>
            <w:tcBorders>
              <w:top w:val="nil"/>
              <w:left w:val="nil"/>
              <w:bottom w:val="nil"/>
              <w:right w:val="nil"/>
            </w:tcBorders>
          </w:tcPr>
          <w:p w:rsidR="00932D64" w:rsidRPr="00EA2BF7" w:rsidRDefault="00932D64" w:rsidP="00A30C81">
            <w:pPr>
              <w:rPr>
                <w:rFonts w:asciiTheme="minorHAnsi" w:hAnsiTheme="minorHAnsi" w:cs="Calibri"/>
              </w:rPr>
            </w:pPr>
          </w:p>
        </w:tc>
      </w:tr>
    </w:tbl>
    <w:p w:rsidR="009539D6" w:rsidRPr="00EA2BF7" w:rsidRDefault="009539D6">
      <w:pPr>
        <w:rPr>
          <w:rFonts w:asciiTheme="minorHAnsi" w:hAnsiTheme="minorHAnsi" w:cs="Calibri"/>
        </w:rPr>
      </w:pPr>
    </w:p>
    <w:p w:rsidR="009539D6" w:rsidRPr="00EA2BF7" w:rsidRDefault="009539D6">
      <w:pPr>
        <w:rPr>
          <w:rFonts w:asciiTheme="minorHAnsi" w:hAnsiTheme="minorHAnsi" w:cs="Calibri"/>
        </w:rPr>
      </w:pPr>
    </w:p>
    <w:p w:rsidR="00D706C1" w:rsidRPr="00EA2BF7" w:rsidRDefault="00D706C1">
      <w:pPr>
        <w:rPr>
          <w:rFonts w:asciiTheme="minorHAnsi" w:hAnsiTheme="minorHAnsi" w:cs="Calibri"/>
        </w:rPr>
      </w:pPr>
    </w:p>
    <w:sectPr w:rsidR="00D706C1" w:rsidRPr="00EA2BF7" w:rsidSect="00A56D5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454" w:gutter="0"/>
      <w:pgNumType w:start="1"/>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C2E" w:rsidRDefault="00204C2E">
      <w:r>
        <w:separator/>
      </w:r>
    </w:p>
  </w:endnote>
  <w:endnote w:type="continuationSeparator" w:id="0">
    <w:p w:rsidR="00204C2E" w:rsidRDefault="0020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01A" w:rsidRDefault="005E301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9D6" w:rsidRDefault="009539D6">
    <w:pPr>
      <w:pStyle w:val="Zpat"/>
      <w:rPr>
        <w:rFonts w:cs="Times New Roman"/>
        <w:szCs w:val="24"/>
      </w:rPr>
    </w:pPr>
    <w:r>
      <w:rPr>
        <w:rFonts w:ascii="Calibri" w:cs="Times New Roman"/>
        <w:szCs w:val="24"/>
      </w:rPr>
      <w:tab/>
      <w:t xml:space="preserve">strana </w:t>
    </w:r>
    <w:r>
      <w:rPr>
        <w:rFonts w:ascii="Calibri" w:cs="Times New Roman"/>
        <w:szCs w:val="24"/>
      </w:rPr>
      <w:fldChar w:fldCharType="begin"/>
    </w:r>
    <w:r>
      <w:rPr>
        <w:rFonts w:ascii="Calibri" w:cs="Times New Roman"/>
        <w:szCs w:val="24"/>
      </w:rPr>
      <w:instrText xml:space="preserve"> PAGE </w:instrText>
    </w:r>
    <w:r>
      <w:rPr>
        <w:rFonts w:ascii="Calibri" w:cs="Times New Roman"/>
        <w:szCs w:val="24"/>
      </w:rPr>
      <w:fldChar w:fldCharType="separate"/>
    </w:r>
    <w:r w:rsidR="001746C5">
      <w:rPr>
        <w:rFonts w:ascii="Calibri" w:cs="Times New Roman"/>
        <w:noProof/>
        <w:szCs w:val="24"/>
      </w:rPr>
      <w:t>3</w:t>
    </w:r>
    <w:r>
      <w:rPr>
        <w:rFonts w:ascii="Calibri" w:cs="Times New Roman"/>
        <w:szCs w:val="24"/>
      </w:rPr>
      <w:fldChar w:fldCharType="end"/>
    </w:r>
    <w:r>
      <w:rPr>
        <w:rFonts w:ascii="Calibri" w:cs="Times New Roman"/>
        <w:szCs w:val="24"/>
      </w:rPr>
      <w:t xml:space="preserve"> (celkem </w:t>
    </w:r>
    <w:r>
      <w:rPr>
        <w:rFonts w:ascii="Calibri" w:cs="Times New Roman"/>
        <w:noProof/>
        <w:szCs w:val="24"/>
      </w:rPr>
      <w:t>3</w:t>
    </w:r>
    <w:r>
      <w:rPr>
        <w:rFonts w:ascii="Calibri" w:cs="Times New Roman"/>
        <w:szCs w:val="24"/>
      </w:rPr>
      <w:t>)</w:t>
    </w:r>
    <w:r>
      <w:rPr>
        <w:rFonts w:ascii="Calibri" w:cs="Times New Roman"/>
        <w:szCs w:val="24"/>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01A" w:rsidRDefault="005E30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C2E" w:rsidRDefault="00204C2E">
      <w:r>
        <w:separator/>
      </w:r>
    </w:p>
  </w:footnote>
  <w:footnote w:type="continuationSeparator" w:id="0">
    <w:p w:rsidR="00204C2E" w:rsidRDefault="00204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01A" w:rsidRDefault="005E30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42C" w:rsidRPr="005E301A" w:rsidRDefault="001746C5" w:rsidP="005E301A">
    <w:pPr>
      <w:pStyle w:val="Nadpis1"/>
      <w:ind w:left="0" w:firstLine="0"/>
      <w:rPr>
        <w:rFonts w:ascii="Times New Roman" w:hAnsi="Times New Roman" w:cs="Times New Roman"/>
      </w:rPr>
    </w:pPr>
    <w:r>
      <w:rPr>
        <w:noProof/>
      </w:rPr>
      <w:drawing>
        <wp:inline distT="0" distB="0" distL="0" distR="0">
          <wp:extent cx="1771650" cy="485775"/>
          <wp:effectExtent l="0" t="0" r="0" b="0"/>
          <wp:docPr id="2" name="obrázek 4"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sidR="004D042C">
      <w:tab/>
    </w:r>
    <w:r w:rsidR="004D042C">
      <w:tab/>
    </w:r>
    <w:r w:rsidR="005E301A">
      <w:t xml:space="preserve">          </w:t>
    </w:r>
    <w:r w:rsidR="005E301A">
      <w:tab/>
    </w:r>
    <w:r w:rsidR="005E301A">
      <w:tab/>
    </w:r>
    <w:r w:rsidR="005E301A">
      <w:tab/>
    </w:r>
    <w:r w:rsidR="004D042C" w:rsidRPr="00A4028B">
      <w:rPr>
        <w:rFonts w:asciiTheme="minorHAnsi" w:hAnsiTheme="minorHAnsi" w:cs="Calibri"/>
        <w:b/>
        <w:sz w:val="24"/>
        <w:szCs w:val="24"/>
      </w:rPr>
      <w:t>č. j. NPU-450</w:t>
    </w:r>
    <w:r w:rsidR="003D290A" w:rsidRPr="00A4028B">
      <w:rPr>
        <w:rFonts w:asciiTheme="minorHAnsi" w:hAnsiTheme="minorHAnsi" w:cs="Calibri"/>
        <w:b/>
        <w:sz w:val="24"/>
        <w:szCs w:val="24"/>
      </w:rPr>
      <w:t>/</w:t>
    </w:r>
    <w:r w:rsidR="005E301A" w:rsidRPr="005E301A">
      <w:rPr>
        <w:rFonts w:asciiTheme="minorHAnsi" w:hAnsiTheme="minorHAnsi" w:cs="Calibri"/>
        <w:b/>
        <w:sz w:val="24"/>
        <w:szCs w:val="24"/>
      </w:rPr>
      <w:t>82569</w:t>
    </w:r>
    <w:r w:rsidR="004D042C" w:rsidRPr="00A4028B">
      <w:rPr>
        <w:rFonts w:asciiTheme="minorHAnsi" w:hAnsiTheme="minorHAnsi" w:cs="Calibri"/>
        <w:b/>
        <w:sz w:val="24"/>
        <w:szCs w:val="24"/>
      </w:rPr>
      <w:t>/202</w:t>
    </w:r>
    <w:r w:rsidR="003D290A" w:rsidRPr="00A4028B">
      <w:rPr>
        <w:rFonts w:asciiTheme="minorHAnsi" w:hAnsiTheme="minorHAnsi" w:cs="Calibri"/>
        <w:b/>
        <w:sz w:val="24"/>
        <w:szCs w:val="24"/>
      </w:rPr>
      <w:t>3</w:t>
    </w:r>
  </w:p>
  <w:p w:rsidR="004D042C" w:rsidRPr="004D042C" w:rsidRDefault="00667ABD">
    <w:pPr>
      <w:pStyle w:val="Zhlav"/>
      <w:rPr>
        <w:rFonts w:ascii="Times New Roman" w:hAnsi="Times New Roman" w:cs="Times New Roman"/>
        <w:sz w:val="24"/>
        <w:szCs w:val="24"/>
      </w:rPr>
    </w:pPr>
    <w:r>
      <w:rPr>
        <w:rFonts w:ascii="Times New Roman" w:hAnsi="Times New Roman" w:cs="Times New Roman"/>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01A" w:rsidRDefault="005E30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 w15:restartNumberingAfterBreak="0">
    <w:nsid w:val="00000002"/>
    <w:multiLevelType w:val="multilevel"/>
    <w:tmpl w:val="00000002"/>
    <w:lvl w:ilvl="0">
      <w:start w:val="12"/>
      <w:numFmt w:val="decimal"/>
      <w:lvlText w:val="%1"/>
      <w:lvlJc w:val="left"/>
      <w:pPr>
        <w:ind w:left="420" w:hanging="420"/>
      </w:pPr>
      <w:rPr>
        <w:rFonts w:cs="Times New Roman"/>
      </w:rPr>
    </w:lvl>
    <w:lvl w:ilvl="1">
      <w:start w:val="1"/>
      <w:numFmt w:val="decimal"/>
      <w:lvlText w:val="%2."/>
      <w:lvlJc w:val="left"/>
      <w:pPr>
        <w:ind w:left="420" w:hanging="420"/>
      </w:pPr>
      <w:rPr>
        <w:rFonts w:eastAsia="Times New Roman" w:cs="Times New Roman"/>
        <w:i/>
        <w:iCs/>
        <w:color w:val="00000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0000003"/>
    <w:multiLevelType w:val="multilevel"/>
    <w:tmpl w:val="00000003"/>
    <w:lvl w:ilvl="0">
      <w:start w:val="1"/>
      <w:numFmt w:val="decimal"/>
      <w:lvlText w:val="%1."/>
      <w:lvlJc w:val="left"/>
      <w:pPr>
        <w:ind w:left="360" w:hanging="360"/>
      </w:pPr>
      <w:rPr>
        <w:rFonts w:eastAsia="Times New Roman" w:cs="Times New Roman"/>
        <w:b w:val="0"/>
        <w:bCs w:val="0"/>
        <w:sz w:val="22"/>
        <w:szCs w:val="22"/>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4"/>
    <w:lvl w:ilvl="0">
      <w:start w:val="1"/>
      <w:numFmt w:val="decimal"/>
      <w:lvlText w:val="%1."/>
      <w:lvlJc w:val="left"/>
      <w:pPr>
        <w:ind w:left="360" w:hanging="360"/>
      </w:pPr>
      <w:rPr>
        <w:rFonts w:eastAsia="Times New Roman" w:cs="Times New Roman"/>
        <w:b w:val="0"/>
        <w:bCs w:val="0"/>
        <w:sz w:val="22"/>
        <w:szCs w:val="22"/>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5"/>
    <w:lvl w:ilvl="0">
      <w:start w:val="3"/>
      <w:numFmt w:val="decimal"/>
      <w:lvlText w:val="%1."/>
      <w:lvlJc w:val="left"/>
      <w:pPr>
        <w:ind w:left="720" w:hanging="360"/>
      </w:pPr>
      <w:rPr>
        <w:rFonts w:eastAsia="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6"/>
    <w:lvl w:ilvl="0">
      <w:start w:val="1"/>
      <w:numFmt w:val="decimal"/>
      <w:lvlText w:val="%1."/>
      <w:lvlJc w:val="left"/>
      <w:pPr>
        <w:ind w:left="720" w:hanging="360"/>
      </w:pPr>
      <w:rPr>
        <w:rFonts w:eastAsia="Times New Roman" w:cs="Times New Roman"/>
        <w:b/>
        <w:bCs/>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7"/>
    <w:lvl w:ilvl="0">
      <w:start w:val="1"/>
      <w:numFmt w:val="decimal"/>
      <w:lvlText w:val="%1."/>
      <w:lvlJc w:val="left"/>
      <w:pPr>
        <w:ind w:left="360" w:hanging="360"/>
      </w:pPr>
      <w:rPr>
        <w:rFonts w:eastAsia="Times New Roman" w:cs="Times New Roman"/>
        <w:b w:val="0"/>
        <w:bCs w:val="0"/>
        <w:sz w:val="22"/>
        <w:szCs w:val="22"/>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8"/>
    <w:lvl w:ilvl="0">
      <w:start w:val="1"/>
      <w:numFmt w:val="decimal"/>
      <w:lvlText w:val="%1."/>
      <w:lvlJc w:val="left"/>
      <w:pPr>
        <w:ind w:left="720" w:hanging="360"/>
      </w:pPr>
      <w:rPr>
        <w:rFonts w:eastAsia="Times New Roman" w:cs="Times New Roman"/>
        <w:b w:val="0"/>
        <w:bCs w:val="0"/>
        <w:sz w:val="22"/>
        <w:szCs w:val="22"/>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3E0176EA"/>
    <w:multiLevelType w:val="multilevel"/>
    <w:tmpl w:val="00000003"/>
    <w:lvl w:ilvl="0">
      <w:start w:val="1"/>
      <w:numFmt w:val="decimal"/>
      <w:lvlText w:val="%1."/>
      <w:lvlJc w:val="left"/>
      <w:pPr>
        <w:ind w:left="360" w:hanging="360"/>
      </w:pPr>
      <w:rPr>
        <w:rFonts w:eastAsia="Times New Roman" w:cs="Times New Roman"/>
        <w:b w:val="0"/>
        <w:bCs w:val="0"/>
        <w:sz w:val="22"/>
        <w:szCs w:val="22"/>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6DB80872"/>
    <w:multiLevelType w:val="multilevel"/>
    <w:tmpl w:val="3E166666"/>
    <w:lvl w:ilvl="0">
      <w:start w:val="12"/>
      <w:numFmt w:val="decimal"/>
      <w:lvlText w:val="%1"/>
      <w:lvlJc w:val="left"/>
      <w:pPr>
        <w:ind w:left="420" w:hanging="420"/>
      </w:pPr>
      <w:rPr>
        <w:rFonts w:cs="Times New Roman" w:hint="default"/>
      </w:rPr>
    </w:lvl>
    <w:lvl w:ilvl="1">
      <w:start w:val="1"/>
      <w:numFmt w:val="decimal"/>
      <w:lvlText w:val="%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FEE"/>
    <w:rsid w:val="00011B33"/>
    <w:rsid w:val="00022D6C"/>
    <w:rsid w:val="000500DF"/>
    <w:rsid w:val="00052032"/>
    <w:rsid w:val="0009424D"/>
    <w:rsid w:val="000A7C03"/>
    <w:rsid w:val="000D575C"/>
    <w:rsid w:val="001142CF"/>
    <w:rsid w:val="00117D21"/>
    <w:rsid w:val="001266FC"/>
    <w:rsid w:val="0014733D"/>
    <w:rsid w:val="001746C5"/>
    <w:rsid w:val="001B69A4"/>
    <w:rsid w:val="001C19B5"/>
    <w:rsid w:val="00204C2E"/>
    <w:rsid w:val="00240FEF"/>
    <w:rsid w:val="00261640"/>
    <w:rsid w:val="002B74BD"/>
    <w:rsid w:val="00312186"/>
    <w:rsid w:val="003800DA"/>
    <w:rsid w:val="00396D76"/>
    <w:rsid w:val="003B56D4"/>
    <w:rsid w:val="003D290A"/>
    <w:rsid w:val="00405B0B"/>
    <w:rsid w:val="00450408"/>
    <w:rsid w:val="00455FB0"/>
    <w:rsid w:val="00474692"/>
    <w:rsid w:val="00494480"/>
    <w:rsid w:val="004B76FF"/>
    <w:rsid w:val="004D042C"/>
    <w:rsid w:val="004F1E36"/>
    <w:rsid w:val="004F3F07"/>
    <w:rsid w:val="00551F86"/>
    <w:rsid w:val="00593A42"/>
    <w:rsid w:val="005C73B3"/>
    <w:rsid w:val="005D329F"/>
    <w:rsid w:val="005E301A"/>
    <w:rsid w:val="00617AF1"/>
    <w:rsid w:val="00654DCE"/>
    <w:rsid w:val="00661963"/>
    <w:rsid w:val="00667ABD"/>
    <w:rsid w:val="006B0A9B"/>
    <w:rsid w:val="006D2AEA"/>
    <w:rsid w:val="006D4B90"/>
    <w:rsid w:val="006E7A51"/>
    <w:rsid w:val="006F6695"/>
    <w:rsid w:val="007369EF"/>
    <w:rsid w:val="00782CFB"/>
    <w:rsid w:val="007E0091"/>
    <w:rsid w:val="007F27E7"/>
    <w:rsid w:val="008141F6"/>
    <w:rsid w:val="00851F9A"/>
    <w:rsid w:val="008576BF"/>
    <w:rsid w:val="00865519"/>
    <w:rsid w:val="008847A7"/>
    <w:rsid w:val="008A395C"/>
    <w:rsid w:val="008A4376"/>
    <w:rsid w:val="008C4BAB"/>
    <w:rsid w:val="008D2DC6"/>
    <w:rsid w:val="00926D23"/>
    <w:rsid w:val="00932D64"/>
    <w:rsid w:val="009539D6"/>
    <w:rsid w:val="009744BB"/>
    <w:rsid w:val="009C021F"/>
    <w:rsid w:val="009D16D9"/>
    <w:rsid w:val="009E693D"/>
    <w:rsid w:val="00A0521A"/>
    <w:rsid w:val="00A30C81"/>
    <w:rsid w:val="00A4028B"/>
    <w:rsid w:val="00A56D5C"/>
    <w:rsid w:val="00A57590"/>
    <w:rsid w:val="00AA52C5"/>
    <w:rsid w:val="00AB5000"/>
    <w:rsid w:val="00AB5A2C"/>
    <w:rsid w:val="00AF7368"/>
    <w:rsid w:val="00B7008B"/>
    <w:rsid w:val="00BA7A2E"/>
    <w:rsid w:val="00BC169C"/>
    <w:rsid w:val="00BC283E"/>
    <w:rsid w:val="00C27530"/>
    <w:rsid w:val="00CE2210"/>
    <w:rsid w:val="00CF4661"/>
    <w:rsid w:val="00D22BAE"/>
    <w:rsid w:val="00D24E29"/>
    <w:rsid w:val="00D3545A"/>
    <w:rsid w:val="00D45732"/>
    <w:rsid w:val="00D706C1"/>
    <w:rsid w:val="00D83AD9"/>
    <w:rsid w:val="00D91A88"/>
    <w:rsid w:val="00E34D19"/>
    <w:rsid w:val="00E41ACE"/>
    <w:rsid w:val="00E63819"/>
    <w:rsid w:val="00E862A9"/>
    <w:rsid w:val="00EA2BF7"/>
    <w:rsid w:val="00EA6730"/>
    <w:rsid w:val="00EB768F"/>
    <w:rsid w:val="00EC29A7"/>
    <w:rsid w:val="00EF14BB"/>
    <w:rsid w:val="00F07747"/>
    <w:rsid w:val="00F5593E"/>
    <w:rsid w:val="00F55FEE"/>
    <w:rsid w:val="00FB53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161B4A"/>
  <w14:defaultImageDpi w14:val="0"/>
  <w15:docId w15:val="{68CD8758-9C26-449F-81FA-16B8FAD3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adjustRightInd w:val="0"/>
      <w:spacing w:after="0" w:line="240" w:lineRule="auto"/>
      <w:jc w:val="both"/>
    </w:pPr>
    <w:rPr>
      <w:rFonts w:ascii="Arial" w:eastAsia="Times New Roman" w:hAnsi="Liberation Serif" w:cs="Arial"/>
      <w:lang w:eastAsia="zh-CN"/>
    </w:rPr>
  </w:style>
  <w:style w:type="paragraph" w:styleId="Nadpis1">
    <w:name w:val="heading 1"/>
    <w:basedOn w:val="Normln"/>
    <w:next w:val="Normln"/>
    <w:link w:val="Nadpis1Char"/>
    <w:uiPriority w:val="99"/>
    <w:qFormat/>
    <w:pPr>
      <w:keepNext/>
      <w:ind w:left="1416" w:firstLine="708"/>
      <w:outlineLvl w:val="0"/>
    </w:pPr>
    <w:rPr>
      <w:sz w:val="28"/>
      <w:szCs w:val="28"/>
      <w:lang w:eastAsia="cs-CZ"/>
    </w:rPr>
  </w:style>
  <w:style w:type="paragraph" w:styleId="Nadpis2">
    <w:name w:val="heading 2"/>
    <w:basedOn w:val="Normln"/>
    <w:next w:val="Normln"/>
    <w:link w:val="Nadpis2Char"/>
    <w:uiPriority w:val="99"/>
    <w:qFormat/>
    <w:pPr>
      <w:keepNext/>
      <w:numPr>
        <w:ilvl w:val="1"/>
      </w:numPr>
      <w:spacing w:before="240" w:after="60"/>
      <w:outlineLvl w:val="1"/>
    </w:pPr>
    <w:rPr>
      <w:rFonts w:ascii="Cambria" w:cs="Cambria"/>
      <w:b/>
      <w:bCs/>
      <w:i/>
      <w:iCs/>
      <w:sz w:val="28"/>
      <w:szCs w:val="28"/>
      <w:lang w:eastAsia="cs-CZ"/>
    </w:rPr>
  </w:style>
  <w:style w:type="paragraph" w:styleId="Nadpis3">
    <w:name w:val="heading 3"/>
    <w:basedOn w:val="Normln"/>
    <w:next w:val="Normln"/>
    <w:link w:val="Nadpis3Char"/>
    <w:uiPriority w:val="99"/>
    <w:qFormat/>
    <w:pPr>
      <w:keepNext/>
      <w:numPr>
        <w:ilvl w:val="2"/>
      </w:numPr>
      <w:spacing w:before="240" w:after="60"/>
      <w:outlineLvl w:val="2"/>
    </w:pPr>
    <w:rPr>
      <w:rFonts w:ascii="Cambria" w:cs="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zh-CN"/>
    </w:rPr>
  </w:style>
  <w:style w:type="character" w:customStyle="1" w:styleId="Nadpis2Char">
    <w:name w:val="Nadpis 2 Char"/>
    <w:basedOn w:val="Standardnpsmoodstavce"/>
    <w:link w:val="Nadpis2"/>
    <w:uiPriority w:val="99"/>
    <w:locked/>
    <w:rPr>
      <w:rFonts w:ascii="Cambria" w:eastAsia="Times New Roman" w:cs="Cambria"/>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zh-CN"/>
    </w:rPr>
  </w:style>
  <w:style w:type="character" w:customStyle="1" w:styleId="WW8Num1z0">
    <w:name w:val="WW8Num1z0"/>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0">
    <w:name w:val="WW8Num2z0"/>
    <w:uiPriority w:val="99"/>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3z0">
    <w:name w:val="WW8Num3z0"/>
    <w:uiPriority w:val="99"/>
  </w:style>
  <w:style w:type="character" w:customStyle="1" w:styleId="WW8Num3z1">
    <w:name w:val="WW8Num3z1"/>
    <w:uiPriority w:val="99"/>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style>
  <w:style w:type="character" w:customStyle="1" w:styleId="WW8Num4z1">
    <w:name w:val="WW8Num4z1"/>
    <w:uiPriority w:val="99"/>
  </w:style>
  <w:style w:type="character" w:customStyle="1" w:styleId="WW8Num4z2">
    <w:name w:val="WW8Num4z2"/>
    <w:uiPriority w:val="99"/>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0">
    <w:name w:val="WW8Num5z0"/>
    <w:uiPriority w:val="99"/>
  </w:style>
  <w:style w:type="character" w:customStyle="1" w:styleId="WW8Num5z1">
    <w:name w:val="WW8Num5z1"/>
    <w:uiPriority w:val="99"/>
  </w:style>
  <w:style w:type="character" w:customStyle="1" w:styleId="WW8Num5z2">
    <w:name w:val="WW8Num5z2"/>
    <w:uiPriority w:val="99"/>
  </w:style>
  <w:style w:type="character" w:customStyle="1" w:styleId="WW8Num5z3">
    <w:name w:val="WW8Num5z3"/>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WW8Num6z0">
    <w:name w:val="WW8Num6z0"/>
    <w:uiPriority w:val="99"/>
  </w:style>
  <w:style w:type="character" w:customStyle="1" w:styleId="WW8Num6z1">
    <w:name w:val="WW8Num6z1"/>
    <w:uiPriority w:val="99"/>
  </w:style>
  <w:style w:type="character" w:customStyle="1" w:styleId="WW8Num6z2">
    <w:name w:val="WW8Num6z2"/>
    <w:uiPriority w:val="99"/>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0">
    <w:name w:val="WW8Num7z0"/>
    <w:uiPriority w:val="99"/>
  </w:style>
  <w:style w:type="character" w:customStyle="1" w:styleId="WW8Num7z1">
    <w:name w:val="WW8Num7z1"/>
    <w:uiPriority w:val="99"/>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0">
    <w:name w:val="WW8Num8z0"/>
    <w:uiPriority w:val="99"/>
  </w:style>
  <w:style w:type="character" w:customStyle="1" w:styleId="WW8Num8z1">
    <w:name w:val="WW8Num8z1"/>
    <w:uiPriority w:val="99"/>
  </w:style>
  <w:style w:type="character" w:customStyle="1" w:styleId="WW8Num8z2">
    <w:name w:val="WW8Num8z2"/>
    <w:uiPriority w:val="99"/>
  </w:style>
  <w:style w:type="character" w:customStyle="1" w:styleId="WW8Num8z3">
    <w:name w:val="WW8Num8z3"/>
    <w:uiPriority w:val="99"/>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9z0">
    <w:name w:val="WW8Num9z0"/>
    <w:uiPriority w:val="99"/>
  </w:style>
  <w:style w:type="character" w:customStyle="1" w:styleId="WW8Num9z1">
    <w:name w:val="WW8Num9z1"/>
    <w:uiPriority w:val="99"/>
    <w:rPr>
      <w:rFonts w:ascii="Calibri" w:eastAsia="Times New Roman"/>
      <w:i/>
      <w:color w:val="000000"/>
    </w:rPr>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style>
  <w:style w:type="character" w:customStyle="1" w:styleId="WW8Num10z1">
    <w:name w:val="WW8Num10z1"/>
    <w:uiPriority w:val="99"/>
  </w:style>
  <w:style w:type="character" w:customStyle="1" w:styleId="WW8Num10z2">
    <w:name w:val="WW8Num10z2"/>
    <w:uiPriority w:val="99"/>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0">
    <w:name w:val="WW8Num11z0"/>
    <w:uiPriority w:val="99"/>
  </w:style>
  <w:style w:type="character" w:customStyle="1" w:styleId="WW8Num11z1">
    <w:name w:val="WW8Num11z1"/>
    <w:uiPriority w:val="99"/>
  </w:style>
  <w:style w:type="character" w:customStyle="1" w:styleId="WW8Num11z2">
    <w:name w:val="WW8Num11z2"/>
    <w:uiPriority w:val="99"/>
  </w:style>
  <w:style w:type="character" w:customStyle="1" w:styleId="WW8Num11z3">
    <w:name w:val="WW8Num11z3"/>
    <w:uiPriority w:val="99"/>
  </w:style>
  <w:style w:type="character" w:customStyle="1" w:styleId="WW8Num11z4">
    <w:name w:val="WW8Num11z4"/>
    <w:uiPriority w:val="99"/>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WW8Num12z0">
    <w:name w:val="WW8Num12z0"/>
    <w:uiPriority w:val="99"/>
  </w:style>
  <w:style w:type="character" w:customStyle="1" w:styleId="WW8Num12z1">
    <w:name w:val="WW8Num12z1"/>
    <w:uiPriority w:val="99"/>
  </w:style>
  <w:style w:type="character" w:customStyle="1" w:styleId="WW8Num12z2">
    <w:name w:val="WW8Num12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3z0">
    <w:name w:val="WW8Num13z0"/>
    <w:uiPriority w:val="99"/>
    <w:rPr>
      <w:rFonts w:ascii="Arial" w:eastAsia="Times New Roman"/>
    </w:rPr>
  </w:style>
  <w:style w:type="character" w:customStyle="1" w:styleId="WW8Num13z1">
    <w:name w:val="WW8Num13z1"/>
    <w:uiPriority w:val="99"/>
    <w:rPr>
      <w:rFonts w:ascii="Courier New" w:eastAsia="Times New Roman"/>
    </w:rPr>
  </w:style>
  <w:style w:type="character" w:customStyle="1" w:styleId="WW8Num13z2">
    <w:name w:val="WW8Num13z2"/>
    <w:uiPriority w:val="99"/>
    <w:rPr>
      <w:rFonts w:ascii="Wingdings" w:eastAsia="Times New Roman"/>
    </w:rPr>
  </w:style>
  <w:style w:type="character" w:customStyle="1" w:styleId="WW8Num13z3">
    <w:name w:val="WW8Num13z3"/>
    <w:uiPriority w:val="99"/>
    <w:rPr>
      <w:rFonts w:ascii="Symbol" w:eastAsia="Times New Roman"/>
    </w:rPr>
  </w:style>
  <w:style w:type="character" w:customStyle="1" w:styleId="WW8Num14z0">
    <w:name w:val="WW8Num14z0"/>
    <w:uiPriority w:val="99"/>
  </w:style>
  <w:style w:type="character" w:customStyle="1" w:styleId="WW8Num14z1">
    <w:name w:val="WW8Num14z1"/>
    <w:uiPriority w:val="99"/>
  </w:style>
  <w:style w:type="character" w:customStyle="1" w:styleId="WW8Num14z2">
    <w:name w:val="WW8Num14z2"/>
    <w:uiPriority w:val="99"/>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5z0">
    <w:name w:val="WW8Num15z0"/>
    <w:uiPriority w:val="99"/>
  </w:style>
  <w:style w:type="character" w:customStyle="1" w:styleId="WW8Num15z1">
    <w:name w:val="WW8Num15z1"/>
    <w:uiPriority w:val="99"/>
  </w:style>
  <w:style w:type="character" w:customStyle="1" w:styleId="WW8Num15z2">
    <w:name w:val="WW8Num15z2"/>
    <w:uiPriority w:val="99"/>
  </w:style>
  <w:style w:type="character" w:customStyle="1" w:styleId="WW8Num15z3">
    <w:name w:val="WW8Num15z3"/>
    <w:uiPriority w:val="99"/>
  </w:style>
  <w:style w:type="character" w:customStyle="1" w:styleId="WW8Num15z4">
    <w:name w:val="WW8Num15z4"/>
    <w:uiPriority w:val="99"/>
  </w:style>
  <w:style w:type="character" w:customStyle="1" w:styleId="WW8Num15z5">
    <w:name w:val="WW8Num15z5"/>
    <w:uiPriority w:val="99"/>
  </w:style>
  <w:style w:type="character" w:customStyle="1" w:styleId="WW8Num15z6">
    <w:name w:val="WW8Num15z6"/>
    <w:uiPriority w:val="99"/>
  </w:style>
  <w:style w:type="character" w:customStyle="1" w:styleId="WW8Num15z7">
    <w:name w:val="WW8Num15z7"/>
    <w:uiPriority w:val="99"/>
  </w:style>
  <w:style w:type="character" w:customStyle="1" w:styleId="WW8Num15z8">
    <w:name w:val="WW8Num15z8"/>
    <w:uiPriority w:val="99"/>
  </w:style>
  <w:style w:type="character" w:customStyle="1" w:styleId="WW8Num16z0">
    <w:name w:val="WW8Num16z0"/>
    <w:uiPriority w:val="99"/>
  </w:style>
  <w:style w:type="character" w:customStyle="1" w:styleId="WW8Num16z1">
    <w:name w:val="WW8Num16z1"/>
    <w:uiPriority w:val="99"/>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WW8Num17z0">
    <w:name w:val="WW8Num17z0"/>
    <w:uiPriority w:val="99"/>
  </w:style>
  <w:style w:type="character" w:customStyle="1" w:styleId="WW8Num17z1">
    <w:name w:val="WW8Num17z1"/>
    <w:uiPriority w:val="99"/>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WW8Num18z0">
    <w:name w:val="WW8Num18z0"/>
    <w:uiPriority w:val="99"/>
  </w:style>
  <w:style w:type="character" w:customStyle="1" w:styleId="WW8Num18z1">
    <w:name w:val="WW8Num18z1"/>
    <w:uiPriority w:val="99"/>
  </w:style>
  <w:style w:type="character" w:customStyle="1" w:styleId="WW8Num18z2">
    <w:name w:val="WW8Num18z2"/>
    <w:uiPriority w:val="99"/>
  </w:style>
  <w:style w:type="character" w:customStyle="1" w:styleId="WW8Num18z3">
    <w:name w:val="WW8Num18z3"/>
    <w:uiPriority w:val="99"/>
  </w:style>
  <w:style w:type="character" w:customStyle="1" w:styleId="WW8Num18z4">
    <w:name w:val="WW8Num18z4"/>
    <w:uiPriority w:val="99"/>
  </w:style>
  <w:style w:type="character" w:customStyle="1" w:styleId="WW8Num18z5">
    <w:name w:val="WW8Num18z5"/>
    <w:uiPriority w:val="99"/>
  </w:style>
  <w:style w:type="character" w:customStyle="1" w:styleId="WW8Num18z6">
    <w:name w:val="WW8Num18z6"/>
    <w:uiPriority w:val="99"/>
  </w:style>
  <w:style w:type="character" w:customStyle="1" w:styleId="WW8Num18z7">
    <w:name w:val="WW8Num18z7"/>
    <w:uiPriority w:val="99"/>
  </w:style>
  <w:style w:type="character" w:customStyle="1" w:styleId="WW8Num18z8">
    <w:name w:val="WW8Num18z8"/>
    <w:uiPriority w:val="99"/>
  </w:style>
  <w:style w:type="character" w:customStyle="1" w:styleId="WW8Num19z0">
    <w:name w:val="WW8Num19z0"/>
    <w:uiPriority w:val="99"/>
  </w:style>
  <w:style w:type="character" w:customStyle="1" w:styleId="WW8Num19z1">
    <w:name w:val="WW8Num19z1"/>
    <w:uiPriority w:val="99"/>
  </w:style>
  <w:style w:type="character" w:customStyle="1" w:styleId="WW8Num19z2">
    <w:name w:val="WW8Num19z2"/>
    <w:uiPriority w:val="99"/>
  </w:style>
  <w:style w:type="character" w:customStyle="1" w:styleId="WW8Num19z3">
    <w:name w:val="WW8Num19z3"/>
    <w:uiPriority w:val="99"/>
  </w:style>
  <w:style w:type="character" w:customStyle="1" w:styleId="WW8Num19z4">
    <w:name w:val="WW8Num19z4"/>
    <w:uiPriority w:val="99"/>
  </w:style>
  <w:style w:type="character" w:customStyle="1" w:styleId="WW8Num19z5">
    <w:name w:val="WW8Num19z5"/>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0z0">
    <w:name w:val="WW8Num20z0"/>
    <w:uiPriority w:val="99"/>
  </w:style>
  <w:style w:type="character" w:customStyle="1" w:styleId="WW8Num20z1">
    <w:name w:val="WW8Num20z1"/>
    <w:uiPriority w:val="99"/>
  </w:style>
  <w:style w:type="character" w:customStyle="1" w:styleId="WW8Num20z2">
    <w:name w:val="WW8Num20z2"/>
    <w:uiPriority w:val="99"/>
  </w:style>
  <w:style w:type="character" w:customStyle="1" w:styleId="WW8Num20z3">
    <w:name w:val="WW8Num20z3"/>
    <w:uiPriority w:val="99"/>
  </w:style>
  <w:style w:type="character" w:customStyle="1" w:styleId="WW8Num20z4">
    <w:name w:val="WW8Num20z4"/>
    <w:uiPriority w:val="99"/>
  </w:style>
  <w:style w:type="character" w:customStyle="1" w:styleId="WW8Num20z5">
    <w:name w:val="WW8Num20z5"/>
    <w:uiPriority w:val="99"/>
  </w:style>
  <w:style w:type="character" w:customStyle="1" w:styleId="WW8Num20z6">
    <w:name w:val="WW8Num20z6"/>
    <w:uiPriority w:val="99"/>
  </w:style>
  <w:style w:type="character" w:customStyle="1" w:styleId="WW8Num20z7">
    <w:name w:val="WW8Num20z7"/>
    <w:uiPriority w:val="99"/>
  </w:style>
  <w:style w:type="character" w:customStyle="1" w:styleId="WW8Num20z8">
    <w:name w:val="WW8Num20z8"/>
    <w:uiPriority w:val="99"/>
  </w:style>
  <w:style w:type="character" w:customStyle="1" w:styleId="WW8Num21z0">
    <w:name w:val="WW8Num21z0"/>
    <w:uiPriority w:val="99"/>
  </w:style>
  <w:style w:type="character" w:customStyle="1" w:styleId="WW8Num21z1">
    <w:name w:val="WW8Num21z1"/>
    <w:uiPriority w:val="99"/>
  </w:style>
  <w:style w:type="character" w:customStyle="1" w:styleId="WW8Num21z2">
    <w:name w:val="WW8Num21z2"/>
    <w:uiPriority w:val="99"/>
  </w:style>
  <w:style w:type="character" w:customStyle="1" w:styleId="WW8Num21z3">
    <w:name w:val="WW8Num21z3"/>
    <w:uiPriority w:val="99"/>
  </w:style>
  <w:style w:type="character" w:customStyle="1" w:styleId="WW8Num21z4">
    <w:name w:val="WW8Num21z4"/>
    <w:uiPriority w:val="99"/>
  </w:style>
  <w:style w:type="character" w:customStyle="1" w:styleId="WW8Num21z5">
    <w:name w:val="WW8Num21z5"/>
    <w:uiPriority w:val="99"/>
  </w:style>
  <w:style w:type="character" w:customStyle="1" w:styleId="WW8Num21z6">
    <w:name w:val="WW8Num21z6"/>
    <w:uiPriority w:val="99"/>
  </w:style>
  <w:style w:type="character" w:customStyle="1" w:styleId="WW8Num21z7">
    <w:name w:val="WW8Num21z7"/>
    <w:uiPriority w:val="99"/>
  </w:style>
  <w:style w:type="character" w:customStyle="1" w:styleId="WW8Num21z8">
    <w:name w:val="WW8Num21z8"/>
    <w:uiPriority w:val="99"/>
  </w:style>
  <w:style w:type="character" w:customStyle="1" w:styleId="WW8Num22z0">
    <w:name w:val="WW8Num22z0"/>
    <w:uiPriority w:val="99"/>
  </w:style>
  <w:style w:type="character" w:customStyle="1" w:styleId="WW8Num22z1">
    <w:name w:val="WW8Num22z1"/>
    <w:uiPriority w:val="99"/>
  </w:style>
  <w:style w:type="character" w:customStyle="1" w:styleId="WW8Num22z2">
    <w:name w:val="WW8Num22z2"/>
    <w:uiPriority w:val="99"/>
  </w:style>
  <w:style w:type="character" w:customStyle="1" w:styleId="WW8Num22z3">
    <w:name w:val="WW8Num22z3"/>
    <w:uiPriority w:val="99"/>
  </w:style>
  <w:style w:type="character" w:customStyle="1" w:styleId="WW8Num22z4">
    <w:name w:val="WW8Num22z4"/>
    <w:uiPriority w:val="99"/>
  </w:style>
  <w:style w:type="character" w:customStyle="1" w:styleId="WW8Num22z5">
    <w:name w:val="WW8Num22z5"/>
    <w:uiPriority w:val="99"/>
  </w:style>
  <w:style w:type="character" w:customStyle="1" w:styleId="WW8Num22z6">
    <w:name w:val="WW8Num22z6"/>
    <w:uiPriority w:val="99"/>
  </w:style>
  <w:style w:type="character" w:customStyle="1" w:styleId="WW8Num22z7">
    <w:name w:val="WW8Num22z7"/>
    <w:uiPriority w:val="99"/>
  </w:style>
  <w:style w:type="character" w:customStyle="1" w:styleId="WW8Num22z8">
    <w:name w:val="WW8Num22z8"/>
    <w:uiPriority w:val="99"/>
  </w:style>
  <w:style w:type="character" w:customStyle="1" w:styleId="WW8Num23z0">
    <w:name w:val="WW8Num23z0"/>
    <w:uiPriority w:val="99"/>
    <w:rPr>
      <w:rFonts w:ascii="Calibri" w:eastAsia="Times New Roman"/>
      <w:sz w:val="22"/>
    </w:rPr>
  </w:style>
  <w:style w:type="character" w:customStyle="1" w:styleId="WW8Num23z1">
    <w:name w:val="WW8Num23z1"/>
    <w:uiPriority w:val="99"/>
  </w:style>
  <w:style w:type="character" w:customStyle="1" w:styleId="WW8Num23z2">
    <w:name w:val="WW8Num23z2"/>
    <w:uiPriority w:val="99"/>
  </w:style>
  <w:style w:type="character" w:customStyle="1" w:styleId="WW8Num23z3">
    <w:name w:val="WW8Num23z3"/>
    <w:uiPriority w:val="99"/>
  </w:style>
  <w:style w:type="character" w:customStyle="1" w:styleId="WW8Num23z4">
    <w:name w:val="WW8Num23z4"/>
    <w:uiPriority w:val="99"/>
  </w:style>
  <w:style w:type="character" w:customStyle="1" w:styleId="WW8Num23z5">
    <w:name w:val="WW8Num23z5"/>
    <w:uiPriority w:val="99"/>
  </w:style>
  <w:style w:type="character" w:customStyle="1" w:styleId="WW8Num23z6">
    <w:name w:val="WW8Num23z6"/>
    <w:uiPriority w:val="99"/>
  </w:style>
  <w:style w:type="character" w:customStyle="1" w:styleId="WW8Num23z7">
    <w:name w:val="WW8Num23z7"/>
    <w:uiPriority w:val="99"/>
  </w:style>
  <w:style w:type="character" w:customStyle="1" w:styleId="WW8Num23z8">
    <w:name w:val="WW8Num23z8"/>
    <w:uiPriority w:val="99"/>
  </w:style>
  <w:style w:type="character" w:customStyle="1" w:styleId="WW8Num24z0">
    <w:name w:val="WW8Num24z0"/>
    <w:uiPriority w:val="99"/>
  </w:style>
  <w:style w:type="character" w:customStyle="1" w:styleId="WW8Num24z1">
    <w:name w:val="WW8Num24z1"/>
    <w:uiPriority w:val="99"/>
  </w:style>
  <w:style w:type="character" w:customStyle="1" w:styleId="WW8Num24z2">
    <w:name w:val="WW8Num24z2"/>
    <w:uiPriority w:val="99"/>
  </w:style>
  <w:style w:type="character" w:customStyle="1" w:styleId="WW8Num24z3">
    <w:name w:val="WW8Num24z3"/>
    <w:uiPriority w:val="99"/>
  </w:style>
  <w:style w:type="character" w:customStyle="1" w:styleId="WW8Num24z4">
    <w:name w:val="WW8Num24z4"/>
    <w:uiPriority w:val="99"/>
  </w:style>
  <w:style w:type="character" w:customStyle="1" w:styleId="WW8Num24z5">
    <w:name w:val="WW8Num24z5"/>
    <w:uiPriority w:val="99"/>
  </w:style>
  <w:style w:type="character" w:customStyle="1" w:styleId="WW8Num24z6">
    <w:name w:val="WW8Num24z6"/>
    <w:uiPriority w:val="99"/>
  </w:style>
  <w:style w:type="character" w:customStyle="1" w:styleId="WW8Num24z7">
    <w:name w:val="WW8Num24z7"/>
    <w:uiPriority w:val="99"/>
  </w:style>
  <w:style w:type="character" w:customStyle="1" w:styleId="WW8Num24z8">
    <w:name w:val="WW8Num24z8"/>
    <w:uiPriority w:val="99"/>
  </w:style>
  <w:style w:type="character" w:customStyle="1" w:styleId="WW8Num25z0">
    <w:name w:val="WW8Num25z0"/>
    <w:uiPriority w:val="99"/>
  </w:style>
  <w:style w:type="character" w:customStyle="1" w:styleId="WW8Num25z1">
    <w:name w:val="WW8Num25z1"/>
    <w:uiPriority w:val="99"/>
  </w:style>
  <w:style w:type="character" w:customStyle="1" w:styleId="WW8Num25z2">
    <w:name w:val="WW8Num25z2"/>
    <w:uiPriority w:val="99"/>
  </w:style>
  <w:style w:type="character" w:customStyle="1" w:styleId="WW8Num25z3">
    <w:name w:val="WW8Num25z3"/>
    <w:uiPriority w:val="99"/>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0">
    <w:name w:val="WW8Num26z0"/>
    <w:uiPriority w:val="99"/>
  </w:style>
  <w:style w:type="character" w:customStyle="1" w:styleId="WW8Num26z1">
    <w:name w:val="WW8Num26z1"/>
    <w:uiPriority w:val="99"/>
  </w:style>
  <w:style w:type="character" w:customStyle="1" w:styleId="WW8Num26z2">
    <w:name w:val="WW8Num26z2"/>
    <w:uiPriority w:val="99"/>
  </w:style>
  <w:style w:type="character" w:customStyle="1" w:styleId="WW8Num26z3">
    <w:name w:val="WW8Num26z3"/>
    <w:uiPriority w:val="99"/>
  </w:style>
  <w:style w:type="character" w:customStyle="1" w:styleId="WW8Num26z4">
    <w:name w:val="WW8Num26z4"/>
    <w:uiPriority w:val="99"/>
  </w:style>
  <w:style w:type="character" w:customStyle="1" w:styleId="WW8Num26z5">
    <w:name w:val="WW8Num26z5"/>
    <w:uiPriority w:val="99"/>
  </w:style>
  <w:style w:type="character" w:customStyle="1" w:styleId="WW8Num26z6">
    <w:name w:val="WW8Num26z6"/>
    <w:uiPriority w:val="99"/>
  </w:style>
  <w:style w:type="character" w:customStyle="1" w:styleId="WW8Num26z7">
    <w:name w:val="WW8Num26z7"/>
    <w:uiPriority w:val="99"/>
  </w:style>
  <w:style w:type="character" w:customStyle="1" w:styleId="WW8Num26z8">
    <w:name w:val="WW8Num26z8"/>
    <w:uiPriority w:val="99"/>
  </w:style>
  <w:style w:type="character" w:customStyle="1" w:styleId="WW8Num27z0">
    <w:name w:val="WW8Num27z0"/>
    <w:uiPriority w:val="99"/>
  </w:style>
  <w:style w:type="character" w:customStyle="1" w:styleId="WW8Num27z1">
    <w:name w:val="WW8Num27z1"/>
    <w:uiPriority w:val="99"/>
  </w:style>
  <w:style w:type="character" w:customStyle="1" w:styleId="WW8Num27z2">
    <w:name w:val="WW8Num27z2"/>
    <w:uiPriority w:val="99"/>
  </w:style>
  <w:style w:type="character" w:customStyle="1" w:styleId="WW8Num27z3">
    <w:name w:val="WW8Num27z3"/>
    <w:uiPriority w:val="99"/>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WW8Num28z0">
    <w:name w:val="WW8Num28z0"/>
    <w:uiPriority w:val="99"/>
  </w:style>
  <w:style w:type="character" w:customStyle="1" w:styleId="WW8Num28z1">
    <w:name w:val="WW8Num28z1"/>
    <w:uiPriority w:val="99"/>
  </w:style>
  <w:style w:type="character" w:customStyle="1" w:styleId="WW8Num28z2">
    <w:name w:val="WW8Num28z2"/>
    <w:uiPriority w:val="99"/>
  </w:style>
  <w:style w:type="character" w:customStyle="1" w:styleId="WW8Num28z3">
    <w:name w:val="WW8Num28z3"/>
    <w:uiPriority w:val="99"/>
  </w:style>
  <w:style w:type="character" w:customStyle="1" w:styleId="WW8Num28z4">
    <w:name w:val="WW8Num28z4"/>
    <w:uiPriority w:val="99"/>
  </w:style>
  <w:style w:type="character" w:customStyle="1" w:styleId="WW8Num28z5">
    <w:name w:val="WW8Num28z5"/>
    <w:uiPriority w:val="99"/>
  </w:style>
  <w:style w:type="character" w:customStyle="1" w:styleId="WW8Num28z6">
    <w:name w:val="WW8Num28z6"/>
    <w:uiPriority w:val="99"/>
  </w:style>
  <w:style w:type="character" w:customStyle="1" w:styleId="WW8Num28z7">
    <w:name w:val="WW8Num28z7"/>
    <w:uiPriority w:val="99"/>
  </w:style>
  <w:style w:type="character" w:customStyle="1" w:styleId="WW8Num28z8">
    <w:name w:val="WW8Num28z8"/>
    <w:uiPriority w:val="99"/>
  </w:style>
  <w:style w:type="character" w:customStyle="1" w:styleId="WW8Num29z0">
    <w:name w:val="WW8Num29z0"/>
    <w:uiPriority w:val="99"/>
  </w:style>
  <w:style w:type="character" w:customStyle="1" w:styleId="WW8Num29z1">
    <w:name w:val="WW8Num29z1"/>
    <w:uiPriority w:val="99"/>
  </w:style>
  <w:style w:type="character" w:customStyle="1" w:styleId="WW8Num29z2">
    <w:name w:val="WW8Num29z2"/>
    <w:uiPriority w:val="99"/>
  </w:style>
  <w:style w:type="character" w:customStyle="1" w:styleId="WW8Num29z3">
    <w:name w:val="WW8Num29z3"/>
    <w:uiPriority w:val="99"/>
  </w:style>
  <w:style w:type="character" w:customStyle="1" w:styleId="WW8Num29z4">
    <w:name w:val="WW8Num29z4"/>
    <w:uiPriority w:val="99"/>
  </w:style>
  <w:style w:type="character" w:customStyle="1" w:styleId="WW8Num29z5">
    <w:name w:val="WW8Num29z5"/>
    <w:uiPriority w:val="99"/>
  </w:style>
  <w:style w:type="character" w:customStyle="1" w:styleId="WW8Num29z6">
    <w:name w:val="WW8Num29z6"/>
    <w:uiPriority w:val="99"/>
  </w:style>
  <w:style w:type="character" w:customStyle="1" w:styleId="WW8Num29z7">
    <w:name w:val="WW8Num29z7"/>
    <w:uiPriority w:val="99"/>
  </w:style>
  <w:style w:type="character" w:customStyle="1" w:styleId="WW8Num29z8">
    <w:name w:val="WW8Num29z8"/>
    <w:uiPriority w:val="99"/>
  </w:style>
  <w:style w:type="character" w:customStyle="1" w:styleId="WW8Num30z0">
    <w:name w:val="WW8Num30z0"/>
    <w:uiPriority w:val="99"/>
  </w:style>
  <w:style w:type="character" w:customStyle="1" w:styleId="WW8Num30z1">
    <w:name w:val="WW8Num30z1"/>
    <w:uiPriority w:val="99"/>
  </w:style>
  <w:style w:type="character" w:customStyle="1" w:styleId="WW8Num30z2">
    <w:name w:val="WW8Num30z2"/>
    <w:uiPriority w:val="99"/>
  </w:style>
  <w:style w:type="character" w:customStyle="1" w:styleId="WW8Num30z3">
    <w:name w:val="WW8Num30z3"/>
    <w:uiPriority w:val="99"/>
  </w:style>
  <w:style w:type="character" w:customStyle="1" w:styleId="WW8Num30z4">
    <w:name w:val="WW8Num30z4"/>
    <w:uiPriority w:val="99"/>
  </w:style>
  <w:style w:type="character" w:customStyle="1" w:styleId="WW8Num30z5">
    <w:name w:val="WW8Num30z5"/>
    <w:uiPriority w:val="99"/>
  </w:style>
  <w:style w:type="character" w:customStyle="1" w:styleId="WW8Num30z6">
    <w:name w:val="WW8Num30z6"/>
    <w:uiPriority w:val="99"/>
  </w:style>
  <w:style w:type="character" w:customStyle="1" w:styleId="WW8Num30z7">
    <w:name w:val="WW8Num30z7"/>
    <w:uiPriority w:val="99"/>
  </w:style>
  <w:style w:type="character" w:customStyle="1" w:styleId="WW8Num30z8">
    <w:name w:val="WW8Num30z8"/>
    <w:uiPriority w:val="99"/>
  </w:style>
  <w:style w:type="character" w:customStyle="1" w:styleId="WW8Num31z0">
    <w:name w:val="WW8Num31z0"/>
    <w:uiPriority w:val="99"/>
  </w:style>
  <w:style w:type="character" w:customStyle="1" w:styleId="WW8Num31z1">
    <w:name w:val="WW8Num31z1"/>
    <w:uiPriority w:val="99"/>
  </w:style>
  <w:style w:type="character" w:customStyle="1" w:styleId="WW8Num31z2">
    <w:name w:val="WW8Num31z2"/>
    <w:uiPriority w:val="99"/>
  </w:style>
  <w:style w:type="character" w:customStyle="1" w:styleId="WW8Num31z3">
    <w:name w:val="WW8Num31z3"/>
    <w:uiPriority w:val="99"/>
  </w:style>
  <w:style w:type="character" w:customStyle="1" w:styleId="WW8Num31z4">
    <w:name w:val="WW8Num31z4"/>
    <w:uiPriority w:val="99"/>
  </w:style>
  <w:style w:type="character" w:customStyle="1" w:styleId="WW8Num31z5">
    <w:name w:val="WW8Num31z5"/>
    <w:uiPriority w:val="99"/>
  </w:style>
  <w:style w:type="character" w:customStyle="1" w:styleId="WW8Num31z6">
    <w:name w:val="WW8Num31z6"/>
    <w:uiPriority w:val="99"/>
  </w:style>
  <w:style w:type="character" w:customStyle="1" w:styleId="WW8Num31z7">
    <w:name w:val="WW8Num31z7"/>
    <w:uiPriority w:val="99"/>
  </w:style>
  <w:style w:type="character" w:customStyle="1" w:styleId="WW8Num31z8">
    <w:name w:val="WW8Num31z8"/>
    <w:uiPriority w:val="99"/>
  </w:style>
  <w:style w:type="character" w:customStyle="1" w:styleId="WW8Num32z0">
    <w:name w:val="WW8Num32z0"/>
    <w:uiPriority w:val="99"/>
  </w:style>
  <w:style w:type="character" w:customStyle="1" w:styleId="WW8Num32z1">
    <w:name w:val="WW8Num32z1"/>
    <w:uiPriority w:val="99"/>
  </w:style>
  <w:style w:type="character" w:customStyle="1" w:styleId="WW8Num32z2">
    <w:name w:val="WW8Num32z2"/>
    <w:uiPriority w:val="99"/>
  </w:style>
  <w:style w:type="character" w:customStyle="1" w:styleId="WW8Num33z0">
    <w:name w:val="WW8Num33z0"/>
    <w:uiPriority w:val="99"/>
  </w:style>
  <w:style w:type="character" w:customStyle="1" w:styleId="WW8Num33z1">
    <w:name w:val="WW8Num33z1"/>
    <w:uiPriority w:val="99"/>
  </w:style>
  <w:style w:type="character" w:customStyle="1" w:styleId="WW8Num33z2">
    <w:name w:val="WW8Num33z2"/>
    <w:uiPriority w:val="99"/>
  </w:style>
  <w:style w:type="character" w:customStyle="1" w:styleId="WW8Num33z3">
    <w:name w:val="WW8Num33z3"/>
    <w:uiPriority w:val="99"/>
  </w:style>
  <w:style w:type="character" w:customStyle="1" w:styleId="WW8Num33z4">
    <w:name w:val="WW8Num33z4"/>
    <w:uiPriority w:val="99"/>
  </w:style>
  <w:style w:type="character" w:customStyle="1" w:styleId="WW8Num33z5">
    <w:name w:val="WW8Num33z5"/>
    <w:uiPriority w:val="99"/>
  </w:style>
  <w:style w:type="character" w:customStyle="1" w:styleId="WW8Num33z6">
    <w:name w:val="WW8Num33z6"/>
    <w:uiPriority w:val="99"/>
  </w:style>
  <w:style w:type="character" w:customStyle="1" w:styleId="WW8Num33z7">
    <w:name w:val="WW8Num33z7"/>
    <w:uiPriority w:val="99"/>
  </w:style>
  <w:style w:type="character" w:customStyle="1" w:styleId="WW8Num33z8">
    <w:name w:val="WW8Num33z8"/>
    <w:uiPriority w:val="99"/>
  </w:style>
  <w:style w:type="character" w:customStyle="1" w:styleId="WW8Num34z0">
    <w:name w:val="WW8Num34z0"/>
    <w:uiPriority w:val="99"/>
    <w:rPr>
      <w:rFonts w:ascii="Arial" w:eastAsia="Times New Roman"/>
    </w:rPr>
  </w:style>
  <w:style w:type="character" w:customStyle="1" w:styleId="WW8Num34z1">
    <w:name w:val="WW8Num34z1"/>
    <w:uiPriority w:val="99"/>
  </w:style>
  <w:style w:type="character" w:customStyle="1" w:styleId="WW8Num34z2">
    <w:name w:val="WW8Num34z2"/>
    <w:uiPriority w:val="99"/>
  </w:style>
  <w:style w:type="character" w:customStyle="1" w:styleId="WW8Num34z3">
    <w:name w:val="WW8Num34z3"/>
    <w:uiPriority w:val="99"/>
  </w:style>
  <w:style w:type="character" w:customStyle="1" w:styleId="WW8Num34z4">
    <w:name w:val="WW8Num34z4"/>
    <w:uiPriority w:val="99"/>
  </w:style>
  <w:style w:type="character" w:customStyle="1" w:styleId="WW8Num34z5">
    <w:name w:val="WW8Num34z5"/>
    <w:uiPriority w:val="99"/>
  </w:style>
  <w:style w:type="character" w:customStyle="1" w:styleId="WW8Num34z6">
    <w:name w:val="WW8Num34z6"/>
    <w:uiPriority w:val="99"/>
  </w:style>
  <w:style w:type="character" w:customStyle="1" w:styleId="WW8Num34z7">
    <w:name w:val="WW8Num34z7"/>
    <w:uiPriority w:val="99"/>
  </w:style>
  <w:style w:type="character" w:customStyle="1" w:styleId="WW8Num34z8">
    <w:name w:val="WW8Num34z8"/>
    <w:uiPriority w:val="99"/>
  </w:style>
  <w:style w:type="character" w:customStyle="1" w:styleId="WW8Num35z0">
    <w:name w:val="WW8Num35z0"/>
    <w:uiPriority w:val="99"/>
    <w:rPr>
      <w:rFonts w:ascii="Calibri" w:eastAsia="Times New Roman"/>
      <w:sz w:val="22"/>
    </w:rPr>
  </w:style>
  <w:style w:type="character" w:customStyle="1" w:styleId="WW8Num35z1">
    <w:name w:val="WW8Num35z1"/>
    <w:uiPriority w:val="99"/>
  </w:style>
  <w:style w:type="character" w:customStyle="1" w:styleId="WW8Num35z2">
    <w:name w:val="WW8Num35z2"/>
    <w:uiPriority w:val="99"/>
  </w:style>
  <w:style w:type="character" w:customStyle="1" w:styleId="WW8Num35z3">
    <w:name w:val="WW8Num35z3"/>
    <w:uiPriority w:val="99"/>
  </w:style>
  <w:style w:type="character" w:customStyle="1" w:styleId="WW8Num35z4">
    <w:name w:val="WW8Num35z4"/>
    <w:uiPriority w:val="99"/>
  </w:style>
  <w:style w:type="character" w:customStyle="1" w:styleId="WW8Num35z5">
    <w:name w:val="WW8Num35z5"/>
    <w:uiPriority w:val="99"/>
  </w:style>
  <w:style w:type="character" w:customStyle="1" w:styleId="WW8Num35z6">
    <w:name w:val="WW8Num35z6"/>
    <w:uiPriority w:val="99"/>
  </w:style>
  <w:style w:type="character" w:customStyle="1" w:styleId="WW8Num35z7">
    <w:name w:val="WW8Num35z7"/>
    <w:uiPriority w:val="99"/>
  </w:style>
  <w:style w:type="character" w:customStyle="1" w:styleId="WW8Num35z8">
    <w:name w:val="WW8Num35z8"/>
    <w:uiPriority w:val="99"/>
  </w:style>
  <w:style w:type="character" w:customStyle="1" w:styleId="WW8Num36z0">
    <w:name w:val="WW8Num36z0"/>
    <w:uiPriority w:val="99"/>
    <w:rPr>
      <w:rFonts w:ascii="Calibri" w:eastAsia="Times New Roman"/>
    </w:rPr>
  </w:style>
  <w:style w:type="character" w:customStyle="1" w:styleId="WW8Num36z1">
    <w:name w:val="WW8Num36z1"/>
    <w:uiPriority w:val="99"/>
  </w:style>
  <w:style w:type="character" w:customStyle="1" w:styleId="WW8Num36z2">
    <w:name w:val="WW8Num36z2"/>
    <w:uiPriority w:val="99"/>
  </w:style>
  <w:style w:type="character" w:customStyle="1" w:styleId="WW8Num36z3">
    <w:name w:val="WW8Num36z3"/>
    <w:uiPriority w:val="99"/>
  </w:style>
  <w:style w:type="character" w:customStyle="1" w:styleId="WW8Num36z4">
    <w:name w:val="WW8Num36z4"/>
    <w:uiPriority w:val="99"/>
  </w:style>
  <w:style w:type="character" w:customStyle="1" w:styleId="WW8Num36z5">
    <w:name w:val="WW8Num36z5"/>
    <w:uiPriority w:val="99"/>
  </w:style>
  <w:style w:type="character" w:customStyle="1" w:styleId="WW8Num36z6">
    <w:name w:val="WW8Num36z6"/>
    <w:uiPriority w:val="99"/>
  </w:style>
  <w:style w:type="character" w:customStyle="1" w:styleId="WW8Num36z7">
    <w:name w:val="WW8Num36z7"/>
    <w:uiPriority w:val="99"/>
  </w:style>
  <w:style w:type="character" w:customStyle="1" w:styleId="WW8Num36z8">
    <w:name w:val="WW8Num36z8"/>
    <w:uiPriority w:val="99"/>
  </w:style>
  <w:style w:type="character" w:customStyle="1" w:styleId="WW8Num37z0">
    <w:name w:val="WW8Num37z0"/>
    <w:uiPriority w:val="99"/>
  </w:style>
  <w:style w:type="character" w:customStyle="1" w:styleId="WW8Num37z1">
    <w:name w:val="WW8Num37z1"/>
    <w:uiPriority w:val="99"/>
  </w:style>
  <w:style w:type="character" w:customStyle="1" w:styleId="WW8Num37z2">
    <w:name w:val="WW8Num37z2"/>
    <w:uiPriority w:val="99"/>
  </w:style>
  <w:style w:type="character" w:customStyle="1" w:styleId="WW8Num37z3">
    <w:name w:val="WW8Num37z3"/>
    <w:uiPriority w:val="99"/>
  </w:style>
  <w:style w:type="character" w:customStyle="1" w:styleId="WW8Num37z4">
    <w:name w:val="WW8Num37z4"/>
    <w:uiPriority w:val="99"/>
  </w:style>
  <w:style w:type="character" w:customStyle="1" w:styleId="WW8Num37z5">
    <w:name w:val="WW8Num37z5"/>
    <w:uiPriority w:val="99"/>
  </w:style>
  <w:style w:type="character" w:customStyle="1" w:styleId="WW8Num37z6">
    <w:name w:val="WW8Num37z6"/>
    <w:uiPriority w:val="99"/>
  </w:style>
  <w:style w:type="character" w:customStyle="1" w:styleId="WW8Num37z7">
    <w:name w:val="WW8Num37z7"/>
    <w:uiPriority w:val="99"/>
  </w:style>
  <w:style w:type="character" w:customStyle="1" w:styleId="WW8Num37z8">
    <w:name w:val="WW8Num37z8"/>
    <w:uiPriority w:val="99"/>
  </w:style>
  <w:style w:type="character" w:customStyle="1" w:styleId="WW8Num38z0">
    <w:name w:val="WW8Num38z0"/>
    <w:uiPriority w:val="99"/>
  </w:style>
  <w:style w:type="character" w:customStyle="1" w:styleId="WW8Num38z1">
    <w:name w:val="WW8Num38z1"/>
    <w:uiPriority w:val="99"/>
  </w:style>
  <w:style w:type="character" w:customStyle="1" w:styleId="WW8Num38z2">
    <w:name w:val="WW8Num38z2"/>
    <w:uiPriority w:val="99"/>
  </w:style>
  <w:style w:type="character" w:customStyle="1" w:styleId="WW8Num38z3">
    <w:name w:val="WW8Num38z3"/>
    <w:uiPriority w:val="99"/>
  </w:style>
  <w:style w:type="character" w:customStyle="1" w:styleId="WW8Num38z4">
    <w:name w:val="WW8Num38z4"/>
    <w:uiPriority w:val="99"/>
  </w:style>
  <w:style w:type="character" w:customStyle="1" w:styleId="WW8Num38z5">
    <w:name w:val="WW8Num38z5"/>
    <w:uiPriority w:val="99"/>
  </w:style>
  <w:style w:type="character" w:customStyle="1" w:styleId="WW8Num38z6">
    <w:name w:val="WW8Num38z6"/>
    <w:uiPriority w:val="99"/>
  </w:style>
  <w:style w:type="character" w:customStyle="1" w:styleId="WW8Num38z7">
    <w:name w:val="WW8Num38z7"/>
    <w:uiPriority w:val="99"/>
  </w:style>
  <w:style w:type="character" w:customStyle="1" w:styleId="WW8Num38z8">
    <w:name w:val="WW8Num38z8"/>
    <w:uiPriority w:val="99"/>
  </w:style>
  <w:style w:type="character" w:customStyle="1" w:styleId="WW8Num39z0">
    <w:name w:val="WW8Num39z0"/>
    <w:uiPriority w:val="99"/>
  </w:style>
  <w:style w:type="character" w:customStyle="1" w:styleId="WW8Num39z1">
    <w:name w:val="WW8Num39z1"/>
    <w:uiPriority w:val="99"/>
  </w:style>
  <w:style w:type="character" w:customStyle="1" w:styleId="WW8Num39z2">
    <w:name w:val="WW8Num39z2"/>
    <w:uiPriority w:val="99"/>
  </w:style>
  <w:style w:type="character" w:customStyle="1" w:styleId="WW8Num39z3">
    <w:name w:val="WW8Num39z3"/>
    <w:uiPriority w:val="99"/>
  </w:style>
  <w:style w:type="character" w:customStyle="1" w:styleId="WW8Num39z4">
    <w:name w:val="WW8Num39z4"/>
    <w:uiPriority w:val="99"/>
  </w:style>
  <w:style w:type="character" w:customStyle="1" w:styleId="WW8Num39z5">
    <w:name w:val="WW8Num39z5"/>
    <w:uiPriority w:val="99"/>
  </w:style>
  <w:style w:type="character" w:customStyle="1" w:styleId="WW8Num39z6">
    <w:name w:val="WW8Num39z6"/>
    <w:uiPriority w:val="99"/>
  </w:style>
  <w:style w:type="character" w:customStyle="1" w:styleId="WW8Num39z7">
    <w:name w:val="WW8Num39z7"/>
    <w:uiPriority w:val="99"/>
  </w:style>
  <w:style w:type="character" w:customStyle="1" w:styleId="WW8Num39z8">
    <w:name w:val="WW8Num39z8"/>
    <w:uiPriority w:val="99"/>
  </w:style>
  <w:style w:type="character" w:customStyle="1" w:styleId="WW8Num40z0">
    <w:name w:val="WW8Num40z0"/>
    <w:uiPriority w:val="99"/>
  </w:style>
  <w:style w:type="character" w:customStyle="1" w:styleId="WW8Num40z1">
    <w:name w:val="WW8Num40z1"/>
    <w:uiPriority w:val="99"/>
  </w:style>
  <w:style w:type="character" w:customStyle="1" w:styleId="WW8Num40z2">
    <w:name w:val="WW8Num40z2"/>
    <w:uiPriority w:val="99"/>
  </w:style>
  <w:style w:type="character" w:customStyle="1" w:styleId="WW8Num40z3">
    <w:name w:val="WW8Num40z3"/>
    <w:uiPriority w:val="99"/>
  </w:style>
  <w:style w:type="character" w:customStyle="1" w:styleId="WW8Num40z4">
    <w:name w:val="WW8Num40z4"/>
    <w:uiPriority w:val="99"/>
  </w:style>
  <w:style w:type="character" w:customStyle="1" w:styleId="WW8Num40z5">
    <w:name w:val="WW8Num40z5"/>
    <w:uiPriority w:val="99"/>
  </w:style>
  <w:style w:type="character" w:customStyle="1" w:styleId="WW8Num40z6">
    <w:name w:val="WW8Num40z6"/>
    <w:uiPriority w:val="99"/>
  </w:style>
  <w:style w:type="character" w:customStyle="1" w:styleId="WW8Num40z7">
    <w:name w:val="WW8Num40z7"/>
    <w:uiPriority w:val="99"/>
  </w:style>
  <w:style w:type="character" w:customStyle="1" w:styleId="WW8Num40z8">
    <w:name w:val="WW8Num40z8"/>
    <w:uiPriority w:val="99"/>
  </w:style>
  <w:style w:type="character" w:customStyle="1" w:styleId="WW8Num41z0">
    <w:name w:val="WW8Num41z0"/>
    <w:uiPriority w:val="99"/>
  </w:style>
  <w:style w:type="character" w:customStyle="1" w:styleId="WW8Num41z1">
    <w:name w:val="WW8Num41z1"/>
    <w:uiPriority w:val="99"/>
  </w:style>
  <w:style w:type="character" w:customStyle="1" w:styleId="WW8Num41z2">
    <w:name w:val="WW8Num41z2"/>
    <w:uiPriority w:val="99"/>
  </w:style>
  <w:style w:type="character" w:customStyle="1" w:styleId="WW8Num41z3">
    <w:name w:val="WW8Num41z3"/>
    <w:uiPriority w:val="99"/>
  </w:style>
  <w:style w:type="character" w:customStyle="1" w:styleId="WW8Num41z4">
    <w:name w:val="WW8Num41z4"/>
    <w:uiPriority w:val="99"/>
  </w:style>
  <w:style w:type="character" w:customStyle="1" w:styleId="WW8Num41z5">
    <w:name w:val="WW8Num41z5"/>
    <w:uiPriority w:val="99"/>
  </w:style>
  <w:style w:type="character" w:customStyle="1" w:styleId="WW8Num41z6">
    <w:name w:val="WW8Num41z6"/>
    <w:uiPriority w:val="99"/>
  </w:style>
  <w:style w:type="character" w:customStyle="1" w:styleId="WW8Num41z7">
    <w:name w:val="WW8Num41z7"/>
    <w:uiPriority w:val="99"/>
  </w:style>
  <w:style w:type="character" w:customStyle="1" w:styleId="WW8Num41z8">
    <w:name w:val="WW8Num41z8"/>
    <w:uiPriority w:val="99"/>
  </w:style>
  <w:style w:type="character" w:customStyle="1" w:styleId="WW8Num42z0">
    <w:name w:val="WW8Num42z0"/>
    <w:uiPriority w:val="99"/>
    <w:rPr>
      <w:rFonts w:ascii="Tahoma" w:eastAsia="Times New Roman"/>
      <w:color w:val="000000"/>
      <w:sz w:val="20"/>
    </w:rPr>
  </w:style>
  <w:style w:type="character" w:customStyle="1" w:styleId="WW8Num42z1">
    <w:name w:val="WW8Num42z1"/>
    <w:uiPriority w:val="99"/>
    <w:rPr>
      <w:rFonts w:ascii="Calibri" w:eastAsia="Times New Roman"/>
      <w:color w:val="000000"/>
      <w:sz w:val="20"/>
    </w:rPr>
  </w:style>
  <w:style w:type="character" w:customStyle="1" w:styleId="WW8Num43z0">
    <w:name w:val="WW8Num43z0"/>
    <w:uiPriority w:val="99"/>
  </w:style>
  <w:style w:type="character" w:customStyle="1" w:styleId="WW8Num43z1">
    <w:name w:val="WW8Num43z1"/>
    <w:uiPriority w:val="99"/>
  </w:style>
  <w:style w:type="character" w:customStyle="1" w:styleId="WW8Num43z2">
    <w:name w:val="WW8Num43z2"/>
    <w:uiPriority w:val="99"/>
  </w:style>
  <w:style w:type="character" w:customStyle="1" w:styleId="WW8Num43z3">
    <w:name w:val="WW8Num43z3"/>
    <w:uiPriority w:val="99"/>
  </w:style>
  <w:style w:type="character" w:customStyle="1" w:styleId="WW8Num43z4">
    <w:name w:val="WW8Num43z4"/>
    <w:uiPriority w:val="99"/>
  </w:style>
  <w:style w:type="character" w:customStyle="1" w:styleId="WW8Num43z5">
    <w:name w:val="WW8Num43z5"/>
    <w:uiPriority w:val="99"/>
  </w:style>
  <w:style w:type="character" w:customStyle="1" w:styleId="WW8Num43z6">
    <w:name w:val="WW8Num43z6"/>
    <w:uiPriority w:val="99"/>
  </w:style>
  <w:style w:type="character" w:customStyle="1" w:styleId="WW8Num43z7">
    <w:name w:val="WW8Num43z7"/>
    <w:uiPriority w:val="99"/>
  </w:style>
  <w:style w:type="character" w:customStyle="1" w:styleId="WW8Num43z8">
    <w:name w:val="WW8Num43z8"/>
    <w:uiPriority w:val="99"/>
  </w:style>
  <w:style w:type="character" w:customStyle="1" w:styleId="WW8Num44z0">
    <w:name w:val="WW8Num44z0"/>
    <w:uiPriority w:val="99"/>
  </w:style>
  <w:style w:type="character" w:customStyle="1" w:styleId="WW8Num44z1">
    <w:name w:val="WW8Num44z1"/>
    <w:uiPriority w:val="99"/>
  </w:style>
  <w:style w:type="character" w:customStyle="1" w:styleId="WW8Num44z2">
    <w:name w:val="WW8Num44z2"/>
    <w:uiPriority w:val="99"/>
  </w:style>
  <w:style w:type="character" w:customStyle="1" w:styleId="WW8Num44z3">
    <w:name w:val="WW8Num44z3"/>
    <w:uiPriority w:val="99"/>
  </w:style>
  <w:style w:type="character" w:customStyle="1" w:styleId="WW8Num44z4">
    <w:name w:val="WW8Num44z4"/>
    <w:uiPriority w:val="99"/>
  </w:style>
  <w:style w:type="character" w:customStyle="1" w:styleId="WW8Num44z5">
    <w:name w:val="WW8Num44z5"/>
    <w:uiPriority w:val="99"/>
  </w:style>
  <w:style w:type="character" w:customStyle="1" w:styleId="WW8Num44z6">
    <w:name w:val="WW8Num44z6"/>
    <w:uiPriority w:val="99"/>
  </w:style>
  <w:style w:type="character" w:customStyle="1" w:styleId="WW8Num44z7">
    <w:name w:val="WW8Num44z7"/>
    <w:uiPriority w:val="99"/>
  </w:style>
  <w:style w:type="character" w:customStyle="1" w:styleId="WW8Num44z8">
    <w:name w:val="WW8Num44z8"/>
    <w:uiPriority w:val="99"/>
  </w:style>
  <w:style w:type="character" w:customStyle="1" w:styleId="WW8Num45z0">
    <w:name w:val="WW8Num45z0"/>
    <w:uiPriority w:val="99"/>
  </w:style>
  <w:style w:type="character" w:customStyle="1" w:styleId="WW8Num45z1">
    <w:name w:val="WW8Num45z1"/>
    <w:uiPriority w:val="99"/>
  </w:style>
  <w:style w:type="character" w:customStyle="1" w:styleId="WW8Num45z2">
    <w:name w:val="WW8Num45z2"/>
    <w:uiPriority w:val="99"/>
  </w:style>
  <w:style w:type="character" w:customStyle="1" w:styleId="WW8Num45z3">
    <w:name w:val="WW8Num45z3"/>
    <w:uiPriority w:val="99"/>
  </w:style>
  <w:style w:type="character" w:customStyle="1" w:styleId="WW8Num45z4">
    <w:name w:val="WW8Num45z4"/>
    <w:uiPriority w:val="99"/>
  </w:style>
  <w:style w:type="character" w:customStyle="1" w:styleId="WW8Num45z5">
    <w:name w:val="WW8Num45z5"/>
    <w:uiPriority w:val="99"/>
  </w:style>
  <w:style w:type="character" w:customStyle="1" w:styleId="WW8Num45z6">
    <w:name w:val="WW8Num45z6"/>
    <w:uiPriority w:val="99"/>
  </w:style>
  <w:style w:type="character" w:customStyle="1" w:styleId="WW8Num45z7">
    <w:name w:val="WW8Num45z7"/>
    <w:uiPriority w:val="99"/>
  </w:style>
  <w:style w:type="character" w:customStyle="1" w:styleId="WW8Num45z8">
    <w:name w:val="WW8Num45z8"/>
    <w:uiPriority w:val="99"/>
  </w:style>
  <w:style w:type="character" w:customStyle="1" w:styleId="WW8Num46z0">
    <w:name w:val="WW8Num46z0"/>
    <w:uiPriority w:val="99"/>
    <w:rPr>
      <w:rFonts w:ascii="Calibri" w:eastAsia="Times New Roman"/>
      <w:b/>
    </w:rPr>
  </w:style>
  <w:style w:type="character" w:customStyle="1" w:styleId="WW8Num46z1">
    <w:name w:val="WW8Num46z1"/>
    <w:uiPriority w:val="99"/>
  </w:style>
  <w:style w:type="character" w:customStyle="1" w:styleId="WW8Num46z2">
    <w:name w:val="WW8Num46z2"/>
    <w:uiPriority w:val="99"/>
  </w:style>
  <w:style w:type="character" w:customStyle="1" w:styleId="WW8Num46z3">
    <w:name w:val="WW8Num46z3"/>
    <w:uiPriority w:val="99"/>
  </w:style>
  <w:style w:type="character" w:customStyle="1" w:styleId="WW8Num46z4">
    <w:name w:val="WW8Num46z4"/>
    <w:uiPriority w:val="99"/>
  </w:style>
  <w:style w:type="character" w:customStyle="1" w:styleId="WW8Num46z5">
    <w:name w:val="WW8Num46z5"/>
    <w:uiPriority w:val="99"/>
  </w:style>
  <w:style w:type="character" w:customStyle="1" w:styleId="WW8Num46z6">
    <w:name w:val="WW8Num46z6"/>
    <w:uiPriority w:val="99"/>
  </w:style>
  <w:style w:type="character" w:customStyle="1" w:styleId="WW8Num46z7">
    <w:name w:val="WW8Num46z7"/>
    <w:uiPriority w:val="99"/>
  </w:style>
  <w:style w:type="character" w:customStyle="1" w:styleId="WW8Num46z8">
    <w:name w:val="WW8Num46z8"/>
    <w:uiPriority w:val="99"/>
  </w:style>
  <w:style w:type="character" w:customStyle="1" w:styleId="WW8Num47z0">
    <w:name w:val="WW8Num47z0"/>
    <w:uiPriority w:val="99"/>
  </w:style>
  <w:style w:type="character" w:customStyle="1" w:styleId="WW8Num47z1">
    <w:name w:val="WW8Num47z1"/>
    <w:uiPriority w:val="99"/>
  </w:style>
  <w:style w:type="character" w:customStyle="1" w:styleId="WW8Num47z2">
    <w:name w:val="WW8Num47z2"/>
    <w:uiPriority w:val="99"/>
  </w:style>
  <w:style w:type="character" w:customStyle="1" w:styleId="WW8Num47z3">
    <w:name w:val="WW8Num47z3"/>
    <w:uiPriority w:val="99"/>
  </w:style>
  <w:style w:type="character" w:customStyle="1" w:styleId="WW8Num47z4">
    <w:name w:val="WW8Num47z4"/>
    <w:uiPriority w:val="99"/>
  </w:style>
  <w:style w:type="character" w:customStyle="1" w:styleId="WW8Num47z5">
    <w:name w:val="WW8Num47z5"/>
    <w:uiPriority w:val="99"/>
  </w:style>
  <w:style w:type="character" w:customStyle="1" w:styleId="WW8Num47z6">
    <w:name w:val="WW8Num47z6"/>
    <w:uiPriority w:val="99"/>
  </w:style>
  <w:style w:type="character" w:customStyle="1" w:styleId="WW8Num47z7">
    <w:name w:val="WW8Num47z7"/>
    <w:uiPriority w:val="99"/>
  </w:style>
  <w:style w:type="character" w:customStyle="1" w:styleId="WW8Num47z8">
    <w:name w:val="WW8Num47z8"/>
    <w:uiPriority w:val="99"/>
  </w:style>
  <w:style w:type="character" w:customStyle="1" w:styleId="WW8Num48z0">
    <w:name w:val="WW8Num48z0"/>
    <w:uiPriority w:val="99"/>
  </w:style>
  <w:style w:type="character" w:customStyle="1" w:styleId="WW8Num48z1">
    <w:name w:val="WW8Num48z1"/>
    <w:uiPriority w:val="99"/>
  </w:style>
  <w:style w:type="character" w:customStyle="1" w:styleId="WW8Num48z2">
    <w:name w:val="WW8Num48z2"/>
    <w:uiPriority w:val="99"/>
  </w:style>
  <w:style w:type="character" w:customStyle="1" w:styleId="WW8Num48z3">
    <w:name w:val="WW8Num48z3"/>
    <w:uiPriority w:val="99"/>
  </w:style>
  <w:style w:type="character" w:customStyle="1" w:styleId="WW8Num48z4">
    <w:name w:val="WW8Num48z4"/>
    <w:uiPriority w:val="99"/>
  </w:style>
  <w:style w:type="character" w:customStyle="1" w:styleId="WW8Num48z5">
    <w:name w:val="WW8Num48z5"/>
    <w:uiPriority w:val="99"/>
  </w:style>
  <w:style w:type="character" w:customStyle="1" w:styleId="WW8Num48z6">
    <w:name w:val="WW8Num48z6"/>
    <w:uiPriority w:val="99"/>
  </w:style>
  <w:style w:type="character" w:customStyle="1" w:styleId="WW8Num48z7">
    <w:name w:val="WW8Num48z7"/>
    <w:uiPriority w:val="99"/>
  </w:style>
  <w:style w:type="character" w:customStyle="1" w:styleId="WW8Num48z8">
    <w:name w:val="WW8Num48z8"/>
    <w:uiPriority w:val="99"/>
  </w:style>
  <w:style w:type="character" w:customStyle="1" w:styleId="WW8Num49z0">
    <w:name w:val="WW8Num49z0"/>
    <w:uiPriority w:val="99"/>
  </w:style>
  <w:style w:type="character" w:customStyle="1" w:styleId="WW8Num49z1">
    <w:name w:val="WW8Num49z1"/>
    <w:uiPriority w:val="99"/>
  </w:style>
  <w:style w:type="character" w:customStyle="1" w:styleId="WW8Num49z2">
    <w:name w:val="WW8Num49z2"/>
    <w:uiPriority w:val="99"/>
  </w:style>
  <w:style w:type="character" w:customStyle="1" w:styleId="WW8Num49z3">
    <w:name w:val="WW8Num49z3"/>
    <w:uiPriority w:val="99"/>
  </w:style>
  <w:style w:type="character" w:customStyle="1" w:styleId="WW8Num49z4">
    <w:name w:val="WW8Num49z4"/>
    <w:uiPriority w:val="99"/>
  </w:style>
  <w:style w:type="character" w:customStyle="1" w:styleId="WW8Num49z5">
    <w:name w:val="WW8Num49z5"/>
    <w:uiPriority w:val="99"/>
  </w:style>
  <w:style w:type="character" w:customStyle="1" w:styleId="WW8Num49z6">
    <w:name w:val="WW8Num49z6"/>
    <w:uiPriority w:val="99"/>
  </w:style>
  <w:style w:type="character" w:customStyle="1" w:styleId="WW8Num49z7">
    <w:name w:val="WW8Num49z7"/>
    <w:uiPriority w:val="99"/>
  </w:style>
  <w:style w:type="character" w:customStyle="1" w:styleId="WW8Num49z8">
    <w:name w:val="WW8Num49z8"/>
    <w:uiPriority w:val="99"/>
  </w:style>
  <w:style w:type="character" w:customStyle="1" w:styleId="WW8Num50z0">
    <w:name w:val="WW8Num50z0"/>
    <w:uiPriority w:val="99"/>
    <w:rPr>
      <w:rFonts w:ascii="Calibri" w:eastAsia="Times New Roman"/>
      <w:sz w:val="22"/>
    </w:rPr>
  </w:style>
  <w:style w:type="character" w:customStyle="1" w:styleId="WW8Num50z1">
    <w:name w:val="WW8Num50z1"/>
    <w:uiPriority w:val="99"/>
  </w:style>
  <w:style w:type="character" w:customStyle="1" w:styleId="WW8Num50z2">
    <w:name w:val="WW8Num50z2"/>
    <w:uiPriority w:val="99"/>
  </w:style>
  <w:style w:type="character" w:customStyle="1" w:styleId="WW8Num50z3">
    <w:name w:val="WW8Num50z3"/>
    <w:uiPriority w:val="99"/>
  </w:style>
  <w:style w:type="character" w:customStyle="1" w:styleId="WW8Num50z4">
    <w:name w:val="WW8Num50z4"/>
    <w:uiPriority w:val="99"/>
  </w:style>
  <w:style w:type="character" w:customStyle="1" w:styleId="WW8Num50z5">
    <w:name w:val="WW8Num50z5"/>
    <w:uiPriority w:val="99"/>
  </w:style>
  <w:style w:type="character" w:customStyle="1" w:styleId="WW8Num50z6">
    <w:name w:val="WW8Num50z6"/>
    <w:uiPriority w:val="99"/>
  </w:style>
  <w:style w:type="character" w:customStyle="1" w:styleId="WW8Num50z7">
    <w:name w:val="WW8Num50z7"/>
    <w:uiPriority w:val="99"/>
  </w:style>
  <w:style w:type="character" w:customStyle="1" w:styleId="WW8Num50z8">
    <w:name w:val="WW8Num50z8"/>
    <w:uiPriority w:val="99"/>
  </w:style>
  <w:style w:type="character" w:customStyle="1" w:styleId="WW8Num51z0">
    <w:name w:val="WW8Num51z0"/>
    <w:uiPriority w:val="99"/>
  </w:style>
  <w:style w:type="character" w:customStyle="1" w:styleId="WW8Num51z1">
    <w:name w:val="WW8Num51z1"/>
    <w:uiPriority w:val="99"/>
  </w:style>
  <w:style w:type="character" w:customStyle="1" w:styleId="WW8Num51z2">
    <w:name w:val="WW8Num51z2"/>
    <w:uiPriority w:val="99"/>
  </w:style>
  <w:style w:type="character" w:customStyle="1" w:styleId="WW8Num51z3">
    <w:name w:val="WW8Num51z3"/>
    <w:uiPriority w:val="99"/>
  </w:style>
  <w:style w:type="character" w:customStyle="1" w:styleId="WW8Num51z4">
    <w:name w:val="WW8Num51z4"/>
    <w:uiPriority w:val="99"/>
  </w:style>
  <w:style w:type="character" w:customStyle="1" w:styleId="WW8Num51z5">
    <w:name w:val="WW8Num51z5"/>
    <w:uiPriority w:val="99"/>
  </w:style>
  <w:style w:type="character" w:customStyle="1" w:styleId="WW8Num51z6">
    <w:name w:val="WW8Num51z6"/>
    <w:uiPriority w:val="99"/>
  </w:style>
  <w:style w:type="character" w:customStyle="1" w:styleId="WW8Num51z7">
    <w:name w:val="WW8Num51z7"/>
    <w:uiPriority w:val="99"/>
  </w:style>
  <w:style w:type="character" w:customStyle="1" w:styleId="WW8Num51z8">
    <w:name w:val="WW8Num51z8"/>
    <w:uiPriority w:val="99"/>
  </w:style>
  <w:style w:type="character" w:customStyle="1" w:styleId="WW8Num52z0">
    <w:name w:val="WW8Num52z0"/>
    <w:uiPriority w:val="99"/>
  </w:style>
  <w:style w:type="character" w:customStyle="1" w:styleId="WW8Num52z1">
    <w:name w:val="WW8Num52z1"/>
    <w:uiPriority w:val="99"/>
  </w:style>
  <w:style w:type="character" w:customStyle="1" w:styleId="WW8Num52z2">
    <w:name w:val="WW8Num52z2"/>
    <w:uiPriority w:val="99"/>
  </w:style>
  <w:style w:type="character" w:customStyle="1" w:styleId="WW8Num52z3">
    <w:name w:val="WW8Num52z3"/>
    <w:uiPriority w:val="99"/>
  </w:style>
  <w:style w:type="character" w:customStyle="1" w:styleId="WW8Num52z4">
    <w:name w:val="WW8Num52z4"/>
    <w:uiPriority w:val="99"/>
  </w:style>
  <w:style w:type="character" w:customStyle="1" w:styleId="WW8Num52z5">
    <w:name w:val="WW8Num52z5"/>
    <w:uiPriority w:val="99"/>
  </w:style>
  <w:style w:type="character" w:customStyle="1" w:styleId="WW8Num52z6">
    <w:name w:val="WW8Num52z6"/>
    <w:uiPriority w:val="99"/>
  </w:style>
  <w:style w:type="character" w:customStyle="1" w:styleId="WW8Num52z7">
    <w:name w:val="WW8Num52z7"/>
    <w:uiPriority w:val="99"/>
  </w:style>
  <w:style w:type="character" w:customStyle="1" w:styleId="WW8Num52z8">
    <w:name w:val="WW8Num52z8"/>
    <w:uiPriority w:val="99"/>
  </w:style>
  <w:style w:type="character" w:customStyle="1" w:styleId="WW8Num53z0">
    <w:name w:val="WW8Num53z0"/>
    <w:uiPriority w:val="99"/>
    <w:rPr>
      <w:rFonts w:ascii="Calibri" w:eastAsia="Times New Roman"/>
      <w:sz w:val="22"/>
    </w:rPr>
  </w:style>
  <w:style w:type="character" w:customStyle="1" w:styleId="WW8Num53z1">
    <w:name w:val="WW8Num53z1"/>
    <w:uiPriority w:val="99"/>
  </w:style>
  <w:style w:type="character" w:customStyle="1" w:styleId="WW8Num53z2">
    <w:name w:val="WW8Num53z2"/>
    <w:uiPriority w:val="99"/>
  </w:style>
  <w:style w:type="character" w:customStyle="1" w:styleId="WW8Num53z3">
    <w:name w:val="WW8Num53z3"/>
    <w:uiPriority w:val="99"/>
  </w:style>
  <w:style w:type="character" w:customStyle="1" w:styleId="WW8Num53z4">
    <w:name w:val="WW8Num53z4"/>
    <w:uiPriority w:val="99"/>
  </w:style>
  <w:style w:type="character" w:customStyle="1" w:styleId="WW8Num53z5">
    <w:name w:val="WW8Num53z5"/>
    <w:uiPriority w:val="99"/>
  </w:style>
  <w:style w:type="character" w:customStyle="1" w:styleId="WW8Num53z6">
    <w:name w:val="WW8Num53z6"/>
    <w:uiPriority w:val="99"/>
  </w:style>
  <w:style w:type="character" w:customStyle="1" w:styleId="WW8Num53z7">
    <w:name w:val="WW8Num53z7"/>
    <w:uiPriority w:val="99"/>
  </w:style>
  <w:style w:type="character" w:customStyle="1" w:styleId="WW8Num53z8">
    <w:name w:val="WW8Num53z8"/>
    <w:uiPriority w:val="99"/>
  </w:style>
  <w:style w:type="character" w:customStyle="1" w:styleId="WW8Num54z0">
    <w:name w:val="WW8Num54z0"/>
    <w:uiPriority w:val="99"/>
  </w:style>
  <w:style w:type="character" w:customStyle="1" w:styleId="WW8Num54z1">
    <w:name w:val="WW8Num54z1"/>
    <w:uiPriority w:val="99"/>
  </w:style>
  <w:style w:type="character" w:customStyle="1" w:styleId="WW8Num54z2">
    <w:name w:val="WW8Num54z2"/>
    <w:uiPriority w:val="99"/>
  </w:style>
  <w:style w:type="character" w:customStyle="1" w:styleId="WW8Num54z3">
    <w:name w:val="WW8Num54z3"/>
    <w:uiPriority w:val="99"/>
  </w:style>
  <w:style w:type="character" w:customStyle="1" w:styleId="WW8Num54z4">
    <w:name w:val="WW8Num54z4"/>
    <w:uiPriority w:val="99"/>
  </w:style>
  <w:style w:type="character" w:customStyle="1" w:styleId="WW8Num54z5">
    <w:name w:val="WW8Num54z5"/>
    <w:uiPriority w:val="99"/>
  </w:style>
  <w:style w:type="character" w:customStyle="1" w:styleId="WW8Num54z6">
    <w:name w:val="WW8Num54z6"/>
    <w:uiPriority w:val="99"/>
  </w:style>
  <w:style w:type="character" w:customStyle="1" w:styleId="WW8Num54z7">
    <w:name w:val="WW8Num54z7"/>
    <w:uiPriority w:val="99"/>
  </w:style>
  <w:style w:type="character" w:customStyle="1" w:styleId="WW8Num54z8">
    <w:name w:val="WW8Num54z8"/>
    <w:uiPriority w:val="99"/>
  </w:style>
  <w:style w:type="character" w:customStyle="1" w:styleId="WW8Num55z0">
    <w:name w:val="WW8Num55z0"/>
    <w:uiPriority w:val="99"/>
  </w:style>
  <w:style w:type="character" w:customStyle="1" w:styleId="WW8Num55z1">
    <w:name w:val="WW8Num55z1"/>
    <w:uiPriority w:val="99"/>
  </w:style>
  <w:style w:type="character" w:customStyle="1" w:styleId="WW8Num55z2">
    <w:name w:val="WW8Num55z2"/>
    <w:uiPriority w:val="99"/>
  </w:style>
  <w:style w:type="character" w:customStyle="1" w:styleId="WW8Num55z3">
    <w:name w:val="WW8Num55z3"/>
    <w:uiPriority w:val="99"/>
  </w:style>
  <w:style w:type="character" w:customStyle="1" w:styleId="WW8Num55z4">
    <w:name w:val="WW8Num55z4"/>
    <w:uiPriority w:val="99"/>
  </w:style>
  <w:style w:type="character" w:customStyle="1" w:styleId="WW8Num55z5">
    <w:name w:val="WW8Num55z5"/>
    <w:uiPriority w:val="99"/>
  </w:style>
  <w:style w:type="character" w:customStyle="1" w:styleId="WW8Num55z6">
    <w:name w:val="WW8Num55z6"/>
    <w:uiPriority w:val="99"/>
  </w:style>
  <w:style w:type="character" w:customStyle="1" w:styleId="WW8Num55z7">
    <w:name w:val="WW8Num55z7"/>
    <w:uiPriority w:val="99"/>
  </w:style>
  <w:style w:type="character" w:customStyle="1" w:styleId="WW8Num55z8">
    <w:name w:val="WW8Num55z8"/>
    <w:uiPriority w:val="99"/>
  </w:style>
  <w:style w:type="character" w:customStyle="1" w:styleId="WW8Num56z0">
    <w:name w:val="WW8Num56z0"/>
    <w:uiPriority w:val="99"/>
    <w:rPr>
      <w:rFonts w:ascii="Symbol" w:eastAsia="Times New Roman"/>
    </w:rPr>
  </w:style>
  <w:style w:type="character" w:customStyle="1" w:styleId="WW8Num56z1">
    <w:name w:val="WW8Num56z1"/>
    <w:uiPriority w:val="99"/>
    <w:rPr>
      <w:rFonts w:ascii="Courier New" w:eastAsia="Times New Roman"/>
    </w:rPr>
  </w:style>
  <w:style w:type="character" w:customStyle="1" w:styleId="WW8Num56z2">
    <w:name w:val="WW8Num56z2"/>
    <w:uiPriority w:val="99"/>
    <w:rPr>
      <w:rFonts w:ascii="Wingdings" w:eastAsia="Times New Roman"/>
    </w:rPr>
  </w:style>
  <w:style w:type="character" w:customStyle="1" w:styleId="WW8Num57z0">
    <w:name w:val="WW8Num57z0"/>
    <w:uiPriority w:val="99"/>
    <w:rPr>
      <w:rFonts w:ascii="Times New Roman" w:eastAsia="Times New Roman"/>
    </w:rPr>
  </w:style>
  <w:style w:type="character" w:customStyle="1" w:styleId="WW8Num57z1">
    <w:name w:val="WW8Num57z1"/>
    <w:uiPriority w:val="99"/>
    <w:rPr>
      <w:rFonts w:ascii="Courier New" w:eastAsia="Times New Roman"/>
    </w:rPr>
  </w:style>
  <w:style w:type="character" w:customStyle="1" w:styleId="WW8Num57z2">
    <w:name w:val="WW8Num57z2"/>
    <w:uiPriority w:val="99"/>
    <w:rPr>
      <w:rFonts w:ascii="Wingdings" w:eastAsia="Times New Roman"/>
    </w:rPr>
  </w:style>
  <w:style w:type="character" w:customStyle="1" w:styleId="WW8Num57z3">
    <w:name w:val="WW8Num57z3"/>
    <w:uiPriority w:val="99"/>
    <w:rPr>
      <w:rFonts w:ascii="Symbol" w:eastAsia="Times New Roman"/>
    </w:rPr>
  </w:style>
  <w:style w:type="character" w:customStyle="1" w:styleId="WW8Num58z0">
    <w:name w:val="WW8Num58z0"/>
    <w:uiPriority w:val="99"/>
  </w:style>
  <w:style w:type="character" w:customStyle="1" w:styleId="WW8Num58z1">
    <w:name w:val="WW8Num58z1"/>
    <w:uiPriority w:val="99"/>
  </w:style>
  <w:style w:type="character" w:customStyle="1" w:styleId="WW8Num58z2">
    <w:name w:val="WW8Num58z2"/>
    <w:uiPriority w:val="99"/>
  </w:style>
  <w:style w:type="character" w:customStyle="1" w:styleId="WW8Num58z3">
    <w:name w:val="WW8Num58z3"/>
    <w:uiPriority w:val="99"/>
  </w:style>
  <w:style w:type="character" w:customStyle="1" w:styleId="WW8Num58z4">
    <w:name w:val="WW8Num58z4"/>
    <w:uiPriority w:val="99"/>
  </w:style>
  <w:style w:type="character" w:customStyle="1" w:styleId="WW8Num58z5">
    <w:name w:val="WW8Num58z5"/>
    <w:uiPriority w:val="99"/>
  </w:style>
  <w:style w:type="character" w:customStyle="1" w:styleId="WW8Num58z6">
    <w:name w:val="WW8Num58z6"/>
    <w:uiPriority w:val="99"/>
  </w:style>
  <w:style w:type="character" w:customStyle="1" w:styleId="WW8Num58z7">
    <w:name w:val="WW8Num58z7"/>
    <w:uiPriority w:val="99"/>
  </w:style>
  <w:style w:type="character" w:customStyle="1" w:styleId="WW8Num58z8">
    <w:name w:val="WW8Num58z8"/>
    <w:uiPriority w:val="99"/>
  </w:style>
  <w:style w:type="character" w:customStyle="1" w:styleId="Standardn3fp3fsmoodstavce">
    <w:name w:val="Standardní3f pí3fsmo odstavce"/>
    <w:uiPriority w:val="99"/>
  </w:style>
  <w:style w:type="character" w:customStyle="1" w:styleId="StrongEmphasis">
    <w:name w:val="Strong Emphasis"/>
    <w:uiPriority w:val="99"/>
    <w:rPr>
      <w:b/>
    </w:rPr>
  </w:style>
  <w:style w:type="character" w:styleId="Zdraznn">
    <w:name w:val="Emphasis"/>
    <w:basedOn w:val="Standardnpsmoodstavce"/>
    <w:uiPriority w:val="99"/>
    <w:qFormat/>
    <w:rPr>
      <w:rFonts w:cs="Times New Roman"/>
      <w:i/>
      <w:iCs/>
    </w:rPr>
  </w:style>
  <w:style w:type="character" w:customStyle="1" w:styleId="CharChar1">
    <w:name w:val="Char Char1"/>
    <w:uiPriority w:val="99"/>
    <w:rPr>
      <w:rFonts w:ascii="Tahoma" w:eastAsia="Times New Roman"/>
      <w:sz w:val="16"/>
    </w:rPr>
  </w:style>
  <w:style w:type="character" w:customStyle="1" w:styleId="CharChar4">
    <w:name w:val="Char Char4"/>
    <w:uiPriority w:val="99"/>
    <w:rPr>
      <w:rFonts w:ascii="Cambria" w:eastAsia="Times New Roman"/>
      <w:b/>
      <w:i/>
      <w:sz w:val="28"/>
    </w:rPr>
  </w:style>
  <w:style w:type="character" w:customStyle="1" w:styleId="CharChar3">
    <w:name w:val="Char Char3"/>
    <w:uiPriority w:val="99"/>
    <w:rPr>
      <w:rFonts w:ascii="Cambria" w:eastAsia="Times New Roman"/>
      <w:b/>
      <w:sz w:val="26"/>
    </w:rPr>
  </w:style>
  <w:style w:type="character" w:customStyle="1" w:styleId="CharChar">
    <w:name w:val="Char Char"/>
    <w:uiPriority w:val="99"/>
  </w:style>
  <w:style w:type="character" w:customStyle="1" w:styleId="CharChar2">
    <w:name w:val="Char Char2"/>
    <w:uiPriority w:val="99"/>
  </w:style>
  <w:style w:type="character" w:customStyle="1" w:styleId="Odkaznakomente1f8">
    <w:name w:val="Odkaz na komentáe1řf8"/>
    <w:uiPriority w:val="99"/>
    <w:rPr>
      <w:sz w:val="16"/>
    </w:rPr>
  </w:style>
  <w:style w:type="character" w:customStyle="1" w:styleId="Textkomente1f8eChar">
    <w:name w:val="Text komentáe1řf8e Char"/>
    <w:uiPriority w:val="99"/>
    <w:rPr>
      <w:rFonts w:ascii="Arial" w:eastAsia="Times New Roman"/>
    </w:rPr>
  </w:style>
  <w:style w:type="character" w:customStyle="1" w:styleId="Pf8edmectkomente1f8eChar">
    <w:name w:val="Přf8edměect komentáe1řf8e Char"/>
    <w:uiPriority w:val="99"/>
    <w:rPr>
      <w:rFonts w:ascii="Arial" w:eastAsia="Times New Roman"/>
      <w:b/>
    </w:rPr>
  </w:style>
  <w:style w:type="character" w:customStyle="1" w:styleId="Ze1patedChar">
    <w:name w:val="Záe1patíed Char"/>
    <w:uiPriority w:val="99"/>
    <w:rPr>
      <w:rFonts w:ascii="Arial" w:eastAsia="Times New Roman"/>
      <w:sz w:val="22"/>
    </w:rPr>
  </w:style>
  <w:style w:type="character" w:customStyle="1" w:styleId="InternetLink">
    <w:name w:val="Internet Link"/>
    <w:uiPriority w:val="99"/>
    <w:rPr>
      <w:color w:val="0000FF"/>
      <w:u w:val="single"/>
    </w:rPr>
  </w:style>
  <w:style w:type="character" w:customStyle="1" w:styleId="Ze1kladnedtextChar">
    <w:name w:val="Záe1kladníed text Char"/>
    <w:uiPriority w:val="99"/>
    <w:rPr>
      <w:rFonts w:ascii="Arial" w:eastAsia="Times New Roman"/>
      <w:sz w:val="22"/>
    </w:rPr>
  </w:style>
  <w:style w:type="paragraph" w:customStyle="1" w:styleId="Heading">
    <w:name w:val="Heading"/>
    <w:basedOn w:val="Normln"/>
    <w:next w:val="TextBody"/>
    <w:uiPriority w:val="99"/>
    <w:pPr>
      <w:keepNext/>
      <w:spacing w:before="240" w:after="120"/>
    </w:pPr>
    <w:rPr>
      <w:rFonts w:ascii="Liberation Sans" w:cs="Liberation Sans"/>
      <w:sz w:val="28"/>
      <w:szCs w:val="28"/>
      <w:lang w:eastAsia="cs-CZ"/>
    </w:rPr>
  </w:style>
  <w:style w:type="paragraph" w:customStyle="1" w:styleId="TextBody">
    <w:name w:val="Text Body"/>
    <w:basedOn w:val="Normln"/>
    <w:uiPriority w:val="99"/>
    <w:rPr>
      <w:lang w:eastAsia="cs-CZ"/>
    </w:rPr>
  </w:style>
  <w:style w:type="paragraph" w:styleId="Seznam">
    <w:name w:val="List"/>
    <w:basedOn w:val="TextBody"/>
    <w:uiPriority w:val="99"/>
  </w:style>
  <w:style w:type="paragraph" w:styleId="Titulek">
    <w:name w:val="caption"/>
    <w:basedOn w:val="Normln"/>
    <w:uiPriority w:val="99"/>
    <w:qFormat/>
    <w:pPr>
      <w:suppressLineNumbers/>
      <w:spacing w:before="120" w:after="120"/>
    </w:pPr>
    <w:rPr>
      <w:i/>
      <w:iCs/>
      <w:sz w:val="24"/>
      <w:szCs w:val="24"/>
      <w:lang w:eastAsia="cs-CZ"/>
    </w:rPr>
  </w:style>
  <w:style w:type="paragraph" w:customStyle="1" w:styleId="Index">
    <w:name w:val="Index"/>
    <w:basedOn w:val="Normln"/>
    <w:uiPriority w:val="99"/>
    <w:pPr>
      <w:suppressLineNumbers/>
    </w:pPr>
    <w:rPr>
      <w:lang w:eastAsia="cs-CZ"/>
    </w:rPr>
  </w:style>
  <w:style w:type="paragraph" w:styleId="Zhlav">
    <w:name w:val="header"/>
    <w:basedOn w:val="Normln"/>
    <w:link w:val="ZhlavChar"/>
    <w:uiPriority w:val="99"/>
    <w:pPr>
      <w:tabs>
        <w:tab w:val="center" w:pos="4536"/>
        <w:tab w:val="right" w:pos="9072"/>
      </w:tabs>
    </w:pPr>
    <w:rPr>
      <w:sz w:val="20"/>
      <w:szCs w:val="20"/>
      <w:lang w:eastAsia="cs-CZ"/>
    </w:rPr>
  </w:style>
  <w:style w:type="character" w:customStyle="1" w:styleId="ZhlavChar">
    <w:name w:val="Záhlaví Char"/>
    <w:basedOn w:val="Standardnpsmoodstavce"/>
    <w:link w:val="Zhlav"/>
    <w:uiPriority w:val="99"/>
    <w:locked/>
    <w:rPr>
      <w:rFonts w:ascii="Arial" w:eastAsia="Times New Roman" w:hAnsi="Liberation Serif" w:cs="Arial"/>
      <w:lang w:val="x-none" w:eastAsia="zh-CN"/>
    </w:rPr>
  </w:style>
  <w:style w:type="paragraph" w:styleId="Zpat">
    <w:name w:val="footer"/>
    <w:basedOn w:val="Normln"/>
    <w:link w:val="ZpatChar"/>
    <w:uiPriority w:val="99"/>
    <w:pPr>
      <w:tabs>
        <w:tab w:val="center" w:pos="4536"/>
        <w:tab w:val="right" w:pos="9072"/>
      </w:tabs>
    </w:pPr>
    <w:rPr>
      <w:lang w:eastAsia="cs-CZ"/>
    </w:rPr>
  </w:style>
  <w:style w:type="character" w:customStyle="1" w:styleId="ZpatChar">
    <w:name w:val="Zápatí Char"/>
    <w:basedOn w:val="Standardnpsmoodstavce"/>
    <w:link w:val="Zpat"/>
    <w:uiPriority w:val="99"/>
    <w:semiHidden/>
    <w:locked/>
    <w:rPr>
      <w:rFonts w:ascii="Arial" w:eastAsia="Times New Roman" w:hAnsi="Liberation Serif" w:cs="Arial"/>
      <w:lang w:val="x-none" w:eastAsia="zh-CN"/>
    </w:rPr>
  </w:style>
  <w:style w:type="paragraph" w:styleId="Textbubliny">
    <w:name w:val="Balloon Text"/>
    <w:basedOn w:val="Normln"/>
    <w:link w:val="TextbublinyChar"/>
    <w:uiPriority w:val="99"/>
    <w:rPr>
      <w:rFonts w:ascii="Tahoma" w:cs="Tahoma"/>
      <w:sz w:val="16"/>
      <w:szCs w:val="16"/>
      <w:lang w:eastAsia="cs-CZ"/>
    </w:rPr>
  </w:style>
  <w:style w:type="character" w:customStyle="1" w:styleId="TextbublinyChar">
    <w:name w:val="Text bubliny Char"/>
    <w:basedOn w:val="Standardnpsmoodstavce"/>
    <w:link w:val="Textbubliny"/>
    <w:uiPriority w:val="99"/>
    <w:semiHidden/>
    <w:locked/>
    <w:rPr>
      <w:rFonts w:ascii="Segoe UI" w:hAnsi="Segoe UI" w:cs="Segoe UI"/>
      <w:sz w:val="18"/>
      <w:szCs w:val="18"/>
      <w:lang w:val="x-none" w:eastAsia="zh-CN"/>
    </w:rPr>
  </w:style>
  <w:style w:type="paragraph" w:customStyle="1" w:styleId="Nadpis41">
    <w:name w:val="Nadpis 41"/>
    <w:basedOn w:val="Normln"/>
    <w:next w:val="Normln"/>
    <w:uiPriority w:val="99"/>
    <w:pPr>
      <w:widowControl w:val="0"/>
      <w:jc w:val="center"/>
    </w:pPr>
    <w:rPr>
      <w:b/>
      <w:bCs/>
      <w:lang w:eastAsia="cs-CZ"/>
    </w:rPr>
  </w:style>
  <w:style w:type="paragraph" w:customStyle="1" w:styleId="Ze1kladnedtext3">
    <w:name w:val="Záe1kladníed text 3"/>
    <w:basedOn w:val="Normln"/>
    <w:uiPriority w:val="99"/>
    <w:pPr>
      <w:widowControl w:val="0"/>
    </w:pPr>
    <w:rPr>
      <w:lang w:eastAsia="cs-CZ"/>
    </w:rPr>
  </w:style>
  <w:style w:type="paragraph" w:customStyle="1" w:styleId="Norme1lned">
    <w:name w:val="Normáe1lníed~"/>
    <w:basedOn w:val="Normln"/>
    <w:uiPriority w:val="99"/>
    <w:pPr>
      <w:widowControl w:val="0"/>
    </w:pPr>
    <w:rPr>
      <w:lang w:eastAsia="cs-CZ"/>
    </w:rPr>
  </w:style>
  <w:style w:type="paragraph" w:styleId="Odstavecseseznamem">
    <w:name w:val="List Paragraph"/>
    <w:basedOn w:val="Normln"/>
    <w:uiPriority w:val="99"/>
    <w:qFormat/>
    <w:pPr>
      <w:ind w:left="708"/>
    </w:pPr>
    <w:rPr>
      <w:lang w:eastAsia="cs-CZ"/>
    </w:rPr>
  </w:style>
  <w:style w:type="paragraph" w:customStyle="1" w:styleId="Textkomente1f8e">
    <w:name w:val="Text komentáe1řf8e"/>
    <w:basedOn w:val="Normln"/>
    <w:uiPriority w:val="99"/>
    <w:rPr>
      <w:sz w:val="20"/>
      <w:szCs w:val="20"/>
      <w:lang w:eastAsia="cs-CZ"/>
    </w:rPr>
  </w:style>
  <w:style w:type="paragraph" w:customStyle="1" w:styleId="Pf8edmectkomente1f8e">
    <w:name w:val="Přf8edměect komentáe1řf8e"/>
    <w:basedOn w:val="Textkomente1f8e"/>
    <w:next w:val="Textkomente1f8e"/>
    <w:uiPriority w:val="99"/>
    <w:rPr>
      <w:b/>
      <w:bCs/>
    </w:rPr>
  </w:style>
  <w:style w:type="paragraph" w:customStyle="1" w:styleId="Default">
    <w:name w:val="Default"/>
    <w:uiPriority w:val="99"/>
    <w:pPr>
      <w:autoSpaceDE w:val="0"/>
      <w:autoSpaceDN w:val="0"/>
      <w:adjustRightInd w:val="0"/>
      <w:spacing w:after="0" w:line="240" w:lineRule="auto"/>
    </w:pPr>
    <w:rPr>
      <w:rFonts w:ascii="Arial" w:eastAsia="Times New Roman" w:hAnsi="Liberation Serif" w:cs="Arial"/>
      <w:color w:val="000000"/>
      <w:sz w:val="24"/>
      <w:szCs w:val="24"/>
      <w:lang w:eastAsia="zh-CN"/>
    </w:rPr>
  </w:style>
  <w:style w:type="paragraph" w:styleId="Bezmezer">
    <w:name w:val="No Spacing"/>
    <w:uiPriority w:val="99"/>
    <w:qFormat/>
    <w:pPr>
      <w:autoSpaceDE w:val="0"/>
      <w:autoSpaceDN w:val="0"/>
      <w:adjustRightInd w:val="0"/>
      <w:spacing w:after="0" w:line="240" w:lineRule="auto"/>
    </w:pPr>
    <w:rPr>
      <w:rFonts w:ascii="Times New Roman" w:eastAsia="Times New Roman" w:hAnsi="Liberation Serif"/>
      <w:sz w:val="24"/>
      <w:szCs w:val="24"/>
      <w:lang w:eastAsia="zh-CN"/>
    </w:rPr>
  </w:style>
  <w:style w:type="paragraph" w:customStyle="1" w:styleId="Pododstavec">
    <w:name w:val="Pododstavec"/>
    <w:basedOn w:val="Normln"/>
    <w:uiPriority w:val="99"/>
    <w:pPr>
      <w:spacing w:after="120"/>
      <w:ind w:left="851" w:hanging="284"/>
      <w:contextualSpacing/>
    </w:pPr>
    <w:rPr>
      <w:rFonts w:ascii="Times New Roman" w:cs="Times New Roman"/>
      <w:sz w:val="24"/>
      <w:szCs w:val="24"/>
      <w:lang w:eastAsia="cs-CZ"/>
    </w:rPr>
  </w:style>
  <w:style w:type="paragraph" w:customStyle="1" w:styleId="TableContents">
    <w:name w:val="Table Contents"/>
    <w:basedOn w:val="Normln"/>
    <w:uiPriority w:val="99"/>
    <w:pPr>
      <w:suppressLineNumbers/>
    </w:pPr>
    <w:rPr>
      <w:lang w:eastAsia="cs-CZ"/>
    </w:rPr>
  </w:style>
  <w:style w:type="paragraph" w:customStyle="1" w:styleId="TableHeading">
    <w:name w:val="Table Heading"/>
    <w:basedOn w:val="TableContents"/>
    <w:uiPriority w:val="99"/>
    <w:pPr>
      <w:jc w:val="center"/>
    </w:pPr>
    <w:rPr>
      <w:b/>
      <w:bCs/>
    </w:rPr>
  </w:style>
  <w:style w:type="character" w:styleId="Siln">
    <w:name w:val="Strong"/>
    <w:basedOn w:val="Standardnpsmoodstavce"/>
    <w:uiPriority w:val="22"/>
    <w:qFormat/>
    <w:rsid w:val="004D042C"/>
    <w:rPr>
      <w:rFonts w:cs="Times New Roman"/>
      <w:b/>
    </w:rPr>
  </w:style>
  <w:style w:type="paragraph" w:customStyle="1" w:styleId="Styl">
    <w:name w:val="Styl"/>
    <w:qFormat/>
    <w:rsid w:val="004D042C"/>
    <w:pPr>
      <w:autoSpaceDE w:val="0"/>
      <w:autoSpaceDN w:val="0"/>
      <w:adjustRightInd w:val="0"/>
      <w:spacing w:after="0" w:line="240" w:lineRule="auto"/>
      <w:jc w:val="both"/>
    </w:pPr>
    <w:rPr>
      <w:rFonts w:ascii="Arial" w:eastAsia="Times New Roman" w:hAnsi="Liberation Serif" w:cs="Arial"/>
      <w:lang w:eastAsia="zh-CN"/>
    </w:rPr>
  </w:style>
  <w:style w:type="paragraph" w:styleId="Zkladntext">
    <w:name w:val="Body Text"/>
    <w:basedOn w:val="Normln"/>
    <w:link w:val="ZkladntextChar"/>
    <w:uiPriority w:val="99"/>
    <w:semiHidden/>
    <w:rsid w:val="00926D23"/>
    <w:pPr>
      <w:autoSpaceDE/>
      <w:autoSpaceDN/>
      <w:adjustRightInd/>
    </w:pPr>
    <w:rPr>
      <w:rFonts w:ascii="Times New Roman" w:eastAsiaTheme="minorEastAsia" w:hAnsi="Times New Roman" w:cs="Times New Roman"/>
      <w:sz w:val="28"/>
      <w:szCs w:val="24"/>
      <w:lang w:eastAsia="cs-CZ"/>
    </w:rPr>
  </w:style>
  <w:style w:type="character" w:customStyle="1" w:styleId="ZkladntextChar">
    <w:name w:val="Základní text Char"/>
    <w:basedOn w:val="Standardnpsmoodstavce"/>
    <w:link w:val="Zkladntext"/>
    <w:uiPriority w:val="99"/>
    <w:semiHidden/>
    <w:locked/>
    <w:rsid w:val="00926D23"/>
    <w:rPr>
      <w:rFonts w:ascii="Times New Roman" w:hAnsi="Times New Roman" w:cs="Times New Roman"/>
      <w:sz w:val="24"/>
      <w:szCs w:val="24"/>
      <w:lang w:val="x-none" w:eastAsia="x-none"/>
    </w:rPr>
  </w:style>
  <w:style w:type="character" w:styleId="Hypertextovodkaz">
    <w:name w:val="Hyperlink"/>
    <w:basedOn w:val="Standardnpsmoodstavce"/>
    <w:uiPriority w:val="99"/>
    <w:unhideWhenUsed/>
    <w:rsid w:val="00AB5A2C"/>
    <w:rPr>
      <w:rFonts w:cs="Times New Roman"/>
      <w:color w:val="0563C1" w:themeColor="hyperlink"/>
      <w:u w:val="single"/>
    </w:rPr>
  </w:style>
  <w:style w:type="paragraph" w:styleId="Zkladntext2">
    <w:name w:val="Body Text 2"/>
    <w:basedOn w:val="Normln"/>
    <w:link w:val="Zkladntext2Char"/>
    <w:uiPriority w:val="99"/>
    <w:semiHidden/>
    <w:unhideWhenUsed/>
    <w:rsid w:val="007E0091"/>
    <w:pPr>
      <w:spacing w:after="120" w:line="480" w:lineRule="auto"/>
    </w:pPr>
  </w:style>
  <w:style w:type="character" w:customStyle="1" w:styleId="Zkladntext2Char">
    <w:name w:val="Základní text 2 Char"/>
    <w:basedOn w:val="Standardnpsmoodstavce"/>
    <w:link w:val="Zkladntext2"/>
    <w:uiPriority w:val="99"/>
    <w:semiHidden/>
    <w:locked/>
    <w:rsid w:val="007E0091"/>
    <w:rPr>
      <w:rFonts w:ascii="Arial" w:eastAsia="Times New Roman" w:hAnsi="Liberation Serif" w:cs="Arial"/>
      <w:lang w:val="x-none" w:eastAsia="zh-CN"/>
    </w:rPr>
  </w:style>
  <w:style w:type="character" w:customStyle="1" w:styleId="nowrap">
    <w:name w:val="nowrap"/>
    <w:rsid w:val="006D4B90"/>
  </w:style>
  <w:style w:type="paragraph" w:customStyle="1" w:styleId="Styl1">
    <w:name w:val="Styl1"/>
    <w:qFormat/>
    <w:rsid w:val="00932D64"/>
    <w:pPr>
      <w:autoSpaceDE w:val="0"/>
      <w:autoSpaceDN w:val="0"/>
      <w:adjustRightInd w:val="0"/>
      <w:spacing w:after="0" w:line="240" w:lineRule="auto"/>
      <w:jc w:val="both"/>
    </w:pPr>
    <w:rPr>
      <w:rFonts w:ascii="Arial" w:eastAsia="Times New Roman" w:hAnsi="Liberation Serif" w:cs="Arial"/>
      <w:lang w:eastAsia="zh-CN"/>
    </w:rPr>
  </w:style>
  <w:style w:type="character" w:customStyle="1" w:styleId="preformatted">
    <w:name w:val="preformatted"/>
    <w:rsid w:val="009E693D"/>
  </w:style>
  <w:style w:type="character" w:customStyle="1" w:styleId="object">
    <w:name w:val="object"/>
    <w:rsid w:val="005C7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863829">
      <w:marLeft w:val="0"/>
      <w:marRight w:val="0"/>
      <w:marTop w:val="0"/>
      <w:marBottom w:val="0"/>
      <w:divBdr>
        <w:top w:val="none" w:sz="0" w:space="0" w:color="auto"/>
        <w:left w:val="none" w:sz="0" w:space="0" w:color="auto"/>
        <w:bottom w:val="none" w:sz="0" w:space="0" w:color="auto"/>
        <w:right w:val="none" w:sz="0" w:space="0" w:color="auto"/>
      </w:divBdr>
      <w:divsChild>
        <w:div w:id="1326863831">
          <w:marLeft w:val="0"/>
          <w:marRight w:val="0"/>
          <w:marTop w:val="0"/>
          <w:marBottom w:val="0"/>
          <w:divBdr>
            <w:top w:val="none" w:sz="0" w:space="0" w:color="auto"/>
            <w:left w:val="none" w:sz="0" w:space="0" w:color="auto"/>
            <w:bottom w:val="none" w:sz="0" w:space="0" w:color="auto"/>
            <w:right w:val="none" w:sz="0" w:space="0" w:color="auto"/>
          </w:divBdr>
          <w:divsChild>
            <w:div w:id="1326863832">
              <w:marLeft w:val="0"/>
              <w:marRight w:val="0"/>
              <w:marTop w:val="0"/>
              <w:marBottom w:val="0"/>
              <w:divBdr>
                <w:top w:val="none" w:sz="0" w:space="0" w:color="auto"/>
                <w:left w:val="none" w:sz="0" w:space="0" w:color="auto"/>
                <w:bottom w:val="none" w:sz="0" w:space="0" w:color="auto"/>
                <w:right w:val="none" w:sz="0" w:space="0" w:color="auto"/>
              </w:divBdr>
            </w:div>
            <w:div w:id="1326863833">
              <w:marLeft w:val="0"/>
              <w:marRight w:val="0"/>
              <w:marTop w:val="0"/>
              <w:marBottom w:val="0"/>
              <w:divBdr>
                <w:top w:val="none" w:sz="0" w:space="0" w:color="auto"/>
                <w:left w:val="none" w:sz="0" w:space="0" w:color="auto"/>
                <w:bottom w:val="none" w:sz="0" w:space="0" w:color="auto"/>
                <w:right w:val="none" w:sz="0" w:space="0" w:color="auto"/>
              </w:divBdr>
            </w:div>
          </w:divsChild>
        </w:div>
        <w:div w:id="1326863834">
          <w:marLeft w:val="0"/>
          <w:marRight w:val="0"/>
          <w:marTop w:val="0"/>
          <w:marBottom w:val="0"/>
          <w:divBdr>
            <w:top w:val="none" w:sz="0" w:space="0" w:color="auto"/>
            <w:left w:val="none" w:sz="0" w:space="0" w:color="auto"/>
            <w:bottom w:val="none" w:sz="0" w:space="0" w:color="auto"/>
            <w:right w:val="none" w:sz="0" w:space="0" w:color="auto"/>
          </w:divBdr>
        </w:div>
      </w:divsChild>
    </w:div>
    <w:div w:id="1326863830">
      <w:marLeft w:val="0"/>
      <w:marRight w:val="0"/>
      <w:marTop w:val="0"/>
      <w:marBottom w:val="0"/>
      <w:divBdr>
        <w:top w:val="none" w:sz="0" w:space="0" w:color="auto"/>
        <w:left w:val="none" w:sz="0" w:space="0" w:color="auto"/>
        <w:bottom w:val="none" w:sz="0" w:space="0" w:color="auto"/>
        <w:right w:val="none" w:sz="0" w:space="0" w:color="auto"/>
      </w:divBdr>
    </w:div>
    <w:div w:id="13268638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C0938-3CBB-4058-A900-AD0515402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1074</Words>
  <Characters>6342</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Pejchal</dc:creator>
  <cp:keywords/>
  <dc:description/>
  <cp:lastModifiedBy>-</cp:lastModifiedBy>
  <cp:revision>2</cp:revision>
  <cp:lastPrinted>2022-01-19T07:24:00Z</cp:lastPrinted>
  <dcterms:created xsi:type="dcterms:W3CDTF">2023-10-31T12:51:00Z</dcterms:created>
  <dcterms:modified xsi:type="dcterms:W3CDTF">2023-10-31T12:51:00Z</dcterms:modified>
</cp:coreProperties>
</file>