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87D2" w14:textId="1AAB0205" w:rsidR="000E67DD" w:rsidRDefault="00CE6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ahoma" w:eastAsia="Arial" w:hAnsi="Tahoma" w:cs="Tahoma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A92534">
        <w:rPr>
          <w:rFonts w:ascii="Tahoma" w:eastAsia="Arial" w:hAnsi="Tahoma" w:cs="Tahoma"/>
          <w:b/>
          <w:color w:val="000000"/>
          <w:sz w:val="22"/>
          <w:szCs w:val="22"/>
        </w:rPr>
        <w:t xml:space="preserve">Dodatek č. 1 </w:t>
      </w:r>
      <w:r w:rsidR="00246314" w:rsidRPr="00A92534">
        <w:rPr>
          <w:rFonts w:ascii="Tahoma" w:eastAsia="Arial" w:hAnsi="Tahoma" w:cs="Tahoma"/>
          <w:b/>
          <w:color w:val="000000"/>
          <w:sz w:val="22"/>
          <w:szCs w:val="22"/>
        </w:rPr>
        <w:t>Smlouvy o dílo</w:t>
      </w:r>
      <w:r w:rsidRPr="00A92534">
        <w:rPr>
          <w:rFonts w:ascii="Tahoma" w:eastAsia="Arial" w:hAnsi="Tahoma" w:cs="Tahoma"/>
          <w:b/>
          <w:color w:val="000000"/>
          <w:sz w:val="22"/>
          <w:szCs w:val="22"/>
        </w:rPr>
        <w:t xml:space="preserve"> </w:t>
      </w:r>
    </w:p>
    <w:p w14:paraId="2D792760" w14:textId="77777777" w:rsidR="00A92534" w:rsidRPr="00A92534" w:rsidRDefault="00A92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ahoma" w:eastAsia="Arial" w:hAnsi="Tahoma" w:cs="Tahoma"/>
          <w:b/>
          <w:color w:val="000000"/>
          <w:sz w:val="22"/>
          <w:szCs w:val="22"/>
        </w:rPr>
      </w:pPr>
    </w:p>
    <w:p w14:paraId="14015D04" w14:textId="73696CE5" w:rsidR="000E67DD" w:rsidRPr="00A92534" w:rsidRDefault="00CE6479">
      <w:pPr>
        <w:jc w:val="center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>uzavřené dle § 2079 a násl. zákona č. 89/2012 Sb., občanský zákoník, v platném znění</w:t>
      </w:r>
    </w:p>
    <w:p w14:paraId="135A158F" w14:textId="77777777" w:rsidR="000E67DD" w:rsidRPr="00A92534" w:rsidRDefault="00CE6479">
      <w:pPr>
        <w:jc w:val="center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>dále jako „dodatek č. 1“</w:t>
      </w:r>
    </w:p>
    <w:p w14:paraId="01F9BDC9" w14:textId="1BE85223" w:rsidR="000E67DD" w:rsidRDefault="000E67DD">
      <w:pPr>
        <w:rPr>
          <w:rFonts w:ascii="Tahoma" w:hAnsi="Tahoma" w:cs="Tahoma"/>
          <w:sz w:val="22"/>
          <w:szCs w:val="22"/>
        </w:rPr>
      </w:pPr>
    </w:p>
    <w:p w14:paraId="3AA3CE66" w14:textId="7382FB94" w:rsidR="00A92534" w:rsidRDefault="00A92534">
      <w:pPr>
        <w:rPr>
          <w:rFonts w:ascii="Tahoma" w:hAnsi="Tahoma" w:cs="Tahoma"/>
          <w:sz w:val="22"/>
          <w:szCs w:val="22"/>
        </w:rPr>
      </w:pPr>
    </w:p>
    <w:p w14:paraId="02FA4DE9" w14:textId="77777777" w:rsidR="005C3C11" w:rsidRPr="00A92534" w:rsidRDefault="005C3C11">
      <w:pPr>
        <w:rPr>
          <w:rFonts w:ascii="Tahoma" w:hAnsi="Tahoma" w:cs="Tahoma"/>
          <w:sz w:val="22"/>
          <w:szCs w:val="22"/>
        </w:rPr>
      </w:pPr>
    </w:p>
    <w:p w14:paraId="64F26949" w14:textId="7AB29AAC" w:rsidR="000E67DD" w:rsidRPr="00A92534" w:rsidRDefault="005C3C11">
      <w:pPr>
        <w:pStyle w:val="Nadpis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14:paraId="42BE083D" w14:textId="7443A3E4" w:rsidR="000E67DD" w:rsidRDefault="00B424B7" w:rsidP="00B424B7">
      <w:pPr>
        <w:pStyle w:val="Nadpis2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="00FA0938" w:rsidRPr="00A92534">
        <w:rPr>
          <w:rFonts w:ascii="Tahoma" w:hAnsi="Tahoma" w:cs="Tahoma"/>
          <w:sz w:val="22"/>
          <w:szCs w:val="22"/>
        </w:rPr>
        <w:t xml:space="preserve">   </w:t>
      </w:r>
      <w:r w:rsidRPr="00A92534">
        <w:rPr>
          <w:rFonts w:ascii="Tahoma" w:hAnsi="Tahoma" w:cs="Tahoma"/>
          <w:sz w:val="22"/>
          <w:szCs w:val="22"/>
        </w:rPr>
        <w:t xml:space="preserve"> </w:t>
      </w:r>
      <w:r w:rsidR="00CE6479" w:rsidRPr="00A92534">
        <w:rPr>
          <w:rFonts w:ascii="Tahoma" w:hAnsi="Tahoma" w:cs="Tahoma"/>
          <w:sz w:val="22"/>
          <w:szCs w:val="22"/>
        </w:rPr>
        <w:t>Smluvní strany</w:t>
      </w:r>
    </w:p>
    <w:p w14:paraId="526E7C54" w14:textId="77777777" w:rsidR="005C3C11" w:rsidRPr="00467E01" w:rsidRDefault="005C3C11" w:rsidP="005C3C11">
      <w:pPr>
        <w:numPr>
          <w:ilvl w:val="0"/>
          <w:numId w:val="5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 a Obchodní akademie, Orlová, příspěvková organizace</w:t>
      </w:r>
    </w:p>
    <w:p w14:paraId="73A488F1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 xml:space="preserve"> </w:t>
      </w:r>
      <w:r w:rsidRPr="00B46974">
        <w:rPr>
          <w:rFonts w:ascii="Tahoma" w:hAnsi="Tahoma" w:cs="Tahoma"/>
          <w:sz w:val="22"/>
          <w:szCs w:val="22"/>
        </w:rPr>
        <w:t>Masarykova tř. 1313, Lutyně, 735 14 Orlová</w:t>
      </w:r>
      <w:r w:rsidRPr="00467E01">
        <w:rPr>
          <w:rFonts w:ascii="Tahoma" w:hAnsi="Tahoma" w:cs="Tahoma"/>
          <w:sz w:val="22"/>
          <w:szCs w:val="22"/>
        </w:rPr>
        <w:tab/>
      </w:r>
    </w:p>
    <w:p w14:paraId="0A266B02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 xml:space="preserve"> </w:t>
      </w:r>
      <w:r w:rsidRPr="00B46974">
        <w:rPr>
          <w:rFonts w:ascii="Tahoma" w:hAnsi="Tahoma" w:cs="Tahoma"/>
          <w:sz w:val="22"/>
          <w:szCs w:val="22"/>
        </w:rPr>
        <w:t xml:space="preserve">Mgr. Pavlem </w:t>
      </w:r>
      <w:proofErr w:type="spellStart"/>
      <w:r w:rsidRPr="00B46974">
        <w:rPr>
          <w:rFonts w:ascii="Tahoma" w:hAnsi="Tahoma" w:cs="Tahoma"/>
          <w:sz w:val="22"/>
          <w:szCs w:val="22"/>
        </w:rPr>
        <w:t>Kubínkem</w:t>
      </w:r>
      <w:proofErr w:type="spellEnd"/>
      <w:r w:rsidRPr="00B46974">
        <w:rPr>
          <w:rFonts w:ascii="Tahoma" w:hAnsi="Tahoma" w:cs="Tahoma"/>
          <w:sz w:val="22"/>
          <w:szCs w:val="22"/>
        </w:rPr>
        <w:t>, ředitelem</w:t>
      </w:r>
      <w:r w:rsidRPr="00467E01">
        <w:rPr>
          <w:rFonts w:ascii="Tahoma" w:hAnsi="Tahoma" w:cs="Tahoma"/>
          <w:sz w:val="22"/>
          <w:szCs w:val="22"/>
        </w:rPr>
        <w:tab/>
      </w:r>
    </w:p>
    <w:p w14:paraId="7EE3DD1A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623 315 40</w:t>
      </w:r>
      <w:r w:rsidRPr="00467E01">
        <w:rPr>
          <w:rFonts w:ascii="Tahoma" w:hAnsi="Tahoma" w:cs="Tahoma"/>
          <w:sz w:val="22"/>
          <w:szCs w:val="22"/>
        </w:rPr>
        <w:tab/>
      </w:r>
    </w:p>
    <w:p w14:paraId="06A62330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</w:t>
      </w:r>
      <w:r w:rsidRPr="00B46974">
        <w:rPr>
          <w:rFonts w:ascii="Tahoma" w:hAnsi="Tahoma" w:cs="Tahoma"/>
          <w:bCs/>
          <w:sz w:val="22"/>
          <w:szCs w:val="22"/>
        </w:rPr>
        <w:t>CZ623 315 40</w:t>
      </w:r>
      <w:r w:rsidRPr="00467E01">
        <w:rPr>
          <w:rFonts w:ascii="Tahoma" w:hAnsi="Tahoma" w:cs="Tahoma"/>
          <w:sz w:val="22"/>
          <w:szCs w:val="22"/>
        </w:rPr>
        <w:tab/>
      </w:r>
    </w:p>
    <w:p w14:paraId="2EA09BEA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 xml:space="preserve"> </w:t>
      </w:r>
      <w:r w:rsidRPr="00B46974">
        <w:rPr>
          <w:rFonts w:ascii="Tahoma" w:hAnsi="Tahoma" w:cs="Tahoma"/>
          <w:sz w:val="22"/>
          <w:szCs w:val="22"/>
        </w:rPr>
        <w:t>ČSOB Orlová</w:t>
      </w:r>
      <w:r w:rsidRPr="00467E01">
        <w:rPr>
          <w:rFonts w:ascii="Tahoma" w:hAnsi="Tahoma" w:cs="Tahoma"/>
          <w:sz w:val="22"/>
          <w:szCs w:val="22"/>
        </w:rPr>
        <w:tab/>
      </w:r>
    </w:p>
    <w:p w14:paraId="628A31AE" w14:textId="77777777" w:rsidR="005C3C11" w:rsidRPr="00467E01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 xml:space="preserve"> </w:t>
      </w:r>
      <w:r w:rsidRPr="00B46974">
        <w:rPr>
          <w:rFonts w:ascii="Tahoma" w:hAnsi="Tahoma" w:cs="Tahoma"/>
          <w:sz w:val="22"/>
          <w:szCs w:val="22"/>
        </w:rPr>
        <w:t>160986761/0300</w:t>
      </w:r>
      <w:r w:rsidRPr="00467E01">
        <w:rPr>
          <w:rFonts w:ascii="Tahoma" w:hAnsi="Tahoma" w:cs="Tahoma"/>
          <w:sz w:val="22"/>
          <w:szCs w:val="22"/>
        </w:rPr>
        <w:tab/>
      </w:r>
    </w:p>
    <w:p w14:paraId="6AA0B999" w14:textId="77777777" w:rsidR="005C3C11" w:rsidRPr="00467E01" w:rsidRDefault="005C3C11" w:rsidP="005C3C11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32FD172C" w14:textId="0AC907AE" w:rsidR="005C3C11" w:rsidRPr="00467E01" w:rsidRDefault="005C3C11" w:rsidP="005C3C1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8710A4">
        <w:rPr>
          <w:rFonts w:ascii="Tahoma" w:hAnsi="Tahoma" w:cs="Tahoma"/>
          <w:sz w:val="22"/>
          <w:szCs w:val="22"/>
        </w:rPr>
        <w:t xml:space="preserve">Miloš </w:t>
      </w:r>
      <w:proofErr w:type="spellStart"/>
      <w:r w:rsidRPr="008710A4">
        <w:rPr>
          <w:rFonts w:ascii="Tahoma" w:hAnsi="Tahoma" w:cs="Tahoma"/>
          <w:sz w:val="22"/>
          <w:szCs w:val="22"/>
        </w:rPr>
        <w:t>Dulava</w:t>
      </w:r>
      <w:proofErr w:type="spellEnd"/>
      <w:r w:rsidRPr="008710A4">
        <w:rPr>
          <w:rFonts w:ascii="Tahoma" w:hAnsi="Tahoma" w:cs="Tahoma"/>
          <w:sz w:val="22"/>
          <w:szCs w:val="22"/>
        </w:rPr>
        <w:t>, tel.: </w:t>
      </w:r>
      <w:r w:rsidR="009A63EA">
        <w:rPr>
          <w:rFonts w:ascii="Tahoma" w:hAnsi="Tahoma" w:cs="Tahoma"/>
          <w:sz w:val="22"/>
          <w:szCs w:val="22"/>
        </w:rPr>
        <w:t xml:space="preserve">XXX </w:t>
      </w:r>
      <w:proofErr w:type="spellStart"/>
      <w:r w:rsidR="009A63EA">
        <w:rPr>
          <w:rFonts w:ascii="Tahoma" w:hAnsi="Tahoma" w:cs="Tahoma"/>
          <w:sz w:val="22"/>
          <w:szCs w:val="22"/>
        </w:rPr>
        <w:t>XXX</w:t>
      </w:r>
      <w:proofErr w:type="spellEnd"/>
      <w:r w:rsidR="009A63EA">
        <w:rPr>
          <w:rFonts w:ascii="Tahoma" w:hAnsi="Tahoma" w:cs="Tahoma"/>
          <w:sz w:val="22"/>
          <w:szCs w:val="22"/>
        </w:rPr>
        <w:t xml:space="preserve"> XXX</w:t>
      </w:r>
      <w:bookmarkStart w:id="1" w:name="_GoBack"/>
      <w:bookmarkEnd w:id="1"/>
    </w:p>
    <w:p w14:paraId="326EBEBD" w14:textId="77777777" w:rsidR="005C3C11" w:rsidRPr="00467E01" w:rsidRDefault="005C3C11" w:rsidP="005C3C11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D9824A3" w14:textId="77777777" w:rsidR="005C3C11" w:rsidRPr="00A60B84" w:rsidRDefault="005C3C11" w:rsidP="005C3C11">
      <w:pPr>
        <w:numPr>
          <w:ilvl w:val="0"/>
          <w:numId w:val="5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855F29">
        <w:rPr>
          <w:rFonts w:ascii="Tahoma" w:hAnsi="Tahoma" w:cs="Tahoma"/>
          <w:b/>
          <w:sz w:val="22"/>
          <w:szCs w:val="22"/>
        </w:rPr>
        <w:t>FATRA – Stavební a obchodní společnost, spol. s r.o.</w:t>
      </w:r>
    </w:p>
    <w:p w14:paraId="30C26219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</w:t>
      </w:r>
      <w:r w:rsidRPr="00855F29">
        <w:rPr>
          <w:rFonts w:ascii="Tahoma" w:hAnsi="Tahoma" w:cs="Tahoma"/>
          <w:sz w:val="22"/>
          <w:szCs w:val="22"/>
        </w:rPr>
        <w:t>Školní 863, 735 14 Orlová</w:t>
      </w:r>
      <w:r>
        <w:rPr>
          <w:rFonts w:ascii="Tahoma" w:hAnsi="Tahoma" w:cs="Tahoma"/>
          <w:sz w:val="22"/>
          <w:szCs w:val="22"/>
        </w:rPr>
        <w:tab/>
      </w:r>
    </w:p>
    <w:p w14:paraId="2C3A2D9A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</w:t>
      </w:r>
      <w:r w:rsidRPr="00855F29">
        <w:rPr>
          <w:rFonts w:ascii="Tahoma" w:hAnsi="Tahoma" w:cs="Tahoma"/>
          <w:sz w:val="22"/>
          <w:szCs w:val="22"/>
        </w:rPr>
        <w:t xml:space="preserve">Rudolfem </w:t>
      </w:r>
      <w:proofErr w:type="spellStart"/>
      <w:proofErr w:type="gramStart"/>
      <w:r w:rsidRPr="00855F29">
        <w:rPr>
          <w:rFonts w:ascii="Tahoma" w:hAnsi="Tahoma" w:cs="Tahoma"/>
          <w:sz w:val="22"/>
          <w:szCs w:val="22"/>
        </w:rPr>
        <w:t>Becíkem</w:t>
      </w:r>
      <w:proofErr w:type="spellEnd"/>
      <w:r w:rsidRPr="00855F29">
        <w:rPr>
          <w:rFonts w:ascii="Tahoma" w:hAnsi="Tahoma" w:cs="Tahoma"/>
          <w:sz w:val="22"/>
          <w:szCs w:val="22"/>
        </w:rPr>
        <w:t xml:space="preserve"> - jednatelem</w:t>
      </w:r>
      <w:proofErr w:type="gramEnd"/>
      <w:r>
        <w:rPr>
          <w:rFonts w:ascii="Tahoma" w:hAnsi="Tahoma" w:cs="Tahoma"/>
          <w:sz w:val="22"/>
          <w:szCs w:val="22"/>
        </w:rPr>
        <w:tab/>
      </w:r>
    </w:p>
    <w:p w14:paraId="4EF44296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25396293</w:t>
      </w:r>
      <w:r>
        <w:rPr>
          <w:rFonts w:ascii="Tahoma" w:hAnsi="Tahoma" w:cs="Tahoma"/>
          <w:sz w:val="22"/>
          <w:szCs w:val="22"/>
        </w:rPr>
        <w:tab/>
      </w:r>
    </w:p>
    <w:p w14:paraId="0BAB65F0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</w:t>
      </w:r>
      <w:r w:rsidRPr="00855F29">
        <w:rPr>
          <w:rFonts w:ascii="Tahoma" w:hAnsi="Tahoma" w:cs="Tahoma"/>
          <w:sz w:val="22"/>
          <w:szCs w:val="22"/>
        </w:rPr>
        <w:t>CZ25396293</w:t>
      </w:r>
      <w:r>
        <w:rPr>
          <w:rFonts w:ascii="Tahoma" w:hAnsi="Tahoma" w:cs="Tahoma"/>
          <w:sz w:val="22"/>
          <w:szCs w:val="22"/>
        </w:rPr>
        <w:tab/>
      </w:r>
    </w:p>
    <w:p w14:paraId="49725BD0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</w:t>
      </w:r>
      <w:r w:rsidRPr="00855F29">
        <w:rPr>
          <w:rFonts w:ascii="Tahoma" w:hAnsi="Tahoma" w:cs="Tahoma"/>
          <w:sz w:val="22"/>
          <w:szCs w:val="22"/>
        </w:rPr>
        <w:t>Komerční banka, a.s.</w:t>
      </w:r>
      <w:r>
        <w:rPr>
          <w:rFonts w:ascii="Tahoma" w:hAnsi="Tahoma" w:cs="Tahoma"/>
          <w:sz w:val="22"/>
          <w:szCs w:val="22"/>
        </w:rPr>
        <w:tab/>
      </w:r>
    </w:p>
    <w:p w14:paraId="43391A2C" w14:textId="77777777" w:rsidR="005C3C11" w:rsidRPr="00A045E6" w:rsidRDefault="005C3C11" w:rsidP="005C3C11">
      <w:pPr>
        <w:numPr>
          <w:ilvl w:val="12"/>
          <w:numId w:val="0"/>
        </w:num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</w:t>
      </w:r>
      <w:r w:rsidRPr="00855F29">
        <w:rPr>
          <w:rFonts w:ascii="Tahoma" w:hAnsi="Tahoma" w:cs="Tahoma"/>
          <w:sz w:val="22"/>
          <w:szCs w:val="22"/>
        </w:rPr>
        <w:t>19-3585740277/0100</w:t>
      </w:r>
      <w:r>
        <w:rPr>
          <w:rFonts w:ascii="Tahoma" w:hAnsi="Tahoma" w:cs="Tahoma"/>
          <w:sz w:val="22"/>
          <w:szCs w:val="22"/>
        </w:rPr>
        <w:tab/>
      </w:r>
    </w:p>
    <w:p w14:paraId="00ADDB23" w14:textId="77777777" w:rsidR="005C3C11" w:rsidRPr="00A045E6" w:rsidRDefault="005C3C11" w:rsidP="005C3C11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Pr="00C56A3F">
        <w:rPr>
          <w:sz w:val="22"/>
          <w:szCs w:val="22"/>
        </w:rPr>
        <w:t>Krajsk</w:t>
      </w:r>
      <w:r>
        <w:rPr>
          <w:sz w:val="22"/>
          <w:szCs w:val="22"/>
        </w:rPr>
        <w:t xml:space="preserve">ým </w:t>
      </w:r>
      <w:r w:rsidRPr="00A045E6">
        <w:rPr>
          <w:rFonts w:ascii="Tahoma" w:hAnsi="Tahoma" w:cs="Tahoma"/>
          <w:sz w:val="22"/>
          <w:szCs w:val="22"/>
        </w:rPr>
        <w:t>soudem v</w:t>
      </w:r>
      <w:r>
        <w:rPr>
          <w:rFonts w:ascii="Tahoma" w:hAnsi="Tahoma" w:cs="Tahoma"/>
          <w:sz w:val="22"/>
          <w:szCs w:val="22"/>
        </w:rPr>
        <w:t> </w:t>
      </w:r>
      <w:r w:rsidRPr="00C56A3F">
        <w:rPr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C 18310</w:t>
      </w:r>
    </w:p>
    <w:p w14:paraId="28BC7654" w14:textId="77777777" w:rsidR="005C3C11" w:rsidRPr="00A045E6" w:rsidRDefault="005C3C11" w:rsidP="005C3C11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61143939" w14:textId="77777777" w:rsidR="005C3C11" w:rsidRPr="00A045E6" w:rsidRDefault="005C3C11" w:rsidP="005C3C1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C56A3F">
        <w:rPr>
          <w:rFonts w:ascii="Arial" w:hAnsi="Arial" w:cs="Arial"/>
          <w:sz w:val="22"/>
          <w:szCs w:val="22"/>
        </w:rPr>
        <w:t xml:space="preserve">Rudolf </w:t>
      </w:r>
      <w:proofErr w:type="spellStart"/>
      <w:r w:rsidRPr="00C56A3F">
        <w:rPr>
          <w:rFonts w:ascii="Arial" w:hAnsi="Arial" w:cs="Arial"/>
          <w:sz w:val="22"/>
          <w:szCs w:val="22"/>
        </w:rPr>
        <w:t>Becík</w:t>
      </w:r>
      <w:proofErr w:type="spellEnd"/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596 522 322</w:t>
      </w:r>
    </w:p>
    <w:p w14:paraId="5FE43AB3" w14:textId="13850BEA" w:rsidR="005C3C11" w:rsidRDefault="005C3C11" w:rsidP="005C3C11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 xml:space="preserve"> 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226CAF9" w14:textId="77777777" w:rsidR="005C3C11" w:rsidRDefault="005C3C11" w:rsidP="005C3C11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</w:p>
    <w:p w14:paraId="4CB8FFC7" w14:textId="77777777" w:rsidR="00A92534" w:rsidRPr="00A92534" w:rsidRDefault="00A92534">
      <w:pPr>
        <w:rPr>
          <w:rFonts w:ascii="Tahoma" w:hAnsi="Tahoma" w:cs="Tahoma"/>
          <w:color w:val="000000"/>
          <w:sz w:val="22"/>
          <w:szCs w:val="22"/>
        </w:rPr>
      </w:pPr>
    </w:p>
    <w:p w14:paraId="34284479" w14:textId="77777777" w:rsidR="000E67DD" w:rsidRPr="00A92534" w:rsidRDefault="000E67DD">
      <w:pPr>
        <w:pStyle w:val="Nadpis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</w:p>
    <w:p w14:paraId="07D7AF6D" w14:textId="44BE3722" w:rsidR="000E67DD" w:rsidRPr="00A92534" w:rsidRDefault="00B424B7" w:rsidP="00B424B7">
      <w:pPr>
        <w:pStyle w:val="Nadpis2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r w:rsidR="00FA0938" w:rsidRPr="00A92534">
        <w:rPr>
          <w:rFonts w:ascii="Tahoma" w:hAnsi="Tahoma" w:cs="Tahoma"/>
          <w:sz w:val="22"/>
          <w:szCs w:val="22"/>
        </w:rPr>
        <w:t xml:space="preserve">     </w:t>
      </w:r>
      <w:r w:rsidRPr="00A92534">
        <w:rPr>
          <w:rFonts w:ascii="Tahoma" w:hAnsi="Tahoma" w:cs="Tahoma"/>
          <w:sz w:val="22"/>
          <w:szCs w:val="22"/>
        </w:rPr>
        <w:t xml:space="preserve">  </w:t>
      </w:r>
      <w:r w:rsidR="00CE6479" w:rsidRPr="00A92534">
        <w:rPr>
          <w:rFonts w:ascii="Tahoma" w:hAnsi="Tahoma" w:cs="Tahoma"/>
          <w:sz w:val="22"/>
          <w:szCs w:val="22"/>
        </w:rPr>
        <w:t>Úvodní ustanovení</w:t>
      </w:r>
    </w:p>
    <w:p w14:paraId="7871976D" w14:textId="48B1C91C" w:rsidR="000E67DD" w:rsidRPr="00A92534" w:rsidRDefault="005C3C11" w:rsidP="005C3C11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proofErr w:type="gramStart"/>
      <w:r w:rsidR="00615899" w:rsidRPr="00A92534">
        <w:rPr>
          <w:rFonts w:ascii="Tahoma" w:hAnsi="Tahoma" w:cs="Tahoma"/>
          <w:sz w:val="22"/>
          <w:szCs w:val="22"/>
        </w:rPr>
        <w:t xml:space="preserve">Smluvní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>strany</w:t>
      </w:r>
      <w:proofErr w:type="gramEnd"/>
      <w:r w:rsidR="00615899" w:rsidRPr="00A9253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615899" w:rsidRPr="00A92534">
        <w:rPr>
          <w:rFonts w:ascii="Tahoma" w:hAnsi="Tahoma" w:cs="Tahoma"/>
          <w:sz w:val="22"/>
          <w:szCs w:val="22"/>
        </w:rPr>
        <w:t xml:space="preserve">e dohodly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 xml:space="preserve">na tomto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 xml:space="preserve">dodatku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 xml:space="preserve">č. 1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 xml:space="preserve">k uzavřené 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>smlouvě</w:t>
      </w:r>
      <w:r>
        <w:rPr>
          <w:rFonts w:ascii="Tahoma" w:hAnsi="Tahoma" w:cs="Tahoma"/>
          <w:sz w:val="22"/>
          <w:szCs w:val="22"/>
        </w:rPr>
        <w:t xml:space="preserve"> </w:t>
      </w:r>
      <w:r w:rsidR="00615899" w:rsidRPr="00A92534">
        <w:rPr>
          <w:rFonts w:ascii="Tahoma" w:hAnsi="Tahoma" w:cs="Tahoma"/>
          <w:sz w:val="22"/>
          <w:szCs w:val="22"/>
        </w:rPr>
        <w:t xml:space="preserve"> o dílo ze dne  </w:t>
      </w:r>
      <w:r>
        <w:rPr>
          <w:rFonts w:ascii="Tahoma" w:hAnsi="Tahoma" w:cs="Tahoma"/>
          <w:sz w:val="22"/>
          <w:szCs w:val="22"/>
        </w:rPr>
        <w:t xml:space="preserve">       </w:t>
      </w:r>
      <w:r w:rsidR="00615899" w:rsidRPr="00A92534">
        <w:rPr>
          <w:rFonts w:ascii="Tahoma" w:hAnsi="Tahoma" w:cs="Tahoma"/>
          <w:sz w:val="22"/>
          <w:szCs w:val="22"/>
        </w:rPr>
        <w:t xml:space="preserve">31. 7. 2023 na „Havarijní opravu střechy, zdí a přístupové rampy tělocvičny“, kterým se upravuje čl. V. Cena za dílo. Podkladem pro vyhotovení tohoto dodatku č. 1 je </w:t>
      </w:r>
      <w:r w:rsidR="00A92534" w:rsidRPr="00A92534">
        <w:rPr>
          <w:rFonts w:ascii="Tahoma" w:hAnsi="Tahoma" w:cs="Tahoma"/>
          <w:sz w:val="22"/>
          <w:szCs w:val="22"/>
        </w:rPr>
        <w:t xml:space="preserve">změnový list, změnový </w:t>
      </w:r>
      <w:r w:rsidR="00615899" w:rsidRPr="00A92534">
        <w:rPr>
          <w:rFonts w:ascii="Tahoma" w:hAnsi="Tahoma" w:cs="Tahoma"/>
          <w:sz w:val="22"/>
          <w:szCs w:val="22"/>
        </w:rPr>
        <w:t xml:space="preserve">rozpočet </w:t>
      </w:r>
      <w:proofErr w:type="spellStart"/>
      <w:r w:rsidR="00615899" w:rsidRPr="00A92534">
        <w:rPr>
          <w:rFonts w:ascii="Tahoma" w:hAnsi="Tahoma" w:cs="Tahoma"/>
          <w:sz w:val="22"/>
          <w:szCs w:val="22"/>
        </w:rPr>
        <w:t>méněprací</w:t>
      </w:r>
      <w:proofErr w:type="spellEnd"/>
      <w:r w:rsidR="00615899" w:rsidRPr="00A92534">
        <w:rPr>
          <w:rFonts w:ascii="Tahoma" w:hAnsi="Tahoma" w:cs="Tahoma"/>
          <w:sz w:val="22"/>
          <w:szCs w:val="22"/>
        </w:rPr>
        <w:t xml:space="preserve"> a víceprací</w:t>
      </w:r>
      <w:r w:rsidR="00A92534" w:rsidRPr="00A92534">
        <w:rPr>
          <w:rFonts w:ascii="Tahoma" w:hAnsi="Tahoma" w:cs="Tahoma"/>
          <w:sz w:val="22"/>
          <w:szCs w:val="22"/>
        </w:rPr>
        <w:t>.</w:t>
      </w:r>
    </w:p>
    <w:p w14:paraId="64C6EE43" w14:textId="77777777" w:rsidR="00A92534" w:rsidRPr="00A92534" w:rsidRDefault="00A92534" w:rsidP="00A92534">
      <w:pPr>
        <w:pStyle w:val="Nadpis3"/>
        <w:numPr>
          <w:ilvl w:val="0"/>
          <w:numId w:val="0"/>
        </w:numPr>
        <w:ind w:left="2160" w:hanging="720"/>
        <w:rPr>
          <w:rFonts w:ascii="Tahoma" w:hAnsi="Tahoma" w:cs="Tahoma"/>
          <w:sz w:val="22"/>
          <w:szCs w:val="22"/>
        </w:rPr>
      </w:pPr>
    </w:p>
    <w:p w14:paraId="63617992" w14:textId="77777777" w:rsidR="000E67DD" w:rsidRPr="00A92534" w:rsidRDefault="000E67DD">
      <w:pPr>
        <w:pStyle w:val="Nadpis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</w:p>
    <w:p w14:paraId="2D81B367" w14:textId="5EE7D0D4" w:rsidR="000E67DD" w:rsidRPr="00A92534" w:rsidRDefault="00B424B7" w:rsidP="00B424B7">
      <w:pPr>
        <w:pStyle w:val="Nadpis2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 xml:space="preserve">                                                      </w:t>
      </w:r>
      <w:r w:rsidR="00FA0938" w:rsidRPr="00A92534">
        <w:rPr>
          <w:rFonts w:ascii="Tahoma" w:hAnsi="Tahoma" w:cs="Tahoma"/>
          <w:sz w:val="22"/>
          <w:szCs w:val="22"/>
        </w:rPr>
        <w:t xml:space="preserve">    </w:t>
      </w:r>
      <w:r w:rsidRPr="00A92534">
        <w:rPr>
          <w:rFonts w:ascii="Tahoma" w:hAnsi="Tahoma" w:cs="Tahoma"/>
          <w:sz w:val="22"/>
          <w:szCs w:val="22"/>
        </w:rPr>
        <w:t xml:space="preserve"> </w:t>
      </w:r>
      <w:r w:rsidR="00CE6479" w:rsidRPr="00A92534">
        <w:rPr>
          <w:rFonts w:ascii="Tahoma" w:hAnsi="Tahoma" w:cs="Tahoma"/>
          <w:sz w:val="22"/>
          <w:szCs w:val="22"/>
        </w:rPr>
        <w:t>Předmět dodatku</w:t>
      </w:r>
    </w:p>
    <w:p w14:paraId="63CC3654" w14:textId="6CAC67C6" w:rsidR="000E67DD" w:rsidRDefault="005C3C11" w:rsidP="005C3C11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CE6479" w:rsidRPr="00A92534">
        <w:rPr>
          <w:rFonts w:ascii="Tahoma" w:hAnsi="Tahoma" w:cs="Tahoma"/>
          <w:sz w:val="22"/>
          <w:szCs w:val="22"/>
        </w:rPr>
        <w:t>Smluvní strany se dodatkem č. 1 dohodly na následujících změnách Smlouvy:</w:t>
      </w:r>
    </w:p>
    <w:p w14:paraId="0C004488" w14:textId="77777777" w:rsidR="005C3C11" w:rsidRDefault="005C3C11" w:rsidP="005C3C11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28932C87" w14:textId="16D979C4" w:rsidR="000E67DD" w:rsidRDefault="005C3C11" w:rsidP="005C3C11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2. </w:t>
      </w:r>
      <w:r w:rsidR="00CE6479" w:rsidRPr="00A92534">
        <w:rPr>
          <w:rFonts w:ascii="Tahoma" w:hAnsi="Tahoma" w:cs="Tahoma"/>
          <w:sz w:val="22"/>
          <w:szCs w:val="22"/>
        </w:rPr>
        <w:t xml:space="preserve">Původně sjednaný předmět díla se </w:t>
      </w:r>
      <w:r w:rsidR="00246314" w:rsidRPr="00A92534">
        <w:rPr>
          <w:rFonts w:ascii="Tahoma" w:hAnsi="Tahoma" w:cs="Tahoma"/>
          <w:sz w:val="22"/>
          <w:szCs w:val="22"/>
        </w:rPr>
        <w:t>upravuje</w:t>
      </w:r>
      <w:r w:rsidR="00CE6479" w:rsidRPr="00A92534">
        <w:rPr>
          <w:rFonts w:ascii="Tahoma" w:hAnsi="Tahoma" w:cs="Tahoma"/>
          <w:sz w:val="22"/>
          <w:szCs w:val="22"/>
        </w:rPr>
        <w:t xml:space="preserve"> o </w:t>
      </w:r>
      <w:r w:rsidR="00246314" w:rsidRPr="00A92534">
        <w:rPr>
          <w:rFonts w:ascii="Tahoma" w:hAnsi="Tahoma" w:cs="Tahoma"/>
          <w:sz w:val="22"/>
          <w:szCs w:val="22"/>
        </w:rPr>
        <w:t>změny technického řešení a technologie provedení</w:t>
      </w:r>
      <w:r w:rsidR="00CE6479" w:rsidRPr="00A92534">
        <w:rPr>
          <w:rFonts w:ascii="Tahoma" w:hAnsi="Tahoma" w:cs="Tahoma"/>
          <w:sz w:val="22"/>
          <w:szCs w:val="22"/>
        </w:rPr>
        <w:t>. Změny předmětu díla jsou zachyceny v oboustranně akceptovan</w:t>
      </w:r>
      <w:r w:rsidR="00246314" w:rsidRPr="00A92534">
        <w:rPr>
          <w:rFonts w:ascii="Tahoma" w:hAnsi="Tahoma" w:cs="Tahoma"/>
          <w:sz w:val="22"/>
          <w:szCs w:val="22"/>
        </w:rPr>
        <w:t>ém</w:t>
      </w:r>
      <w:r w:rsidR="00CE6479" w:rsidRPr="00A92534">
        <w:rPr>
          <w:rFonts w:ascii="Tahoma" w:hAnsi="Tahoma" w:cs="Tahoma"/>
          <w:sz w:val="22"/>
          <w:szCs w:val="22"/>
        </w:rPr>
        <w:t xml:space="preserve"> Změnovém listu č. 1 a změnovém rozpočtu č. 1 s tím, že tyto dokumenty jsou přílohou tohoto dodatku.  </w:t>
      </w:r>
    </w:p>
    <w:p w14:paraId="311FF6BC" w14:textId="0E21B2C5" w:rsidR="000E67DD" w:rsidRPr="00A92534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 </w:t>
      </w:r>
      <w:r w:rsidR="00CE6479" w:rsidRPr="00A92534">
        <w:rPr>
          <w:rFonts w:ascii="Tahoma" w:hAnsi="Tahoma" w:cs="Tahoma"/>
          <w:color w:val="000000"/>
          <w:sz w:val="22"/>
          <w:szCs w:val="22"/>
        </w:rPr>
        <w:t>V důsledku úpravy předmětu díla dle článku 3 tohoto dodatku č. 1 se čl. </w:t>
      </w:r>
      <w:r w:rsidR="00F568CB" w:rsidRPr="00A92534">
        <w:rPr>
          <w:rFonts w:ascii="Tahoma" w:hAnsi="Tahoma" w:cs="Tahoma"/>
          <w:color w:val="000000"/>
          <w:sz w:val="22"/>
          <w:szCs w:val="22"/>
        </w:rPr>
        <w:t>V</w:t>
      </w:r>
      <w:r w:rsidR="00CE6479" w:rsidRPr="00A92534">
        <w:rPr>
          <w:rFonts w:ascii="Tahoma" w:hAnsi="Tahoma" w:cs="Tahoma"/>
          <w:color w:val="000000"/>
          <w:sz w:val="22"/>
          <w:szCs w:val="22"/>
        </w:rPr>
        <w:t>. odst. 1 Smlouvy ruší a nahrazuje následujícím zněním:</w:t>
      </w:r>
    </w:p>
    <w:p w14:paraId="0751F0CC" w14:textId="6D8F7C40" w:rsidR="007B51F3" w:rsidRDefault="00CE6479">
      <w:pPr>
        <w:spacing w:after="120"/>
        <w:ind w:left="992"/>
        <w:rPr>
          <w:rFonts w:ascii="Tahoma" w:hAnsi="Tahoma" w:cs="Tahoma"/>
          <w:color w:val="000000"/>
          <w:sz w:val="22"/>
          <w:szCs w:val="22"/>
        </w:rPr>
      </w:pPr>
      <w:bookmarkStart w:id="2" w:name="_heading=h.30j0zll" w:colFirst="0" w:colLast="0"/>
      <w:bookmarkEnd w:id="2"/>
      <w:r w:rsidRPr="00A92534">
        <w:rPr>
          <w:rFonts w:ascii="Tahoma" w:hAnsi="Tahoma" w:cs="Tahoma"/>
          <w:color w:val="000000"/>
          <w:sz w:val="22"/>
          <w:szCs w:val="22"/>
        </w:rPr>
        <w:t xml:space="preserve">Smluvní strany se dohodly na celkové a konečné ceně za dílo, která je dána </w:t>
      </w:r>
    </w:p>
    <w:p w14:paraId="0611B7AE" w14:textId="3DD3F45A" w:rsidR="00FD30CB" w:rsidRPr="00A92534" w:rsidRDefault="00CE6479">
      <w:pPr>
        <w:spacing w:after="120"/>
        <w:ind w:left="992"/>
        <w:rPr>
          <w:rFonts w:ascii="Tahoma" w:hAnsi="Tahoma" w:cs="Tahoma"/>
          <w:color w:val="000000"/>
          <w:sz w:val="22"/>
          <w:szCs w:val="22"/>
        </w:rPr>
      </w:pPr>
      <w:r w:rsidRPr="00A92534">
        <w:rPr>
          <w:rFonts w:ascii="Tahoma" w:hAnsi="Tahoma" w:cs="Tahoma"/>
          <w:color w:val="000000"/>
          <w:sz w:val="22"/>
          <w:szCs w:val="22"/>
        </w:rPr>
        <w:t>cenovou nabídkou zhotovitele a změnovými rozpočty ve výši:</w:t>
      </w:r>
    </w:p>
    <w:p w14:paraId="1A00CA89" w14:textId="77777777" w:rsidR="00A32475" w:rsidRPr="00A92534" w:rsidRDefault="00A32475">
      <w:pPr>
        <w:spacing w:after="120"/>
        <w:ind w:left="992"/>
        <w:rPr>
          <w:rFonts w:ascii="Tahoma" w:hAnsi="Tahoma" w:cs="Tahoma"/>
          <w:color w:val="000000"/>
          <w:sz w:val="22"/>
          <w:szCs w:val="22"/>
        </w:rPr>
      </w:pPr>
    </w:p>
    <w:p w14:paraId="41184C7A" w14:textId="77777777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>Původní cena díla:</w:t>
      </w:r>
      <w:r w:rsidRPr="00A92534">
        <w:rPr>
          <w:rFonts w:ascii="Tahoma" w:hAnsi="Tahoma" w:cs="Tahoma"/>
          <w:b/>
          <w:sz w:val="22"/>
          <w:szCs w:val="22"/>
        </w:rPr>
        <w:tab/>
      </w:r>
    </w:p>
    <w:p w14:paraId="5C3AC93F" w14:textId="41DBC623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 xml:space="preserve">    Celková cena bez DPH:</w:t>
      </w:r>
      <w:r w:rsidRPr="00A92534">
        <w:rPr>
          <w:rFonts w:ascii="Tahoma" w:hAnsi="Tahoma" w:cs="Tahoma"/>
          <w:sz w:val="22"/>
          <w:szCs w:val="22"/>
        </w:rPr>
        <w:tab/>
      </w:r>
      <w:r w:rsidR="00D84099" w:rsidRPr="00A92534">
        <w:rPr>
          <w:rFonts w:ascii="Tahoma" w:hAnsi="Tahoma" w:cs="Tahoma"/>
          <w:sz w:val="22"/>
          <w:szCs w:val="22"/>
        </w:rPr>
        <w:t xml:space="preserve">2 986 156,86 </w:t>
      </w:r>
      <w:r w:rsidRPr="00A92534">
        <w:rPr>
          <w:rFonts w:ascii="Tahoma" w:hAnsi="Tahoma" w:cs="Tahoma"/>
          <w:sz w:val="22"/>
          <w:szCs w:val="22"/>
        </w:rPr>
        <w:t>Kč</w:t>
      </w:r>
    </w:p>
    <w:p w14:paraId="5647696D" w14:textId="796C29E6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ab/>
        <w:t xml:space="preserve">DPH </w:t>
      </w:r>
      <w:r w:rsidRPr="00A92534">
        <w:rPr>
          <w:rFonts w:ascii="Tahoma" w:hAnsi="Tahoma" w:cs="Tahoma"/>
          <w:sz w:val="22"/>
          <w:szCs w:val="22"/>
        </w:rPr>
        <w:tab/>
      </w:r>
      <w:r w:rsidR="00FC653F" w:rsidRPr="00A92534">
        <w:rPr>
          <w:rFonts w:ascii="Tahoma" w:hAnsi="Tahoma" w:cs="Tahoma"/>
          <w:sz w:val="22"/>
          <w:szCs w:val="22"/>
        </w:rPr>
        <w:t xml:space="preserve">627 092,94 </w:t>
      </w:r>
      <w:r w:rsidRPr="00A92534">
        <w:rPr>
          <w:rFonts w:ascii="Tahoma" w:hAnsi="Tahoma" w:cs="Tahoma"/>
          <w:sz w:val="22"/>
          <w:szCs w:val="22"/>
        </w:rPr>
        <w:t>Kč</w:t>
      </w:r>
    </w:p>
    <w:p w14:paraId="0CA457E3" w14:textId="0A8CB0F6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  <w:u w:val="single"/>
        </w:rPr>
      </w:pPr>
      <w:r w:rsidRPr="00A92534">
        <w:rPr>
          <w:rFonts w:ascii="Tahoma" w:hAnsi="Tahoma" w:cs="Tahoma"/>
          <w:sz w:val="22"/>
          <w:szCs w:val="22"/>
          <w:u w:val="single"/>
        </w:rPr>
        <w:tab/>
        <w:t>Celková cena včetně DPH:</w:t>
      </w:r>
      <w:r w:rsidRPr="00A92534">
        <w:rPr>
          <w:rFonts w:ascii="Tahoma" w:hAnsi="Tahoma" w:cs="Tahoma"/>
          <w:sz w:val="22"/>
          <w:szCs w:val="22"/>
          <w:u w:val="single"/>
        </w:rPr>
        <w:tab/>
      </w:r>
      <w:r w:rsidR="0022648E" w:rsidRPr="00A92534">
        <w:rPr>
          <w:rFonts w:ascii="Tahoma" w:hAnsi="Tahoma" w:cs="Tahoma"/>
          <w:sz w:val="22"/>
          <w:szCs w:val="22"/>
          <w:u w:val="single"/>
        </w:rPr>
        <w:t xml:space="preserve">3 613 249,80 </w:t>
      </w:r>
      <w:r w:rsidRPr="00A92534">
        <w:rPr>
          <w:rFonts w:ascii="Tahoma" w:hAnsi="Tahoma" w:cs="Tahoma"/>
          <w:sz w:val="22"/>
          <w:szCs w:val="22"/>
          <w:u w:val="single"/>
        </w:rPr>
        <w:t>Kč</w:t>
      </w:r>
    </w:p>
    <w:p w14:paraId="17CC586A" w14:textId="77777777" w:rsidR="000E67DD" w:rsidRPr="00A92534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rPr>
          <w:rFonts w:ascii="Tahoma" w:hAnsi="Tahoma" w:cs="Tahoma"/>
          <w:sz w:val="22"/>
          <w:szCs w:val="22"/>
        </w:rPr>
      </w:pPr>
    </w:p>
    <w:p w14:paraId="15688FC9" w14:textId="77777777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ind w:left="284" w:hanging="284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>Na základě dodatku č. 1 Smlouvy se rozsah díla mění a cena díla se zvyšuje o položky dodávek specifikovaných ve změnovém rozpočtu (Cena bez DPH):</w:t>
      </w:r>
    </w:p>
    <w:p w14:paraId="6760CB1D" w14:textId="77777777" w:rsidR="000E67DD" w:rsidRPr="00A92534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rPr>
          <w:rFonts w:ascii="Tahoma" w:hAnsi="Tahoma" w:cs="Tahoma"/>
          <w:sz w:val="22"/>
          <w:szCs w:val="22"/>
        </w:rPr>
      </w:pPr>
    </w:p>
    <w:p w14:paraId="075D011D" w14:textId="3FE45554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>Změnový rozpočet č. 1 (</w:t>
      </w:r>
      <w:proofErr w:type="spellStart"/>
      <w:r w:rsidR="00960450" w:rsidRPr="00A92534">
        <w:rPr>
          <w:rFonts w:ascii="Tahoma" w:hAnsi="Tahoma" w:cs="Tahoma"/>
          <w:b/>
          <w:sz w:val="22"/>
          <w:szCs w:val="22"/>
        </w:rPr>
        <w:t>Méněpráce</w:t>
      </w:r>
      <w:proofErr w:type="spellEnd"/>
      <w:r w:rsidRPr="00A92534">
        <w:rPr>
          <w:rFonts w:ascii="Tahoma" w:hAnsi="Tahoma" w:cs="Tahoma"/>
          <w:b/>
          <w:sz w:val="22"/>
          <w:szCs w:val="22"/>
        </w:rPr>
        <w:t>)</w:t>
      </w:r>
    </w:p>
    <w:p w14:paraId="16006664" w14:textId="0E34E331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 xml:space="preserve">      </w:t>
      </w:r>
      <w:r w:rsidR="0022648E" w:rsidRPr="00A92534">
        <w:rPr>
          <w:rFonts w:ascii="Tahoma" w:hAnsi="Tahoma" w:cs="Tahoma"/>
          <w:b/>
          <w:sz w:val="22"/>
          <w:szCs w:val="22"/>
        </w:rPr>
        <w:t>MNP</w:t>
      </w:r>
      <w:r w:rsidRPr="00A92534">
        <w:rPr>
          <w:rFonts w:ascii="Tahoma" w:hAnsi="Tahoma" w:cs="Tahoma"/>
          <w:b/>
          <w:sz w:val="22"/>
          <w:szCs w:val="22"/>
        </w:rPr>
        <w:t xml:space="preserve"> </w:t>
      </w:r>
      <w:r w:rsidRPr="00A92534">
        <w:rPr>
          <w:rFonts w:ascii="Tahoma" w:hAnsi="Tahoma" w:cs="Tahoma"/>
          <w:b/>
          <w:sz w:val="22"/>
          <w:szCs w:val="22"/>
        </w:rPr>
        <w:tab/>
      </w:r>
      <w:r w:rsidR="00960450" w:rsidRPr="00A92534">
        <w:rPr>
          <w:rFonts w:ascii="Tahoma" w:hAnsi="Tahoma" w:cs="Tahoma"/>
          <w:b/>
          <w:sz w:val="22"/>
          <w:szCs w:val="22"/>
        </w:rPr>
        <w:t>-</w:t>
      </w:r>
      <w:r w:rsidRPr="00A92534">
        <w:rPr>
          <w:rFonts w:ascii="Tahoma" w:hAnsi="Tahoma" w:cs="Tahoma"/>
          <w:b/>
          <w:sz w:val="22"/>
          <w:szCs w:val="22"/>
        </w:rPr>
        <w:t xml:space="preserve"> </w:t>
      </w:r>
      <w:r w:rsidR="002E0EA2" w:rsidRPr="00A92534">
        <w:rPr>
          <w:rFonts w:ascii="Tahoma" w:hAnsi="Tahoma" w:cs="Tahoma"/>
          <w:sz w:val="22"/>
          <w:szCs w:val="22"/>
        </w:rPr>
        <w:t>37 604,</w:t>
      </w:r>
      <w:proofErr w:type="gramStart"/>
      <w:r w:rsidR="002E0EA2" w:rsidRPr="00A92534">
        <w:rPr>
          <w:rFonts w:ascii="Tahoma" w:hAnsi="Tahoma" w:cs="Tahoma"/>
          <w:sz w:val="22"/>
          <w:szCs w:val="22"/>
        </w:rPr>
        <w:t xml:space="preserve">42 </w:t>
      </w:r>
      <w:r w:rsidRPr="00A92534">
        <w:rPr>
          <w:rFonts w:ascii="Tahoma" w:hAnsi="Tahoma" w:cs="Tahoma"/>
          <w:b/>
          <w:sz w:val="22"/>
          <w:szCs w:val="22"/>
        </w:rPr>
        <w:t xml:space="preserve"> Kč</w:t>
      </w:r>
      <w:proofErr w:type="gramEnd"/>
    </w:p>
    <w:p w14:paraId="2864CE4A" w14:textId="77777777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</w:r>
    </w:p>
    <w:p w14:paraId="37A347C1" w14:textId="1024BA57" w:rsidR="00960450" w:rsidRPr="00A92534" w:rsidRDefault="00CE6479" w:rsidP="009604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</w:r>
      <w:r w:rsidR="00960450" w:rsidRPr="00A92534">
        <w:rPr>
          <w:rFonts w:ascii="Tahoma" w:hAnsi="Tahoma" w:cs="Tahoma"/>
          <w:b/>
          <w:sz w:val="22"/>
          <w:szCs w:val="22"/>
        </w:rPr>
        <w:t>Změnový rozpočet č. 2 (Vícepráce)</w:t>
      </w:r>
    </w:p>
    <w:p w14:paraId="0E04777B" w14:textId="7C945EA6" w:rsidR="00960450" w:rsidRPr="00A92534" w:rsidRDefault="00960450" w:rsidP="009604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 xml:space="preserve">      VP </w:t>
      </w:r>
      <w:r w:rsidRPr="00A92534">
        <w:rPr>
          <w:rFonts w:ascii="Tahoma" w:hAnsi="Tahoma" w:cs="Tahoma"/>
          <w:b/>
          <w:sz w:val="22"/>
          <w:szCs w:val="22"/>
        </w:rPr>
        <w:tab/>
        <w:t xml:space="preserve">+ </w:t>
      </w:r>
      <w:r w:rsidR="009748BC" w:rsidRPr="00A92534">
        <w:rPr>
          <w:rFonts w:ascii="Tahoma" w:hAnsi="Tahoma" w:cs="Tahoma"/>
          <w:sz w:val="22"/>
          <w:szCs w:val="22"/>
        </w:rPr>
        <w:t>152 245,</w:t>
      </w:r>
      <w:proofErr w:type="gramStart"/>
      <w:r w:rsidR="009748BC" w:rsidRPr="00A92534">
        <w:rPr>
          <w:rFonts w:ascii="Tahoma" w:hAnsi="Tahoma" w:cs="Tahoma"/>
          <w:sz w:val="22"/>
          <w:szCs w:val="22"/>
        </w:rPr>
        <w:t xml:space="preserve">16 </w:t>
      </w:r>
      <w:r w:rsidRPr="00A92534">
        <w:rPr>
          <w:rFonts w:ascii="Tahoma" w:hAnsi="Tahoma" w:cs="Tahoma"/>
          <w:b/>
          <w:sz w:val="22"/>
          <w:szCs w:val="22"/>
        </w:rPr>
        <w:t xml:space="preserve"> Kč</w:t>
      </w:r>
      <w:proofErr w:type="gramEnd"/>
    </w:p>
    <w:p w14:paraId="3E4ABD0E" w14:textId="5C685E48" w:rsidR="000E67DD" w:rsidRPr="00A92534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</w:p>
    <w:p w14:paraId="5443A990" w14:textId="4C5223DB" w:rsidR="000E67DD" w:rsidRPr="00A92534" w:rsidRDefault="005C3C1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  <w:u w:val="single"/>
        </w:rPr>
      </w:pPr>
      <w:r w:rsidRPr="005C3C11">
        <w:rPr>
          <w:rFonts w:ascii="Tahoma" w:hAnsi="Tahoma" w:cs="Tahoma"/>
          <w:b/>
          <w:sz w:val="22"/>
          <w:szCs w:val="22"/>
        </w:rPr>
        <w:t xml:space="preserve">    </w:t>
      </w:r>
      <w:r w:rsidR="00CE6479" w:rsidRPr="00A92534">
        <w:rPr>
          <w:rFonts w:ascii="Tahoma" w:hAnsi="Tahoma" w:cs="Tahoma"/>
          <w:b/>
          <w:sz w:val="22"/>
          <w:szCs w:val="22"/>
          <w:u w:val="single"/>
        </w:rPr>
        <w:t>Rozdílová cena zakázky na základě dodatku č. 1 Smlouvy celkem (bez DPH):</w:t>
      </w:r>
      <w:r w:rsidR="00CE6479" w:rsidRPr="00A92534">
        <w:rPr>
          <w:rFonts w:ascii="Tahoma" w:hAnsi="Tahoma" w:cs="Tahoma"/>
          <w:b/>
          <w:sz w:val="22"/>
          <w:szCs w:val="22"/>
          <w:u w:val="single"/>
        </w:rPr>
        <w:tab/>
        <w:t xml:space="preserve">+ </w:t>
      </w:r>
      <w:r w:rsidR="00A92534">
        <w:rPr>
          <w:rFonts w:ascii="Tahoma" w:hAnsi="Tahoma" w:cs="Tahoma"/>
          <w:b/>
          <w:sz w:val="22"/>
          <w:szCs w:val="22"/>
          <w:u w:val="single"/>
        </w:rPr>
        <w:t xml:space="preserve">                               </w:t>
      </w:r>
      <w:r w:rsidR="009807B8" w:rsidRPr="00A92534">
        <w:rPr>
          <w:rFonts w:ascii="Tahoma" w:hAnsi="Tahoma" w:cs="Tahoma"/>
          <w:b/>
          <w:sz w:val="22"/>
          <w:szCs w:val="22"/>
          <w:u w:val="single"/>
        </w:rPr>
        <w:t>114 640,74</w:t>
      </w:r>
      <w:r w:rsidR="00CE6479" w:rsidRPr="00A92534">
        <w:rPr>
          <w:rFonts w:ascii="Tahoma" w:hAnsi="Tahoma" w:cs="Tahoma"/>
          <w:b/>
          <w:sz w:val="22"/>
          <w:szCs w:val="22"/>
          <w:u w:val="single"/>
        </w:rPr>
        <w:t xml:space="preserve"> Kč</w:t>
      </w:r>
    </w:p>
    <w:p w14:paraId="42CCCD3B" w14:textId="77777777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</w:r>
    </w:p>
    <w:p w14:paraId="45EA3B0E" w14:textId="77777777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b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>Cena Díla dle Smlouvy a dodatku č. 1 celkem:</w:t>
      </w:r>
      <w:r w:rsidRPr="00A92534">
        <w:rPr>
          <w:rFonts w:ascii="Tahoma" w:hAnsi="Tahoma" w:cs="Tahoma"/>
          <w:b/>
          <w:sz w:val="22"/>
          <w:szCs w:val="22"/>
        </w:rPr>
        <w:tab/>
      </w:r>
    </w:p>
    <w:p w14:paraId="45E87422" w14:textId="77777777" w:rsidR="000E67DD" w:rsidRPr="00A92534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b/>
          <w:sz w:val="22"/>
          <w:szCs w:val="22"/>
        </w:rPr>
      </w:pPr>
    </w:p>
    <w:p w14:paraId="01BC1359" w14:textId="574A4041" w:rsidR="000E67DD" w:rsidRPr="005C3C11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  <w:t>Cena díla celkem (bez DPH):</w:t>
      </w:r>
      <w:r w:rsidRPr="00A92534">
        <w:rPr>
          <w:rFonts w:ascii="Tahoma" w:hAnsi="Tahoma" w:cs="Tahoma"/>
          <w:b/>
          <w:sz w:val="22"/>
          <w:szCs w:val="22"/>
        </w:rPr>
        <w:tab/>
      </w:r>
      <w:r w:rsidR="003C6A4A" w:rsidRPr="00A92534">
        <w:rPr>
          <w:rFonts w:ascii="Tahoma" w:hAnsi="Tahoma" w:cs="Tahoma"/>
          <w:sz w:val="22"/>
          <w:szCs w:val="22"/>
        </w:rPr>
        <w:t xml:space="preserve">3 100 797,60 </w:t>
      </w:r>
      <w:r w:rsidRPr="005C3C11">
        <w:rPr>
          <w:rFonts w:ascii="Tahoma" w:hAnsi="Tahoma" w:cs="Tahoma"/>
          <w:sz w:val="22"/>
          <w:szCs w:val="22"/>
        </w:rPr>
        <w:t>Kč</w:t>
      </w:r>
    </w:p>
    <w:p w14:paraId="273EEC64" w14:textId="570395BA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b/>
          <w:sz w:val="22"/>
          <w:szCs w:val="22"/>
        </w:rPr>
        <w:tab/>
      </w:r>
      <w:r w:rsidRPr="00A92534">
        <w:rPr>
          <w:rFonts w:ascii="Tahoma" w:hAnsi="Tahoma" w:cs="Tahoma"/>
          <w:sz w:val="22"/>
          <w:szCs w:val="22"/>
        </w:rPr>
        <w:t>DPH 21 %:</w:t>
      </w:r>
      <w:r w:rsidRPr="00A92534">
        <w:rPr>
          <w:rFonts w:ascii="Tahoma" w:hAnsi="Tahoma" w:cs="Tahoma"/>
          <w:sz w:val="22"/>
          <w:szCs w:val="22"/>
        </w:rPr>
        <w:tab/>
      </w:r>
      <w:r w:rsidR="003C6A4A" w:rsidRPr="00A92534">
        <w:rPr>
          <w:rFonts w:ascii="Tahoma" w:hAnsi="Tahoma" w:cs="Tahoma"/>
          <w:sz w:val="22"/>
          <w:szCs w:val="22"/>
        </w:rPr>
        <w:t>651 167,</w:t>
      </w:r>
      <w:proofErr w:type="gramStart"/>
      <w:r w:rsidR="00DE08F4" w:rsidRPr="00A92534">
        <w:rPr>
          <w:rFonts w:ascii="Tahoma" w:hAnsi="Tahoma" w:cs="Tahoma"/>
          <w:sz w:val="22"/>
          <w:szCs w:val="22"/>
        </w:rPr>
        <w:t xml:space="preserve">49  </w:t>
      </w:r>
      <w:r w:rsidRPr="00A92534">
        <w:rPr>
          <w:rFonts w:ascii="Tahoma" w:hAnsi="Tahoma" w:cs="Tahoma"/>
          <w:sz w:val="22"/>
          <w:szCs w:val="22"/>
        </w:rPr>
        <w:t>Kč</w:t>
      </w:r>
      <w:proofErr w:type="gramEnd"/>
    </w:p>
    <w:p w14:paraId="33FF6E81" w14:textId="777295CE" w:rsidR="000E67DD" w:rsidRPr="00A92534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ab/>
        <w:t>Cena Díla dle Smlouvy celkem (vč. DPH):</w:t>
      </w:r>
      <w:r w:rsidRPr="00A92534">
        <w:rPr>
          <w:rFonts w:ascii="Tahoma" w:hAnsi="Tahoma" w:cs="Tahoma"/>
          <w:sz w:val="22"/>
          <w:szCs w:val="22"/>
        </w:rPr>
        <w:tab/>
        <w:t xml:space="preserve">              </w:t>
      </w:r>
      <w:r w:rsidR="00A92534">
        <w:rPr>
          <w:rFonts w:ascii="Tahoma" w:hAnsi="Tahoma" w:cs="Tahoma"/>
          <w:sz w:val="22"/>
          <w:szCs w:val="22"/>
        </w:rPr>
        <w:t xml:space="preserve">      </w:t>
      </w:r>
      <w:r w:rsidRPr="00A92534">
        <w:rPr>
          <w:rFonts w:ascii="Tahoma" w:hAnsi="Tahoma" w:cs="Tahoma"/>
          <w:sz w:val="22"/>
          <w:szCs w:val="22"/>
        </w:rPr>
        <w:t xml:space="preserve">                  </w:t>
      </w:r>
      <w:r w:rsidR="00922674" w:rsidRPr="00A92534">
        <w:rPr>
          <w:rFonts w:ascii="Tahoma" w:hAnsi="Tahoma" w:cs="Tahoma"/>
          <w:sz w:val="22"/>
          <w:szCs w:val="22"/>
        </w:rPr>
        <w:t xml:space="preserve">    </w:t>
      </w:r>
      <w:r w:rsidRPr="00A92534">
        <w:rPr>
          <w:rFonts w:ascii="Tahoma" w:hAnsi="Tahoma" w:cs="Tahoma"/>
          <w:sz w:val="22"/>
          <w:szCs w:val="22"/>
        </w:rPr>
        <w:t xml:space="preserve"> </w:t>
      </w:r>
      <w:r w:rsidR="00534356" w:rsidRPr="00A92534">
        <w:rPr>
          <w:rFonts w:ascii="Tahoma" w:hAnsi="Tahoma" w:cs="Tahoma"/>
          <w:b/>
          <w:sz w:val="22"/>
          <w:szCs w:val="22"/>
        </w:rPr>
        <w:t>3 751 965,</w:t>
      </w:r>
      <w:r w:rsidR="00534356" w:rsidRPr="005C3C11">
        <w:rPr>
          <w:rFonts w:ascii="Tahoma" w:hAnsi="Tahoma" w:cs="Tahoma"/>
          <w:b/>
          <w:sz w:val="22"/>
          <w:szCs w:val="22"/>
        </w:rPr>
        <w:t>09</w:t>
      </w:r>
      <w:r w:rsidRPr="005C3C11">
        <w:rPr>
          <w:rFonts w:ascii="Tahoma" w:hAnsi="Tahoma" w:cs="Tahoma"/>
          <w:b/>
          <w:sz w:val="22"/>
          <w:szCs w:val="22"/>
        </w:rPr>
        <w:t xml:space="preserve"> Kč </w:t>
      </w:r>
      <w:r w:rsidRPr="00A92534">
        <w:rPr>
          <w:rFonts w:ascii="Tahoma" w:hAnsi="Tahoma" w:cs="Tahoma"/>
          <w:b/>
          <w:sz w:val="22"/>
          <w:szCs w:val="22"/>
        </w:rPr>
        <w:tab/>
      </w:r>
    </w:p>
    <w:p w14:paraId="7E95EB00" w14:textId="41679227" w:rsidR="002A171D" w:rsidRDefault="002A171D" w:rsidP="002A171D">
      <w:pPr>
        <w:pStyle w:val="Nadpis4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3D5EBEB4" w14:textId="28AC9C35" w:rsidR="007B51F3" w:rsidRDefault="007B51F3" w:rsidP="002A171D">
      <w:pPr>
        <w:pStyle w:val="Nadpis4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4. Na </w:t>
      </w:r>
      <w:r w:rsidRPr="00A92534">
        <w:rPr>
          <w:rFonts w:ascii="Tahoma" w:hAnsi="Tahoma" w:cs="Tahoma"/>
        </w:rPr>
        <w:t>základě čl. IV. se termín doby realizace nemění</w:t>
      </w:r>
      <w:r>
        <w:rPr>
          <w:rFonts w:ascii="Tahoma" w:hAnsi="Tahoma" w:cs="Tahoma"/>
        </w:rPr>
        <w:t>.</w:t>
      </w:r>
    </w:p>
    <w:p w14:paraId="3602A3FA" w14:textId="682BE0FE" w:rsidR="000E67DD" w:rsidRPr="00A92534" w:rsidRDefault="007B51F3" w:rsidP="007B51F3">
      <w:pPr>
        <w:pStyle w:val="Nadpis4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Ostatní ujednání Smlouvy z</w:t>
      </w:r>
      <w:r w:rsidR="00CE6479" w:rsidRPr="00A92534">
        <w:rPr>
          <w:rFonts w:ascii="Tahoma" w:hAnsi="Tahoma" w:cs="Tahoma"/>
          <w:sz w:val="22"/>
          <w:szCs w:val="22"/>
        </w:rPr>
        <w:t>ůstávají beze změny.</w:t>
      </w:r>
    </w:p>
    <w:p w14:paraId="1E598A5C" w14:textId="77777777" w:rsidR="000E67DD" w:rsidRPr="00A92534" w:rsidRDefault="000E67DD" w:rsidP="00B424B7">
      <w:pPr>
        <w:pStyle w:val="Nadpis4"/>
        <w:numPr>
          <w:ilvl w:val="0"/>
          <w:numId w:val="0"/>
        </w:numPr>
        <w:ind w:left="1416"/>
        <w:rPr>
          <w:rFonts w:ascii="Tahoma" w:hAnsi="Tahoma" w:cs="Tahoma"/>
          <w:sz w:val="22"/>
          <w:szCs w:val="22"/>
        </w:rPr>
      </w:pPr>
    </w:p>
    <w:p w14:paraId="6C1DAB69" w14:textId="77777777" w:rsidR="000E67DD" w:rsidRPr="00A92534" w:rsidRDefault="000E67DD">
      <w:pPr>
        <w:pStyle w:val="Nadpis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</w:p>
    <w:p w14:paraId="4945B9A1" w14:textId="4CCBCF47" w:rsidR="000E67DD" w:rsidRPr="00A92534" w:rsidRDefault="00B424B7" w:rsidP="00B424B7">
      <w:pPr>
        <w:pStyle w:val="Nadpis2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 xml:space="preserve">                                                   </w:t>
      </w:r>
      <w:r w:rsidR="00FA0938" w:rsidRPr="00A92534">
        <w:rPr>
          <w:rFonts w:ascii="Tahoma" w:hAnsi="Tahoma" w:cs="Tahoma"/>
          <w:sz w:val="22"/>
          <w:szCs w:val="22"/>
        </w:rPr>
        <w:t xml:space="preserve">     </w:t>
      </w:r>
      <w:r w:rsidR="005C3C11">
        <w:rPr>
          <w:rFonts w:ascii="Tahoma" w:hAnsi="Tahoma" w:cs="Tahoma"/>
          <w:sz w:val="22"/>
          <w:szCs w:val="22"/>
        </w:rPr>
        <w:t xml:space="preserve">  </w:t>
      </w:r>
      <w:r w:rsidRPr="00A92534">
        <w:rPr>
          <w:rFonts w:ascii="Tahoma" w:hAnsi="Tahoma" w:cs="Tahoma"/>
          <w:sz w:val="22"/>
          <w:szCs w:val="22"/>
        </w:rPr>
        <w:t xml:space="preserve"> </w:t>
      </w:r>
      <w:r w:rsidR="00CE6479" w:rsidRPr="00A92534">
        <w:rPr>
          <w:rFonts w:ascii="Tahoma" w:hAnsi="Tahoma" w:cs="Tahoma"/>
          <w:sz w:val="22"/>
          <w:szCs w:val="22"/>
        </w:rPr>
        <w:t>Závěrečná ustanovení</w:t>
      </w:r>
    </w:p>
    <w:p w14:paraId="12EF3147" w14:textId="390E88FF" w:rsidR="000E67DD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CE6479" w:rsidRPr="00A92534">
        <w:rPr>
          <w:rFonts w:ascii="Tahoma" w:hAnsi="Tahoma" w:cs="Tahoma"/>
          <w:sz w:val="22"/>
          <w:szCs w:val="22"/>
        </w:rPr>
        <w:t>Dodatek č. 1 je nedílnou součástí Smlouvy.</w:t>
      </w:r>
    </w:p>
    <w:p w14:paraId="7D4237D2" w14:textId="0249F190" w:rsidR="000E67DD" w:rsidRPr="00A92534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CE6479" w:rsidRPr="00A92534">
        <w:rPr>
          <w:rFonts w:ascii="Tahoma" w:hAnsi="Tahoma" w:cs="Tahoma"/>
          <w:sz w:val="22"/>
          <w:szCs w:val="22"/>
        </w:rPr>
        <w:t>Dodatek č. 1 je uzavřen a nabývá platnosti dnem jeho podpisu oběma smluvními stranami, účinnosti nabývá dnem jeho zveřejnění v registru smluv dle zákona č. 340/2015 Sb., o registru smluv.</w:t>
      </w:r>
    </w:p>
    <w:p w14:paraId="70647AFB" w14:textId="54624D96" w:rsidR="000E67DD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CE6479" w:rsidRPr="00A92534">
        <w:rPr>
          <w:rFonts w:ascii="Tahoma" w:hAnsi="Tahoma" w:cs="Tahoma"/>
          <w:sz w:val="22"/>
          <w:szCs w:val="22"/>
        </w:rPr>
        <w:t xml:space="preserve">Dodatek č. 1 je vyhotoven ve třech výtiscích s platností originálu, z nichž </w:t>
      </w:r>
      <w:r w:rsidR="00F568CB" w:rsidRPr="00A92534">
        <w:rPr>
          <w:rFonts w:ascii="Tahoma" w:hAnsi="Tahoma" w:cs="Tahoma"/>
          <w:sz w:val="22"/>
          <w:szCs w:val="22"/>
        </w:rPr>
        <w:t>dva v</w:t>
      </w:r>
      <w:r w:rsidR="00CE6479" w:rsidRPr="00A92534">
        <w:rPr>
          <w:rFonts w:ascii="Tahoma" w:hAnsi="Tahoma" w:cs="Tahoma"/>
          <w:sz w:val="22"/>
          <w:szCs w:val="22"/>
        </w:rPr>
        <w:t>ýtisk</w:t>
      </w:r>
      <w:r w:rsidR="00F568CB" w:rsidRPr="00A92534">
        <w:rPr>
          <w:rFonts w:ascii="Tahoma" w:hAnsi="Tahoma" w:cs="Tahoma"/>
          <w:sz w:val="22"/>
          <w:szCs w:val="22"/>
        </w:rPr>
        <w:t>y</w:t>
      </w:r>
      <w:r w:rsidR="00CE6479" w:rsidRPr="00A92534">
        <w:rPr>
          <w:rFonts w:ascii="Tahoma" w:hAnsi="Tahoma" w:cs="Tahoma"/>
          <w:sz w:val="22"/>
          <w:szCs w:val="22"/>
        </w:rPr>
        <w:t xml:space="preserve"> obdrží Objednatel a </w:t>
      </w:r>
      <w:r w:rsidR="00F568CB" w:rsidRPr="00A92534">
        <w:rPr>
          <w:rFonts w:ascii="Tahoma" w:hAnsi="Tahoma" w:cs="Tahoma"/>
          <w:sz w:val="22"/>
          <w:szCs w:val="22"/>
        </w:rPr>
        <w:t>jeden</w:t>
      </w:r>
      <w:r w:rsidR="00CE6479" w:rsidRPr="00A92534">
        <w:rPr>
          <w:rFonts w:ascii="Tahoma" w:hAnsi="Tahoma" w:cs="Tahoma"/>
          <w:sz w:val="22"/>
          <w:szCs w:val="22"/>
        </w:rPr>
        <w:t xml:space="preserve"> výtisk obdrží Zhotovitel.</w:t>
      </w:r>
    </w:p>
    <w:p w14:paraId="5A4764EF" w14:textId="77777777" w:rsidR="007B51F3" w:rsidRPr="00A92534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14:paraId="59CEED96" w14:textId="0909B49B" w:rsidR="000E67DD" w:rsidRPr="00A92534" w:rsidRDefault="007B51F3" w:rsidP="007B51F3">
      <w:pPr>
        <w:pStyle w:val="Nadpis3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4. N</w:t>
      </w:r>
      <w:r w:rsidR="00CE6479" w:rsidRPr="00A92534">
        <w:rPr>
          <w:rFonts w:ascii="Tahoma" w:hAnsi="Tahoma" w:cs="Tahoma"/>
          <w:sz w:val="22"/>
          <w:szCs w:val="22"/>
        </w:rPr>
        <w:t>edílnou součástí dodatku č. 1 jsou následující přílohy:</w:t>
      </w:r>
    </w:p>
    <w:p w14:paraId="727D7DD0" w14:textId="339981BA" w:rsidR="000E67DD" w:rsidRPr="00A92534" w:rsidRDefault="00CE6479">
      <w:pPr>
        <w:pStyle w:val="Nadpis5"/>
        <w:numPr>
          <w:ilvl w:val="4"/>
          <w:numId w:val="1"/>
        </w:numPr>
        <w:spacing w:after="0"/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>změnový list č. 01,</w:t>
      </w:r>
      <w:r w:rsidRPr="00A92534">
        <w:rPr>
          <w:rFonts w:ascii="Tahoma" w:hAnsi="Tahoma" w:cs="Tahoma"/>
          <w:sz w:val="22"/>
          <w:szCs w:val="22"/>
        </w:rPr>
        <w:tab/>
      </w:r>
      <w:r w:rsidRPr="00A92534">
        <w:rPr>
          <w:rFonts w:ascii="Tahoma" w:hAnsi="Tahoma" w:cs="Tahoma"/>
          <w:sz w:val="22"/>
          <w:szCs w:val="22"/>
        </w:rPr>
        <w:tab/>
      </w:r>
      <w:r w:rsidRPr="00A92534">
        <w:rPr>
          <w:rFonts w:ascii="Tahoma" w:hAnsi="Tahoma" w:cs="Tahoma"/>
          <w:sz w:val="22"/>
          <w:szCs w:val="22"/>
        </w:rPr>
        <w:tab/>
      </w:r>
    </w:p>
    <w:p w14:paraId="53508B19" w14:textId="77777777" w:rsidR="000E67DD" w:rsidRPr="00A92534" w:rsidRDefault="00CE6479">
      <w:pPr>
        <w:pStyle w:val="Nadpis5"/>
        <w:numPr>
          <w:ilvl w:val="4"/>
          <w:numId w:val="1"/>
        </w:numPr>
        <w:rPr>
          <w:rFonts w:ascii="Tahoma" w:hAnsi="Tahoma" w:cs="Tahoma"/>
          <w:sz w:val="22"/>
          <w:szCs w:val="22"/>
        </w:rPr>
      </w:pPr>
      <w:r w:rsidRPr="00A92534">
        <w:rPr>
          <w:rFonts w:ascii="Tahoma" w:hAnsi="Tahoma" w:cs="Tahoma"/>
          <w:sz w:val="22"/>
          <w:szCs w:val="22"/>
        </w:rPr>
        <w:t>změnový rozpočet č. 1</w:t>
      </w:r>
      <w:r w:rsidRPr="00A92534">
        <w:rPr>
          <w:rFonts w:ascii="Tahoma" w:hAnsi="Tahoma" w:cs="Tahoma"/>
          <w:sz w:val="22"/>
          <w:szCs w:val="22"/>
        </w:rPr>
        <w:tab/>
      </w:r>
      <w:r w:rsidRPr="00A92534">
        <w:rPr>
          <w:rFonts w:ascii="Tahoma" w:hAnsi="Tahoma" w:cs="Tahoma"/>
          <w:sz w:val="22"/>
          <w:szCs w:val="22"/>
        </w:rPr>
        <w:tab/>
      </w:r>
      <w:r w:rsidRPr="00A92534">
        <w:rPr>
          <w:rFonts w:ascii="Tahoma" w:hAnsi="Tahoma" w:cs="Tahoma"/>
          <w:sz w:val="22"/>
          <w:szCs w:val="22"/>
        </w:rPr>
        <w:tab/>
      </w:r>
    </w:p>
    <w:p w14:paraId="53F5258F" w14:textId="77777777" w:rsidR="000E67DD" w:rsidRPr="00A92534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color w:val="000000"/>
          <w:sz w:val="22"/>
          <w:szCs w:val="22"/>
        </w:rPr>
      </w:pPr>
    </w:p>
    <w:p w14:paraId="7EAEB2DE" w14:textId="54377522" w:rsidR="000E67DD" w:rsidRPr="00A92534" w:rsidRDefault="00E9728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977"/>
          <w:tab w:val="left" w:pos="5670"/>
        </w:tabs>
        <w:rPr>
          <w:rFonts w:ascii="Tahoma" w:eastAsia="Arial" w:hAnsi="Tahoma" w:cs="Tahoma"/>
          <w:color w:val="000000"/>
          <w:sz w:val="22"/>
          <w:szCs w:val="22"/>
        </w:rPr>
      </w:pPr>
      <w:r w:rsidRPr="00A92534">
        <w:rPr>
          <w:rFonts w:ascii="Tahoma" w:eastAsia="Arial" w:hAnsi="Tahoma" w:cs="Tahoma"/>
          <w:color w:val="000000"/>
          <w:sz w:val="22"/>
          <w:szCs w:val="22"/>
        </w:rPr>
        <w:t>V Orlové</w:t>
      </w:r>
      <w:r w:rsidR="00CE6479" w:rsidRPr="00A92534">
        <w:rPr>
          <w:rFonts w:ascii="Tahoma" w:eastAsia="Arial" w:hAnsi="Tahoma" w:cs="Tahoma"/>
          <w:color w:val="000000"/>
          <w:sz w:val="22"/>
          <w:szCs w:val="22"/>
        </w:rPr>
        <w:t xml:space="preserve">, dne </w:t>
      </w:r>
      <w:r w:rsidR="007B51F3">
        <w:rPr>
          <w:rFonts w:ascii="Tahoma" w:eastAsia="Arial" w:hAnsi="Tahoma" w:cs="Tahoma"/>
          <w:color w:val="000000"/>
          <w:sz w:val="22"/>
          <w:szCs w:val="22"/>
        </w:rPr>
        <w:t>25. 10. 2023</w:t>
      </w:r>
    </w:p>
    <w:p w14:paraId="0F10D946" w14:textId="77777777" w:rsidR="000E67DD" w:rsidRPr="00A92534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color w:val="000000"/>
          <w:sz w:val="22"/>
          <w:szCs w:val="22"/>
        </w:rPr>
      </w:pPr>
    </w:p>
    <w:p w14:paraId="146C1831" w14:textId="77777777" w:rsidR="000E67DD" w:rsidRPr="00A92534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color w:val="000000"/>
          <w:sz w:val="22"/>
          <w:szCs w:val="22"/>
        </w:rPr>
      </w:pPr>
    </w:p>
    <w:p w14:paraId="2A36655B" w14:textId="77777777" w:rsidR="000E67DD" w:rsidRPr="00A92534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  <w:tab w:val="left" w:pos="5670"/>
          <w:tab w:val="left" w:pos="8505"/>
        </w:tabs>
        <w:rPr>
          <w:rFonts w:ascii="Tahoma" w:eastAsia="Arial" w:hAnsi="Tahoma" w:cs="Tahoma"/>
          <w:color w:val="000000"/>
          <w:sz w:val="22"/>
          <w:szCs w:val="22"/>
        </w:rPr>
      </w:pPr>
      <w:r w:rsidRPr="00A92534">
        <w:rPr>
          <w:rFonts w:ascii="Tahoma" w:eastAsia="Arial" w:hAnsi="Tahoma" w:cs="Tahoma"/>
          <w:color w:val="000000"/>
          <w:sz w:val="22"/>
          <w:szCs w:val="22"/>
        </w:rPr>
        <w:tab/>
      </w:r>
      <w:r w:rsidRPr="00A92534">
        <w:rPr>
          <w:rFonts w:ascii="Tahoma" w:eastAsia="Arial" w:hAnsi="Tahoma" w:cs="Tahoma"/>
          <w:color w:val="000000"/>
          <w:sz w:val="22"/>
          <w:szCs w:val="22"/>
        </w:rPr>
        <w:tab/>
      </w:r>
      <w:r w:rsidRPr="00A92534">
        <w:rPr>
          <w:rFonts w:ascii="Tahoma" w:eastAsia="Arial" w:hAnsi="Tahoma" w:cs="Tahoma"/>
          <w:color w:val="000000"/>
          <w:sz w:val="22"/>
          <w:szCs w:val="22"/>
        </w:rPr>
        <w:tab/>
      </w:r>
    </w:p>
    <w:p w14:paraId="03DB0A9C" w14:textId="32A4DFD1" w:rsidR="007B51F3" w:rsidRPr="00A92534" w:rsidRDefault="00CE6479" w:rsidP="007B51F3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ascii="Tahoma" w:eastAsia="Arial" w:hAnsi="Tahoma" w:cs="Tahoma"/>
          <w:color w:val="000000"/>
          <w:sz w:val="22"/>
          <w:szCs w:val="22"/>
        </w:rPr>
      </w:pPr>
      <w:r w:rsidRPr="00A92534">
        <w:rPr>
          <w:rFonts w:ascii="Tahoma" w:eastAsia="Arial" w:hAnsi="Tahoma" w:cs="Tahoma"/>
          <w:b/>
          <w:color w:val="000000"/>
          <w:sz w:val="22"/>
          <w:szCs w:val="22"/>
        </w:rPr>
        <w:tab/>
      </w:r>
    </w:p>
    <w:p w14:paraId="0532BF25" w14:textId="63E7E1EE" w:rsidR="000E67DD" w:rsidRPr="00A92534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ascii="Tahoma" w:eastAsia="Arial" w:hAnsi="Tahoma" w:cs="Tahoma"/>
          <w:color w:val="000000"/>
          <w:sz w:val="22"/>
          <w:szCs w:val="22"/>
        </w:rPr>
      </w:pPr>
      <w:r w:rsidRPr="00A92534">
        <w:rPr>
          <w:rFonts w:ascii="Tahoma" w:eastAsia="Arial" w:hAnsi="Tahoma" w:cs="Tahoma"/>
          <w:color w:val="000000"/>
          <w:sz w:val="22"/>
          <w:szCs w:val="22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7B51F3" w:rsidRPr="004F5D2D" w14:paraId="5D21BFF5" w14:textId="77777777" w:rsidTr="00826768">
        <w:tc>
          <w:tcPr>
            <w:tcW w:w="3529" w:type="dxa"/>
          </w:tcPr>
          <w:p w14:paraId="4BFD3CE1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15533D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2A16ED4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6271A49" w14:textId="3C53C31B" w:rsidR="007B51F3" w:rsidRPr="004F5D2D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Pavel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Kubínek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- ředitel</w:t>
            </w:r>
          </w:p>
        </w:tc>
        <w:tc>
          <w:tcPr>
            <w:tcW w:w="1295" w:type="dxa"/>
          </w:tcPr>
          <w:p w14:paraId="6528352A" w14:textId="77777777" w:rsidR="007B51F3" w:rsidRPr="004F5D2D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4C1E4F28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CF9E67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54FCAC55" w14:textId="77777777" w:rsidR="007B51F3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C6C2DB0" w14:textId="77777777" w:rsidR="007B51F3" w:rsidRPr="004F5D2D" w:rsidRDefault="007B51F3" w:rsidP="00826768">
            <w:pPr>
              <w:rPr>
                <w:rFonts w:ascii="Tahoma" w:hAnsi="Tahoma" w:cs="Tahoma"/>
                <w:sz w:val="22"/>
                <w:szCs w:val="22"/>
              </w:rPr>
            </w:pPr>
            <w:r w:rsidRPr="00784922">
              <w:rPr>
                <w:rFonts w:ascii="Tahoma" w:hAnsi="Tahoma" w:cs="Tahoma"/>
                <w:sz w:val="22"/>
                <w:szCs w:val="22"/>
              </w:rPr>
              <w:t xml:space="preserve">Rudolf </w:t>
            </w:r>
            <w:proofErr w:type="spellStart"/>
            <w:r w:rsidRPr="00784922">
              <w:rPr>
                <w:rFonts w:ascii="Tahoma" w:hAnsi="Tahoma" w:cs="Tahoma"/>
                <w:sz w:val="22"/>
                <w:szCs w:val="22"/>
              </w:rPr>
              <w:t>Becík</w:t>
            </w:r>
            <w:proofErr w:type="spellEnd"/>
            <w:r w:rsidRPr="00784922">
              <w:rPr>
                <w:rFonts w:ascii="Tahoma" w:hAnsi="Tahoma" w:cs="Tahoma"/>
                <w:sz w:val="22"/>
                <w:szCs w:val="22"/>
              </w:rPr>
              <w:t xml:space="preserve"> – jednatel společnosti</w:t>
            </w:r>
            <w:r w:rsidRPr="00784922">
              <w:rPr>
                <w:rFonts w:ascii="Tahoma" w:hAnsi="Tahoma" w:cs="Tahoma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72CE0021" w14:textId="77777777" w:rsidR="007B51F3" w:rsidRPr="00C7616A" w:rsidRDefault="007B51F3" w:rsidP="007B51F3">
      <w:pPr>
        <w:pStyle w:val="Smlouva-slo"/>
        <w:spacing w:before="240" w:line="240" w:lineRule="auto"/>
        <w:rPr>
          <w:rFonts w:ascii="Tahoma" w:hAnsi="Tahoma" w:cs="Tahoma"/>
          <w:snapToGrid/>
          <w:color w:val="FF00FF"/>
          <w:szCs w:val="22"/>
        </w:rPr>
      </w:pPr>
    </w:p>
    <w:p w14:paraId="06DB91F6" w14:textId="77777777" w:rsidR="000E67DD" w:rsidRPr="00A92534" w:rsidRDefault="000E67D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ascii="Tahoma" w:eastAsia="Arial" w:hAnsi="Tahoma" w:cs="Tahoma"/>
          <w:color w:val="000000"/>
          <w:sz w:val="22"/>
          <w:szCs w:val="22"/>
        </w:rPr>
      </w:pPr>
    </w:p>
    <w:sectPr w:rsidR="000E67DD" w:rsidRPr="00A9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45E1" w14:textId="77777777" w:rsidR="007E71A3" w:rsidRDefault="007E71A3">
      <w:r>
        <w:separator/>
      </w:r>
    </w:p>
  </w:endnote>
  <w:endnote w:type="continuationSeparator" w:id="0">
    <w:p w14:paraId="63026170" w14:textId="77777777" w:rsidR="007E71A3" w:rsidRDefault="007E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DFC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622B7813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38AA4E57" w14:textId="77777777" w:rsidR="000E67DD" w:rsidRDefault="000E67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0766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5109" w14:textId="77777777" w:rsidR="007E71A3" w:rsidRDefault="007E71A3">
      <w:r>
        <w:separator/>
      </w:r>
    </w:p>
  </w:footnote>
  <w:footnote w:type="continuationSeparator" w:id="0">
    <w:p w14:paraId="578E1DA3" w14:textId="77777777" w:rsidR="007E71A3" w:rsidRDefault="007E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CB29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2A39B6E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032B12BE" w14:textId="77777777" w:rsidR="000E67DD" w:rsidRDefault="000E67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4DD2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i/>
        <w:color w:val="000000"/>
        <w:sz w:val="16"/>
        <w:szCs w:val="16"/>
      </w:rPr>
    </w:pPr>
    <w:bookmarkStart w:id="3" w:name="_heading=h.1fob9te" w:colFirst="0" w:colLast="0"/>
    <w:bookmarkEnd w:id="3"/>
    <w:r>
      <w:rPr>
        <w:rFonts w:eastAsia="Arial"/>
        <w:i/>
        <w:color w:val="000000"/>
        <w:sz w:val="16"/>
        <w:szCs w:val="16"/>
      </w:rPr>
      <w:t xml:space="preserve">Strana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PAGE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A9686D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 xml:space="preserve"> (celkem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NUMPAGES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A9686D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>)</w:t>
    </w:r>
  </w:p>
  <w:p w14:paraId="2F22619C" w14:textId="77777777" w:rsidR="000E67DD" w:rsidRDefault="000E67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0C6A" w14:textId="0C0F731E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  <w:p w14:paraId="738A34A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85A"/>
    <w:multiLevelType w:val="multilevel"/>
    <w:tmpl w:val="402A1C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63CD5"/>
    <w:multiLevelType w:val="multilevel"/>
    <w:tmpl w:val="E3FE354C"/>
    <w:lvl w:ilvl="0">
      <w:start w:val="1"/>
      <w:numFmt w:val="decimal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ind w:left="680" w:hanging="397"/>
      </w:pPr>
    </w:lvl>
    <w:lvl w:ilvl="2">
      <w:start w:val="1"/>
      <w:numFmt w:val="decimal"/>
      <w:lvlText w:val=""/>
      <w:lvlJc w:val="left"/>
      <w:pPr>
        <w:ind w:left="1077" w:hanging="397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2" w15:restartNumberingAfterBreak="0">
    <w:nsid w:val="6DC45246"/>
    <w:multiLevelType w:val="multilevel"/>
    <w:tmpl w:val="3476F8B6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3"/>
      <w:lvlJc w:val="left"/>
      <w:pPr>
        <w:ind w:left="425" w:hanging="425"/>
      </w:pPr>
    </w:lvl>
    <w:lvl w:ilvl="3">
      <w:start w:val="1"/>
      <w:numFmt w:val="decimal"/>
      <w:lvlText w:val="%1.%3.%4"/>
      <w:lvlJc w:val="left"/>
      <w:pPr>
        <w:ind w:left="992" w:hanging="567"/>
      </w:pPr>
    </w:lvl>
    <w:lvl w:ilvl="4">
      <w:start w:val="1"/>
      <w:numFmt w:val="bullet"/>
      <w:lvlText w:val="●"/>
      <w:lvlJc w:val="left"/>
      <w:pPr>
        <w:ind w:left="1276" w:hanging="284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D"/>
    <w:rsid w:val="000B76D9"/>
    <w:rsid w:val="000E14E2"/>
    <w:rsid w:val="000E67DD"/>
    <w:rsid w:val="00191FA7"/>
    <w:rsid w:val="001A66A7"/>
    <w:rsid w:val="001B3A0A"/>
    <w:rsid w:val="00222571"/>
    <w:rsid w:val="0022648E"/>
    <w:rsid w:val="0024363C"/>
    <w:rsid w:val="00246314"/>
    <w:rsid w:val="0027100E"/>
    <w:rsid w:val="002A171D"/>
    <w:rsid w:val="002A44AC"/>
    <w:rsid w:val="002E0EA2"/>
    <w:rsid w:val="002E180E"/>
    <w:rsid w:val="003C6A4A"/>
    <w:rsid w:val="00534356"/>
    <w:rsid w:val="005B740B"/>
    <w:rsid w:val="005C3C11"/>
    <w:rsid w:val="00615899"/>
    <w:rsid w:val="00622CAC"/>
    <w:rsid w:val="00627FB2"/>
    <w:rsid w:val="00646575"/>
    <w:rsid w:val="006B1525"/>
    <w:rsid w:val="00754489"/>
    <w:rsid w:val="007B51F3"/>
    <w:rsid w:val="007E71A3"/>
    <w:rsid w:val="00802CAB"/>
    <w:rsid w:val="0084415D"/>
    <w:rsid w:val="008F5905"/>
    <w:rsid w:val="00915DF0"/>
    <w:rsid w:val="00922674"/>
    <w:rsid w:val="00960450"/>
    <w:rsid w:val="009748BC"/>
    <w:rsid w:val="009807B8"/>
    <w:rsid w:val="009A63EA"/>
    <w:rsid w:val="00A32475"/>
    <w:rsid w:val="00A92534"/>
    <w:rsid w:val="00A9686D"/>
    <w:rsid w:val="00AD61F7"/>
    <w:rsid w:val="00AF4E64"/>
    <w:rsid w:val="00B424B7"/>
    <w:rsid w:val="00B640EC"/>
    <w:rsid w:val="00BE642E"/>
    <w:rsid w:val="00CE6479"/>
    <w:rsid w:val="00CF5DA0"/>
    <w:rsid w:val="00D17AE6"/>
    <w:rsid w:val="00D81E87"/>
    <w:rsid w:val="00D84099"/>
    <w:rsid w:val="00D931D2"/>
    <w:rsid w:val="00DE08F4"/>
    <w:rsid w:val="00E9728A"/>
    <w:rsid w:val="00F568CB"/>
    <w:rsid w:val="00FA0938"/>
    <w:rsid w:val="00FC653F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BD7"/>
  <w15:docId w15:val="{6BAFB965-1257-474D-BA0B-C61D6ED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D37"/>
    <w:rPr>
      <w:rFonts w:eastAsia="Times New Roman"/>
    </w:rPr>
  </w:style>
  <w:style w:type="paragraph" w:styleId="Nadpis1">
    <w:name w:val="heading 1"/>
    <w:basedOn w:val="Normln"/>
    <w:next w:val="Nadpis2"/>
    <w:link w:val="Nadpis1Char"/>
    <w:qFormat/>
    <w:rsid w:val="00093A88"/>
    <w:pPr>
      <w:keepNext/>
      <w:keepLines/>
      <w:numPr>
        <w:numId w:val="3"/>
      </w:numPr>
      <w:jc w:val="center"/>
      <w:outlineLvl w:val="0"/>
    </w:pPr>
    <w:rPr>
      <w:rFonts w:eastAsia="Calibri"/>
      <w:lang w:eastAsia="en-US"/>
    </w:rPr>
  </w:style>
  <w:style w:type="paragraph" w:styleId="Nadpis2">
    <w:name w:val="heading 2"/>
    <w:basedOn w:val="Normln"/>
    <w:next w:val="Nadpis3"/>
    <w:link w:val="Nadpis2Char"/>
    <w:uiPriority w:val="9"/>
    <w:qFormat/>
    <w:rsid w:val="00221BD8"/>
    <w:pPr>
      <w:keepNext/>
      <w:keepLines/>
      <w:numPr>
        <w:ilvl w:val="1"/>
        <w:numId w:val="3"/>
      </w:numPr>
      <w:spacing w:after="180"/>
      <w:jc w:val="center"/>
      <w:outlineLvl w:val="1"/>
    </w:pPr>
    <w:rPr>
      <w:rFonts w:eastAsia="Calibri"/>
      <w:b/>
      <w:lang w:eastAsia="en-US"/>
    </w:rPr>
  </w:style>
  <w:style w:type="paragraph" w:styleId="Nadpis3">
    <w:name w:val="heading 3"/>
    <w:basedOn w:val="Normln"/>
    <w:link w:val="Nadpis3Char"/>
    <w:qFormat/>
    <w:rsid w:val="003E6502"/>
    <w:pPr>
      <w:numPr>
        <w:ilvl w:val="2"/>
        <w:numId w:val="3"/>
      </w:numPr>
      <w:spacing w:after="180"/>
      <w:outlineLvl w:val="2"/>
    </w:pPr>
    <w:rPr>
      <w:rFonts w:eastAsia="Calibri"/>
      <w:lang w:eastAsia="en-US"/>
    </w:rPr>
  </w:style>
  <w:style w:type="paragraph" w:styleId="Nadpis4">
    <w:name w:val="heading 4"/>
    <w:basedOn w:val="Normln"/>
    <w:link w:val="Nadpis4Char"/>
    <w:qFormat/>
    <w:rsid w:val="00025BD3"/>
    <w:pPr>
      <w:numPr>
        <w:ilvl w:val="3"/>
        <w:numId w:val="3"/>
      </w:numPr>
      <w:spacing w:after="180"/>
      <w:outlineLvl w:val="3"/>
    </w:pPr>
    <w:rPr>
      <w:rFonts w:eastAsia="Calibri"/>
      <w:lang w:eastAsia="en-US"/>
    </w:rPr>
  </w:style>
  <w:style w:type="paragraph" w:styleId="Nadpis5">
    <w:name w:val="heading 5"/>
    <w:basedOn w:val="Normln"/>
    <w:link w:val="Nadpis5Char"/>
    <w:qFormat/>
    <w:rsid w:val="00795553"/>
    <w:pPr>
      <w:numPr>
        <w:ilvl w:val="4"/>
        <w:numId w:val="3"/>
      </w:numPr>
      <w:spacing w:after="180"/>
      <w:contextualSpacing/>
      <w:outlineLvl w:val="4"/>
    </w:pPr>
    <w:rPr>
      <w:rFonts w:eastAsia="Calibri"/>
      <w:lang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odsazen2">
    <w:name w:val="Body Text Indent 2"/>
    <w:basedOn w:val="Normln"/>
    <w:pPr>
      <w:tabs>
        <w:tab w:val="left" w:pos="284"/>
        <w:tab w:val="left" w:pos="567"/>
        <w:tab w:val="left" w:pos="2268"/>
        <w:tab w:val="left" w:pos="3969"/>
        <w:tab w:val="left" w:pos="6521"/>
        <w:tab w:val="left" w:pos="7655"/>
        <w:tab w:val="left" w:pos="8222"/>
      </w:tabs>
      <w:ind w:left="284" w:hanging="284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12465A"/>
  </w:style>
  <w:style w:type="character" w:styleId="Hypertextovodkaz">
    <w:name w:val="Hyperlink"/>
    <w:rsid w:val="0046470B"/>
    <w:rPr>
      <w:color w:val="0000FF"/>
      <w:u w:val="single"/>
    </w:rPr>
  </w:style>
  <w:style w:type="character" w:styleId="Siln">
    <w:name w:val="Strong"/>
    <w:qFormat/>
    <w:rsid w:val="00BD3A61"/>
    <w:rPr>
      <w:b/>
      <w:bCs/>
    </w:rPr>
  </w:style>
  <w:style w:type="character" w:customStyle="1" w:styleId="apple-style-span">
    <w:name w:val="apple-style-span"/>
    <w:basedOn w:val="Standardnpsmoodstavce"/>
    <w:rsid w:val="009E5514"/>
  </w:style>
  <w:style w:type="paragraph" w:styleId="Odstavecseseznamem">
    <w:name w:val="List Paragraph"/>
    <w:basedOn w:val="Normln"/>
    <w:qFormat/>
    <w:rsid w:val="00AC6F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93A88"/>
    <w:rPr>
      <w:rFonts w:ascii="Arial" w:eastAsia="Calibri" w:hAnsi="Arial" w:cs="Arial"/>
      <w:lang w:eastAsia="en-US"/>
    </w:rPr>
  </w:style>
  <w:style w:type="character" w:styleId="Odkaznakoment">
    <w:name w:val="annotation reference"/>
    <w:rsid w:val="00201D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D56"/>
  </w:style>
  <w:style w:type="character" w:customStyle="1" w:styleId="TextkomenteChar">
    <w:name w:val="Text komentáře Char"/>
    <w:link w:val="Textkomente"/>
    <w:rsid w:val="00201D5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01D56"/>
    <w:rPr>
      <w:b/>
      <w:bCs/>
    </w:rPr>
  </w:style>
  <w:style w:type="character" w:customStyle="1" w:styleId="PedmtkomenteChar">
    <w:name w:val="Předmět komentáře Char"/>
    <w:link w:val="Pedmtkomente"/>
    <w:rsid w:val="00201D56"/>
    <w:rPr>
      <w:rFonts w:eastAsia="Times New Roman"/>
      <w:b/>
      <w:bCs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093A88"/>
    <w:pPr>
      <w:widowControl w:val="0"/>
      <w:spacing w:after="120"/>
      <w:jc w:val="center"/>
    </w:pPr>
    <w:rPr>
      <w:b/>
      <w:bCs/>
      <w:sz w:val="28"/>
      <w:szCs w:val="24"/>
    </w:rPr>
  </w:style>
  <w:style w:type="character" w:customStyle="1" w:styleId="NadpisdokumentuChar">
    <w:name w:val="Nadpis dokumentu Char"/>
    <w:link w:val="Nadpisdokumentu"/>
    <w:rsid w:val="00093A88"/>
    <w:rPr>
      <w:rFonts w:ascii="Arial" w:eastAsia="Times New Roman" w:hAnsi="Arial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221BD8"/>
    <w:rPr>
      <w:rFonts w:ascii="Arial" w:eastAsia="Calibri" w:hAnsi="Arial" w:cs="Arial"/>
      <w:b/>
      <w:lang w:eastAsia="en-US"/>
    </w:rPr>
  </w:style>
  <w:style w:type="character" w:customStyle="1" w:styleId="Nadpis3Char">
    <w:name w:val="Nadpis 3 Char"/>
    <w:link w:val="Nadpis3"/>
    <w:rsid w:val="003E6502"/>
    <w:rPr>
      <w:rFonts w:ascii="Arial" w:eastAsia="Calibri" w:hAnsi="Arial" w:cs="Arial"/>
      <w:lang w:eastAsia="en-US"/>
    </w:rPr>
  </w:style>
  <w:style w:type="character" w:customStyle="1" w:styleId="Nadpis4Char">
    <w:name w:val="Nadpis 4 Char"/>
    <w:link w:val="Nadpis4"/>
    <w:rsid w:val="00025BD3"/>
    <w:rPr>
      <w:rFonts w:ascii="Arial" w:eastAsia="Calibri" w:hAnsi="Arial" w:cs="Arial"/>
      <w:lang w:eastAsia="en-US"/>
    </w:rPr>
  </w:style>
  <w:style w:type="character" w:customStyle="1" w:styleId="Nadpis5Char">
    <w:name w:val="Nadpis 5 Char"/>
    <w:link w:val="Nadpis5"/>
    <w:rsid w:val="00795553"/>
    <w:rPr>
      <w:rFonts w:ascii="Arial" w:eastAsia="Calibri" w:hAnsi="Arial" w:cs="Arial"/>
      <w:lang w:eastAsia="en-US"/>
    </w:rPr>
  </w:style>
  <w:style w:type="paragraph" w:customStyle="1" w:styleId="Podpisdokumentu">
    <w:name w:val="Podpis dokumentu"/>
    <w:basedOn w:val="Normln"/>
    <w:link w:val="PodpisdokumentuChar"/>
    <w:qFormat/>
    <w:rsid w:val="00FE4573"/>
    <w:rPr>
      <w:szCs w:val="24"/>
    </w:rPr>
  </w:style>
  <w:style w:type="character" w:customStyle="1" w:styleId="PodpisdokumentuChar">
    <w:name w:val="Podpis dokumentu Char"/>
    <w:link w:val="Podpisdokumentu"/>
    <w:rsid w:val="00FE4573"/>
    <w:rPr>
      <w:rFonts w:ascii="Arial" w:eastAsia="Times New Roman" w:hAnsi="Arial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ajeOSmluvnStran">
    <w:name w:val="ÚdajeOSmluvníStraně"/>
    <w:basedOn w:val="Normln"/>
    <w:rsid w:val="005C3C11"/>
    <w:pPr>
      <w:numPr>
        <w:ilvl w:val="12"/>
      </w:numPr>
      <w:ind w:left="357"/>
      <w:jc w:val="left"/>
    </w:pPr>
    <w:rPr>
      <w:rFonts w:ascii="Times New Roman" w:hAnsi="Times New Roman" w:cs="Times New Roman"/>
      <w:sz w:val="24"/>
    </w:rPr>
  </w:style>
  <w:style w:type="paragraph" w:customStyle="1" w:styleId="Smlouva-slo">
    <w:name w:val="Smlouva-číslo"/>
    <w:basedOn w:val="Normln"/>
    <w:rsid w:val="007B51F3"/>
    <w:pPr>
      <w:widowControl w:val="0"/>
      <w:spacing w:before="120" w:line="240" w:lineRule="atLeast"/>
    </w:pPr>
    <w:rPr>
      <w:rFonts w:ascii="Times New Roman" w:hAnsi="Times New Roman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rTHrOQecmQL3tFg0v63IIHI1A==">CgMxLjAyCGguZ2pkZ3hzMgloLjMwajB6bGwyCWguMWZvYjl0ZTgAciExTmRjZ0pLbmloZ2xETmtITHJsdTJNcTVGOXhvXzVNQXQ=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Kuráň</dc:creator>
  <cp:lastModifiedBy>Krzystková Drahomíra</cp:lastModifiedBy>
  <cp:revision>4</cp:revision>
  <cp:lastPrinted>2023-10-26T11:51:00Z</cp:lastPrinted>
  <dcterms:created xsi:type="dcterms:W3CDTF">2023-10-31T08:44:00Z</dcterms:created>
  <dcterms:modified xsi:type="dcterms:W3CDTF">2023-10-31T11:40:00Z</dcterms:modified>
</cp:coreProperties>
</file>