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B886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F00A15">
        <w:rPr>
          <w:rFonts w:cstheme="minorHAnsi"/>
          <w:b/>
          <w:bCs/>
          <w:sz w:val="36"/>
          <w:szCs w:val="36"/>
        </w:rPr>
        <w:t>DODATEK ke smlouvě o programátorském servisu a</w:t>
      </w:r>
    </w:p>
    <w:p w14:paraId="6E99A253" w14:textId="0037FF45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F00A15">
        <w:rPr>
          <w:rFonts w:cstheme="minorHAnsi"/>
          <w:b/>
          <w:bCs/>
          <w:sz w:val="36"/>
          <w:szCs w:val="36"/>
        </w:rPr>
        <w:t>podpoře A-1454</w:t>
      </w:r>
    </w:p>
    <w:p w14:paraId="7F48A7B2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6"/>
          <w:szCs w:val="36"/>
        </w:rPr>
      </w:pPr>
    </w:p>
    <w:p w14:paraId="16F54C75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a) uzavřené podle obchodního zákoníku č. 513/1991 Sb. v platném znění a zákona o</w:t>
      </w:r>
    </w:p>
    <w:p w14:paraId="5B82D32F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právu autorském č. 121/2000 Sb. v platném znění</w:t>
      </w:r>
    </w:p>
    <w:p w14:paraId="44EC9222" w14:textId="21564942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(platí pro smlouvy uzavřené do 31. 12. 2013)</w:t>
      </w:r>
    </w:p>
    <w:p w14:paraId="064538EE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2AEF6F2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b) uzavřené podle občanského zákoníku č. 89/2012 Sb. v platném znění a zákona o právu</w:t>
      </w:r>
    </w:p>
    <w:p w14:paraId="4D447E86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autorském č. 121/2000 Sb. v platném znění (platí pro smlouvy uzavřené od 1. 1. 2014)</w:t>
      </w:r>
    </w:p>
    <w:p w14:paraId="772AB667" w14:textId="6FE97B4E" w:rsid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B2C4EAD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7B6C800" w14:textId="1DD3400E" w:rsid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F00A15">
        <w:rPr>
          <w:rFonts w:cstheme="minorHAnsi"/>
          <w:b/>
          <w:bCs/>
          <w:sz w:val="24"/>
          <w:szCs w:val="24"/>
          <w:u w:val="single"/>
        </w:rPr>
        <w:t>Smluvní strany</w:t>
      </w:r>
    </w:p>
    <w:p w14:paraId="4C4D20A4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1A23825E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00A15">
        <w:rPr>
          <w:rFonts w:cstheme="minorHAnsi"/>
          <w:b/>
          <w:bCs/>
          <w:sz w:val="24"/>
          <w:szCs w:val="24"/>
        </w:rPr>
        <w:t>Alfa Software, s.r.o,</w:t>
      </w:r>
    </w:p>
    <w:p w14:paraId="5F4D05DF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se sídlem: Pražská 22, 339 01 KLATOVY I.,</w:t>
      </w:r>
    </w:p>
    <w:p w14:paraId="28E71EEB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zastoupená: Mgr. Evou Maurerovou, jednatelem společnosti</w:t>
      </w:r>
    </w:p>
    <w:p w14:paraId="4599EE38" w14:textId="4EBFCCCD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 xml:space="preserve">bankovní spojení: </w:t>
      </w:r>
      <w:r>
        <w:rPr>
          <w:rFonts w:cstheme="minorHAnsi"/>
          <w:sz w:val="24"/>
          <w:szCs w:val="24"/>
        </w:rPr>
        <w:t>xxxxx</w:t>
      </w:r>
    </w:p>
    <w:p w14:paraId="3D54B3CF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IČO: 26359812, DIČ: CZ26359812,</w:t>
      </w:r>
    </w:p>
    <w:p w14:paraId="7582E164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Výpis z obchodního rejstříku, vedeného Krajským soudem v Plzni, oddíl C, vložka</w:t>
      </w:r>
    </w:p>
    <w:p w14:paraId="390DA753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15248</w:t>
      </w:r>
    </w:p>
    <w:p w14:paraId="5BD8E781" w14:textId="1F7D58A0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F00A15">
        <w:rPr>
          <w:rFonts w:cstheme="minorHAnsi"/>
          <w:i/>
          <w:iCs/>
          <w:sz w:val="24"/>
          <w:szCs w:val="24"/>
        </w:rPr>
        <w:t>dále jen „POSKYTOVATEL“ na straně jedné</w:t>
      </w:r>
    </w:p>
    <w:p w14:paraId="26BDA6CD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B361D3A" w14:textId="54B4D48C" w:rsid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a</w:t>
      </w:r>
    </w:p>
    <w:p w14:paraId="384AE30A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0BF9FC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00A15">
        <w:rPr>
          <w:rFonts w:cstheme="minorHAnsi"/>
          <w:b/>
          <w:bCs/>
          <w:sz w:val="24"/>
          <w:szCs w:val="24"/>
        </w:rPr>
        <w:t>Psychiatrická nemocnice Jihlava</w:t>
      </w:r>
    </w:p>
    <w:p w14:paraId="24821011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se sídlem: Brněnská 455/54, Jihlava, PSČ 58624</w:t>
      </w:r>
    </w:p>
    <w:p w14:paraId="2CAF15A6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zastoupená:</w:t>
      </w:r>
    </w:p>
    <w:p w14:paraId="53DE40FE" w14:textId="2142F51A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 xml:space="preserve">bankovní spojení: </w:t>
      </w:r>
      <w:r>
        <w:rPr>
          <w:rFonts w:cstheme="minorHAnsi"/>
          <w:sz w:val="24"/>
          <w:szCs w:val="24"/>
        </w:rPr>
        <w:t>xxxxx</w:t>
      </w:r>
    </w:p>
    <w:p w14:paraId="10703940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IČO / DIČ: 00600601/CZ00600601</w:t>
      </w:r>
    </w:p>
    <w:p w14:paraId="3C511215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uživatelské číslo: 52615</w:t>
      </w:r>
    </w:p>
    <w:p w14:paraId="0D2F9490" w14:textId="2BF4CADB" w:rsid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F00A15">
        <w:rPr>
          <w:rFonts w:cstheme="minorHAnsi"/>
          <w:i/>
          <w:iCs/>
          <w:sz w:val="24"/>
          <w:szCs w:val="24"/>
        </w:rPr>
        <w:t>dále jen „NABYVATEL“ na straně druhé</w:t>
      </w:r>
    </w:p>
    <w:p w14:paraId="6916ED53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7562FF1F" w14:textId="2F20A88B" w:rsid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se dohodly na těchto změnách:</w:t>
      </w:r>
    </w:p>
    <w:p w14:paraId="12EEAEB2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E24BE8" w14:textId="69B0A01A" w:rsid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00A15">
        <w:rPr>
          <w:rFonts w:cstheme="minorHAnsi"/>
          <w:b/>
          <w:bCs/>
          <w:sz w:val="24"/>
          <w:szCs w:val="24"/>
        </w:rPr>
        <w:t>I. PŘEDMĚT DODATKU</w:t>
      </w:r>
    </w:p>
    <w:p w14:paraId="37FB038D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1870908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I.I Změna článku 1. PŘEDMĚT A ÚČEL SMLOUVY bod 1.1 původní smlouvy.</w:t>
      </w:r>
    </w:p>
    <w:p w14:paraId="0472343A" w14:textId="12A61BAE" w:rsid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I.II Změna článku 6. ODMĚNA bod 6.1 původní smlouvy.</w:t>
      </w:r>
    </w:p>
    <w:p w14:paraId="09808CD9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C4A5104" w14:textId="64CD08C4" w:rsid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00A15">
        <w:rPr>
          <w:rFonts w:cstheme="minorHAnsi"/>
          <w:b/>
          <w:bCs/>
          <w:sz w:val="24"/>
          <w:szCs w:val="24"/>
        </w:rPr>
        <w:t>II. ZMĚNA PŘEDMĚTU A ÚČELU SMLOUVY</w:t>
      </w:r>
    </w:p>
    <w:p w14:paraId="28D639D9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D3F9C70" w14:textId="4BCA8299" w:rsidR="00F00A15" w:rsidRPr="00F00A15" w:rsidRDefault="00F00A15" w:rsidP="00413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II.I Stávající znění článku 1 odstavce 1.1 původní smlouvy se tímto dodatkem ruší a plně nahrazuje</w:t>
      </w:r>
      <w:r w:rsidR="004134F8">
        <w:rPr>
          <w:rFonts w:cstheme="minorHAnsi"/>
          <w:sz w:val="24"/>
          <w:szCs w:val="24"/>
        </w:rPr>
        <w:t xml:space="preserve"> </w:t>
      </w:r>
      <w:r w:rsidRPr="00F00A15">
        <w:rPr>
          <w:rFonts w:cstheme="minorHAnsi"/>
          <w:sz w:val="24"/>
          <w:szCs w:val="24"/>
        </w:rPr>
        <w:t>následujícím zněním:</w:t>
      </w:r>
    </w:p>
    <w:p w14:paraId="10A8EDC5" w14:textId="4A8EC7A9" w:rsidR="00F00A15" w:rsidRDefault="00F00A15" w:rsidP="00413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 xml:space="preserve">"Předmětem této smlouvy je poskytování služeb k programovému vybavení </w:t>
      </w:r>
      <w:r w:rsidRPr="00F00A15">
        <w:rPr>
          <w:rFonts w:cstheme="minorHAnsi"/>
          <w:b/>
          <w:bCs/>
          <w:sz w:val="24"/>
          <w:szCs w:val="24"/>
        </w:rPr>
        <w:t xml:space="preserve">AVENSIO SOFTWARE </w:t>
      </w:r>
      <w:r w:rsidRPr="00F00A15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 xml:space="preserve"> </w:t>
      </w:r>
      <w:r w:rsidRPr="00F00A15">
        <w:rPr>
          <w:rFonts w:cstheme="minorHAnsi"/>
          <w:sz w:val="24"/>
          <w:szCs w:val="24"/>
        </w:rPr>
        <w:t xml:space="preserve">rozsahu </w:t>
      </w:r>
      <w:r w:rsidRPr="00F00A15">
        <w:rPr>
          <w:rFonts w:cstheme="minorHAnsi"/>
          <w:b/>
          <w:bCs/>
          <w:sz w:val="24"/>
          <w:szCs w:val="24"/>
        </w:rPr>
        <w:t>7</w:t>
      </w:r>
      <w:r w:rsidR="004134F8">
        <w:rPr>
          <w:rFonts w:cstheme="minorHAnsi"/>
          <w:b/>
          <w:bCs/>
          <w:sz w:val="24"/>
          <w:szCs w:val="24"/>
        </w:rPr>
        <w:t>2</w:t>
      </w:r>
      <w:r w:rsidRPr="00F00A15">
        <w:rPr>
          <w:rFonts w:cstheme="minorHAnsi"/>
          <w:b/>
          <w:bCs/>
          <w:sz w:val="24"/>
          <w:szCs w:val="24"/>
        </w:rPr>
        <w:t>0</w:t>
      </w:r>
      <w:r w:rsidRPr="00F00A15">
        <w:rPr>
          <w:rFonts w:cstheme="minorHAnsi"/>
          <w:sz w:val="24"/>
          <w:szCs w:val="24"/>
        </w:rPr>
        <w:t xml:space="preserve"> aktivních mzdových lístků při současném připojení </w:t>
      </w:r>
      <w:r w:rsidRPr="00F00A15">
        <w:rPr>
          <w:rFonts w:cstheme="minorHAnsi"/>
          <w:b/>
          <w:bCs/>
          <w:sz w:val="24"/>
          <w:szCs w:val="24"/>
        </w:rPr>
        <w:t>3 uživatelů</w:t>
      </w:r>
      <w:r w:rsidRPr="00F00A15">
        <w:rPr>
          <w:rFonts w:cstheme="minorHAnsi"/>
          <w:sz w:val="24"/>
          <w:szCs w:val="24"/>
        </w:rPr>
        <w:t xml:space="preserve"> k databázi."</w:t>
      </w:r>
    </w:p>
    <w:p w14:paraId="042834F8" w14:textId="77777777" w:rsidR="00F00A15" w:rsidRPr="00F00A15" w:rsidRDefault="00F00A15" w:rsidP="00413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B656EA" w14:textId="3B77283E" w:rsidR="00F00A15" w:rsidRDefault="00F00A15" w:rsidP="00413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00A15">
        <w:rPr>
          <w:rFonts w:cstheme="minorHAnsi"/>
          <w:b/>
          <w:bCs/>
          <w:sz w:val="24"/>
          <w:szCs w:val="24"/>
        </w:rPr>
        <w:t>III. ZMĚNA ODMĚNY</w:t>
      </w:r>
    </w:p>
    <w:p w14:paraId="654FB580" w14:textId="77777777" w:rsidR="00F00A15" w:rsidRPr="00F00A15" w:rsidRDefault="00F00A15" w:rsidP="00413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FA2F967" w14:textId="2B95018E" w:rsidR="00F00A15" w:rsidRPr="00F00A15" w:rsidRDefault="00F00A15" w:rsidP="00413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III.I Stávající znění článku 6 odstavce 6.1 původní smlouvy se tímto dodatkem ruší a plně nahrazuje</w:t>
      </w:r>
      <w:r>
        <w:rPr>
          <w:rFonts w:cstheme="minorHAnsi"/>
          <w:sz w:val="24"/>
          <w:szCs w:val="24"/>
        </w:rPr>
        <w:t xml:space="preserve"> </w:t>
      </w:r>
      <w:r w:rsidRPr="00F00A15">
        <w:rPr>
          <w:rFonts w:cstheme="minorHAnsi"/>
          <w:sz w:val="24"/>
          <w:szCs w:val="24"/>
        </w:rPr>
        <w:t>násl</w:t>
      </w:r>
      <w:r>
        <w:rPr>
          <w:rFonts w:cstheme="minorHAnsi"/>
          <w:sz w:val="24"/>
          <w:szCs w:val="24"/>
        </w:rPr>
        <w:t>e</w:t>
      </w:r>
      <w:r w:rsidRPr="00F00A15">
        <w:rPr>
          <w:rFonts w:cstheme="minorHAnsi"/>
          <w:sz w:val="24"/>
          <w:szCs w:val="24"/>
        </w:rPr>
        <w:t>dujícím znění:</w:t>
      </w:r>
    </w:p>
    <w:p w14:paraId="4745C55C" w14:textId="5E96FDE2" w:rsidR="00F00A15" w:rsidRPr="00F00A15" w:rsidRDefault="00F00A15" w:rsidP="00413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"Odměna za programátorský servis je stanovena podle Zákona o cenách č. 526/1990 Sbírky a to</w:t>
      </w:r>
      <w:r>
        <w:rPr>
          <w:rFonts w:cstheme="minorHAnsi"/>
          <w:sz w:val="24"/>
          <w:szCs w:val="24"/>
        </w:rPr>
        <w:t xml:space="preserve"> </w:t>
      </w:r>
      <w:r w:rsidRPr="00F00A15">
        <w:rPr>
          <w:rFonts w:cstheme="minorHAnsi"/>
          <w:sz w:val="24"/>
          <w:szCs w:val="24"/>
        </w:rPr>
        <w:t xml:space="preserve">dohodou na </w:t>
      </w:r>
      <w:r w:rsidR="004134F8" w:rsidRPr="004134F8">
        <w:rPr>
          <w:rFonts w:cstheme="minorHAnsi"/>
          <w:b/>
          <w:bCs/>
          <w:sz w:val="24"/>
          <w:szCs w:val="24"/>
        </w:rPr>
        <w:t>36 156</w:t>
      </w:r>
      <w:r w:rsidRPr="004134F8">
        <w:rPr>
          <w:rFonts w:cstheme="minorHAnsi"/>
          <w:b/>
          <w:bCs/>
          <w:sz w:val="24"/>
          <w:szCs w:val="24"/>
        </w:rPr>
        <w:t>,-</w:t>
      </w:r>
      <w:r w:rsidRPr="00F00A15">
        <w:rPr>
          <w:rFonts w:cstheme="minorHAnsi"/>
          <w:b/>
          <w:bCs/>
          <w:sz w:val="24"/>
          <w:szCs w:val="24"/>
        </w:rPr>
        <w:t xml:space="preserve"> Kč bez DPH ročně</w:t>
      </w:r>
      <w:r w:rsidRPr="00F00A15">
        <w:rPr>
          <w:rFonts w:cstheme="minorHAnsi"/>
          <w:sz w:val="24"/>
          <w:szCs w:val="24"/>
        </w:rPr>
        <w:t xml:space="preserve">. V případě uzavření smlouvy v průběhu roku </w:t>
      </w:r>
      <w:r>
        <w:rPr>
          <w:rFonts w:cstheme="minorHAnsi"/>
          <w:sz w:val="24"/>
          <w:szCs w:val="24"/>
        </w:rPr>
        <w:t>p</w:t>
      </w:r>
      <w:r w:rsidRPr="00F00A15">
        <w:rPr>
          <w:rFonts w:cstheme="minorHAnsi"/>
          <w:sz w:val="24"/>
          <w:szCs w:val="24"/>
        </w:rPr>
        <w:t>ozději než v</w:t>
      </w:r>
      <w:r>
        <w:rPr>
          <w:rFonts w:cstheme="minorHAnsi"/>
          <w:sz w:val="24"/>
          <w:szCs w:val="24"/>
        </w:rPr>
        <w:t xml:space="preserve"> </w:t>
      </w:r>
      <w:r w:rsidRPr="00F00A15">
        <w:rPr>
          <w:rFonts w:cstheme="minorHAnsi"/>
          <w:sz w:val="24"/>
          <w:szCs w:val="24"/>
        </w:rPr>
        <w:t xml:space="preserve">měsíci lednu je odměna za </w:t>
      </w:r>
      <w:r w:rsidRPr="00F00A15">
        <w:rPr>
          <w:rFonts w:cstheme="minorHAnsi"/>
          <w:i/>
          <w:iCs/>
          <w:sz w:val="24"/>
          <w:szCs w:val="24"/>
        </w:rPr>
        <w:t>programátorský servis</w:t>
      </w:r>
      <w:r w:rsidRPr="00F00A15">
        <w:rPr>
          <w:rFonts w:cstheme="minorHAnsi"/>
          <w:sz w:val="24"/>
          <w:szCs w:val="24"/>
        </w:rPr>
        <w:t xml:space="preserve"> v prvním roce stanovena jako alikvotní část roční</w:t>
      </w:r>
      <w:r>
        <w:rPr>
          <w:rFonts w:cstheme="minorHAnsi"/>
          <w:sz w:val="24"/>
          <w:szCs w:val="24"/>
        </w:rPr>
        <w:t xml:space="preserve"> </w:t>
      </w:r>
      <w:r w:rsidRPr="00F00A15">
        <w:rPr>
          <w:rFonts w:cstheme="minorHAnsi"/>
          <w:sz w:val="24"/>
          <w:szCs w:val="24"/>
        </w:rPr>
        <w:t>odměny."</w:t>
      </w:r>
    </w:p>
    <w:p w14:paraId="0EE9FEF0" w14:textId="77777777" w:rsidR="00F00A15" w:rsidRDefault="00F00A15" w:rsidP="00413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5CBDF1" w14:textId="5C2191FA" w:rsidR="00F00A15" w:rsidRPr="00F00A15" w:rsidRDefault="00F00A15" w:rsidP="00413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00A15">
        <w:rPr>
          <w:rFonts w:cstheme="minorHAnsi"/>
          <w:b/>
          <w:bCs/>
          <w:sz w:val="24"/>
          <w:szCs w:val="24"/>
        </w:rPr>
        <w:t>IV. ZÁVĚREČNÁ USTANOVENÍ</w:t>
      </w:r>
    </w:p>
    <w:p w14:paraId="2C9683B5" w14:textId="77777777" w:rsidR="00F00A15" w:rsidRDefault="00F00A15" w:rsidP="00413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EFAABC" w14:textId="3FAF4A95" w:rsidR="00F00A15" w:rsidRPr="00F00A15" w:rsidRDefault="00F00A15" w:rsidP="00413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 xml:space="preserve">IV.I Dodatek nabývá </w:t>
      </w:r>
      <w:r w:rsidR="004134F8">
        <w:rPr>
          <w:rFonts w:cstheme="minorHAnsi"/>
          <w:sz w:val="24"/>
          <w:szCs w:val="24"/>
        </w:rPr>
        <w:t>platnosti v den podpisu poslední ze smluvních stran a účinnosti v den zveřejnění v registru smluv.</w:t>
      </w:r>
    </w:p>
    <w:p w14:paraId="52F4644D" w14:textId="457E352A" w:rsidR="00F00A15" w:rsidRPr="00F00A15" w:rsidRDefault="00F00A15" w:rsidP="00413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 xml:space="preserve">IV.II Dodatek je vyhotoven ve dvou vyhotoveních, z nichž každé má platnost originálu. </w:t>
      </w:r>
      <w:r>
        <w:rPr>
          <w:rFonts w:cstheme="minorHAnsi"/>
          <w:sz w:val="24"/>
          <w:szCs w:val="24"/>
        </w:rPr>
        <w:t xml:space="preserve"> P</w:t>
      </w:r>
      <w:r w:rsidRPr="00F00A15">
        <w:rPr>
          <w:rFonts w:cstheme="minorHAnsi"/>
          <w:sz w:val="24"/>
          <w:szCs w:val="24"/>
        </w:rPr>
        <w:t>OSKYTOVATEL a</w:t>
      </w:r>
      <w:r>
        <w:rPr>
          <w:rFonts w:cstheme="minorHAnsi"/>
          <w:sz w:val="24"/>
          <w:szCs w:val="24"/>
        </w:rPr>
        <w:t xml:space="preserve"> </w:t>
      </w:r>
      <w:r w:rsidRPr="00F00A15">
        <w:rPr>
          <w:rFonts w:cstheme="minorHAnsi"/>
          <w:sz w:val="24"/>
          <w:szCs w:val="24"/>
        </w:rPr>
        <w:t>NABYVATEL obdrží po jednom vyhotovení.</w:t>
      </w:r>
    </w:p>
    <w:p w14:paraId="101C15E6" w14:textId="77777777" w:rsid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75129E5" w14:textId="77777777" w:rsid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B8B99D" w14:textId="407F69E8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 xml:space="preserve">Datum, razítko a podpis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00A15">
        <w:rPr>
          <w:rFonts w:cstheme="minorHAnsi"/>
          <w:sz w:val="24"/>
          <w:szCs w:val="24"/>
        </w:rPr>
        <w:t>Datum, razítko a podpis</w:t>
      </w:r>
    </w:p>
    <w:p w14:paraId="3DB57522" w14:textId="4FC0DF0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 xml:space="preserve">Dne </w:t>
      </w:r>
    </w:p>
    <w:p w14:paraId="755B5C8F" w14:textId="3DB79FC0" w:rsidR="00F00A15" w:rsidRPr="00F00A15" w:rsidRDefault="001235AA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xxxxx</w:t>
      </w:r>
    </w:p>
    <w:p w14:paraId="4CFAD787" w14:textId="1201F38F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 xml:space="preserve">za POSKYTOVATELE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00A15">
        <w:rPr>
          <w:rFonts w:cstheme="minorHAnsi"/>
          <w:sz w:val="24"/>
          <w:szCs w:val="24"/>
        </w:rPr>
        <w:t>za NABYVATELE</w:t>
      </w:r>
    </w:p>
    <w:sectPr w:rsidR="00F00A15" w:rsidRPr="00F00A15" w:rsidSect="004134F8">
      <w:footerReference w:type="default" r:id="rId6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497C" w14:textId="77777777" w:rsidR="004134F8" w:rsidRDefault="004134F8" w:rsidP="004134F8">
      <w:pPr>
        <w:spacing w:after="0" w:line="240" w:lineRule="auto"/>
      </w:pPr>
      <w:r>
        <w:separator/>
      </w:r>
    </w:p>
  </w:endnote>
  <w:endnote w:type="continuationSeparator" w:id="0">
    <w:p w14:paraId="4D39CA77" w14:textId="77777777" w:rsidR="004134F8" w:rsidRDefault="004134F8" w:rsidP="0041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999049"/>
      <w:docPartObj>
        <w:docPartGallery w:val="Page Numbers (Bottom of Page)"/>
        <w:docPartUnique/>
      </w:docPartObj>
    </w:sdtPr>
    <w:sdtContent>
      <w:p w14:paraId="6DC93DF8" w14:textId="35F0A3DC" w:rsidR="004134F8" w:rsidRDefault="004134F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C5EABC" w14:textId="77777777" w:rsidR="004134F8" w:rsidRDefault="004134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065B" w14:textId="77777777" w:rsidR="004134F8" w:rsidRDefault="004134F8" w:rsidP="004134F8">
      <w:pPr>
        <w:spacing w:after="0" w:line="240" w:lineRule="auto"/>
      </w:pPr>
      <w:r>
        <w:separator/>
      </w:r>
    </w:p>
  </w:footnote>
  <w:footnote w:type="continuationSeparator" w:id="0">
    <w:p w14:paraId="1F063131" w14:textId="77777777" w:rsidR="004134F8" w:rsidRDefault="004134F8" w:rsidP="00413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15"/>
    <w:rsid w:val="001235AA"/>
    <w:rsid w:val="004134F8"/>
    <w:rsid w:val="005279A6"/>
    <w:rsid w:val="00F0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AAE5D"/>
  <w15:chartTrackingRefBased/>
  <w15:docId w15:val="{D5EFC3C0-EAD2-4715-9A90-A0F862A3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A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4F8"/>
  </w:style>
  <w:style w:type="paragraph" w:styleId="Zpat">
    <w:name w:val="footer"/>
    <w:basedOn w:val="Normln"/>
    <w:link w:val="ZpatChar"/>
    <w:uiPriority w:val="99"/>
    <w:unhideWhenUsed/>
    <w:rsid w:val="0041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328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3</cp:revision>
  <dcterms:created xsi:type="dcterms:W3CDTF">2020-10-08T11:53:00Z</dcterms:created>
  <dcterms:modified xsi:type="dcterms:W3CDTF">2023-10-31T10:22:00Z</dcterms:modified>
</cp:coreProperties>
</file>