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8C" w:rsidRDefault="0072227D">
      <w:pPr>
        <w:pStyle w:val="Nzev"/>
        <w:spacing w:after="120" w:line="276" w:lineRule="auto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Smlouva o vypořádání závazků</w:t>
      </w:r>
    </w:p>
    <w:p w:rsidR="00B7038C" w:rsidRDefault="00B7038C">
      <w:pPr>
        <w:pStyle w:val="Nzev"/>
        <w:spacing w:after="120" w:line="276" w:lineRule="auto"/>
        <w:rPr>
          <w:rFonts w:ascii="Arial" w:eastAsia="Arial" w:hAnsi="Arial" w:cs="Arial"/>
          <w:sz w:val="20"/>
          <w:szCs w:val="20"/>
          <w:u w:val="single"/>
        </w:rPr>
      </w:pPr>
    </w:p>
    <w:p w:rsidR="00B7038C" w:rsidRDefault="0072227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uzavřená dle § 1746, odst. 2 zákona č. 89/2012 Sb., občanský zákoník, v platném znění, mezi těmito smluvními stranami:</w:t>
      </w:r>
    </w:p>
    <w:p w:rsidR="00B7038C" w:rsidRDefault="00B7038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B7038C" w:rsidRDefault="0072227D">
      <w:pPr>
        <w:pStyle w:val="normal"/>
        <w:keepNext/>
        <w:keepLines/>
        <w:widowControl w:val="0"/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Národní filmový archiv, příspěvková organizace</w:t>
      </w:r>
    </w:p>
    <w:p w:rsidR="00B7038C" w:rsidRDefault="0072227D">
      <w:pPr>
        <w:pStyle w:val="normal"/>
        <w:keepNext/>
        <w:keepLines/>
        <w:widowControl w:val="0"/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 sídlem Praha 3, Malešická 12, Praha 3</w:t>
      </w:r>
    </w:p>
    <w:p w:rsidR="00B7038C" w:rsidRDefault="0072227D">
      <w:pPr>
        <w:pStyle w:val="normal"/>
        <w:keepNext/>
        <w:keepLines/>
        <w:widowControl w:val="0"/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IČ: 00057266, DIČ: CZ00057266</w:t>
      </w:r>
    </w:p>
    <w:p w:rsidR="00B7038C" w:rsidRDefault="0072227D">
      <w:pPr>
        <w:pStyle w:val="normal"/>
        <w:keepNext/>
        <w:keepLines/>
        <w:widowControl w:val="0"/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Bankovní spojení: Česká národní banka, Na Příkopě 28, 115 03 Praha 1</w:t>
      </w:r>
    </w:p>
    <w:p w:rsidR="00B7038C" w:rsidRDefault="0072227D">
      <w:pPr>
        <w:pStyle w:val="normal"/>
        <w:keepNext/>
        <w:keepLines/>
        <w:widowControl w:val="0"/>
        <w:spacing w:after="0" w:line="360" w:lineRule="auto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Č.ú</w:t>
      </w:r>
      <w:proofErr w:type="spellEnd"/>
      <w:r>
        <w:rPr>
          <w:rFonts w:ascii="Arial" w:eastAsia="Arial" w:hAnsi="Arial" w:cs="Arial"/>
          <w:sz w:val="20"/>
          <w:szCs w:val="20"/>
        </w:rPr>
        <w:t>.: 10006</w:t>
      </w:r>
      <w:proofErr w:type="gramEnd"/>
      <w:r>
        <w:rPr>
          <w:rFonts w:ascii="Arial" w:eastAsia="Arial" w:hAnsi="Arial" w:cs="Arial"/>
          <w:sz w:val="20"/>
          <w:szCs w:val="20"/>
        </w:rPr>
        <w:t>-83337011/0710</w:t>
      </w:r>
    </w:p>
    <w:p w:rsidR="00B7038C" w:rsidRDefault="0072227D">
      <w:pPr>
        <w:pStyle w:val="normal"/>
        <w:keepNext/>
        <w:keepLines/>
        <w:widowControl w:val="0"/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zastoupený PhDr. Michalem </w:t>
      </w:r>
      <w:proofErr w:type="spellStart"/>
      <w:r>
        <w:rPr>
          <w:rFonts w:ascii="Arial" w:eastAsia="Arial" w:hAnsi="Arial" w:cs="Arial"/>
          <w:sz w:val="20"/>
          <w:szCs w:val="20"/>
        </w:rPr>
        <w:t>Bregantem</w:t>
      </w:r>
      <w:proofErr w:type="spellEnd"/>
      <w:r>
        <w:rPr>
          <w:rFonts w:ascii="Arial" w:eastAsia="Arial" w:hAnsi="Arial" w:cs="Arial"/>
          <w:sz w:val="20"/>
          <w:szCs w:val="20"/>
        </w:rPr>
        <w:t>, generálním ředitelem</w:t>
      </w:r>
    </w:p>
    <w:p w:rsidR="00B7038C" w:rsidRDefault="0072227D">
      <w:pPr>
        <w:pStyle w:val="normal"/>
        <w:spacing w:before="240" w:after="240" w:line="240" w:lineRule="auto"/>
        <w:ind w:right="26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(dále jen „NFA“)</w:t>
      </w:r>
    </w:p>
    <w:p w:rsidR="00B7038C" w:rsidRDefault="00B7038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</w:p>
    <w:p w:rsidR="00B7038C" w:rsidRDefault="0072227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</w:t>
      </w:r>
    </w:p>
    <w:p w:rsidR="00B7038C" w:rsidRDefault="0072227D">
      <w:pPr>
        <w:pStyle w:val="normal"/>
        <w:spacing w:after="0" w:line="360" w:lineRule="auto"/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Seznam.</w:t>
      </w:r>
      <w:proofErr w:type="spellStart"/>
      <w:r>
        <w:rPr>
          <w:rFonts w:ascii="Arial" w:eastAsia="Arial" w:hAnsi="Arial" w:cs="Arial"/>
          <w:b/>
          <w:sz w:val="20"/>
          <w:szCs w:val="20"/>
          <w:highlight w:val="white"/>
        </w:rPr>
        <w:t>cz</w:t>
      </w:r>
      <w:proofErr w:type="spellEnd"/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, a.s. </w:t>
      </w:r>
    </w:p>
    <w:p w:rsidR="00B7038C" w:rsidRDefault="0072227D">
      <w:pPr>
        <w:pStyle w:val="normal"/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 sídlem: Radlická 3294/10, 150 00 Praha 5</w:t>
      </w:r>
    </w:p>
    <w:p w:rsidR="00B7038C" w:rsidRDefault="0072227D">
      <w:pPr>
        <w:pStyle w:val="normal"/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IČ: 26168685</w:t>
      </w:r>
    </w:p>
    <w:p w:rsidR="00B7038C" w:rsidRDefault="0072227D">
      <w:pPr>
        <w:pStyle w:val="normal"/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DIČ: CZ26168685</w:t>
      </w:r>
    </w:p>
    <w:p w:rsidR="00B7038C" w:rsidRDefault="0072227D">
      <w:pPr>
        <w:pStyle w:val="normal"/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zapsaná v obchodním rejstříku: spisová značka B 6493 vedená u Městského soudu v Praze</w:t>
      </w:r>
    </w:p>
    <w:p w:rsidR="00B7038C" w:rsidRDefault="0072227D">
      <w:pPr>
        <w:pStyle w:val="normal"/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zastoupená xxxxxxxxxxxxx</w:t>
      </w:r>
    </w:p>
    <w:p w:rsidR="00B7038C" w:rsidRDefault="0072227D">
      <w:pPr>
        <w:pStyle w:val="normal"/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(dále jen </w:t>
      </w:r>
      <w:r>
        <w:rPr>
          <w:rFonts w:ascii="Arial" w:eastAsia="Arial" w:hAnsi="Arial" w:cs="Arial"/>
          <w:b/>
          <w:sz w:val="20"/>
          <w:szCs w:val="20"/>
        </w:rPr>
        <w:t>„Nabyvatel“</w:t>
      </w:r>
      <w:r>
        <w:rPr>
          <w:rFonts w:ascii="Arial" w:eastAsia="Arial" w:hAnsi="Arial" w:cs="Arial"/>
          <w:sz w:val="20"/>
          <w:szCs w:val="20"/>
        </w:rPr>
        <w:t>)</w:t>
      </w:r>
    </w:p>
    <w:p w:rsidR="00B7038C" w:rsidRDefault="00B7038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b/>
          <w:i/>
        </w:rPr>
      </w:pPr>
    </w:p>
    <w:p w:rsidR="00B7038C" w:rsidRDefault="0072227D">
      <w:pPr>
        <w:pStyle w:val="normal"/>
        <w:spacing w:after="1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I.</w:t>
      </w:r>
    </w:p>
    <w:p w:rsidR="00B7038C" w:rsidRDefault="0072227D">
      <w:pPr>
        <w:pStyle w:val="normal"/>
        <w:spacing w:after="1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Popis skutk</w:t>
      </w:r>
      <w:r>
        <w:rPr>
          <w:rFonts w:ascii="Arial" w:eastAsia="Arial" w:hAnsi="Arial" w:cs="Arial"/>
          <w:b/>
          <w:sz w:val="20"/>
          <w:szCs w:val="20"/>
        </w:rPr>
        <w:t>ového stavu</w:t>
      </w:r>
    </w:p>
    <w:p w:rsidR="00B7038C" w:rsidRDefault="0072227D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6" w:hanging="42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Smluvní strany uzavřely dne 6.10.2021</w:t>
      </w:r>
      <w:r>
        <w:rPr>
          <w:rFonts w:ascii="Arial" w:eastAsia="Arial" w:hAnsi="Arial" w:cs="Arial"/>
          <w:sz w:val="20"/>
          <w:szCs w:val="20"/>
        </w:rPr>
        <w:t xml:space="preserve"> Licenční a </w:t>
      </w:r>
      <w:proofErr w:type="spellStart"/>
      <w:r>
        <w:rPr>
          <w:rFonts w:ascii="Arial" w:eastAsia="Arial" w:hAnsi="Arial" w:cs="Arial"/>
          <w:sz w:val="20"/>
          <w:szCs w:val="20"/>
        </w:rPr>
        <w:t>podlicenční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smlouvu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č.j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NFA 1245/2021 jejímž předmětem byl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závazek NFA spočívající v poskytnutí oprávnění užít Filmy Nabyvateli v rozsahu této smlouvy a závazek Nabyvatele spočívající v zaplace</w:t>
      </w:r>
      <w:r>
        <w:rPr>
          <w:rFonts w:ascii="Arial" w:eastAsia="Arial" w:hAnsi="Arial" w:cs="Arial"/>
          <w:sz w:val="21"/>
          <w:szCs w:val="21"/>
        </w:rPr>
        <w:t>ní odměny NFA za řádné splnění závazků z této smlouvy vyplývajících.</w:t>
      </w:r>
    </w:p>
    <w:p w:rsidR="00B7038C" w:rsidRDefault="0072227D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6" w:hanging="42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Strana NFA je povinným subjektem pro zveřejňování v registru smluv dle smlouvy uvedené v ustanovení odst. 1. tohoto článku a má povinnost uzavřenou smlouvu zveřejnit postupem podle zákona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č. 340/2015 Sb., zákon o registru smluv, ve znění pozdějších předpisů. </w:t>
      </w:r>
    </w:p>
    <w:p w:rsidR="00B7038C" w:rsidRDefault="0072227D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6" w:hanging="42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Obě smluvní strany shodně konstatují, že k uveřejnění smlouvy uvedené v odst. 1 tohoto článku v registru smluv nedošlo, a že jsou si vědomy právních následků s tím spojených.</w:t>
      </w:r>
    </w:p>
    <w:p w:rsidR="00B7038C" w:rsidRDefault="0072227D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6" w:hanging="42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vzniklý v důsledku neuveřejnění smlouvy v registru smluv, sjednávají smluvní strany tuto novou smlouvu ve znění, jak je dále uvedeno.</w:t>
      </w:r>
    </w:p>
    <w:p w:rsidR="00B7038C" w:rsidRDefault="00B7038C">
      <w:pPr>
        <w:pStyle w:val="normal"/>
        <w:spacing w:after="120"/>
        <w:rPr>
          <w:rFonts w:ascii="Arial" w:eastAsia="Arial" w:hAnsi="Arial" w:cs="Arial"/>
          <w:b/>
          <w:sz w:val="20"/>
          <w:szCs w:val="20"/>
        </w:rPr>
      </w:pPr>
    </w:p>
    <w:p w:rsidR="00B7038C" w:rsidRDefault="0072227D">
      <w:pPr>
        <w:pStyle w:val="normal"/>
        <w:spacing w:after="1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II.</w:t>
      </w:r>
    </w:p>
    <w:p w:rsidR="00B7038C" w:rsidRDefault="0072227D">
      <w:pPr>
        <w:pStyle w:val="normal"/>
        <w:spacing w:after="1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Práva a závazky smluvních stran</w:t>
      </w:r>
    </w:p>
    <w:p w:rsidR="00B7038C" w:rsidRDefault="0072227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Smluvní strany si tímto ujednáním vzájemně stvrzují, že obsah vzájemných práv a povinností, který touto smlouvou nově sjednávají, je zcela a beze zbytku vyjádřen textem původně sjednané smlouvy, která tvoří pro tyto účely přílohu této smlouvy. Lhůty se rov</w:t>
      </w:r>
      <w:r>
        <w:rPr>
          <w:rFonts w:ascii="Arial" w:eastAsia="Arial" w:hAnsi="Arial" w:cs="Arial"/>
          <w:color w:val="000000"/>
          <w:sz w:val="20"/>
          <w:szCs w:val="20"/>
        </w:rPr>
        <w:t>něž řídí původně sjednanou smlouvou a počítají se od uplynutí 31 dnů od data jejího uzavření.</w:t>
      </w:r>
    </w:p>
    <w:p w:rsidR="00B7038C" w:rsidRDefault="00B7038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rFonts w:ascii="Arial" w:eastAsia="Arial" w:hAnsi="Arial" w:cs="Arial"/>
          <w:sz w:val="20"/>
          <w:szCs w:val="20"/>
        </w:rPr>
      </w:pPr>
    </w:p>
    <w:p w:rsidR="00B7038C" w:rsidRDefault="0072227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Smluvní strany prohlašují, že veškerá vzájemně poskytnutá plnění na základě původně sjednané smlouvy považují za plnění dle této smlouvy a že v souvislosti se vz</w:t>
      </w:r>
      <w:r>
        <w:rPr>
          <w:rFonts w:ascii="Arial" w:eastAsia="Arial" w:hAnsi="Arial" w:cs="Arial"/>
          <w:color w:val="000000"/>
          <w:sz w:val="20"/>
          <w:szCs w:val="20"/>
        </w:rPr>
        <w:t>ájemně poskytnutým plněním nebudou vzájemně vznášet vůči druhé smluvní straně nároky z titulu bezdůvodného obohacení.</w:t>
      </w:r>
    </w:p>
    <w:p w:rsidR="00B7038C" w:rsidRDefault="00B7038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rFonts w:ascii="Arial" w:eastAsia="Arial" w:hAnsi="Arial" w:cs="Arial"/>
          <w:sz w:val="20"/>
          <w:szCs w:val="20"/>
        </w:rPr>
      </w:pPr>
    </w:p>
    <w:p w:rsidR="00B7038C" w:rsidRDefault="0072227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Smluvní strany prohlašují, že veškerá budoucí plnění z této smlouvy, která mají být od okamžiku jejího uveřejnění v registru smluv plněna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v souladu s obsahem vzájemných závazků vyjádřeným v příloze této smlouvy, budou splněna podle sjednaných podmínek.</w:t>
      </w:r>
    </w:p>
    <w:p w:rsidR="00B7038C" w:rsidRDefault="00B7038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rFonts w:ascii="Arial" w:eastAsia="Arial" w:hAnsi="Arial" w:cs="Arial"/>
          <w:sz w:val="20"/>
          <w:szCs w:val="20"/>
        </w:rPr>
      </w:pPr>
    </w:p>
    <w:p w:rsidR="00B7038C" w:rsidRDefault="0072227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Smluvní strana, která je povinným subjektem pro zveřejňování v registru smluv dle smlouvy uvedené v čl. I. odst. 1 této smlouvy, se tímto z</w:t>
      </w:r>
      <w:r>
        <w:rPr>
          <w:rFonts w:ascii="Arial" w:eastAsia="Arial" w:hAnsi="Arial" w:cs="Arial"/>
          <w:color w:val="000000"/>
          <w:sz w:val="20"/>
          <w:szCs w:val="20"/>
        </w:rPr>
        <w:t>avazuje druhé smluvní straně k neprodlenému zveřejnění této smlouvy a její kompletní přílohy v registru smluv v souladu s ustanovením § 5 zákona o registru smluv.</w:t>
      </w:r>
    </w:p>
    <w:p w:rsidR="00B7038C" w:rsidRDefault="00B7038C">
      <w:pPr>
        <w:pStyle w:val="normal"/>
        <w:spacing w:after="120"/>
        <w:rPr>
          <w:rFonts w:ascii="Arial" w:eastAsia="Arial" w:hAnsi="Arial" w:cs="Arial"/>
          <w:sz w:val="20"/>
          <w:szCs w:val="20"/>
        </w:rPr>
      </w:pPr>
    </w:p>
    <w:p w:rsidR="00B7038C" w:rsidRDefault="0072227D">
      <w:pPr>
        <w:pStyle w:val="normal"/>
        <w:spacing w:after="1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III.</w:t>
      </w:r>
    </w:p>
    <w:p w:rsidR="00B7038C" w:rsidRDefault="0072227D">
      <w:pPr>
        <w:pStyle w:val="normal"/>
        <w:spacing w:after="1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Závěrečná ustanovení</w:t>
      </w:r>
    </w:p>
    <w:p w:rsidR="00B7038C" w:rsidRDefault="0072227D">
      <w:pPr>
        <w:pStyle w:val="normal"/>
        <w:numPr>
          <w:ilvl w:val="0"/>
          <w:numId w:val="1"/>
        </w:numPr>
        <w:spacing w:after="0"/>
        <w:rPr>
          <w:rFonts w:ascii="Arial" w:eastAsia="Arial" w:hAnsi="Arial" w:cs="Arial"/>
          <w:sz w:val="20"/>
          <w:szCs w:val="20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0"/>
          <w:szCs w:val="20"/>
        </w:rPr>
        <w:t>Tato smlouva o vypořádání závazků nabývá účinnosti dnem uveřejnění</w:t>
      </w:r>
      <w:r>
        <w:rPr>
          <w:rFonts w:ascii="Arial" w:eastAsia="Arial" w:hAnsi="Arial" w:cs="Arial"/>
          <w:sz w:val="20"/>
          <w:szCs w:val="20"/>
        </w:rPr>
        <w:t xml:space="preserve"> v registru smluv.</w:t>
      </w:r>
    </w:p>
    <w:p w:rsidR="00B7038C" w:rsidRDefault="0072227D">
      <w:pPr>
        <w:pStyle w:val="normal"/>
        <w:numPr>
          <w:ilvl w:val="0"/>
          <w:numId w:val="1"/>
        </w:numPr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Tato smlouva o vypořádání závazků je vyhotovena ve dvou stejnopisech, každý s hodnotou originálu, přičemž každá ze smluvních stran obdrží jeden stejnopis.</w:t>
      </w:r>
    </w:p>
    <w:p w:rsidR="00B7038C" w:rsidRDefault="00B7038C">
      <w:pPr>
        <w:pStyle w:val="normal"/>
        <w:spacing w:after="120"/>
        <w:rPr>
          <w:rFonts w:ascii="Arial" w:eastAsia="Arial" w:hAnsi="Arial" w:cs="Arial"/>
          <w:sz w:val="20"/>
          <w:szCs w:val="20"/>
        </w:rPr>
      </w:pPr>
    </w:p>
    <w:p w:rsidR="00B7038C" w:rsidRDefault="0072227D">
      <w:pPr>
        <w:pStyle w:val="normal"/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Příloha č. 1 – Smlouva </w:t>
      </w:r>
      <w:proofErr w:type="spellStart"/>
      <w:r>
        <w:rPr>
          <w:rFonts w:ascii="Arial" w:eastAsia="Arial" w:hAnsi="Arial" w:cs="Arial"/>
          <w:sz w:val="20"/>
          <w:szCs w:val="20"/>
        </w:rPr>
        <w:t>čj.NFA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1245/2021 ze dne </w:t>
      </w:r>
      <w:proofErr w:type="gramStart"/>
      <w:r>
        <w:rPr>
          <w:rFonts w:ascii="Arial" w:eastAsia="Arial" w:hAnsi="Arial" w:cs="Arial"/>
          <w:sz w:val="20"/>
          <w:szCs w:val="20"/>
        </w:rPr>
        <w:t>6.10.2021</w:t>
      </w:r>
      <w:proofErr w:type="gramEnd"/>
    </w:p>
    <w:p w:rsidR="00B7038C" w:rsidRDefault="00B7038C">
      <w:pPr>
        <w:pStyle w:val="normal"/>
        <w:spacing w:after="120"/>
        <w:rPr>
          <w:rFonts w:ascii="Arial" w:eastAsia="Arial" w:hAnsi="Arial" w:cs="Arial"/>
          <w:sz w:val="20"/>
          <w:szCs w:val="20"/>
        </w:rPr>
      </w:pPr>
    </w:p>
    <w:p w:rsidR="00B7038C" w:rsidRDefault="0072227D">
      <w:pPr>
        <w:pStyle w:val="normal"/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 Praze dne:                                                                     V Praze dne: </w:t>
      </w:r>
    </w:p>
    <w:p w:rsidR="00B7038C" w:rsidRDefault="00B7038C">
      <w:pPr>
        <w:pStyle w:val="normal"/>
        <w:spacing w:after="120"/>
        <w:rPr>
          <w:rFonts w:ascii="Arial" w:eastAsia="Arial" w:hAnsi="Arial" w:cs="Arial"/>
          <w:sz w:val="20"/>
          <w:szCs w:val="20"/>
        </w:rPr>
      </w:pPr>
    </w:p>
    <w:p w:rsidR="00B7038C" w:rsidRDefault="00B7038C">
      <w:pPr>
        <w:pStyle w:val="normal"/>
        <w:spacing w:after="120"/>
        <w:rPr>
          <w:rFonts w:ascii="Arial" w:eastAsia="Arial" w:hAnsi="Arial" w:cs="Arial"/>
          <w:sz w:val="20"/>
          <w:szCs w:val="20"/>
        </w:rPr>
      </w:pPr>
    </w:p>
    <w:p w:rsidR="00B7038C" w:rsidRDefault="0072227D">
      <w:pPr>
        <w:pStyle w:val="normal"/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—-----------------------------------------------------                        —------------------------------------------------</w:t>
      </w:r>
    </w:p>
    <w:p w:rsidR="00B7038C" w:rsidRDefault="0072227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Národní filmový </w:t>
      </w:r>
      <w:proofErr w:type="gramStart"/>
      <w:r>
        <w:rPr>
          <w:rFonts w:ascii="Times New Roman" w:eastAsia="Times New Roman" w:hAnsi="Times New Roman" w:cs="Times New Roman"/>
        </w:rPr>
        <w:t xml:space="preserve">archiv         </w:t>
      </w:r>
      <w:r>
        <w:rPr>
          <w:rFonts w:ascii="Times New Roman" w:eastAsia="Times New Roman" w:hAnsi="Times New Roman" w:cs="Times New Roman"/>
        </w:rPr>
        <w:t xml:space="preserve">                                           Seznam</w:t>
      </w:r>
      <w:proofErr w:type="gramEnd"/>
      <w:r>
        <w:rPr>
          <w:rFonts w:ascii="Times New Roman" w:eastAsia="Times New Roman" w:hAnsi="Times New Roman" w:cs="Times New Roman"/>
        </w:rPr>
        <w:t>, a.s.</w:t>
      </w:r>
    </w:p>
    <w:sectPr w:rsidR="00B7038C" w:rsidSect="00B7038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A2057"/>
    <w:multiLevelType w:val="multilevel"/>
    <w:tmpl w:val="DB1686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5B007F9"/>
    <w:multiLevelType w:val="multilevel"/>
    <w:tmpl w:val="0338C1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E548F"/>
    <w:multiLevelType w:val="multilevel"/>
    <w:tmpl w:val="7C543C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7038C"/>
    <w:rsid w:val="0072227D"/>
    <w:rsid w:val="00B7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B7038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B7038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B7038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B7038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B7038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rsid w:val="00B7038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B7038C"/>
  </w:style>
  <w:style w:type="table" w:customStyle="1" w:styleId="TableNormal">
    <w:name w:val="Table Normal"/>
    <w:rsid w:val="00B703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B703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Podtitul">
    <w:name w:val="Subtitle"/>
    <w:basedOn w:val="normal"/>
    <w:next w:val="normal"/>
    <w:rsid w:val="00B7038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3158</Characters>
  <Application>Microsoft Office Word</Application>
  <DocSecurity>0</DocSecurity>
  <Lines>26</Lines>
  <Paragraphs>7</Paragraphs>
  <ScaleCrop>false</ScaleCrop>
  <Company>HP Inc.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Hana Soudková</cp:lastModifiedBy>
  <cp:revision>2</cp:revision>
  <dcterms:created xsi:type="dcterms:W3CDTF">2023-10-30T09:28:00Z</dcterms:created>
  <dcterms:modified xsi:type="dcterms:W3CDTF">2023-10-30T09:29:00Z</dcterms:modified>
</cp:coreProperties>
</file>