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4B56DABF" w14:textId="268B15F5" w:rsidR="00A71E8C" w:rsidRDefault="00A71E8C" w:rsidP="009F306C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evid. č.</w:t>
      </w:r>
      <w:r w:rsidR="009F306C" w:rsidRPr="009F306C">
        <w:rPr>
          <w:rFonts w:ascii="Arial" w:hAnsi="Arial"/>
          <w:sz w:val="20"/>
        </w:rPr>
        <w:t xml:space="preserve"> INO/21/08/007874/2023 </w:t>
      </w:r>
      <w:r>
        <w:rPr>
          <w:rFonts w:ascii="Arial" w:hAnsi="Arial"/>
          <w:sz w:val="20"/>
        </w:rPr>
        <w:t xml:space="preserve"> </w:t>
      </w:r>
    </w:p>
    <w:p w14:paraId="3897FCA6" w14:textId="1AA8F83A" w:rsidR="00B854A0" w:rsidRDefault="00A71E8C" w:rsidP="00AA0226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smlouvy:</w:t>
      </w:r>
      <w:r w:rsidR="00714661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1337260996"/>
          <w:placeholder>
            <w:docPart w:val="4D8DE9477AD74180BF8172D26E1877E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805DF5">
            <w:rPr>
              <w:rFonts w:ascii="Arial" w:hAnsi="Arial"/>
              <w:sz w:val="20"/>
            </w:rPr>
            <w:t>0196/23</w:t>
          </w:r>
        </w:sdtContent>
      </w:sdt>
    </w:p>
    <w:p w14:paraId="36E6A56A" w14:textId="699E05DC" w:rsidR="00714661" w:rsidRPr="001759DF" w:rsidRDefault="00714661" w:rsidP="00AA0226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číslo akce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246771455"/>
          <w:placeholder>
            <w:docPart w:val="6B32B68647AE40329D956FFC29589D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805DF5">
            <w:rPr>
              <w:rFonts w:ascii="Arial" w:hAnsi="Arial"/>
              <w:sz w:val="20"/>
            </w:rPr>
            <w:t>5888</w:t>
          </w:r>
        </w:sdtContent>
      </w:sdt>
    </w:p>
    <w:p w14:paraId="106BFB2E" w14:textId="134090D9" w:rsidR="00A71E8C" w:rsidRPr="00A71E8C" w:rsidRDefault="00A71E8C" w:rsidP="00A71E8C"/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4665F4ED" w14:textId="77777777" w:rsidR="00082FE9" w:rsidRPr="001759DF" w:rsidRDefault="00082FE9" w:rsidP="008758AF">
      <w:pPr>
        <w:jc w:val="both"/>
        <w:rPr>
          <w:rFonts w:ascii="Arial" w:hAnsi="Arial"/>
          <w:b/>
        </w:rPr>
      </w:pPr>
      <w:r>
        <w:rPr>
          <w:rFonts w:ascii="Arial" w:hAnsi="Arial"/>
        </w:rPr>
        <w:t>Hlavní město Praha</w:t>
      </w:r>
    </w:p>
    <w:p w14:paraId="50720C0D" w14:textId="77777777" w:rsidR="00082FE9" w:rsidRPr="001759DF" w:rsidRDefault="00082FE9" w:rsidP="008758A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>
        <w:rPr>
          <w:rFonts w:ascii="Arial" w:hAnsi="Arial"/>
          <w:sz w:val="20"/>
        </w:rPr>
        <w:t>Mariánské nám. 2, 110 00 Praha 1</w:t>
      </w:r>
    </w:p>
    <w:p w14:paraId="42453467" w14:textId="14C5E602" w:rsidR="00082FE9" w:rsidRPr="001759DF" w:rsidRDefault="00082FE9" w:rsidP="008758A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IČO: </w:t>
      </w:r>
      <w:r w:rsidRPr="00F70657">
        <w:rPr>
          <w:rFonts w:ascii="Arial" w:hAnsi="Arial"/>
          <w:sz w:val="20"/>
        </w:rPr>
        <w:t>00064581</w:t>
      </w:r>
    </w:p>
    <w:p w14:paraId="73F8198C" w14:textId="07158930" w:rsidR="00082FE9" w:rsidRDefault="00082FE9" w:rsidP="008758A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r>
        <w:rPr>
          <w:rFonts w:ascii="Arial" w:hAnsi="Arial"/>
          <w:sz w:val="20"/>
        </w:rPr>
        <w:t>CZ</w:t>
      </w:r>
      <w:r w:rsidRPr="00F70657">
        <w:rPr>
          <w:rFonts w:ascii="Arial" w:hAnsi="Arial"/>
          <w:sz w:val="20"/>
        </w:rPr>
        <w:t>00064581</w:t>
      </w:r>
    </w:p>
    <w:p w14:paraId="2650B635" w14:textId="178210C6" w:rsidR="00F23F32" w:rsidRDefault="00F23F32" w:rsidP="008758A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F23F32">
        <w:rPr>
          <w:rFonts w:ascii="Arial" w:hAnsi="Arial"/>
          <w:sz w:val="20"/>
        </w:rPr>
        <w:t>registrované dle ustanovení § 94 zákona č. 235/2004 Sb., o dani z přidané hodnoty, ve znění pozdějších předpisů</w:t>
      </w:r>
    </w:p>
    <w:p w14:paraId="0EB5C139" w14:textId="28ACD026" w:rsidR="00F23F32" w:rsidRDefault="00F23F32" w:rsidP="008758A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F23F32">
        <w:rPr>
          <w:rFonts w:ascii="Arial" w:hAnsi="Arial"/>
          <w:sz w:val="20"/>
        </w:rPr>
        <w:t>bankovní spojení:</w:t>
      </w:r>
      <w:r w:rsidR="003705BD">
        <w:rPr>
          <w:rFonts w:ascii="Arial" w:hAnsi="Arial"/>
          <w:sz w:val="20"/>
        </w:rPr>
        <w:tab/>
      </w:r>
      <w:r w:rsidR="003705BD" w:rsidRPr="003705BD">
        <w:rPr>
          <w:rFonts w:ascii="Arial" w:hAnsi="Arial"/>
          <w:sz w:val="20"/>
        </w:rPr>
        <w:t>PPF banka a.s.</w:t>
      </w:r>
    </w:p>
    <w:p w14:paraId="66A0DC2A" w14:textId="04D0480B" w:rsidR="003705BD" w:rsidRPr="001759DF" w:rsidRDefault="003705BD" w:rsidP="008758A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3705BD">
        <w:rPr>
          <w:rFonts w:ascii="Arial" w:hAnsi="Arial"/>
          <w:sz w:val="20"/>
        </w:rPr>
        <w:t>číslo účtu: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D434E" w:rsidRPr="00FD434E">
        <w:rPr>
          <w:rFonts w:ascii="Arial" w:hAnsi="Arial"/>
          <w:sz w:val="20"/>
        </w:rPr>
        <w:t>20028-5157998/6000</w:t>
      </w:r>
    </w:p>
    <w:p w14:paraId="76857DBA" w14:textId="4D184029" w:rsidR="00082FE9" w:rsidRDefault="00082FE9" w:rsidP="008758A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95607D">
        <w:rPr>
          <w:rFonts w:ascii="Arial" w:hAnsi="Arial"/>
          <w:sz w:val="20"/>
        </w:rPr>
        <w:tab/>
      </w:r>
      <w:proofErr w:type="spellStart"/>
      <w:r w:rsidR="00FD434E" w:rsidRPr="00FD434E">
        <w:rPr>
          <w:rFonts w:ascii="Arial" w:hAnsi="Arial"/>
          <w:sz w:val="20"/>
        </w:rPr>
        <w:t>Ing.arch</w:t>
      </w:r>
      <w:proofErr w:type="spellEnd"/>
      <w:r w:rsidR="00FD434E" w:rsidRPr="00FD434E">
        <w:rPr>
          <w:rFonts w:ascii="Arial" w:hAnsi="Arial"/>
          <w:sz w:val="20"/>
        </w:rPr>
        <w:t>. Tomášem Veselým</w:t>
      </w:r>
      <w:r w:rsidR="00265091">
        <w:rPr>
          <w:rFonts w:ascii="Arial" w:hAnsi="Arial"/>
          <w:sz w:val="20"/>
        </w:rPr>
        <w:t>,</w:t>
      </w:r>
      <w:r w:rsidR="008758AF" w:rsidRPr="008758AF">
        <w:rPr>
          <w:rFonts w:ascii="Arial" w:hAnsi="Arial"/>
          <w:sz w:val="20"/>
        </w:rPr>
        <w:t xml:space="preserve"> zástupcem ředitele Magistrátu pro sekci rozhodování o území, pověřeným řízením odboru investičního</w:t>
      </w:r>
    </w:p>
    <w:p w14:paraId="065B237E" w14:textId="656F365D" w:rsidR="00796A29" w:rsidRPr="001759DF" w:rsidRDefault="00796A29" w:rsidP="00082FE9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42E3E5F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71E8C" w:rsidRPr="00A71E8C">
        <w:rPr>
          <w:rFonts w:ascii="Arial" w:hAnsi="Arial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46692F8F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95607D">
        <w:rPr>
          <w:rFonts w:ascii="Arial" w:hAnsi="Arial"/>
          <w:sz w:val="20"/>
        </w:rPr>
        <w:tab/>
      </w:r>
      <w:r w:rsidR="0095607D">
        <w:rPr>
          <w:rFonts w:ascii="Arial" w:hAnsi="Arial"/>
          <w:sz w:val="20"/>
        </w:rPr>
        <w:tab/>
      </w:r>
      <w:r w:rsidR="006A42DD">
        <w:rPr>
          <w:rFonts w:ascii="Arial" w:hAnsi="Arial"/>
          <w:sz w:val="20"/>
        </w:rPr>
        <w:t xml:space="preserve">Mgr. Martinem Velíkem na základě plné moci ze dne </w:t>
      </w:r>
      <w:r w:rsidR="00030496">
        <w:rPr>
          <w:rFonts w:ascii="Arial" w:hAnsi="Arial"/>
          <w:sz w:val="20"/>
        </w:rPr>
        <w:t>22</w:t>
      </w:r>
      <w:r w:rsidR="006A42DD">
        <w:rPr>
          <w:rFonts w:ascii="Arial" w:hAnsi="Arial"/>
          <w:sz w:val="20"/>
        </w:rPr>
        <w:t>.</w:t>
      </w:r>
      <w:r w:rsidR="00030496">
        <w:rPr>
          <w:rFonts w:ascii="Arial" w:hAnsi="Arial"/>
          <w:sz w:val="20"/>
        </w:rPr>
        <w:t>11</w:t>
      </w:r>
      <w:r w:rsidR="006A42DD">
        <w:rPr>
          <w:rFonts w:ascii="Arial" w:hAnsi="Arial"/>
          <w:sz w:val="20"/>
        </w:rPr>
        <w:t>.20</w:t>
      </w:r>
      <w:r w:rsidR="00030496">
        <w:rPr>
          <w:rFonts w:ascii="Arial" w:hAnsi="Arial"/>
          <w:sz w:val="20"/>
        </w:rPr>
        <w:t>22</w:t>
      </w:r>
    </w:p>
    <w:p w14:paraId="66017B95" w14:textId="77777777" w:rsidR="000540BD" w:rsidRPr="001759DF" w:rsidRDefault="000540BD" w:rsidP="000540BD">
      <w:pPr>
        <w:tabs>
          <w:tab w:val="left" w:pos="360"/>
          <w:tab w:val="left" w:pos="426"/>
        </w:tabs>
        <w:rPr>
          <w:rFonts w:ascii="Arial" w:hAnsi="Arial"/>
        </w:rPr>
      </w:pPr>
      <w:r w:rsidRPr="000540BD">
        <w:rPr>
          <w:rFonts w:ascii="Arial" w:hAnsi="Arial"/>
        </w:rPr>
        <w:t>vedená v obchodním rejstříku vedeném: Městským soudem v Praze pod sp. značkou: 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1DC4CB32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50C86211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95607D">
        <w:rPr>
          <w:rFonts w:ascii="Arial" w:hAnsi="Arial"/>
          <w:sz w:val="20"/>
        </w:rPr>
        <w:tab/>
      </w:r>
      <w:r w:rsidR="006A42DD">
        <w:rPr>
          <w:rFonts w:ascii="Arial" w:hAnsi="Arial"/>
          <w:sz w:val="20"/>
        </w:rPr>
        <w:t xml:space="preserve">Ing. Petrem Kocourkem na základě </w:t>
      </w:r>
      <w:r w:rsidR="00603FCA">
        <w:rPr>
          <w:rFonts w:ascii="Arial" w:hAnsi="Arial"/>
          <w:sz w:val="20"/>
        </w:rPr>
        <w:t xml:space="preserve">plné moci </w:t>
      </w:r>
      <w:r w:rsidR="006A42DD">
        <w:rPr>
          <w:rFonts w:ascii="Arial" w:hAnsi="Arial"/>
          <w:sz w:val="20"/>
        </w:rPr>
        <w:t xml:space="preserve">ze dne </w:t>
      </w:r>
      <w:r w:rsidR="00603FCA">
        <w:rPr>
          <w:rFonts w:ascii="Arial" w:hAnsi="Arial"/>
          <w:sz w:val="20"/>
        </w:rPr>
        <w:t>20</w:t>
      </w:r>
      <w:r w:rsidR="006A42DD">
        <w:rPr>
          <w:rFonts w:ascii="Arial" w:hAnsi="Arial"/>
          <w:sz w:val="20"/>
        </w:rPr>
        <w:t>.</w:t>
      </w:r>
      <w:r w:rsidR="00603FCA">
        <w:rPr>
          <w:rFonts w:ascii="Arial" w:hAnsi="Arial"/>
          <w:sz w:val="20"/>
        </w:rPr>
        <w:t>7</w:t>
      </w:r>
      <w:r w:rsidR="006A42DD">
        <w:rPr>
          <w:rFonts w:ascii="Arial" w:hAnsi="Arial"/>
          <w:sz w:val="20"/>
        </w:rPr>
        <w:t>.20</w:t>
      </w:r>
      <w:r w:rsidR="00603FCA">
        <w:rPr>
          <w:rFonts w:ascii="Arial" w:hAnsi="Arial"/>
          <w:sz w:val="20"/>
        </w:rPr>
        <w:t>22</w:t>
      </w:r>
      <w:r w:rsidRPr="001759DF">
        <w:rPr>
          <w:rFonts w:ascii="Arial" w:hAnsi="Arial"/>
          <w:sz w:val="20"/>
        </w:rPr>
        <w:t xml:space="preserve">  </w:t>
      </w:r>
    </w:p>
    <w:p w14:paraId="671E6AAE" w14:textId="5E7E5F2B" w:rsidR="00796A29" w:rsidRPr="001759DF" w:rsidRDefault="000540BD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0540BD">
        <w:rPr>
          <w:rFonts w:ascii="Arial" w:hAnsi="Arial"/>
          <w:sz w:val="20"/>
        </w:rPr>
        <w:t>vedená v obchodním rejstříku vedeném: Městským soudem v Praze pod sp. značkou: B 5297</w:t>
      </w:r>
      <w:r>
        <w:rPr>
          <w:rFonts w:ascii="Arial" w:hAnsi="Arial"/>
          <w:sz w:val="20"/>
        </w:rPr>
        <w:br/>
      </w:r>
      <w:r w:rsidR="00796A29" w:rsidRPr="001759DF">
        <w:rPr>
          <w:rFonts w:ascii="Arial" w:hAnsi="Arial"/>
          <w:sz w:val="20"/>
        </w:rPr>
        <w:t xml:space="preserve">bankovní spojení: </w:t>
      </w:r>
      <w:r w:rsidR="00796A29" w:rsidRPr="001759DF">
        <w:rPr>
          <w:rFonts w:ascii="Arial" w:hAnsi="Arial" w:cs="Arial"/>
          <w:sz w:val="20"/>
        </w:rPr>
        <w:t>Komerční banka, a.s.,</w:t>
      </w:r>
      <w:r w:rsidR="00796A29" w:rsidRPr="001759DF">
        <w:rPr>
          <w:rFonts w:ascii="Arial" w:hAnsi="Arial"/>
          <w:sz w:val="20"/>
        </w:rPr>
        <w:t xml:space="preserve"> číslo účtu: </w:t>
      </w:r>
      <w:r w:rsidR="00796A29" w:rsidRPr="001759DF">
        <w:rPr>
          <w:rFonts w:ascii="Arial" w:hAnsi="Arial" w:cs="Arial"/>
          <w:sz w:val="20"/>
        </w:rPr>
        <w:t>4000505-031/0100</w:t>
      </w:r>
      <w:r w:rsidR="00796A29"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4646EA58" w14:textId="50C2FDB3" w:rsidR="00796A29" w:rsidRDefault="00796A29" w:rsidP="00181EDD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595165A3" w14:textId="1492A494" w:rsidR="00FF2A17" w:rsidRPr="00A95E12" w:rsidRDefault="00F81F38" w:rsidP="00F120F6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A95E12">
        <w:rPr>
          <w:rFonts w:ascii="Arial" w:hAnsi="Arial" w:cs="Arial"/>
        </w:rPr>
        <w:t xml:space="preserve">Stavebník </w:t>
      </w:r>
      <w:r w:rsidR="004310D0" w:rsidRPr="00A95E12">
        <w:rPr>
          <w:rFonts w:ascii="Arial" w:hAnsi="Arial" w:cs="Arial"/>
        </w:rPr>
        <w:t xml:space="preserve">s využitím finančních prostředků </w:t>
      </w:r>
      <w:r w:rsidR="00F51AC0" w:rsidRPr="00A95E12">
        <w:rPr>
          <w:rFonts w:ascii="Arial" w:hAnsi="Arial" w:cs="Arial"/>
        </w:rPr>
        <w:t>z rozpočtu Hlavního města Prahy</w:t>
      </w:r>
      <w:r w:rsidRPr="00A95E12">
        <w:rPr>
          <w:rFonts w:ascii="Arial" w:hAnsi="Arial" w:cs="Arial"/>
        </w:rPr>
        <w:t xml:space="preserve"> realizuje stavební akci: </w:t>
      </w:r>
      <w:sdt>
        <w:sdtPr>
          <w:rPr>
            <w:rFonts w:ascii="Arial" w:hAnsi="Arial" w:cs="Arial"/>
          </w:rPr>
          <w:alias w:val="Název akce"/>
          <w:tag w:val="s_actionName"/>
          <w:id w:val="1622346033"/>
          <w:placeholder>
            <w:docPart w:val="C1D608A3437448908329BF933DDE1FF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  <w:text/>
        </w:sdtPr>
        <w:sdtEndPr/>
        <w:sdtContent>
          <w:r w:rsidR="00805DF5">
            <w:rPr>
              <w:rFonts w:ascii="Arial" w:hAnsi="Arial" w:cs="Arial"/>
            </w:rPr>
            <w:t>stavba č. 3127 TV Běchovice, etapa 0022 K Jalovce</w:t>
          </w:r>
        </w:sdtContent>
      </w:sdt>
    </w:p>
    <w:p w14:paraId="0F3DAFE8" w14:textId="504160E5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9276E6">
        <w:rPr>
          <w:rFonts w:ascii="Arial" w:hAnsi="Arial"/>
        </w:rPr>
        <w:t>2</w:t>
      </w:r>
      <w:r w:rsidR="008E75C8" w:rsidRPr="00FF2A17">
        <w:rPr>
          <w:rFonts w:ascii="Arial" w:hAnsi="Arial"/>
        </w:rPr>
        <w:t xml:space="preserve">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 xml:space="preserve">tanovení práv a povinností Stran a </w:t>
      </w:r>
      <w:r w:rsidRPr="00FF2A17">
        <w:rPr>
          <w:rFonts w:ascii="Arial" w:hAnsi="Arial" w:cs="Arial"/>
        </w:rPr>
        <w:lastRenderedPageBreak/>
        <w:t>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správy</w:t>
      </w:r>
      <w:r w:rsidR="00C22A2C">
        <w:rPr>
          <w:rFonts w:ascii="Arial" w:hAnsi="Arial"/>
        </w:rPr>
        <w:t xml:space="preserve"> a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>provozování.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7E62EA45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5BA44106" w14:textId="77777777" w:rsidR="002B0145" w:rsidRDefault="002B0145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32C7BB6" w14:textId="77777777" w:rsidR="002B0145" w:rsidRDefault="002B0145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71875AF6" w14:textId="40FEA19A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2F136A">
        <w:rPr>
          <w:rFonts w:ascii="Arial" w:hAnsi="Arial"/>
          <w:sz w:val="20"/>
        </w:rPr>
        <w:t>ověřené</w:t>
      </w:r>
      <w:r w:rsidR="00424006" w:rsidRPr="00E70D63">
        <w:rPr>
          <w:rFonts w:ascii="Arial" w:hAnsi="Arial"/>
          <w:sz w:val="20"/>
        </w:rPr>
        <w:t xml:space="preserve">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17539C">
        <w:rPr>
          <w:rFonts w:ascii="Arial" w:hAnsi="Arial"/>
          <w:sz w:val="20"/>
        </w:rPr>
        <w:t xml:space="preserve">a projektové dokumentace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>rovozovatele k odevzdání staveniště zhotoviteli stavby. V případě realizace vodovodních nebo kanalizačních přípojek</w:t>
      </w:r>
      <w:r>
        <w:rPr>
          <w:rFonts w:ascii="Arial" w:hAnsi="Arial"/>
          <w:sz w:val="20"/>
        </w:rPr>
        <w:t xml:space="preserve">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5518D83F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714661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1006665052"/>
          <w:placeholder>
            <w:docPart w:val="92F1789DED6240C18C7C7CA9AB9E458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805DF5">
            <w:rPr>
              <w:rFonts w:ascii="Arial" w:hAnsi="Arial"/>
              <w:sz w:val="20"/>
            </w:rPr>
            <w:t>radek.ruzicka@praha.eu</w:t>
          </w:r>
        </w:sdtContent>
      </w:sdt>
    </w:p>
    <w:p w14:paraId="05DFF9E4" w14:textId="34BFA419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BD485D" w:rsidRPr="00C520A3">
          <w:rPr>
            <w:rStyle w:val="Hypertextovodkaz"/>
            <w:rFonts w:ascii="Arial" w:hAnsi="Arial"/>
            <w:sz w:val="20"/>
          </w:rPr>
          <w:t>majetek@pvs.cz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3DE8B615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="00A35557" w:rsidRPr="00C520A3">
          <w:rPr>
            <w:rStyle w:val="Hypertextovodkaz"/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</w:t>
      </w:r>
      <w:r w:rsidR="005228E8" w:rsidRPr="00947D6B">
        <w:rPr>
          <w:rFonts w:ascii="Arial" w:hAnsi="Arial"/>
          <w:sz w:val="20"/>
        </w:rPr>
        <w:lastRenderedPageBreak/>
        <w:t xml:space="preserve">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5627B018" w14:textId="59BB4919" w:rsidR="006608F2" w:rsidRPr="005061FC" w:rsidRDefault="002C57FA" w:rsidP="005061FC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náklady, pokud se s Provozovatelem nedohodnou jinak. </w:t>
      </w:r>
      <w:r w:rsidR="006608F2" w:rsidRPr="005061FC"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 w:rsidRPr="005061FC">
        <w:rPr>
          <w:rFonts w:ascii="Arial" w:hAnsi="Arial"/>
          <w:sz w:val="20"/>
        </w:rPr>
        <w:t xml:space="preserve"> </w:t>
      </w:r>
      <w:r w:rsidR="009C32B1" w:rsidRPr="005061FC">
        <w:rPr>
          <w:rFonts w:ascii="Arial" w:hAnsi="Arial" w:cs="Arial"/>
          <w:sz w:val="20"/>
        </w:rPr>
        <w:t xml:space="preserve">V případě havárie na </w:t>
      </w:r>
      <w:r w:rsidR="009C32B1" w:rsidRPr="005061FC">
        <w:rPr>
          <w:rFonts w:ascii="Arial" w:hAnsi="Arial"/>
          <w:sz w:val="20"/>
        </w:rPr>
        <w:t>provozovaném vodovodu a/nebo kanalizaci</w:t>
      </w:r>
      <w:r w:rsidR="009C32B1" w:rsidRPr="005061FC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2E5CF662" w14:textId="75031FF3" w:rsidR="009752C2" w:rsidRDefault="009752C2" w:rsidP="009752C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>
        <w:rPr>
          <w:rFonts w:ascii="Arial" w:hAnsi="Arial"/>
          <w:sz w:val="20"/>
        </w:rPr>
        <w:t>každou část Vodního díla</w:t>
      </w:r>
      <w:r w:rsidRPr="003E01D7">
        <w:rPr>
          <w:rFonts w:ascii="Arial" w:hAnsi="Arial"/>
          <w:sz w:val="20"/>
        </w:rPr>
        <w:t xml:space="preserve"> samostatným trojstranným</w:t>
      </w:r>
      <w:r w:rsidRPr="00781754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 xml:space="preserve">protokolem </w:t>
      </w:r>
      <w:r w:rsidRPr="00781754">
        <w:rPr>
          <w:rFonts w:ascii="Arial" w:hAnsi="Arial"/>
          <w:sz w:val="20"/>
        </w:rPr>
        <w:t xml:space="preserve">o předání </w:t>
      </w:r>
      <w:r w:rsidRPr="008A05C8">
        <w:rPr>
          <w:rFonts w:ascii="Arial" w:hAnsi="Arial"/>
          <w:sz w:val="20"/>
        </w:rPr>
        <w:t xml:space="preserve">a převzetí </w:t>
      </w:r>
      <w:r>
        <w:rPr>
          <w:rFonts w:ascii="Arial" w:hAnsi="Arial"/>
          <w:sz w:val="20"/>
        </w:rPr>
        <w:t>Vodní</w:t>
      </w:r>
      <w:r w:rsidRPr="008A05C8">
        <w:rPr>
          <w:rFonts w:ascii="Arial" w:hAnsi="Arial"/>
          <w:sz w:val="20"/>
        </w:rPr>
        <w:t>ho díla</w:t>
      </w:r>
      <w:r w:rsidRPr="00781754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v návaznosti na ukončení etapy</w:t>
      </w:r>
      <w:r w:rsidRPr="00781754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294BE75A" w14:textId="6CDC3CED" w:rsidR="00023CAA" w:rsidRPr="00205C31" w:rsidRDefault="00023CAA" w:rsidP="00023CA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Součástí stavby Vodního díla jsou i </w:t>
      </w:r>
      <w:r w:rsidRPr="00205C31">
        <w:rPr>
          <w:rFonts w:ascii="Arial" w:hAnsi="Arial" w:cs="Arial"/>
          <w:sz w:val="20"/>
        </w:rPr>
        <w:t>odbočení vodovodních a kanalizačních přípojek a uzávěr vodovodní přípojky</w:t>
      </w:r>
      <w:r w:rsidRPr="00B90010">
        <w:rPr>
          <w:rFonts w:ascii="Arial" w:hAnsi="Arial" w:cs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lastRenderedPageBreak/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</w:t>
      </w:r>
      <w:proofErr w:type="gramStart"/>
      <w:r w:rsidR="00B3296E" w:rsidRPr="00224641">
        <w:rPr>
          <w:rFonts w:ascii="Arial" w:hAnsi="Arial"/>
          <w:sz w:val="20"/>
        </w:rPr>
        <w:t>zlepší</w:t>
      </w:r>
      <w:proofErr w:type="gramEnd"/>
      <w:r w:rsidR="00B3296E" w:rsidRPr="00224641">
        <w:rPr>
          <w:rFonts w:ascii="Arial" w:hAnsi="Arial"/>
          <w:sz w:val="20"/>
        </w:rPr>
        <w:t xml:space="preserve">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33C784F5" w14:textId="77777777" w:rsidR="002B0145" w:rsidRPr="00A47398" w:rsidRDefault="002B0145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4169339D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</w:t>
      </w:r>
      <w:proofErr w:type="gramStart"/>
      <w:r w:rsidRPr="001759DF">
        <w:rPr>
          <w:rFonts w:ascii="Arial" w:hAnsi="Arial"/>
          <w:sz w:val="20"/>
        </w:rPr>
        <w:t>nedodrží</w:t>
      </w:r>
      <w:proofErr w:type="gramEnd"/>
      <w:r w:rsidRPr="001759DF">
        <w:rPr>
          <w:rFonts w:ascii="Arial" w:hAnsi="Arial"/>
          <w:sz w:val="20"/>
        </w:rPr>
        <w:t xml:space="preserve">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7DB6D46F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</w:t>
      </w:r>
    </w:p>
    <w:p w14:paraId="50DCEA57" w14:textId="753B1A13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</w:t>
      </w:r>
    </w:p>
    <w:p w14:paraId="79109DCC" w14:textId="00F0227F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5D254785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lastRenderedPageBreak/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</w:t>
      </w:r>
      <w:proofErr w:type="gramStart"/>
      <w:r w:rsidR="00576F7D" w:rsidRPr="00626A65">
        <w:rPr>
          <w:rFonts w:ascii="Arial" w:hAnsi="Arial" w:cs="Arial"/>
          <w:sz w:val="20"/>
        </w:rPr>
        <w:t>doručí</w:t>
      </w:r>
      <w:proofErr w:type="gramEnd"/>
      <w:r w:rsidR="00576F7D" w:rsidRPr="00626A65">
        <w:rPr>
          <w:rFonts w:ascii="Arial" w:hAnsi="Arial" w:cs="Arial"/>
          <w:sz w:val="20"/>
        </w:rPr>
        <w:t xml:space="preserve"> Stranám podepsaný výtisk Trojstranného protokolu. </w:t>
      </w:r>
    </w:p>
    <w:p w14:paraId="0C9B7BBF" w14:textId="379B1A09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správy a následného provozování tohoto Vodního díla. </w:t>
      </w:r>
    </w:p>
    <w:p w14:paraId="466CF25E" w14:textId="77777777" w:rsidR="002B0145" w:rsidRDefault="002B0145" w:rsidP="00E06619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</w:p>
    <w:p w14:paraId="6F454CDD" w14:textId="7AA10714" w:rsidR="00E06619" w:rsidRPr="00E06619" w:rsidRDefault="00E06619" w:rsidP="00E06619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 w:rsidRPr="00E06619">
        <w:rPr>
          <w:rFonts w:ascii="Arial" w:hAnsi="Arial" w:cs="Arial"/>
          <w:b/>
        </w:rPr>
        <w:t xml:space="preserve">Spolupráce Stran v období ode dne vydání kolaudačního souhlasu/rozhodnutí do </w:t>
      </w:r>
      <w:r w:rsidR="008A30C9">
        <w:rPr>
          <w:rFonts w:ascii="Arial" w:hAnsi="Arial" w:cs="Arial"/>
          <w:b/>
        </w:rPr>
        <w:t>dob</w:t>
      </w:r>
      <w:r w:rsidR="0099302D">
        <w:rPr>
          <w:rFonts w:ascii="Arial" w:hAnsi="Arial" w:cs="Arial"/>
          <w:b/>
        </w:rPr>
        <w:t>y</w:t>
      </w:r>
      <w:r w:rsidR="008A30C9">
        <w:rPr>
          <w:rFonts w:ascii="Arial" w:hAnsi="Arial" w:cs="Arial"/>
          <w:b/>
        </w:rPr>
        <w:t xml:space="preserve"> předání </w:t>
      </w:r>
      <w:r w:rsidRPr="00E06619">
        <w:rPr>
          <w:rFonts w:ascii="Arial" w:hAnsi="Arial" w:cs="Arial"/>
          <w:b/>
        </w:rPr>
        <w:t>Vodního díla do správy Správce</w:t>
      </w:r>
    </w:p>
    <w:p w14:paraId="50A2ABE0" w14:textId="5A4975B9" w:rsidR="00E06619" w:rsidRPr="00881033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881033">
        <w:rPr>
          <w:rFonts w:ascii="Arial" w:hAnsi="Arial" w:cs="Arial"/>
          <w:sz w:val="20"/>
        </w:rPr>
        <w:t xml:space="preserve">Stavebník na základě této Smlouvy předá podpisem Trojstranného protokolu Vodní dílo </w:t>
      </w:r>
      <w:r w:rsidR="00925BAC" w:rsidRPr="00881033">
        <w:rPr>
          <w:rFonts w:ascii="Arial" w:hAnsi="Arial" w:cs="Arial"/>
          <w:sz w:val="20"/>
        </w:rPr>
        <w:t xml:space="preserve">k zajištění služby </w:t>
      </w:r>
      <w:r w:rsidRPr="00881033">
        <w:rPr>
          <w:rFonts w:ascii="Arial" w:hAnsi="Arial" w:cs="Arial"/>
          <w:sz w:val="20"/>
        </w:rPr>
        <w:t xml:space="preserve">správy a provozování </w:t>
      </w:r>
      <w:r w:rsidR="008869CC" w:rsidRPr="00881033">
        <w:rPr>
          <w:rFonts w:ascii="Arial" w:hAnsi="Arial" w:cs="Arial"/>
          <w:sz w:val="20"/>
        </w:rPr>
        <w:t xml:space="preserve">Vodního díla </w:t>
      </w:r>
      <w:r w:rsidRPr="00881033">
        <w:rPr>
          <w:rFonts w:ascii="Arial" w:hAnsi="Arial" w:cs="Arial"/>
          <w:sz w:val="20"/>
        </w:rPr>
        <w:t xml:space="preserve">v souladu s příslušnými ustanovením zákona č. 274/2001 Sb., o vodovodech a kanalizacích </w:t>
      </w:r>
      <w:r w:rsidR="008869CC" w:rsidRPr="00881033">
        <w:rPr>
          <w:rFonts w:ascii="Arial" w:hAnsi="Arial" w:cs="Arial"/>
          <w:sz w:val="20"/>
        </w:rPr>
        <w:t>pro veřejnou potřebu</w:t>
      </w:r>
      <w:r w:rsidR="001F3C2B" w:rsidRPr="00881033">
        <w:rPr>
          <w:rFonts w:ascii="Arial" w:hAnsi="Arial" w:cs="Arial"/>
          <w:sz w:val="20"/>
        </w:rPr>
        <w:t>,</w:t>
      </w:r>
      <w:r w:rsidR="008869CC" w:rsidRPr="00881033">
        <w:rPr>
          <w:rFonts w:ascii="Arial" w:hAnsi="Arial" w:cs="Arial"/>
          <w:sz w:val="20"/>
        </w:rPr>
        <w:t xml:space="preserve"> </w:t>
      </w:r>
      <w:r w:rsidR="00D825EE" w:rsidRPr="00881033">
        <w:rPr>
          <w:rFonts w:ascii="Arial" w:hAnsi="Arial" w:cs="Arial"/>
          <w:sz w:val="20"/>
        </w:rPr>
        <w:t xml:space="preserve">ve znění pozdějších předpisů (dále jen </w:t>
      </w:r>
      <w:r w:rsidR="001F3C2B" w:rsidRPr="00881033">
        <w:rPr>
          <w:rFonts w:ascii="Arial" w:hAnsi="Arial" w:cs="Arial"/>
          <w:sz w:val="20"/>
        </w:rPr>
        <w:t>„</w:t>
      </w:r>
      <w:r w:rsidR="00D825EE" w:rsidRPr="00881033">
        <w:rPr>
          <w:rFonts w:ascii="Arial" w:hAnsi="Arial" w:cs="Arial"/>
          <w:b/>
          <w:sz w:val="20"/>
        </w:rPr>
        <w:t>ZVK</w:t>
      </w:r>
      <w:r w:rsidR="001F3C2B" w:rsidRPr="00881033">
        <w:rPr>
          <w:rFonts w:ascii="Arial" w:hAnsi="Arial" w:cs="Arial"/>
          <w:sz w:val="20"/>
        </w:rPr>
        <w:t>“</w:t>
      </w:r>
      <w:r w:rsidR="00D825EE" w:rsidRPr="00881033">
        <w:rPr>
          <w:rFonts w:ascii="Arial" w:hAnsi="Arial" w:cs="Arial"/>
          <w:sz w:val="20"/>
        </w:rPr>
        <w:t xml:space="preserve">). Správce se zavazuje zajistit správu a provozování Vodního díla za podmínek sjednaných ve Smlouvě o nájmu a správě věcí ve vlastnictví hlavního města Prahy v souvislosti s poskytováním vodárenských služeb a služeb odvádění a čistění odpadních vod a souvisejících služeb ze dne 5.11.1998, ve znění všech jejích pozdějších dodatků, přičemž Strany konstatují, že text této </w:t>
      </w:r>
      <w:r w:rsidR="001F3C2B" w:rsidRPr="00881033">
        <w:rPr>
          <w:rFonts w:ascii="Arial" w:hAnsi="Arial" w:cs="Arial"/>
          <w:sz w:val="20"/>
        </w:rPr>
        <w:t>S</w:t>
      </w:r>
      <w:r w:rsidR="00D825EE" w:rsidRPr="00881033">
        <w:rPr>
          <w:rFonts w:ascii="Arial" w:hAnsi="Arial" w:cs="Arial"/>
          <w:sz w:val="20"/>
        </w:rPr>
        <w:t xml:space="preserve">mlouvy je všem </w:t>
      </w:r>
      <w:r w:rsidR="001F3C2B" w:rsidRPr="00881033">
        <w:rPr>
          <w:rFonts w:ascii="Arial" w:hAnsi="Arial" w:cs="Arial"/>
          <w:sz w:val="20"/>
        </w:rPr>
        <w:t>S</w:t>
      </w:r>
      <w:r w:rsidR="00D825EE" w:rsidRPr="00881033">
        <w:rPr>
          <w:rFonts w:ascii="Arial" w:hAnsi="Arial" w:cs="Arial"/>
          <w:sz w:val="20"/>
        </w:rPr>
        <w:t>tranám znám a jsou s ním seznámeny</w:t>
      </w:r>
      <w:r w:rsidRPr="00881033">
        <w:rPr>
          <w:rFonts w:ascii="Arial" w:hAnsi="Arial" w:cs="Arial"/>
          <w:sz w:val="20"/>
        </w:rPr>
        <w:t xml:space="preserve">. </w:t>
      </w:r>
    </w:p>
    <w:p w14:paraId="0BA8984E" w14:textId="6E108BAF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881033">
        <w:rPr>
          <w:rFonts w:ascii="Arial" w:hAnsi="Arial" w:cs="Arial"/>
          <w:sz w:val="20"/>
        </w:rPr>
        <w:t>Stavebník je povinen umožnit Správci a Provozovateli řádné a nerušené užívání Vodního díla dle této Smlouvy, a to tak, aby bylo možné dosáhnout účelu této Smlouvy – jeho bezproblémového provozování a zavedení do majetkové evidence hlavního města Prahy. Stavebník podpisem této Smlouvy bere na vědomí, že Vodní dílo pro Správce bude provozovat Provozovatel</w:t>
      </w:r>
      <w:r w:rsidRPr="00E06619">
        <w:rPr>
          <w:rFonts w:ascii="Arial" w:hAnsi="Arial" w:cs="Arial"/>
          <w:sz w:val="20"/>
        </w:rPr>
        <w:t xml:space="preserve">. </w:t>
      </w:r>
    </w:p>
    <w:p w14:paraId="5DE79956" w14:textId="0BCBA779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je povinen bez zbytečného odkladu informovat Správce a Provozovatele o veškerých vznesených právních nárocích třetích osob ve vztahu k Vodnímu dílu, o nichž se hodnověrně dozví. </w:t>
      </w:r>
    </w:p>
    <w:p w14:paraId="18F27081" w14:textId="1EE479D7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je oprávněn provádět kontrolu stavu Vodního díla dle této Smlouvy, užívání Vodního díla dle této Smlouvy Správcem a plnění práv a povinností vyplývajících Správci z této Smlouvy. Takovou kontrolu je Stavebník oprávněn provádět sám nebo prostřednictvím kontrolního orgánu nebo kontrolní osoby, a to za předpokladu, že svůj záměr provést kontrolu včetně rozsahu a účelu kontroly písemně oznámí Správci alespoň 10 (deset) pracovních dnů před plánovanou kontrolou, nedohodnou-li se Strany jinak. Správce se zavazuje Stavebníkovi za účelem kontroly poskytnout po dohodě s Provozovatelem veškeré podklady vztahující se ke stavu kontrolovaného majetku, jeho užívání a plnění práv a povinností plynoucích z této Smlouvy. Kontrole musí být vždy přítomen zástupce Správce a zástupce Provozovatele. Při kontrole je Stavebník povinen dodržovat ustanovení obecně závazných právních předpisů a provozních předpisů, zejména ve vztahu k bezpečnostním a hygienickým opatřením. Stavebník se zavazuje přihlédnout při výkonu a uplatňování svých práv dle tohoto odstavce této Smlouvy k závazkům Správce a oprávněním Provozovatele vyplývajícím z této Smlouvy. Případné náklady takové kontroly nese Stavebník. </w:t>
      </w:r>
    </w:p>
    <w:p w14:paraId="27D2CCCC" w14:textId="3E22FF61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Stavebníkovi musí být za přítomnosti zástupce Správce umožněn za účelem provedení kontroly přístup do všech prostor a součástí Vodního díla dle této Smlouvy, pokud to není v rozporu s obecně závaznými právními předpisy. Pověřený zástupce Stavebníka nebo osoba jím pověřená může v době a způsobem, který </w:t>
      </w:r>
      <w:proofErr w:type="gramStart"/>
      <w:r w:rsidRPr="00E06619">
        <w:rPr>
          <w:rFonts w:ascii="Arial" w:hAnsi="Arial" w:cs="Arial"/>
          <w:sz w:val="20"/>
        </w:rPr>
        <w:t>nenaruší</w:t>
      </w:r>
      <w:proofErr w:type="gramEnd"/>
      <w:r w:rsidRPr="00E06619">
        <w:rPr>
          <w:rFonts w:ascii="Arial" w:hAnsi="Arial" w:cs="Arial"/>
          <w:sz w:val="20"/>
        </w:rPr>
        <w:t xml:space="preserve"> provozní činnosti Provozovatele či bezpečnost provozu, provádět kontrolu, zda provoz a údržba Vodního díla dle této Smlouvy a provádění oprav a odstraňování havárií na něm jsou Správcem či Provozovatelem zajišťovány řádně, příp. uplatňovány v rámci reklamačního řízení.</w:t>
      </w:r>
    </w:p>
    <w:p w14:paraId="5D076FF8" w14:textId="5812CA58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touto Smlouvou pověřuje Správce ve smyslu příslušných ustanovení ZVK, aby vlastním jménem a na vlastní účet uzavíral </w:t>
      </w:r>
      <w:r w:rsidR="001F3C2B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 xml:space="preserve">mlouvy o dodávce vody a </w:t>
      </w:r>
      <w:r w:rsidR="001F3C2B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mlouvy o odvádění odpadních vod s</w:t>
      </w:r>
      <w:r w:rsidR="001F3C2B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odběrateli a převádí na Správce právo na úplatu za dodávku pitné vody a odvádění odpadních vod. Stavebník souhlasí s tím, že Správce převede výše uvedená práva z tohoto odstavce na Provozovatele, vše v rozsahu a za podmínek vyplývajících ze ZVK. Stavebník touto Smlouvou převádí na Správce právo na náhradu ztráty vzniklé neoprávněným odběrem vody z vodovodu nebo </w:t>
      </w:r>
      <w:r w:rsidRPr="00E06619">
        <w:rPr>
          <w:rFonts w:ascii="Arial" w:hAnsi="Arial" w:cs="Arial"/>
          <w:sz w:val="20"/>
        </w:rPr>
        <w:lastRenderedPageBreak/>
        <w:t xml:space="preserve">neoprávněným vypouštěním odpadních vod do kanalizace ve smyslu ust. § 10 ZVK. Stavebník souhlasí s tím, že Správce převede výše uvedená práva na Provozovatele. </w:t>
      </w:r>
    </w:p>
    <w:p w14:paraId="015F7056" w14:textId="5C836000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touto Smlouvou pověřuje Správce ve smyslu příslušných ustanovení ZVK výkonem veškerých práv a povinností vlastníka v oblasti ochranných pásem vodovodních řadů a kanalizačních stok a dále souhlasí s tím, aby Správce výkonem těchto práv a povinností pověřil v plném rozsahu Provozovatele. </w:t>
      </w:r>
    </w:p>
    <w:p w14:paraId="456554A8" w14:textId="0132A0D8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se zavazuje sjednat se zhotovitelem Vodního díla záruku za vady díla v obvyklém rozsahu a na obvyklou dobu nejméně však na 5 (pět) let</w:t>
      </w:r>
      <w:r w:rsidR="00C55BC3" w:rsidRPr="00C55BC3">
        <w:rPr>
          <w:rFonts w:ascii="Arial" w:hAnsi="Arial" w:cs="Arial"/>
          <w:sz w:val="20"/>
        </w:rPr>
        <w:t xml:space="preserve"> </w:t>
      </w:r>
      <w:r w:rsidR="00C55BC3">
        <w:rPr>
          <w:rFonts w:ascii="Arial" w:hAnsi="Arial" w:cs="Arial"/>
          <w:sz w:val="20"/>
        </w:rPr>
        <w:t xml:space="preserve">od doby, </w:t>
      </w:r>
      <w:r w:rsidR="00C55BC3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Pr="00E06619">
        <w:rPr>
          <w:rFonts w:ascii="Arial" w:hAnsi="Arial" w:cs="Arial"/>
          <w:sz w:val="20"/>
        </w:rPr>
        <w:t xml:space="preserve">. </w:t>
      </w:r>
      <w:r w:rsidR="00D20A2A" w:rsidRPr="00FC3695">
        <w:rPr>
          <w:rFonts w:ascii="Arial" w:hAnsi="Arial"/>
          <w:sz w:val="20"/>
        </w:rPr>
        <w:t xml:space="preserve">Pokud jsou součástí </w:t>
      </w:r>
      <w:r w:rsidR="00D20A2A">
        <w:rPr>
          <w:rFonts w:ascii="Arial" w:hAnsi="Arial"/>
          <w:sz w:val="20"/>
        </w:rPr>
        <w:t>Vodního díla</w:t>
      </w:r>
      <w:r w:rsidR="00D20A2A" w:rsidRPr="00FC3695">
        <w:rPr>
          <w:rFonts w:ascii="Arial" w:hAnsi="Arial"/>
          <w:sz w:val="20"/>
        </w:rPr>
        <w:t xml:space="preserve"> i určené samostatné technické prvky</w:t>
      </w:r>
      <w:r w:rsidR="00D20A2A">
        <w:rPr>
          <w:rFonts w:ascii="Arial" w:hAnsi="Arial"/>
          <w:sz w:val="20"/>
        </w:rPr>
        <w:t xml:space="preserve"> určené Správcem</w:t>
      </w:r>
      <w:r w:rsidR="00D20A2A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D20A2A">
        <w:rPr>
          <w:rFonts w:ascii="Arial" w:hAnsi="Arial"/>
          <w:sz w:val="20"/>
        </w:rPr>
        <w:t>r</w:t>
      </w:r>
      <w:r w:rsidR="00D20A2A" w:rsidRPr="00FC3695">
        <w:rPr>
          <w:rFonts w:ascii="Arial" w:hAnsi="Arial"/>
          <w:sz w:val="20"/>
        </w:rPr>
        <w:t>oky.</w:t>
      </w:r>
      <w:r w:rsidR="00D20A2A">
        <w:rPr>
          <w:rFonts w:ascii="Arial" w:hAnsi="Arial"/>
          <w:sz w:val="20"/>
        </w:rPr>
        <w:t xml:space="preserve"> </w:t>
      </w:r>
      <w:r w:rsidRPr="00E06619">
        <w:rPr>
          <w:rFonts w:ascii="Arial" w:hAnsi="Arial" w:cs="Arial"/>
          <w:sz w:val="20"/>
        </w:rPr>
        <w:t xml:space="preserve">Stavebník je povinen samostatně v průběhu stavby Vodního díla uplatňovat práva z vadného plnění vůči zhotoviteli Vodního díla tak, aby bylo Vodní dílo zhotoveno řádně. Veškeré vady a závady zjištěné Správcem nebo Provozovatelem po převzetí Vodního díla do správy a provozování budou uplatňovány u Stavebníka. Stavebník je povinen zajistit odstranění zjištěných vad nebo závad na Vodním díle do 10 </w:t>
      </w:r>
      <w:r w:rsidR="00D70F81">
        <w:rPr>
          <w:rFonts w:ascii="Arial" w:hAnsi="Arial" w:cs="Arial"/>
          <w:sz w:val="20"/>
        </w:rPr>
        <w:t xml:space="preserve">(deseti) </w:t>
      </w:r>
      <w:r w:rsidRPr="00E06619">
        <w:rPr>
          <w:rFonts w:ascii="Arial" w:hAnsi="Arial" w:cs="Arial"/>
          <w:sz w:val="20"/>
        </w:rPr>
        <w:t>dnů po obdržení informace od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Správce nebo Provozovatele, pokud se </w:t>
      </w:r>
      <w:r w:rsidR="00D70F81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trany nedohodnou na jiném termínu. Pokud Stavebník vady nebo závady neodstraní, má Správce možnost tyto vady či závady odstranit. Stavebník má v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takovém případě povinnost uhradit Správci oprávněn</w:t>
      </w:r>
      <w:r w:rsidR="00D70F81">
        <w:rPr>
          <w:rFonts w:ascii="Arial" w:hAnsi="Arial" w:cs="Arial"/>
          <w:sz w:val="20"/>
        </w:rPr>
        <w:t>ě</w:t>
      </w:r>
      <w:r w:rsidRPr="00E06619">
        <w:rPr>
          <w:rFonts w:ascii="Arial" w:hAnsi="Arial" w:cs="Arial"/>
          <w:sz w:val="20"/>
        </w:rPr>
        <w:t xml:space="preserve"> vynaložené náklady do 14 </w:t>
      </w:r>
      <w:r w:rsidR="00D70F81">
        <w:rPr>
          <w:rFonts w:ascii="Arial" w:hAnsi="Arial" w:cs="Arial"/>
          <w:sz w:val="20"/>
        </w:rPr>
        <w:t xml:space="preserve">(čtrnácti) </w:t>
      </w:r>
      <w:r w:rsidRPr="00E06619">
        <w:rPr>
          <w:rFonts w:ascii="Arial" w:hAnsi="Arial" w:cs="Arial"/>
          <w:sz w:val="20"/>
        </w:rPr>
        <w:t>dnů od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jejich uplatnění. </w:t>
      </w:r>
    </w:p>
    <w:p w14:paraId="5B6D7A76" w14:textId="6B9107CF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V souladu s příslušnými ustanoveními zákona č. 254/2001 Sb., o vodách, </w:t>
      </w:r>
      <w:r w:rsidR="00D70F81">
        <w:rPr>
          <w:rFonts w:ascii="Arial" w:hAnsi="Arial" w:cs="Arial"/>
          <w:sz w:val="20"/>
        </w:rPr>
        <w:t xml:space="preserve">ve znění pozdějších předpisů, </w:t>
      </w:r>
      <w:r w:rsidRPr="00E06619">
        <w:rPr>
          <w:rFonts w:ascii="Arial" w:hAnsi="Arial" w:cs="Arial"/>
          <w:sz w:val="20"/>
        </w:rPr>
        <w:t>Stavebník na Správce převádí povolení k nakládání s vodami, která se vztahují k Vodnímu dílu.</w:t>
      </w:r>
    </w:p>
    <w:p w14:paraId="11FFE679" w14:textId="5FC53406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touto Smlouvou převádí na Správce povinnost a právo umožnit napojení vodovodu nebo kanalizace jiného vlastníka ve smyslu ust. § 8 odst. 4 ZVK a povinnost a právo umožnit připojení vodovodních nebo kanalizačních přípojek nových odběratelů ve smyslu ust. § 8 odst. 5 ZVK a dále souhlasí s tím, aby Správce výkonem těchto práv a povinností pověřil v plném rozsahu Provozovatele.</w:t>
      </w:r>
    </w:p>
    <w:p w14:paraId="21396F20" w14:textId="2B69A90A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Správce se zavazuje poskytovat Stavebníkovi na jeho žádost informace a údaje, které má k dispozici a které se vztahují k Vodnímu dílu, zejména informace a údaje týkající se jeho technického stavu, provedených měření, provedených kontrol a prohlídek, včetně jejich výsledků a opatření přijatých k odstranění zjištěných nedostatků.</w:t>
      </w:r>
    </w:p>
    <w:p w14:paraId="3A8A1D84" w14:textId="77777777" w:rsidR="002B0145" w:rsidRPr="00E06619" w:rsidRDefault="002B0145" w:rsidP="00E06619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</w:p>
    <w:p w14:paraId="580618F8" w14:textId="559915DE" w:rsidR="00E06619" w:rsidRPr="00E06619" w:rsidRDefault="00E06619" w:rsidP="00181EDD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E06619">
        <w:rPr>
          <w:rFonts w:ascii="Arial" w:hAnsi="Arial" w:cs="Arial"/>
          <w:b/>
        </w:rPr>
        <w:t>Zařazení Vodního díla do majetku hlavního města Prahy</w:t>
      </w:r>
    </w:p>
    <w:p w14:paraId="7CF8C465" w14:textId="12010460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se zavazuje po dokončení stavby, je</w:t>
      </w:r>
      <w:r w:rsidR="006A74D4">
        <w:rPr>
          <w:rFonts w:ascii="Arial" w:hAnsi="Arial" w:cs="Arial"/>
          <w:sz w:val="20"/>
        </w:rPr>
        <w:t>jí</w:t>
      </w:r>
      <w:r w:rsidRPr="00E06619">
        <w:rPr>
          <w:rFonts w:ascii="Arial" w:hAnsi="Arial" w:cs="Arial"/>
          <w:sz w:val="20"/>
        </w:rPr>
        <w:t xml:space="preserve">ž součástí bylo zhotovení Vodního díla, připravit podklady pro zavedení Vodního díla do majetkové evidence hlavního města Prahy a převodu správy na Správce. K tomu mu Správce poskytne potřebnou součinnost. </w:t>
      </w:r>
    </w:p>
    <w:p w14:paraId="5D38D143" w14:textId="77777777" w:rsidR="002B0145" w:rsidRPr="001759DF" w:rsidRDefault="002B0145" w:rsidP="00E06619">
      <w:pPr>
        <w:pStyle w:val="Zkladntext"/>
        <w:tabs>
          <w:tab w:val="left" w:pos="709"/>
        </w:tabs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3EBA3A84" w14:textId="475C4824" w:rsidR="00B7403D" w:rsidRPr="003716BE" w:rsidRDefault="00B7403D" w:rsidP="003716BE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3716BE">
        <w:rPr>
          <w:rFonts w:ascii="Arial" w:hAnsi="Arial" w:cs="Arial"/>
          <w:sz w:val="20"/>
        </w:rPr>
        <w:t xml:space="preserve">Smluvní strany berou na vědomí, že tato </w:t>
      </w:r>
      <w:r w:rsidR="00DA0055" w:rsidRPr="003716BE">
        <w:rPr>
          <w:rFonts w:ascii="Arial" w:hAnsi="Arial" w:cs="Arial"/>
          <w:sz w:val="20"/>
        </w:rPr>
        <w:t>S</w:t>
      </w:r>
      <w:r w:rsidRPr="003716BE">
        <w:rPr>
          <w:rFonts w:ascii="Arial" w:hAnsi="Arial" w:cs="Arial"/>
          <w:sz w:val="20"/>
        </w:rPr>
        <w:t xml:space="preserve">mlouva (text smlouvy bez příloh) podléhá povinnosti zveřejnění prostřednictvím registru smluv dle zákona č. 340/2015 Sb., zákon o registru smluv. Zveřejnění </w:t>
      </w:r>
      <w:r w:rsidR="00DA0055" w:rsidRPr="003716BE">
        <w:rPr>
          <w:rFonts w:ascii="Arial" w:hAnsi="Arial" w:cs="Arial"/>
          <w:sz w:val="20"/>
        </w:rPr>
        <w:t>S</w:t>
      </w:r>
      <w:r w:rsidRPr="003716BE">
        <w:rPr>
          <w:rFonts w:ascii="Arial" w:hAnsi="Arial" w:cs="Arial"/>
          <w:sz w:val="20"/>
        </w:rPr>
        <w:t xml:space="preserve">mlouvy v registru smluv zajistí </w:t>
      </w:r>
      <w:r w:rsidR="000540BD">
        <w:rPr>
          <w:rFonts w:ascii="Arial" w:hAnsi="Arial" w:cs="Arial"/>
          <w:sz w:val="20"/>
        </w:rPr>
        <w:t>Stavebník</w:t>
      </w:r>
      <w:r w:rsidRPr="003716BE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FD16D95" w14:textId="77777777" w:rsidR="002B0145" w:rsidRPr="007D34FD" w:rsidRDefault="002B0145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51A8E8D" w14:textId="659D889A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a </w:t>
      </w:r>
      <w:proofErr w:type="gramStart"/>
      <w:r w:rsidRPr="001759DF">
        <w:rPr>
          <w:rFonts w:ascii="Arial" w:hAnsi="Arial"/>
          <w:iCs/>
          <w:sz w:val="20"/>
        </w:rPr>
        <w:t>končí</w:t>
      </w:r>
      <w:proofErr w:type="gramEnd"/>
      <w:r w:rsidRPr="001759DF">
        <w:rPr>
          <w:rFonts w:ascii="Arial" w:hAnsi="Arial"/>
          <w:iCs/>
          <w:sz w:val="20"/>
        </w:rPr>
        <w:t xml:space="preserve"> dnem, kdy dojde k</w:t>
      </w:r>
      <w:r>
        <w:rPr>
          <w:rFonts w:ascii="Arial" w:hAnsi="Arial"/>
          <w:iCs/>
          <w:sz w:val="20"/>
        </w:rPr>
        <w:t> zavedení Vodního</w:t>
      </w:r>
      <w:r w:rsidRPr="001759DF">
        <w:rPr>
          <w:rFonts w:ascii="Arial" w:hAnsi="Arial"/>
          <w:iCs/>
          <w:sz w:val="20"/>
        </w:rPr>
        <w:t xml:space="preserve"> díl</w:t>
      </w:r>
      <w:r>
        <w:rPr>
          <w:rFonts w:ascii="Arial" w:hAnsi="Arial"/>
          <w:iCs/>
          <w:sz w:val="20"/>
        </w:rPr>
        <w:t>a do majetkové evidence hlavního města</w:t>
      </w:r>
      <w:r w:rsidRPr="001759DF">
        <w:rPr>
          <w:rFonts w:ascii="Arial" w:hAnsi="Arial"/>
          <w:iCs/>
          <w:sz w:val="20"/>
        </w:rPr>
        <w:t xml:space="preserve"> Prah</w:t>
      </w:r>
      <w:r>
        <w:rPr>
          <w:rFonts w:ascii="Arial" w:hAnsi="Arial"/>
          <w:iCs/>
          <w:sz w:val="20"/>
        </w:rPr>
        <w:t>y</w:t>
      </w:r>
      <w:r w:rsidR="00412AB9">
        <w:rPr>
          <w:rFonts w:ascii="Arial" w:hAnsi="Arial"/>
          <w:iCs/>
          <w:sz w:val="20"/>
        </w:rPr>
        <w:t>, nejpozději však do 31.12.2028</w:t>
      </w:r>
      <w:r>
        <w:rPr>
          <w:rFonts w:ascii="Arial" w:hAnsi="Arial"/>
          <w:iCs/>
          <w:sz w:val="20"/>
        </w:rPr>
        <w:t xml:space="preserve">. </w:t>
      </w:r>
    </w:p>
    <w:p w14:paraId="16DBB6D4" w14:textId="7777777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u ukončit dohodou </w:t>
      </w:r>
      <w:r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nebo výpovědí.</w:t>
      </w:r>
    </w:p>
    <w:p w14:paraId="0601A362" w14:textId="77777777" w:rsidR="0012041F" w:rsidRPr="00AA1177" w:rsidRDefault="0012041F" w:rsidP="0012041F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</w:t>
      </w:r>
      <w:proofErr w:type="gramStart"/>
      <w:r w:rsidRPr="00AA1177">
        <w:rPr>
          <w:rFonts w:ascii="Arial" w:hAnsi="Arial"/>
          <w:iCs/>
          <w:sz w:val="20"/>
        </w:rPr>
        <w:t>skončí</w:t>
      </w:r>
      <w:proofErr w:type="gramEnd"/>
      <w:r w:rsidRPr="00AA1177">
        <w:rPr>
          <w:rFonts w:ascii="Arial" w:hAnsi="Arial"/>
          <w:iCs/>
          <w:sz w:val="20"/>
        </w:rPr>
        <w:t xml:space="preserve"> nejpozději uplynutím doby trvání této Smlouvy.</w:t>
      </w:r>
    </w:p>
    <w:p w14:paraId="07E59B34" w14:textId="7777777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5AE77EF0" w14:textId="4FA564D4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647FC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3E00C007" w14:textId="77777777" w:rsidR="0095607D" w:rsidRPr="006C47D9" w:rsidRDefault="0095607D" w:rsidP="0095607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6C47D9">
        <w:rPr>
          <w:rFonts w:ascii="Arial" w:hAnsi="Arial"/>
          <w:iCs/>
          <w:sz w:val="20"/>
        </w:rPr>
        <w:t xml:space="preserve">Tato Smlouva je uzavírána elektronicky za využití uznávaných elektronických podpisů, </w:t>
      </w:r>
      <w:proofErr w:type="gramStart"/>
      <w:r w:rsidRPr="006C47D9">
        <w:rPr>
          <w:rFonts w:ascii="Arial" w:hAnsi="Arial"/>
          <w:iCs/>
          <w:sz w:val="20"/>
        </w:rPr>
        <w:t>postačí</w:t>
      </w:r>
      <w:proofErr w:type="gramEnd"/>
      <w:r w:rsidRPr="006C47D9">
        <w:rPr>
          <w:rFonts w:ascii="Arial" w:hAnsi="Arial"/>
          <w:iCs/>
          <w:sz w:val="20"/>
        </w:rPr>
        <w:t xml:space="preserve"> jedno vyhotovení Smlouvy, na kterém jsou zaznamenány uznávané elektronické podpisy zástupců Smluvních stran.</w:t>
      </w:r>
    </w:p>
    <w:p w14:paraId="0D6BF5D1" w14:textId="3F3D59BD" w:rsidR="006B70E3" w:rsidRPr="006B70E3" w:rsidRDefault="006B70E3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Tato smlouva </w:t>
      </w:r>
      <w:r w:rsidRPr="006B70E3">
        <w:rPr>
          <w:rFonts w:ascii="Arial" w:hAnsi="Arial"/>
          <w:iCs/>
          <w:sz w:val="20"/>
        </w:rPr>
        <w:t>nabývá své platnosti dnem je</w:t>
      </w:r>
      <w:r>
        <w:rPr>
          <w:rFonts w:ascii="Arial" w:hAnsi="Arial"/>
          <w:iCs/>
          <w:sz w:val="20"/>
        </w:rPr>
        <w:t>jí</w:t>
      </w:r>
      <w:r w:rsidRPr="006B70E3">
        <w:rPr>
          <w:rFonts w:ascii="Arial" w:hAnsi="Arial"/>
          <w:iCs/>
          <w:sz w:val="20"/>
        </w:rPr>
        <w:t xml:space="preserve">ho podpisu oběma smluvními stranami a účinnosti dnem zveřejnění v registru smluv. Dnem uzavření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 xml:space="preserve"> je den označený datem u podpisů Smluvních stran. Je-li takto označeno více dní, je dnem uzavření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 xml:space="preserve"> den z označených dnů nejpozdější.</w:t>
      </w:r>
    </w:p>
    <w:p w14:paraId="6A8F2101" w14:textId="1FE66155" w:rsidR="006B70E3" w:rsidRDefault="006B70E3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6B70E3">
        <w:rPr>
          <w:rFonts w:ascii="Arial" w:hAnsi="Arial"/>
          <w:iCs/>
          <w:sz w:val="20"/>
        </w:rPr>
        <w:t xml:space="preserve">Smluvní strany výslovně souhlasí s tím, aby </w:t>
      </w:r>
      <w:r>
        <w:rPr>
          <w:rFonts w:ascii="Arial" w:hAnsi="Arial"/>
          <w:iCs/>
          <w:sz w:val="20"/>
        </w:rPr>
        <w:t>smlouva</w:t>
      </w:r>
      <w:r w:rsidRPr="006B70E3">
        <w:rPr>
          <w:rFonts w:ascii="Arial" w:hAnsi="Arial"/>
          <w:iCs/>
          <w:sz w:val="20"/>
        </w:rPr>
        <w:t xml:space="preserve"> byl</w:t>
      </w:r>
      <w:r>
        <w:rPr>
          <w:rFonts w:ascii="Arial" w:hAnsi="Arial"/>
          <w:iCs/>
          <w:sz w:val="20"/>
        </w:rPr>
        <w:t>a</w:t>
      </w:r>
      <w:r w:rsidRPr="006B70E3">
        <w:rPr>
          <w:rFonts w:ascii="Arial" w:hAnsi="Arial"/>
          <w:iCs/>
          <w:sz w:val="20"/>
        </w:rPr>
        <w:t xml:space="preserve"> uveden</w:t>
      </w:r>
      <w:r>
        <w:rPr>
          <w:rFonts w:ascii="Arial" w:hAnsi="Arial"/>
          <w:iCs/>
          <w:sz w:val="20"/>
        </w:rPr>
        <w:t>a</w:t>
      </w:r>
      <w:r w:rsidRPr="006B70E3">
        <w:rPr>
          <w:rFonts w:ascii="Arial" w:hAnsi="Arial"/>
          <w:iCs/>
          <w:sz w:val="20"/>
        </w:rPr>
        <w:t xml:space="preserve"> v centrální evidenci smluv (CES) vedené HMP, která je veřejně přístupná a která obsahuje údaje o Smluvních stranách, číselné označení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>, datum je</w:t>
      </w:r>
      <w:r>
        <w:rPr>
          <w:rFonts w:ascii="Arial" w:hAnsi="Arial"/>
          <w:iCs/>
          <w:sz w:val="20"/>
        </w:rPr>
        <w:t>jí</w:t>
      </w:r>
      <w:r w:rsidRPr="006B70E3">
        <w:rPr>
          <w:rFonts w:ascii="Arial" w:hAnsi="Arial"/>
          <w:iCs/>
          <w:sz w:val="20"/>
        </w:rPr>
        <w:t xml:space="preserve">ho podpisu a text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>. Smluvní strany prohlašují, že skutečnosti uvedené v</w:t>
      </w:r>
      <w:r>
        <w:rPr>
          <w:rFonts w:ascii="Arial" w:hAnsi="Arial"/>
          <w:iCs/>
          <w:sz w:val="20"/>
        </w:rPr>
        <w:t>e smlouvě</w:t>
      </w:r>
      <w:r w:rsidRPr="006B70E3">
        <w:rPr>
          <w:rFonts w:ascii="Arial" w:hAnsi="Arial"/>
          <w:iCs/>
          <w:sz w:val="20"/>
        </w:rPr>
        <w:t xml:space="preserve">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6430B5D2" w14:textId="005EE6B5" w:rsidR="000540BD" w:rsidRPr="000540BD" w:rsidRDefault="000540BD" w:rsidP="000540B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0540BD">
        <w:rPr>
          <w:rFonts w:ascii="Arial" w:hAnsi="Arial"/>
          <w:iCs/>
          <w:sz w:val="20"/>
        </w:rPr>
        <w:t>Smluvní strany ve smyslu zákona č. 106/1999 Sb., o svobodném přístupu k informacím, ve znění pozdějších předpisů, berou na vědomí, že Stavebník je povinným subjektem, a pro tento účel si sjednávají, že obě souhlasí s poskytováním veškerých informací obsažených v této Smlouvě žadatelům.</w:t>
      </w:r>
    </w:p>
    <w:p w14:paraId="67DA4EE0" w14:textId="6BADE93C" w:rsidR="00B20B03" w:rsidRDefault="00B20B03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B20B03">
        <w:rPr>
          <w:rFonts w:ascii="Arial" w:hAnsi="Arial"/>
          <w:iCs/>
          <w:sz w:val="20"/>
        </w:rPr>
        <w:t>V souladu s přílohou č.1 k usnesení Rady HMP č. 5</w:t>
      </w:r>
      <w:r w:rsidR="00196072">
        <w:rPr>
          <w:rFonts w:ascii="Arial" w:hAnsi="Arial"/>
          <w:iCs/>
          <w:sz w:val="20"/>
        </w:rPr>
        <w:t>09</w:t>
      </w:r>
      <w:r w:rsidRPr="00B20B03">
        <w:rPr>
          <w:rFonts w:ascii="Arial" w:hAnsi="Arial"/>
          <w:iCs/>
          <w:sz w:val="20"/>
        </w:rPr>
        <w:t xml:space="preserve"> ze dne </w:t>
      </w:r>
      <w:r w:rsidR="00AC6F85">
        <w:rPr>
          <w:rFonts w:ascii="Arial" w:hAnsi="Arial"/>
          <w:iCs/>
          <w:sz w:val="20"/>
        </w:rPr>
        <w:t>3</w:t>
      </w:r>
      <w:r w:rsidRPr="00B20B03">
        <w:rPr>
          <w:rFonts w:ascii="Arial" w:hAnsi="Arial"/>
          <w:iCs/>
          <w:sz w:val="20"/>
        </w:rPr>
        <w:t>.</w:t>
      </w:r>
      <w:r w:rsidR="00AC6F85">
        <w:rPr>
          <w:rFonts w:ascii="Arial" w:hAnsi="Arial"/>
          <w:iCs/>
          <w:sz w:val="20"/>
        </w:rPr>
        <w:t>4</w:t>
      </w:r>
      <w:r w:rsidRPr="00B20B03">
        <w:rPr>
          <w:rFonts w:ascii="Arial" w:hAnsi="Arial"/>
          <w:iCs/>
          <w:sz w:val="20"/>
        </w:rPr>
        <w:t>.202</w:t>
      </w:r>
      <w:r w:rsidR="00196072">
        <w:rPr>
          <w:rFonts w:ascii="Arial" w:hAnsi="Arial"/>
          <w:iCs/>
          <w:sz w:val="20"/>
        </w:rPr>
        <w:t>3</w:t>
      </w:r>
      <w:r w:rsidRPr="00B20B03">
        <w:rPr>
          <w:rFonts w:ascii="Arial" w:hAnsi="Arial"/>
          <w:iCs/>
          <w:sz w:val="20"/>
        </w:rPr>
        <w:t xml:space="preserve"> o svěření nevyhrazených pravomocí Rady HMP Magistrátu hl. města Prahy je uzavření této Smlouvy v plné kompetenci ředitele zadávajícího odboru MHMP.</w:t>
      </w:r>
    </w:p>
    <w:p w14:paraId="03B1C391" w14:textId="6C5A862D" w:rsidR="0012041F" w:rsidRPr="001759DF" w:rsidRDefault="0012041F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69967299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0DBFA1D9" w14:textId="77777777" w:rsidR="002B0145" w:rsidRPr="001759DF" w:rsidRDefault="002B014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</w:rPr>
            </w:pPr>
            <w:r w:rsidRPr="001759DF">
              <w:rPr>
                <w:rFonts w:ascii="Arial" w:hAnsi="Arial" w:cs="Arial"/>
                <w:bCs/>
                <w:iCs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</w:rPr>
            </w:pPr>
            <w:r w:rsidRPr="001759DF">
              <w:rPr>
                <w:rFonts w:ascii="Arial" w:hAnsi="Arial" w:cs="Arial"/>
                <w:bCs/>
                <w:iCs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3EA4F201" w14:textId="560C6971" w:rsidR="00796A29" w:rsidRPr="00DD4C34" w:rsidRDefault="00A95E12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Ing. </w:t>
            </w:r>
            <w:r w:rsidR="00D05898">
              <w:rPr>
                <w:rFonts w:ascii="Arial" w:hAnsi="Arial" w:cs="Arial"/>
                <w:b/>
                <w:bCs/>
                <w:iCs/>
              </w:rPr>
              <w:t>arch. Tomáš Veselý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Stavebník</w:t>
            </w:r>
          </w:p>
        </w:tc>
        <w:tc>
          <w:tcPr>
            <w:tcW w:w="4869" w:type="dxa"/>
          </w:tcPr>
          <w:p w14:paraId="791FA843" w14:textId="77777777" w:rsidR="00F737FF" w:rsidRDefault="00F737FF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Ing. Petr Kocourek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DD4C34">
              <w:rPr>
                <w:rFonts w:ascii="Arial" w:hAnsi="Arial" w:cs="Arial"/>
                <w:b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4BED01C5" w14:textId="4038A8B5" w:rsidR="00796A29" w:rsidRPr="001759DF" w:rsidRDefault="00181EDD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V</w:t>
            </w:r>
            <w:r w:rsidR="00796A29"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F120F6">
        <w:trPr>
          <w:trHeight w:val="80"/>
        </w:trPr>
        <w:tc>
          <w:tcPr>
            <w:tcW w:w="4868" w:type="dxa"/>
          </w:tcPr>
          <w:p w14:paraId="07C470CD" w14:textId="77777777" w:rsidR="00796A29" w:rsidRDefault="00F737FF" w:rsidP="00F737F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Mgr. Martin Velík</w:t>
            </w:r>
          </w:p>
          <w:p w14:paraId="1751C08C" w14:textId="2E2083CD" w:rsidR="00F120F6" w:rsidRPr="00F120F6" w:rsidRDefault="00D43C7F" w:rsidP="00F120F6">
            <w:pPr>
              <w:rPr>
                <w:lang w:eastAsia="ar-SA"/>
              </w:rPr>
            </w:pPr>
            <w:r>
              <w:rPr>
                <w:rFonts w:ascii="Arial" w:hAnsi="Arial" w:cs="Arial"/>
                <w:b/>
              </w:rPr>
              <w:t>Správce</w:t>
            </w:r>
            <w:r w:rsidRPr="00F120F6" w:rsidDel="00D43C7F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14:paraId="620814AB" w14:textId="77777777" w:rsidR="00F120F6" w:rsidRPr="00F120F6" w:rsidRDefault="00F120F6" w:rsidP="00F120F6">
            <w:pPr>
              <w:rPr>
                <w:lang w:eastAsia="ar-SA"/>
              </w:rPr>
            </w:pPr>
          </w:p>
          <w:p w14:paraId="7A38582F" w14:textId="2056C95D" w:rsidR="00F120F6" w:rsidRPr="00F120F6" w:rsidRDefault="00F120F6" w:rsidP="00F120F6">
            <w:pPr>
              <w:rPr>
                <w:lang w:eastAsia="ar-SA"/>
              </w:rPr>
            </w:pP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sectPr w:rsidR="005E74CE" w:rsidRPr="00986976" w:rsidSect="00222E25">
      <w:footerReference w:type="even" r:id="rId13"/>
      <w:footerReference w:type="default" r:id="rId14"/>
      <w:headerReference w:type="first" r:id="rId15"/>
      <w:pgSz w:w="11906" w:h="16838"/>
      <w:pgMar w:top="1417" w:right="1286" w:bottom="1417" w:left="12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6476" w14:textId="77777777" w:rsidR="00833C33" w:rsidRDefault="00833C33" w:rsidP="00796A29">
      <w:r>
        <w:separator/>
      </w:r>
    </w:p>
  </w:endnote>
  <w:endnote w:type="continuationSeparator" w:id="0">
    <w:p w14:paraId="4D5F4B82" w14:textId="77777777" w:rsidR="00833C33" w:rsidRDefault="00833C33" w:rsidP="00796A29">
      <w:r>
        <w:continuationSeparator/>
      </w:r>
    </w:p>
  </w:endnote>
  <w:endnote w:type="continuationNotice" w:id="1">
    <w:p w14:paraId="51FBFD94" w14:textId="77777777" w:rsidR="00833C33" w:rsidRDefault="00833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7E1B2580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E54E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E54E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C87C" w14:textId="77777777" w:rsidR="00833C33" w:rsidRDefault="00833C33" w:rsidP="00796A29">
      <w:r>
        <w:separator/>
      </w:r>
    </w:p>
  </w:footnote>
  <w:footnote w:type="continuationSeparator" w:id="0">
    <w:p w14:paraId="377A90C6" w14:textId="77777777" w:rsidR="00833C33" w:rsidRDefault="00833C33" w:rsidP="00796A29">
      <w:r>
        <w:continuationSeparator/>
      </w:r>
    </w:p>
  </w:footnote>
  <w:footnote w:type="continuationNotice" w:id="1">
    <w:p w14:paraId="46052B4E" w14:textId="77777777" w:rsidR="00833C33" w:rsidRDefault="00833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B43B" w14:textId="58FFAE3A" w:rsidR="00222E25" w:rsidRDefault="00BC5446">
    <w:pPr>
      <w:pStyle w:val="Zhlav"/>
    </w:pPr>
    <w:r w:rsidRPr="00BC5446">
      <w:rPr>
        <w:noProof/>
      </w:rPr>
      <w:drawing>
        <wp:inline distT="0" distB="0" distL="0" distR="0" wp14:anchorId="049EAD2D" wp14:editId="01774E33">
          <wp:extent cx="2355215" cy="398780"/>
          <wp:effectExtent l="0" t="0" r="6985" b="1270"/>
          <wp:docPr id="140377319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E25">
      <w:tab/>
    </w:r>
    <w:r w:rsidR="00222E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9661114">
    <w:abstractNumId w:val="5"/>
  </w:num>
  <w:num w:numId="2" w16cid:durableId="1367023733">
    <w:abstractNumId w:val="1"/>
  </w:num>
  <w:num w:numId="3" w16cid:durableId="1210805979">
    <w:abstractNumId w:val="14"/>
  </w:num>
  <w:num w:numId="4" w16cid:durableId="1384257840">
    <w:abstractNumId w:val="13"/>
  </w:num>
  <w:num w:numId="5" w16cid:durableId="1843352713">
    <w:abstractNumId w:val="2"/>
  </w:num>
  <w:num w:numId="6" w16cid:durableId="1351642361">
    <w:abstractNumId w:val="23"/>
  </w:num>
  <w:num w:numId="7" w16cid:durableId="1295212497">
    <w:abstractNumId w:val="15"/>
  </w:num>
  <w:num w:numId="8" w16cid:durableId="1003043810">
    <w:abstractNumId w:val="9"/>
  </w:num>
  <w:num w:numId="9" w16cid:durableId="481236418">
    <w:abstractNumId w:val="7"/>
  </w:num>
  <w:num w:numId="10" w16cid:durableId="1316184810">
    <w:abstractNumId w:val="10"/>
  </w:num>
  <w:num w:numId="11" w16cid:durableId="1503927989">
    <w:abstractNumId w:val="19"/>
  </w:num>
  <w:num w:numId="12" w16cid:durableId="468983296">
    <w:abstractNumId w:val="21"/>
  </w:num>
  <w:num w:numId="13" w16cid:durableId="1497110052">
    <w:abstractNumId w:val="3"/>
  </w:num>
  <w:num w:numId="14" w16cid:durableId="1020082912">
    <w:abstractNumId w:val="0"/>
  </w:num>
  <w:num w:numId="15" w16cid:durableId="1907645276">
    <w:abstractNumId w:val="8"/>
  </w:num>
  <w:num w:numId="16" w16cid:durableId="1181551977">
    <w:abstractNumId w:val="22"/>
  </w:num>
  <w:num w:numId="17" w16cid:durableId="1600217381">
    <w:abstractNumId w:val="4"/>
  </w:num>
  <w:num w:numId="18" w16cid:durableId="2047753131">
    <w:abstractNumId w:val="18"/>
  </w:num>
  <w:num w:numId="19" w16cid:durableId="1479613875">
    <w:abstractNumId w:val="12"/>
  </w:num>
  <w:num w:numId="20" w16cid:durableId="1380089285">
    <w:abstractNumId w:val="20"/>
  </w:num>
  <w:num w:numId="21" w16cid:durableId="1244485385">
    <w:abstractNumId w:val="6"/>
  </w:num>
  <w:num w:numId="22" w16cid:durableId="187135460">
    <w:abstractNumId w:val="11"/>
  </w:num>
  <w:num w:numId="23" w16cid:durableId="1785807759">
    <w:abstractNumId w:val="17"/>
  </w:num>
  <w:num w:numId="24" w16cid:durableId="12342396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1CD8"/>
    <w:rsid w:val="00004841"/>
    <w:rsid w:val="0000796C"/>
    <w:rsid w:val="00023CAA"/>
    <w:rsid w:val="00024206"/>
    <w:rsid w:val="00027D8B"/>
    <w:rsid w:val="00030496"/>
    <w:rsid w:val="000447EA"/>
    <w:rsid w:val="0004671C"/>
    <w:rsid w:val="000540BD"/>
    <w:rsid w:val="00054B90"/>
    <w:rsid w:val="00055781"/>
    <w:rsid w:val="000670F3"/>
    <w:rsid w:val="0007067F"/>
    <w:rsid w:val="00071A90"/>
    <w:rsid w:val="00072C6A"/>
    <w:rsid w:val="00075A23"/>
    <w:rsid w:val="000828B2"/>
    <w:rsid w:val="00082FE9"/>
    <w:rsid w:val="000A5A9D"/>
    <w:rsid w:val="000A5E50"/>
    <w:rsid w:val="000B37CE"/>
    <w:rsid w:val="000B3992"/>
    <w:rsid w:val="000B5F5F"/>
    <w:rsid w:val="000C3A3F"/>
    <w:rsid w:val="000C6DD3"/>
    <w:rsid w:val="000D560D"/>
    <w:rsid w:val="000D74ED"/>
    <w:rsid w:val="000E7771"/>
    <w:rsid w:val="000F0F05"/>
    <w:rsid w:val="000F24F2"/>
    <w:rsid w:val="000F3D8D"/>
    <w:rsid w:val="000F7677"/>
    <w:rsid w:val="00105304"/>
    <w:rsid w:val="00112F37"/>
    <w:rsid w:val="00115158"/>
    <w:rsid w:val="001177F8"/>
    <w:rsid w:val="0012041F"/>
    <w:rsid w:val="001248BF"/>
    <w:rsid w:val="0012668C"/>
    <w:rsid w:val="00130F25"/>
    <w:rsid w:val="00131F40"/>
    <w:rsid w:val="001323F7"/>
    <w:rsid w:val="00137002"/>
    <w:rsid w:val="00143440"/>
    <w:rsid w:val="00146365"/>
    <w:rsid w:val="00150242"/>
    <w:rsid w:val="001537C7"/>
    <w:rsid w:val="001659ED"/>
    <w:rsid w:val="00166333"/>
    <w:rsid w:val="00174C38"/>
    <w:rsid w:val="0017539C"/>
    <w:rsid w:val="001759DF"/>
    <w:rsid w:val="001764AB"/>
    <w:rsid w:val="0018055D"/>
    <w:rsid w:val="001814F5"/>
    <w:rsid w:val="00181EDD"/>
    <w:rsid w:val="00181F54"/>
    <w:rsid w:val="001957EE"/>
    <w:rsid w:val="001959BD"/>
    <w:rsid w:val="00196072"/>
    <w:rsid w:val="00196C76"/>
    <w:rsid w:val="001A093B"/>
    <w:rsid w:val="001A0E12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3C2B"/>
    <w:rsid w:val="001F742A"/>
    <w:rsid w:val="0020265C"/>
    <w:rsid w:val="002039C7"/>
    <w:rsid w:val="00203BC4"/>
    <w:rsid w:val="0020426E"/>
    <w:rsid w:val="00205AFF"/>
    <w:rsid w:val="00205C31"/>
    <w:rsid w:val="0021291D"/>
    <w:rsid w:val="00213F07"/>
    <w:rsid w:val="00215505"/>
    <w:rsid w:val="0022056E"/>
    <w:rsid w:val="00222E25"/>
    <w:rsid w:val="00224641"/>
    <w:rsid w:val="00227130"/>
    <w:rsid w:val="0023076D"/>
    <w:rsid w:val="002431FA"/>
    <w:rsid w:val="002551C0"/>
    <w:rsid w:val="00262139"/>
    <w:rsid w:val="002641C5"/>
    <w:rsid w:val="00265091"/>
    <w:rsid w:val="0026523A"/>
    <w:rsid w:val="00265CF1"/>
    <w:rsid w:val="002701EF"/>
    <w:rsid w:val="00272AA3"/>
    <w:rsid w:val="002743F9"/>
    <w:rsid w:val="00275589"/>
    <w:rsid w:val="002766A2"/>
    <w:rsid w:val="002846DC"/>
    <w:rsid w:val="00285469"/>
    <w:rsid w:val="0028575D"/>
    <w:rsid w:val="002B0145"/>
    <w:rsid w:val="002B1A2E"/>
    <w:rsid w:val="002B2EAA"/>
    <w:rsid w:val="002B4C57"/>
    <w:rsid w:val="002C2F5F"/>
    <w:rsid w:val="002C57FA"/>
    <w:rsid w:val="002D45D7"/>
    <w:rsid w:val="002E234C"/>
    <w:rsid w:val="002F0C05"/>
    <w:rsid w:val="002F136A"/>
    <w:rsid w:val="002F187B"/>
    <w:rsid w:val="003005ED"/>
    <w:rsid w:val="00307217"/>
    <w:rsid w:val="00317227"/>
    <w:rsid w:val="003222A5"/>
    <w:rsid w:val="00325BF0"/>
    <w:rsid w:val="00325C7C"/>
    <w:rsid w:val="00325DF1"/>
    <w:rsid w:val="003343C7"/>
    <w:rsid w:val="00337671"/>
    <w:rsid w:val="00337EB6"/>
    <w:rsid w:val="003437C9"/>
    <w:rsid w:val="0035509F"/>
    <w:rsid w:val="00355586"/>
    <w:rsid w:val="00361236"/>
    <w:rsid w:val="003635AC"/>
    <w:rsid w:val="003666BD"/>
    <w:rsid w:val="003705BD"/>
    <w:rsid w:val="003716BE"/>
    <w:rsid w:val="00371C3D"/>
    <w:rsid w:val="0037365A"/>
    <w:rsid w:val="00373A0F"/>
    <w:rsid w:val="00375C15"/>
    <w:rsid w:val="00375EC5"/>
    <w:rsid w:val="003760EB"/>
    <w:rsid w:val="00376A06"/>
    <w:rsid w:val="003857C6"/>
    <w:rsid w:val="00391FB9"/>
    <w:rsid w:val="0039718A"/>
    <w:rsid w:val="003A0FCD"/>
    <w:rsid w:val="003A2960"/>
    <w:rsid w:val="003A3DE4"/>
    <w:rsid w:val="003A5AE5"/>
    <w:rsid w:val="003B0C11"/>
    <w:rsid w:val="003B1455"/>
    <w:rsid w:val="003C3A3F"/>
    <w:rsid w:val="003C695F"/>
    <w:rsid w:val="003C6F40"/>
    <w:rsid w:val="003D3E14"/>
    <w:rsid w:val="003D7AA7"/>
    <w:rsid w:val="003E01D7"/>
    <w:rsid w:val="003E1F64"/>
    <w:rsid w:val="003E2074"/>
    <w:rsid w:val="003E2AB6"/>
    <w:rsid w:val="003F0E73"/>
    <w:rsid w:val="00402F05"/>
    <w:rsid w:val="004074DA"/>
    <w:rsid w:val="004114B7"/>
    <w:rsid w:val="00412AB9"/>
    <w:rsid w:val="00424006"/>
    <w:rsid w:val="0042423F"/>
    <w:rsid w:val="004310D0"/>
    <w:rsid w:val="00436574"/>
    <w:rsid w:val="004429BC"/>
    <w:rsid w:val="004506C3"/>
    <w:rsid w:val="00461109"/>
    <w:rsid w:val="004675C8"/>
    <w:rsid w:val="00474806"/>
    <w:rsid w:val="00476DD4"/>
    <w:rsid w:val="00477B5B"/>
    <w:rsid w:val="004804D9"/>
    <w:rsid w:val="004867C1"/>
    <w:rsid w:val="00487843"/>
    <w:rsid w:val="004951CB"/>
    <w:rsid w:val="004A172A"/>
    <w:rsid w:val="004A4188"/>
    <w:rsid w:val="004B0978"/>
    <w:rsid w:val="004B53E6"/>
    <w:rsid w:val="004C0BC7"/>
    <w:rsid w:val="004C7810"/>
    <w:rsid w:val="004C79ED"/>
    <w:rsid w:val="004C7FEB"/>
    <w:rsid w:val="004D3A4F"/>
    <w:rsid w:val="004E1B10"/>
    <w:rsid w:val="004E1FE3"/>
    <w:rsid w:val="004E47FC"/>
    <w:rsid w:val="004F5BB4"/>
    <w:rsid w:val="005061F7"/>
    <w:rsid w:val="005061FC"/>
    <w:rsid w:val="005125D9"/>
    <w:rsid w:val="00514A5A"/>
    <w:rsid w:val="005228E8"/>
    <w:rsid w:val="00525383"/>
    <w:rsid w:val="00526859"/>
    <w:rsid w:val="00536F0B"/>
    <w:rsid w:val="00537D2B"/>
    <w:rsid w:val="00544681"/>
    <w:rsid w:val="00545770"/>
    <w:rsid w:val="00545F1F"/>
    <w:rsid w:val="00550AE1"/>
    <w:rsid w:val="0055253B"/>
    <w:rsid w:val="00576F7D"/>
    <w:rsid w:val="005773C0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0777"/>
    <w:rsid w:val="005D68C1"/>
    <w:rsid w:val="005E3512"/>
    <w:rsid w:val="005E74CE"/>
    <w:rsid w:val="005E788E"/>
    <w:rsid w:val="005F421A"/>
    <w:rsid w:val="00603905"/>
    <w:rsid w:val="00603FCA"/>
    <w:rsid w:val="00614896"/>
    <w:rsid w:val="00625EB5"/>
    <w:rsid w:val="00626A65"/>
    <w:rsid w:val="006307A0"/>
    <w:rsid w:val="00633467"/>
    <w:rsid w:val="0064762A"/>
    <w:rsid w:val="00647FC9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7B87"/>
    <w:rsid w:val="0069289D"/>
    <w:rsid w:val="00692F62"/>
    <w:rsid w:val="00694D61"/>
    <w:rsid w:val="00694EB5"/>
    <w:rsid w:val="006A3081"/>
    <w:rsid w:val="006A42DD"/>
    <w:rsid w:val="006A74D4"/>
    <w:rsid w:val="006B70E3"/>
    <w:rsid w:val="006B7827"/>
    <w:rsid w:val="006C47D9"/>
    <w:rsid w:val="006C4CD9"/>
    <w:rsid w:val="006D0AF1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4661"/>
    <w:rsid w:val="00715E81"/>
    <w:rsid w:val="00730BDE"/>
    <w:rsid w:val="0073600F"/>
    <w:rsid w:val="00737213"/>
    <w:rsid w:val="00737EC6"/>
    <w:rsid w:val="007533A2"/>
    <w:rsid w:val="00777E7A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2AED"/>
    <w:rsid w:val="007F6EA9"/>
    <w:rsid w:val="007F7B36"/>
    <w:rsid w:val="00803DAB"/>
    <w:rsid w:val="00805DF5"/>
    <w:rsid w:val="00807BE7"/>
    <w:rsid w:val="00820565"/>
    <w:rsid w:val="00824316"/>
    <w:rsid w:val="00833A48"/>
    <w:rsid w:val="00833C33"/>
    <w:rsid w:val="00841516"/>
    <w:rsid w:val="008415AB"/>
    <w:rsid w:val="008436D6"/>
    <w:rsid w:val="00854561"/>
    <w:rsid w:val="00854CA8"/>
    <w:rsid w:val="00855022"/>
    <w:rsid w:val="0085559D"/>
    <w:rsid w:val="0085561B"/>
    <w:rsid w:val="008713E6"/>
    <w:rsid w:val="008713FC"/>
    <w:rsid w:val="00873566"/>
    <w:rsid w:val="00874490"/>
    <w:rsid w:val="008758AF"/>
    <w:rsid w:val="00881033"/>
    <w:rsid w:val="00885DDF"/>
    <w:rsid w:val="008869CC"/>
    <w:rsid w:val="00893568"/>
    <w:rsid w:val="00893895"/>
    <w:rsid w:val="00897DF7"/>
    <w:rsid w:val="008A0330"/>
    <w:rsid w:val="008A05C8"/>
    <w:rsid w:val="008A22CC"/>
    <w:rsid w:val="008A30C9"/>
    <w:rsid w:val="008A3314"/>
    <w:rsid w:val="008A545E"/>
    <w:rsid w:val="008A6B76"/>
    <w:rsid w:val="008A7A30"/>
    <w:rsid w:val="008B7CC0"/>
    <w:rsid w:val="008C3FD3"/>
    <w:rsid w:val="008C7E84"/>
    <w:rsid w:val="008D0C12"/>
    <w:rsid w:val="008E0B9F"/>
    <w:rsid w:val="008E11C6"/>
    <w:rsid w:val="008E674D"/>
    <w:rsid w:val="008E75C8"/>
    <w:rsid w:val="008F1626"/>
    <w:rsid w:val="008F216C"/>
    <w:rsid w:val="008F670D"/>
    <w:rsid w:val="009063D0"/>
    <w:rsid w:val="00924650"/>
    <w:rsid w:val="00925BAC"/>
    <w:rsid w:val="009269FA"/>
    <w:rsid w:val="009276E6"/>
    <w:rsid w:val="0094001F"/>
    <w:rsid w:val="00947A87"/>
    <w:rsid w:val="00947D6B"/>
    <w:rsid w:val="009533B4"/>
    <w:rsid w:val="00955B80"/>
    <w:rsid w:val="0095607D"/>
    <w:rsid w:val="009560F7"/>
    <w:rsid w:val="0095652C"/>
    <w:rsid w:val="00960DD7"/>
    <w:rsid w:val="00963D19"/>
    <w:rsid w:val="00970AC4"/>
    <w:rsid w:val="009752C2"/>
    <w:rsid w:val="009809D7"/>
    <w:rsid w:val="00986976"/>
    <w:rsid w:val="00992743"/>
    <w:rsid w:val="0099302D"/>
    <w:rsid w:val="0099687E"/>
    <w:rsid w:val="00996A10"/>
    <w:rsid w:val="009A146B"/>
    <w:rsid w:val="009C32B1"/>
    <w:rsid w:val="009C4FAF"/>
    <w:rsid w:val="009D0CA6"/>
    <w:rsid w:val="009D2F13"/>
    <w:rsid w:val="009D61A7"/>
    <w:rsid w:val="009E56A0"/>
    <w:rsid w:val="009F306C"/>
    <w:rsid w:val="00A029BF"/>
    <w:rsid w:val="00A055B7"/>
    <w:rsid w:val="00A07393"/>
    <w:rsid w:val="00A13BC4"/>
    <w:rsid w:val="00A1718E"/>
    <w:rsid w:val="00A268BA"/>
    <w:rsid w:val="00A35557"/>
    <w:rsid w:val="00A44C2B"/>
    <w:rsid w:val="00A470C9"/>
    <w:rsid w:val="00A47398"/>
    <w:rsid w:val="00A47B59"/>
    <w:rsid w:val="00A5282D"/>
    <w:rsid w:val="00A52B39"/>
    <w:rsid w:val="00A54C5C"/>
    <w:rsid w:val="00A71E8C"/>
    <w:rsid w:val="00A73CCA"/>
    <w:rsid w:val="00A75543"/>
    <w:rsid w:val="00A95E12"/>
    <w:rsid w:val="00A9779A"/>
    <w:rsid w:val="00AA0226"/>
    <w:rsid w:val="00AA1177"/>
    <w:rsid w:val="00AB2952"/>
    <w:rsid w:val="00AB7711"/>
    <w:rsid w:val="00AC6F85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4610"/>
    <w:rsid w:val="00B20B03"/>
    <w:rsid w:val="00B22FF6"/>
    <w:rsid w:val="00B25244"/>
    <w:rsid w:val="00B324A5"/>
    <w:rsid w:val="00B3296E"/>
    <w:rsid w:val="00B354D2"/>
    <w:rsid w:val="00B422E0"/>
    <w:rsid w:val="00B43651"/>
    <w:rsid w:val="00B51D3D"/>
    <w:rsid w:val="00B571A3"/>
    <w:rsid w:val="00B643FE"/>
    <w:rsid w:val="00B66FCD"/>
    <w:rsid w:val="00B72404"/>
    <w:rsid w:val="00B7403D"/>
    <w:rsid w:val="00B77939"/>
    <w:rsid w:val="00B802A7"/>
    <w:rsid w:val="00B854A0"/>
    <w:rsid w:val="00B90010"/>
    <w:rsid w:val="00B96BCD"/>
    <w:rsid w:val="00B97CAE"/>
    <w:rsid w:val="00BA7EC0"/>
    <w:rsid w:val="00BC5446"/>
    <w:rsid w:val="00BC797F"/>
    <w:rsid w:val="00BD485D"/>
    <w:rsid w:val="00BE2270"/>
    <w:rsid w:val="00BE3482"/>
    <w:rsid w:val="00BE408B"/>
    <w:rsid w:val="00BE49F0"/>
    <w:rsid w:val="00BE5DB3"/>
    <w:rsid w:val="00BF7D08"/>
    <w:rsid w:val="00C03AF3"/>
    <w:rsid w:val="00C050DE"/>
    <w:rsid w:val="00C07631"/>
    <w:rsid w:val="00C20ABA"/>
    <w:rsid w:val="00C22595"/>
    <w:rsid w:val="00C22A2C"/>
    <w:rsid w:val="00C2506B"/>
    <w:rsid w:val="00C31025"/>
    <w:rsid w:val="00C338C0"/>
    <w:rsid w:val="00C33C30"/>
    <w:rsid w:val="00C43551"/>
    <w:rsid w:val="00C47695"/>
    <w:rsid w:val="00C51FA3"/>
    <w:rsid w:val="00C54C82"/>
    <w:rsid w:val="00C55BC3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54E0"/>
    <w:rsid w:val="00CF0501"/>
    <w:rsid w:val="00CF055F"/>
    <w:rsid w:val="00CF1643"/>
    <w:rsid w:val="00CF37EC"/>
    <w:rsid w:val="00CF47D1"/>
    <w:rsid w:val="00D05898"/>
    <w:rsid w:val="00D20A2A"/>
    <w:rsid w:val="00D224A7"/>
    <w:rsid w:val="00D224C5"/>
    <w:rsid w:val="00D26908"/>
    <w:rsid w:val="00D306D3"/>
    <w:rsid w:val="00D32082"/>
    <w:rsid w:val="00D344BE"/>
    <w:rsid w:val="00D362F1"/>
    <w:rsid w:val="00D415A2"/>
    <w:rsid w:val="00D42D10"/>
    <w:rsid w:val="00D43C7F"/>
    <w:rsid w:val="00D546DB"/>
    <w:rsid w:val="00D61956"/>
    <w:rsid w:val="00D70F81"/>
    <w:rsid w:val="00D73465"/>
    <w:rsid w:val="00D74097"/>
    <w:rsid w:val="00D77FD7"/>
    <w:rsid w:val="00D82195"/>
    <w:rsid w:val="00D82256"/>
    <w:rsid w:val="00D825EE"/>
    <w:rsid w:val="00D83DAC"/>
    <w:rsid w:val="00D87DF4"/>
    <w:rsid w:val="00D90346"/>
    <w:rsid w:val="00D93B55"/>
    <w:rsid w:val="00DA0055"/>
    <w:rsid w:val="00DB30D1"/>
    <w:rsid w:val="00DB41C3"/>
    <w:rsid w:val="00DB70C7"/>
    <w:rsid w:val="00DC1388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06619"/>
    <w:rsid w:val="00E12AB4"/>
    <w:rsid w:val="00E14ACA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70D63"/>
    <w:rsid w:val="00E7274E"/>
    <w:rsid w:val="00E82FEF"/>
    <w:rsid w:val="00EA32B7"/>
    <w:rsid w:val="00EA61D4"/>
    <w:rsid w:val="00EA7149"/>
    <w:rsid w:val="00EB1392"/>
    <w:rsid w:val="00EB1EF9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20F6"/>
    <w:rsid w:val="00F1605A"/>
    <w:rsid w:val="00F202B8"/>
    <w:rsid w:val="00F22D01"/>
    <w:rsid w:val="00F23340"/>
    <w:rsid w:val="00F23F32"/>
    <w:rsid w:val="00F27E17"/>
    <w:rsid w:val="00F33535"/>
    <w:rsid w:val="00F35201"/>
    <w:rsid w:val="00F36F30"/>
    <w:rsid w:val="00F37398"/>
    <w:rsid w:val="00F40D37"/>
    <w:rsid w:val="00F47D51"/>
    <w:rsid w:val="00F51AC0"/>
    <w:rsid w:val="00F52B94"/>
    <w:rsid w:val="00F55890"/>
    <w:rsid w:val="00F5773F"/>
    <w:rsid w:val="00F64FD7"/>
    <w:rsid w:val="00F71BCB"/>
    <w:rsid w:val="00F737FF"/>
    <w:rsid w:val="00F76E19"/>
    <w:rsid w:val="00F80655"/>
    <w:rsid w:val="00F81F38"/>
    <w:rsid w:val="00F82516"/>
    <w:rsid w:val="00F90B8F"/>
    <w:rsid w:val="00F91EB1"/>
    <w:rsid w:val="00F94C50"/>
    <w:rsid w:val="00FA2FC7"/>
    <w:rsid w:val="00FA43AD"/>
    <w:rsid w:val="00FA57F8"/>
    <w:rsid w:val="00FB0C21"/>
    <w:rsid w:val="00FB2093"/>
    <w:rsid w:val="00FB22C7"/>
    <w:rsid w:val="00FB4321"/>
    <w:rsid w:val="00FC1EA8"/>
    <w:rsid w:val="00FD434E"/>
    <w:rsid w:val="00FD5100"/>
    <w:rsid w:val="00FD7536"/>
    <w:rsid w:val="00FE1137"/>
    <w:rsid w:val="00FE1AAB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71E7E9A1-05F0-4DF6-856E-D99FA5C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5557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F47D51"/>
  </w:style>
  <w:style w:type="character" w:styleId="Zstupntext">
    <w:name w:val="Placeholder Text"/>
    <w:basedOn w:val="Standardnpsmoodstavce"/>
    <w:uiPriority w:val="99"/>
    <w:semiHidden/>
    <w:rsid w:val="00714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9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etek@pv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DE9477AD74180BF8172D26E187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3C527-DECA-4B50-A04F-3CBE95D564C9}"/>
      </w:docPartPr>
      <w:docPartBody>
        <w:p w:rsidR="00DF7FC0" w:rsidRDefault="00417966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6B32B68647AE40329D956FFC29589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00F8C-8C80-4432-A31D-4BF972070C8A}"/>
      </w:docPartPr>
      <w:docPartBody>
        <w:p w:rsidR="00DF7FC0" w:rsidRDefault="00417966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C1D608A3437448908329BF933DDE1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7712B-E64C-48C3-8AE4-9707E2293D0C}"/>
      </w:docPartPr>
      <w:docPartBody>
        <w:p w:rsidR="00DF7FC0" w:rsidRDefault="00417966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92F1789DED6240C18C7C7CA9AB9E4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6CD2C-55A9-4972-BD35-64A81E2EFD81}"/>
      </w:docPartPr>
      <w:docPartBody>
        <w:p w:rsidR="00DF7FC0" w:rsidRDefault="00417966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DC"/>
    <w:rsid w:val="003B5816"/>
    <w:rsid w:val="00417966"/>
    <w:rsid w:val="009D37DC"/>
    <w:rsid w:val="00D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>stavba č. 3127 TV Běchovice, etapa 0022 K Jalovce - 5888-01</s_constructionName>
    <s_subject xmlns="c49aa121-d839-403f-9ece-f92336e3c6a8">Spolupráce stran při přípravě, realizaci a provozování vodních děl napojeného na vodohospodářskou infrastrukturu hlavního města Prahy</s_subject>
    <s_date xmlns="c49aa121-d839-403f-9ece-f92336e3c6a8" xsi:nil="true"/>
    <s_contractor2Text xmlns="c49aa121-d839-403f-9ece-f92336e3c6a8">HLAVNÍ MESTO PRAHA - odbor investicní</s_contractor2Text>
    <s_contractor3Email xmlns="c49aa121-d839-403f-9ece-f92336e3c6a8" xsi:nil="true"/>
    <s_parties xmlns="c49aa121-d839-403f-9ece-f92336e3c6a8">[{"Cells":["-#;Pražské vodovody a kanalizace, a.s.","88064464","1205832","Pražské vodovody a kanalizace, a.s.","","","2","","","Ke Kablu","Ke Kablu 971/1","1","Praha - Hostivař","10200","CZ","info@pvk.cz","25656635","CZ25656635","A","01.04.1998 0:00:00","","AS","B       5297 vedená u rejstříkového soudu 1-Městský soud v Praze, datum registrace: 1.4.1998","","pův. DIČ: 001-25656635","","","B","","N","","","971","","Statutární orgány:\nStatutární orgán - představenstvo, počet členů: 7, způsob jednání: Společnost zastupuje a zavazuje samostatně předseda představenstva nebo společně místopředseda představenstva a jakýkoli další člen představenstva, nebo samostatně jeden člen představenstva, který k tomu byl představenstvem písemně pověřen. V běžných obch\nodních záležitostech může Společnost zastupovat a zavazovat rovněž generální ředitel Společnosti, přitom však platí, že v případech, kdy je generální ředitel zároveň členem představenstva Společnosti, je oprávněn Společnost zastupovat v souladu s písemným\n pověřením dle věty první."]},{"Cells":["-#;HLAVNÍ MESTO PRAHA - odbor investicní","89889924","1205832","HLAVNÍ MESTO PRAHA - odbor investicní","","","2","","","Mariánské náměstí","Mariánské náměstí 2/2","2","Praha - Staré Město","11000","CZ","","00064581","CZ00064581","A","01.08.2004 0:00:00","","804","","","Datum účinnosti registrace: 01.08.2004 pův.DIČ:001-00064581Odbor městského investora MHMP - OMI MHMP","","","B","","N","","","2","undefined"]}]</s_parties>
    <s_RHMPDate xmlns="c49aa121-d839-403f-9ece-f92336e3c6a8" xsi:nil="true"/>
    <s_contractorRepresentative xmlns="c49aa121-d839-403f-9ece-f92336e3c6a8">Statutární orgány:
Statutární orgán - představenstvo, počet členů: 7, způsob jednání: Společnost zastupuje a zavazuje samostatně předseda představenstva nebo společně místopředseda představenstva a jakýkoli další člen představenstva, nebo samostatně jeden člen představenstva, který k tomu byl představenstvem písemně pověřen. V běžných obch
odních záležitostech může Společnost zastupovat a zavazovat rovněž generální ředitel Společnosti, přitom však platí, že v případech, kdy je generální ředitel zároveň členem představenstva Společnosti, je oprávněn Společnost zastupovat v souladu s písemným
 pověřením dle věty první.</s_contractorRepresentative>
    <s_supplierIdentificationNumber xmlns="c49aa121-d839-403f-9ece-f92336e3c6a8">25656635</s_supplierIdentificationNumber>
    <s_toContractNumber xmlns="c49aa121-d839-403f-9ece-f92336e3c6a8" xsi:nil="true"/>
    <s_currentApprovers xmlns="c49aa121-d839-403f-9ece-f92336e3c6a8">
      <UserInfo>
        <DisplayName>Kroupová Radka</DisplayName>
        <AccountId>227</AccountId>
        <AccountType/>
      </UserInfo>
      <UserInfo>
        <DisplayName>Řehák Petr</DisplayName>
        <AccountId>62</AccountId>
        <AccountType/>
      </UserInfo>
      <UserInfo>
        <DisplayName>Červená Zuzana</DisplayName>
        <AccountId>64</AccountId>
        <AccountType/>
      </UserInfo>
    </s_currentApprovers>
    <s_approvalProcessHistory xmlns="c49aa121-d839-403f-9ece-f92336e3c6a8">[{"Cells":["2023-09-18T08:17:08","i:0#.w|pvs\\svobodam","Start WF Schválení","Komentář: žádám o schválení smlouvy s ukončeným připomínkováním"],"IsDeleted":false,"IsSelected":false},{"Cells":["2023-09-18T08:17:29","i:0#.w|pvs\\kroupovar","Přiděleno ke schválení vedoucímu úseku",""],"IsDeleted":false,"IsSelected":false},{"Cells":["2023-09-18T08:22:41","i:0#.w|pvs\\kroupovar","{TiSP:Approved}",""],"IsDeleted":false,"IsSelected":false},{"Cells":["2023-09-18T08:22:48","i:0#.w|pvs\\rehakp","Přiděleno ke schválení Vedoucímu právního úseku",""],"IsDeleted":false,"IsSelected":false},{"Cells":["2023-09-18T09:10:10","i:0#.w|pvs\\cervenaz","Přiděleno k přischválení",""],"IsDeleted":false,"IsSelected":false},{"Cells":["2023-09-18T16:21:41","i:0#.w|pvs\\cervenaz","Schvaluji","schvaluji"],"IsDeleted":false,"IsSelected":false},{"Cells":["2023-09-18T16:37:02","i:0#.w|pvs\\rehakp","{TiSP:Approved}",""],"IsDeleted":false,"IsSelected":false},{"Cells":["2023-09-18T16:37:21","i:0#.w|pvs\\svobodam","Smlouva schválena, zajistit odeslání smlouvy protistraně",""],"IsDeleted":false,"IsSelected":false},{"Cells":["2023-09-19T08:57:45","i:0#.w|pvs\\svobodam","{TiSP:To_signed}",""],"IsDeleted":false,"IsSelected":false}]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>INO/21/08/007874/2023  </s_supplierContractNumber>
    <s_invoiceNumberFEIS xmlns="c49aa121-d839-403f-9ece-f92336e3c6a8" xsi:nil="true"/>
    <s_contractorText xmlns="c49aa121-d839-403f-9ece-f92336e3c6a8">Pražské vodovody a kanalizace, a.s.</s_contractorText>
    <s_deadline xmlns="c49aa121-d839-403f-9ece-f92336e3c6a8" xsi:nil="true"/>
    <s_contractorPlace xmlns="c49aa121-d839-403f-9ece-f92336e3c6a8">Praha - Hostivař</s_contractorPlace>
    <s_protocolIsSigned xmlns="c49aa121-d839-403f-9ece-f92336e3c6a8">false</s_protocolIsSigned>
    <s_contractorFileMark xmlns="c49aa121-d839-403f-9ece-f92336e3c6a8">B       5297 vedená u rejstříkového soudu 1-Městský soud v Praze, datum registrace: 1.4.1998</s_contractorFileMark>
    <s_contractNumberFutureObliged xmlns="c49aa121-d839-403f-9ece-f92336e3c6a8" xsi:nil="true"/>
    <s_constructionNumber xmlns="c49aa121-d839-403f-9ece-f92336e3c6a8">5888-01</s_constructionNumber>
    <s_investmentProjectName xmlns="c49aa121-d839-403f-9ece-f92336e3c6a8" xsi:nil="true"/>
    <s_contractIsFormType xmlns="c49aa121-d839-403f-9ece-f92336e3c6a8">false</s_contractIsFormType>
    <s_contractorVAT xmlns="c49aa121-d839-403f-9ece-f92336e3c6a8">CZ25656635</s_contractorVAT>
    <s_contractorZIP xmlns="c49aa121-d839-403f-9ece-f92336e3c6a8">10200</s_contractorZIP>
    <s_procuredBy xmlns="c49aa121-d839-403f-9ece-f92336e3c6a8">
      <UserInfo>
        <DisplayName>Svoboda Marcel</DisplayName>
        <AccountId>56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>00064581</s_supplier2IdentificationNumber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>CZ00064581</s_contractor2VAT>
    <s_contractor2ZIP xmlns="c49aa121-d839-403f-9ece-f92336e3c6a8">11000</s_contractor2ZIP>
    <s_inventoryNumberGID xmlns="c49aa121-d839-403f-9ece-f92336e3c6a8" xsi:nil="true"/>
    <s_contractor xmlns="c49aa121-d839-403f-9ece-f92336e3c6a8">-#;Pražské vodovody a kanalizace, a.s.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>Praha - Staré Město</s_contractor2Place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stavba č. 3127 TV Běchovice, etapa 0022 K Jalovce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Kroupová Radka</DisplayName>
        <AccountId>227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5888</s_actionNumber>
    <s_commentingHistory xmlns="c49aa121-d839-403f-9ece-f92336e3c6a8" xsi:nil="true"/>
    <s_amendmentAmountMoney xmlns="c49aa121-d839-403f-9ece-f92336e3c6a8">0</s_amendmentAmountMoney>
    <s_numberOfAttachments xmlns="c49aa121-d839-403f-9ece-f92336e3c6a8">4</s_numberOfAttachments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0196/23</s_contractNumber>
    <s_division xmlns="c49aa121-d839-403f-9ece-f92336e3c6a8">01</s_division>
    <s_office xmlns="c49aa121-d839-403f-9ece-f92336e3c6a8" xsi:nil="true"/>
    <s_projectLookup xmlns="c49aa121-d839-403f-9ece-f92336e3c6a8">-#;stavba č. 3127 TV Běchovice, etapa 0022 K Jalovce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7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>Mariánské náměstí 2/2</s_contractor2Street>
    <s_publishInRegister xmlns="c49aa121-d839-403f-9ece-f92336e3c6a8">false</s_publishInRegister>
    <s_contractorStreet xmlns="c49aa121-d839-403f-9ece-f92336e3c6a8">Ke Kablu 971/1</s_contractorStreet>
    <s_contractorEmail xmlns="c49aa121-d839-403f-9ece-f92336e3c6a8">radek.ruzicka@praha.eu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sectionGroup xmlns="c49aa121-d839-403f-9ece-f92336e3c6a8">sprava_majetku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INV (smlouva o spolupráci s INV)</TermName>
          <TermId xmlns="http://schemas.microsoft.com/office/infopath/2007/PartnerControls">7ce2a573-a510-4aa3-aa4b-9e0feb2231b0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/>
    </h5705c4891954f3fb82de7bb7d0cd671>
    <s_fileNumberTIS xmlns="c49aa121-d839-403f-9ece-f92336e3c6a8" xsi:nil="true"/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 xsi:nil="true"/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false</s_openEndedContract>
    <s_idPartnerTIS xmlns="c49aa121-d839-403f-9ece-f92336e3c6a8">[{"Cells":["","","","","","","","","","","","","","","","","","","","","false","","DAR","false#;","","DAR#;DAR"]}]</s_idPartnerTIS>
    <s_cr_contractId xmlns="c49aa121-d839-403f-9ece-f92336e3c6a8" xsi:nil="true"/>
    <s_cr_statusHMP xmlns="c49aa121-d839-403f-9ece-f92336e3c6a8" xsi:nil="true"/>
    <s_cr_subjectICO xmlns="c49aa121-d839-403f-9ece-f92336e3c6a8" xsi:nil="true"/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2023-10-31T08:30:00+00:00</s_cr_publishedDate>
    <s_cr_status xmlns="c49aa121-d839-403f-9ece-f92336e3c6a8">publishPending</s_cr_status>
    <s_contractAnnexType xmlns="c49aa121-d839-403f-9ece-f92336e3c6a8" xsi:nil="true"/>
    <s_approvedAmountMoney xmlns="c49aa121-d839-403f-9ece-f92336e3c6a8">0</s_approvedAmountMoney>
    <s_managedBy xmlns="c49aa121-d839-403f-9ece-f92336e3c6a8">
      <UserInfo>
        <DisplayName/>
        <AccountId xsi:nil="true"/>
        <AccountType/>
      </UserInfo>
    </s_managedBy>
    <s_lawyerApproverDate xmlns="c49aa121-d839-403f-9ece-f92336e3c6a8">2023-09-18T14:37:00+00:00</s_lawyerApproverDate>
    <s_financialApprover xmlns="c49aa121-d839-403f-9ece-f92336e3c6a8">
      <UserInfo>
        <DisplayName/>
        <AccountId xsi:nil="true"/>
        <AccountType/>
      </UserInfo>
    </s_financialApprover>
    <s_financialApproverDate xmlns="c49aa121-d839-403f-9ece-f92336e3c6a8" xsi:nil="true"/>
    <s_subjectApprover xmlns="c49aa121-d839-403f-9ece-f92336e3c6a8">
      <UserInfo>
        <DisplayName>Kroupová Radka</DisplayName>
        <AccountId>227</AccountId>
        <AccountType/>
      </UserInfo>
    </s_subjectApprover>
    <s_fileIsFormType xmlns="c49aa121-d839-403f-9ece-f92336e3c6a8">true</s_fileIsFormType>
    <s_subjectShortened xmlns="c49aa121-d839-403f-9ece-f92336e3c6a8">Spolupráce stran při přípravě, realizaci a provozo</s_subjectShortened>
    <s_contractNumberText xmlns="c49aa121-d839-403f-9ece-f92336e3c6a8">0196/23</s_contractNumberText>
    <s_currentSolver xmlns="c49aa121-d839-403f-9ece-f92336e3c6a8">
      <UserInfo>
        <DisplayName>Grzegorzová Kristýna</DisplayName>
        <AccountId>61</AccountId>
        <AccountType/>
      </UserInfo>
      <UserInfo>
        <DisplayName>Test_Sek_D1</DisplayName>
        <AccountId>107</AccountId>
        <AccountType/>
      </UserInfo>
    </s_currentSolver>
    <s_contractKind xmlns="c49aa121-d839-403f-9ece-f92336e3c6a8">noninvestment</s_contractKind>
    <s_subjectApproverDate xmlns="c49aa121-d839-403f-9ece-f92336e3c6a8">2023-09-18T06:22:00+00:00</s_subjectApproverDate>
    <s_preApprover xmlns="c49aa121-d839-403f-9ece-f92336e3c6a8">
      <UserInfo>
        <DisplayName/>
        <AccountId xsi:nil="true"/>
        <AccountType/>
      </UserInfo>
    </s_preApprover>
    <s_approvalProcessHistoryText xmlns="c49aa121-d839-403f-9ece-f92336e3c6a8">(18.09.2023 08:17)     Svoboda Marcel - Start WF Schválení
(18.09.2023 08:22)     Kroupová Radka - Schváleno
(18.09.2023 16:21)     Přischvalovatel Červená Zuzana - Schvaluji
(18.09.2023 16:37)     Řehák Petr - Schváleno
(18.09.2023 16:37)     Smlouva schválena všemi schvalovateli</s_approvalProcessHistoryText>
    <s_lawyerApprover xmlns="c49aa121-d839-403f-9ece-f92336e3c6a8">
      <UserInfo>
        <DisplayName>Řehák Petr</DisplayName>
        <AccountId>62</AccountId>
        <AccountType/>
      </UserInfo>
    </s_lawyerApprover>
    <s_procuredByComplianceText xmlns="c49aa121-d839-403f-9ece-f92336e3c6a8">nepotvrdil</s_procuredByComplianceText>
    <s_contractCategoryText xmlns="c49aa121-d839-403f-9ece-f92336e3c6a8">SPO INV (smlouva o spolupráci s INV)</s_contractCategoryText>
    <s_contractOrAmendment xmlns="c49aa121-d839-403f-9ece-f92336e3c6a8">contract</s_contractOrAmendment>
    <s_synchronizationMessageTIS xmlns="c49aa121-d839-403f-9ece-f92336e3c6a8" xsi:nil="true"/>
    <s_signer xmlns="c49aa121-d839-403f-9ece-f92336e3c6a8">
      <UserInfo>
        <DisplayName/>
        <AccountId xsi:nil="true"/>
        <AccountType/>
      </UserInfo>
    </s_signer>
    <s_actsContractsEasement xmlns="c49aa121-d839-403f-9ece-f92336e3c6a8" xsi:nil="true"/>
    <s_cr_publisherIsSigner xmlns="c49aa121-d839-403f-9ece-f92336e3c6a8">false</s_cr_publisherIsSig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430" ma:contentTypeDescription="Vytvoří nový dokument" ma:contentTypeScope="" ma:versionID="42cea7f24e6225f7b1e89018486a47c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831b7cf60cc3b9a263d439e5a9c778c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  <xsd:element ref="ns2:s_preApprover" minOccurs="0"/>
                <xsd:element ref="ns2:s_approvalProcessHistoryText" minOccurs="0"/>
                <xsd:element ref="ns2:s_lawyerApprover" minOccurs="0"/>
                <xsd:element ref="ns2:s_lawyerApproverDate" minOccurs="0"/>
                <xsd:element ref="ns2:s_financialApprover" minOccurs="0"/>
                <xsd:element ref="ns2:s_financialApproverDate" minOccurs="0"/>
                <xsd:element ref="ns2:s_subjectApprover" minOccurs="0"/>
                <xsd:element ref="ns2:s_subjectApproverDate" minOccurs="0"/>
                <xsd:element ref="ns2:s_procuredByComplianceText" minOccurs="0"/>
                <xsd:element ref="ns2:s_fileIsFormType" minOccurs="0"/>
                <xsd:element ref="ns2:s_synchronizationMessageTIS" minOccurs="0"/>
                <xsd:element ref="ns2:s_actsContractsEasement" minOccurs="0"/>
                <xsd:element ref="ns2:s_signer" minOccurs="0"/>
                <xsd:element ref="ns2:s_cr_publisherIsSig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Note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Note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Note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GTV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  <xsd:element name="s_preApprover" ma:index="173" nillable="true" ma:displayName="Přischvalovatel" ma:internalName="s_pre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pprovalProcessHistoryText" ma:index="174" nillable="true" ma:displayName="Historie schvalování text" ma:internalName="s_approvalProcessHistoryText">
      <xsd:simpleType>
        <xsd:restriction base="dms:Note"/>
      </xsd:simpleType>
    </xsd:element>
    <xsd:element name="s_lawyerApprover" ma:index="175" nillable="true" ma:displayName="Právní schvalovatel" ma:internalName="s_lawyer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lawyerApproverDate" ma:index="176" nillable="true" ma:displayName="Právní schvalovatel datum" ma:internalName="s_lawyerApproverDate">
      <xsd:simpleType>
        <xsd:restriction base="dms:DateTime"/>
      </xsd:simpleType>
    </xsd:element>
    <xsd:element name="s_financialApprover" ma:index="177" nillable="true" ma:displayName="Finanční schvalovatel" ma:internalName="s_financial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financialApproverDate" ma:index="178" nillable="true" ma:displayName="Finanční schvalovatel datum" ma:internalName="s_financialApproverDate">
      <xsd:simpleType>
        <xsd:restriction base="dms:DateTime"/>
      </xsd:simpleType>
    </xsd:element>
    <xsd:element name="s_subjectApprover" ma:index="179" nillable="true" ma:displayName="Věcný schvalovatel" ma:internalName="s_subjec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subjectApproverDate" ma:index="180" nillable="true" ma:displayName="Věcný schvalovatel datum" ma:internalName="s_subjectApproverDate">
      <xsd:simpleType>
        <xsd:restriction base="dms:DateTime"/>
      </xsd:simpleType>
    </xsd:element>
    <xsd:element name="s_procuredByComplianceText" ma:index="181" nillable="true" ma:displayName="Text souladu přijaté smlouvy se schválenou smlouvou" ma:default="nepotvrdil" ma:internalName="s_procuredByComplianceText">
      <xsd:simpleType>
        <xsd:restriction base="dms:Text"/>
      </xsd:simpleType>
    </xsd:element>
    <xsd:element name="s_fileIsFormType" ma:index="182" nillable="true" ma:displayName="Formulářový soubor?" ma:default="0" ma:internalName="s_fileIsFormType">
      <xsd:simpleType>
        <xsd:restriction base="dms:Boolean"/>
      </xsd:simpleType>
    </xsd:element>
    <xsd:element name="s_synchronizationMessageTIS" ma:index="183" nillable="true" ma:displayName="Zpráva synchronizace s TIS" ma:internalName="s_synchronizationMessageTIS">
      <xsd:simpleType>
        <xsd:restriction base="dms:Note"/>
      </xsd:simpleType>
    </xsd:element>
    <xsd:element name="s_actsContractsEasement" ma:index="184" nillable="true" ma:displayName="Úkony smlouvy VB" ma:internalName="s_actsContractsEasement">
      <xsd:simpleType>
        <xsd:restriction base="dms:Note"/>
      </xsd:simpleType>
    </xsd:element>
    <xsd:element name="s_signer" ma:index="185" nillable="true" ma:displayName="Podepisující" ma:SharePointGroup="0" ma:internalName="s_sig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r_publisherIsSigner" ma:index="186" nillable="true" ma:displayName="PVS smluvní strana" ma:default="0" ma:internalName="s_cr_publisherIsSign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1E46A-1EE4-43B1-A533-F8947AA0FF3A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A0ACC583-EAD6-49D9-A012-C20A5C757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3904</Words>
  <Characters>23035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Velík Martin</dc:creator>
  <cp:keywords/>
  <dc:description/>
  <cp:lastModifiedBy>Svoboda Marcel</cp:lastModifiedBy>
  <cp:revision>2</cp:revision>
  <cp:lastPrinted>2023-10-09T08:31:00Z</cp:lastPrinted>
  <dcterms:created xsi:type="dcterms:W3CDTF">2023-10-31T08:26:00Z</dcterms:created>
  <dcterms:modified xsi:type="dcterms:W3CDTF">2023-10-31T08:26:00Z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Order">
    <vt:r8>600</vt:r8>
  </property>
  <property fmtid="{D5CDD505-2E9C-101B-9397-08002B2CF9AE}" pid="4" name="xd_ProgID">
    <vt:lpwstr/>
  </property>
  <property fmtid="{D5CDD505-2E9C-101B-9397-08002B2CF9AE}" pid="5" name="s_contractCategory">
    <vt:lpwstr>7</vt:lpwstr>
  </property>
  <property fmtid="{D5CDD505-2E9C-101B-9397-08002B2CF9AE}" pid="6" name="TemplateUrl">
    <vt:lpwstr/>
  </property>
  <property fmtid="{D5CDD505-2E9C-101B-9397-08002B2CF9AE}" pid="7" name="s_documentCategory">
    <vt:lpwstr/>
  </property>
  <property fmtid="{D5CDD505-2E9C-101B-9397-08002B2CF9AE}" pid="8" name="DMS_DocumentCategory">
    <vt:lpwstr>2;#HMP|7ce2a573-a510-4aa3-aa4b-9e0feb2231b0</vt:lpwstr>
  </property>
  <property fmtid="{D5CDD505-2E9C-101B-9397-08002B2CF9AE}" pid="9" name="ContentTypeIndex">
    <vt:i4>0</vt:i4>
  </property>
</Properties>
</file>