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64939632" w:rsidR="00F17D07" w:rsidRPr="00F95E0B" w:rsidRDefault="00F17D07" w:rsidP="212DD03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12DD033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D646BE" w:rsidRPr="212DD033">
        <w:rPr>
          <w:rFonts w:asciiTheme="minorHAnsi" w:hAnsiTheme="minorHAnsi"/>
          <w:b/>
          <w:bCs/>
          <w:sz w:val="24"/>
          <w:szCs w:val="24"/>
        </w:rPr>
        <w:t>202</w:t>
      </w:r>
      <w:r w:rsidR="00275C68">
        <w:rPr>
          <w:rFonts w:asciiTheme="minorHAnsi" w:hAnsiTheme="minorHAnsi"/>
          <w:b/>
          <w:bCs/>
          <w:sz w:val="24"/>
          <w:szCs w:val="24"/>
        </w:rPr>
        <w:t>3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9E71C3">
        <w:rPr>
          <w:rFonts w:asciiTheme="minorHAnsi" w:hAnsiTheme="minorHAnsi"/>
          <w:b/>
          <w:bCs/>
          <w:sz w:val="24"/>
          <w:szCs w:val="24"/>
        </w:rPr>
        <w:t>1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12DD033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12DD03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12DD033">
        <w:rPr>
          <w:rFonts w:asciiTheme="minorHAnsi" w:hAnsiTheme="minorHAnsi"/>
          <w:b/>
          <w:bCs/>
          <w:sz w:val="24"/>
          <w:szCs w:val="24"/>
        </w:rPr>
        <w:t>č. </w:t>
      </w:r>
      <w:proofErr w:type="gramStart"/>
      <w:r w:rsidR="006E3705" w:rsidRPr="006E3705">
        <w:rPr>
          <w:rFonts w:asciiTheme="minorHAnsi" w:hAnsiTheme="minorHAnsi"/>
          <w:b/>
          <w:bCs/>
          <w:sz w:val="24"/>
          <w:szCs w:val="24"/>
        </w:rPr>
        <w:t>21-25486S</w:t>
      </w:r>
      <w:proofErr w:type="gramEnd"/>
      <w:r w:rsidRPr="212DD033">
        <w:rPr>
          <w:rFonts w:asciiTheme="minorHAnsi" w:hAnsiTheme="minorHAnsi"/>
          <w:b/>
          <w:bCs/>
          <w:sz w:val="24"/>
          <w:szCs w:val="24"/>
        </w:rPr>
        <w:t xml:space="preserve"> panelu č. </w:t>
      </w:r>
      <w:r w:rsidR="008672D7" w:rsidRPr="008672D7">
        <w:rPr>
          <w:rFonts w:asciiTheme="minorHAnsi" w:hAnsiTheme="minorHAnsi"/>
          <w:b/>
          <w:bCs/>
          <w:sz w:val="24"/>
          <w:szCs w:val="24"/>
        </w:rPr>
        <w:t>P2</w:t>
      </w:r>
      <w:r w:rsidR="00E25A51">
        <w:rPr>
          <w:rFonts w:asciiTheme="minorHAnsi" w:hAnsiTheme="minorHAnsi"/>
          <w:b/>
          <w:bCs/>
          <w:sz w:val="24"/>
          <w:szCs w:val="24"/>
        </w:rPr>
        <w:t>0</w:t>
      </w:r>
      <w:r w:rsidR="002B1C31">
        <w:rPr>
          <w:rFonts w:asciiTheme="minorHAnsi" w:hAnsiTheme="minorHAnsi"/>
          <w:b/>
          <w:bCs/>
          <w:sz w:val="24"/>
          <w:szCs w:val="24"/>
        </w:rPr>
        <w:t>6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52DDC694" w:rsidR="00F95E0B" w:rsidRPr="001E3387" w:rsidRDefault="00F95E0B" w:rsidP="5DFDCB79">
      <w:pPr>
        <w:ind w:left="705" w:hanging="705"/>
        <w:rPr>
          <w:rFonts w:asciiTheme="majorHAnsi" w:hAnsiTheme="majorHAnsi" w:cstheme="majorBidi"/>
        </w:rPr>
      </w:pPr>
      <w:r w:rsidRPr="5DFDCB79">
        <w:rPr>
          <w:rFonts w:asciiTheme="majorHAnsi" w:hAnsiTheme="majorHAnsi" w:cstheme="majorBidi"/>
          <w:b/>
          <w:bCs/>
          <w:color w:val="000000" w:themeColor="text1"/>
        </w:rPr>
        <w:t>1.</w:t>
      </w:r>
      <w:r>
        <w:tab/>
      </w:r>
      <w:r w:rsidRPr="5DFDCB79">
        <w:rPr>
          <w:rFonts w:asciiTheme="majorHAnsi" w:hAnsiTheme="majorHAnsi" w:cstheme="majorBidi"/>
          <w:b/>
          <w:bCs/>
        </w:rPr>
        <w:t>Česká republika – Grantová agentura České republiky</w:t>
      </w:r>
      <w:r>
        <w:br/>
      </w:r>
      <w:r w:rsidRPr="5DFDCB79">
        <w:rPr>
          <w:rFonts w:asciiTheme="majorHAnsi" w:hAnsiTheme="majorHAnsi" w:cstheme="majorBidi"/>
        </w:rPr>
        <w:t xml:space="preserve">se sídlem </w:t>
      </w:r>
      <w:r w:rsidRPr="5DFDCB79">
        <w:rPr>
          <w:rFonts w:asciiTheme="majorHAnsi" w:hAnsiTheme="majorHAnsi" w:cstheme="majorBidi"/>
          <w:b/>
          <w:bCs/>
        </w:rPr>
        <w:t xml:space="preserve">Evropská 2589/33b, 160 </w:t>
      </w:r>
      <w:proofErr w:type="gramStart"/>
      <w:r w:rsidRPr="5DFDCB79">
        <w:rPr>
          <w:rFonts w:asciiTheme="majorHAnsi" w:hAnsiTheme="majorHAnsi" w:cstheme="majorBidi"/>
          <w:b/>
          <w:bCs/>
        </w:rPr>
        <w:t>00  Praha</w:t>
      </w:r>
      <w:proofErr w:type="gramEnd"/>
      <w:r w:rsidRPr="5DFDCB79">
        <w:rPr>
          <w:rFonts w:asciiTheme="majorHAnsi" w:hAnsiTheme="majorHAnsi" w:cstheme="majorBidi"/>
          <w:b/>
          <w:bCs/>
        </w:rPr>
        <w:t xml:space="preserve"> 6</w:t>
      </w:r>
      <w:r>
        <w:br/>
      </w:r>
      <w:r w:rsidRPr="5DFDCB79">
        <w:rPr>
          <w:rFonts w:asciiTheme="majorHAnsi" w:hAnsiTheme="majorHAnsi" w:cstheme="majorBidi"/>
        </w:rPr>
        <w:t xml:space="preserve">IČO: </w:t>
      </w:r>
      <w:r w:rsidRPr="5DFDCB79">
        <w:rPr>
          <w:rFonts w:asciiTheme="majorHAnsi" w:hAnsiTheme="majorHAnsi" w:cstheme="majorBidi"/>
          <w:b/>
          <w:bCs/>
        </w:rPr>
        <w:t>48549037</w:t>
      </w:r>
      <w:r>
        <w:br/>
      </w:r>
      <w:r w:rsidRPr="5DFDCB79">
        <w:rPr>
          <w:rFonts w:asciiTheme="majorHAnsi" w:hAnsiTheme="majorHAnsi" w:cstheme="majorBidi"/>
        </w:rPr>
        <w:t xml:space="preserve">Zastoupená: </w:t>
      </w:r>
      <w:r w:rsidR="6F8E388D" w:rsidRPr="5DFDCB79">
        <w:rPr>
          <w:rFonts w:asciiTheme="majorHAnsi" w:hAnsiTheme="majorHAnsi" w:cstheme="majorBidi"/>
          <w:b/>
          <w:bCs/>
        </w:rPr>
        <w:t>prof</w:t>
      </w:r>
      <w:r w:rsidR="004A1FDA" w:rsidRPr="5DFDCB79">
        <w:rPr>
          <w:rFonts w:asciiTheme="majorHAnsi" w:hAnsiTheme="majorHAnsi" w:cstheme="majorBidi"/>
          <w:b/>
          <w:bCs/>
        </w:rPr>
        <w:t xml:space="preserve">. RNDr. Petrem </w:t>
      </w:r>
      <w:proofErr w:type="spellStart"/>
      <w:r w:rsidR="004A1FDA" w:rsidRPr="5DFDCB79">
        <w:rPr>
          <w:rFonts w:asciiTheme="majorHAnsi" w:hAnsiTheme="majorHAnsi" w:cstheme="majorBidi"/>
          <w:b/>
          <w:bCs/>
        </w:rPr>
        <w:t>Baldrianem</w:t>
      </w:r>
      <w:proofErr w:type="spellEnd"/>
      <w:r w:rsidR="004A1FDA" w:rsidRPr="5DFDCB79">
        <w:rPr>
          <w:rFonts w:asciiTheme="majorHAnsi" w:hAnsiTheme="majorHAnsi" w:cstheme="majorBidi"/>
          <w:b/>
          <w:bCs/>
        </w:rPr>
        <w:t>, Ph.D.</w:t>
      </w:r>
      <w:r w:rsidRPr="5DFDCB79">
        <w:rPr>
          <w:rFonts w:asciiTheme="majorHAnsi" w:hAnsiTheme="majorHAnsi" w:cstheme="majorBidi"/>
          <w:b/>
          <w:bCs/>
        </w:rPr>
        <w:t>,</w:t>
      </w:r>
      <w:r w:rsidRPr="5DFDCB79">
        <w:rPr>
          <w:rFonts w:asciiTheme="majorHAnsi" w:hAnsiTheme="majorHAnsi" w:cstheme="majorBidi"/>
        </w:rPr>
        <w:t xml:space="preserve"> předsedou Grantové agentury České republiky</w:t>
      </w:r>
      <w:r>
        <w:br/>
      </w:r>
      <w:r w:rsidRPr="5DFDCB79">
        <w:rPr>
          <w:rFonts w:asciiTheme="majorHAnsi" w:hAnsiTheme="majorHAnsi" w:cstheme="majorBidi"/>
        </w:rPr>
        <w:t>(dále jen „</w:t>
      </w:r>
      <w:r w:rsidRPr="5DFDCB79">
        <w:rPr>
          <w:rFonts w:asciiTheme="majorHAnsi" w:hAnsiTheme="majorHAnsi" w:cstheme="majorBidi"/>
          <w:b/>
          <w:bCs/>
        </w:rPr>
        <w:t>Poskytovatel</w:t>
      </w:r>
      <w:r w:rsidRPr="5DFDCB79">
        <w:rPr>
          <w:rFonts w:asciiTheme="majorHAnsi" w:hAnsiTheme="majorHAnsi" w:cstheme="majorBid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5CFB3393" w:rsidR="00F95E0B" w:rsidRPr="001E3387" w:rsidRDefault="00F95E0B" w:rsidP="7240E3B8">
      <w:pPr>
        <w:ind w:left="705" w:hanging="705"/>
        <w:rPr>
          <w:rFonts w:asciiTheme="majorHAnsi" w:hAnsiTheme="majorHAnsi" w:cstheme="majorBidi"/>
          <w:b/>
          <w:bCs/>
        </w:rPr>
      </w:pPr>
      <w:r w:rsidRPr="7240E3B8">
        <w:rPr>
          <w:rFonts w:asciiTheme="majorHAnsi" w:hAnsiTheme="majorHAnsi" w:cstheme="majorBidi"/>
          <w:b/>
          <w:bCs/>
          <w:color w:val="000000" w:themeColor="text1"/>
        </w:rPr>
        <w:t>2.</w:t>
      </w:r>
      <w:r>
        <w:tab/>
      </w:r>
      <w:r w:rsidR="006E3705" w:rsidRPr="7240E3B8">
        <w:rPr>
          <w:rFonts w:asciiTheme="majorHAnsi" w:hAnsiTheme="majorHAnsi" w:cstheme="majorBidi"/>
          <w:b/>
          <w:bCs/>
        </w:rPr>
        <w:t xml:space="preserve">Ústav fyzikální chemie J. Heyrovského AV ČR, </w:t>
      </w:r>
      <w:proofErr w:type="spellStart"/>
      <w:r w:rsidR="006E3705" w:rsidRPr="7240E3B8">
        <w:rPr>
          <w:rFonts w:asciiTheme="majorHAnsi" w:hAnsiTheme="majorHAnsi" w:cstheme="majorBidi"/>
          <w:b/>
          <w:bCs/>
        </w:rPr>
        <w:t>v.v.i</w:t>
      </w:r>
      <w:proofErr w:type="spellEnd"/>
      <w:r w:rsidR="006E3705" w:rsidRPr="7240E3B8">
        <w:rPr>
          <w:rFonts w:asciiTheme="majorHAnsi" w:hAnsiTheme="majorHAnsi" w:cstheme="majorBidi"/>
          <w:b/>
          <w:bCs/>
        </w:rPr>
        <w:t>.</w:t>
      </w:r>
      <w:r>
        <w:tab/>
      </w:r>
      <w:r>
        <w:br/>
      </w:r>
      <w:r w:rsidRPr="7240E3B8">
        <w:rPr>
          <w:rFonts w:asciiTheme="majorHAnsi" w:hAnsiTheme="majorHAnsi" w:cstheme="majorBidi"/>
        </w:rPr>
        <w:t xml:space="preserve">se sídlem </w:t>
      </w:r>
      <w:r w:rsidR="006E3705" w:rsidRPr="7240E3B8">
        <w:rPr>
          <w:rFonts w:asciiTheme="majorHAnsi" w:hAnsiTheme="majorHAnsi" w:cstheme="majorBidi"/>
          <w:b/>
          <w:bCs/>
        </w:rPr>
        <w:t>Dolejškova 2155/3</w:t>
      </w:r>
      <w:r w:rsidR="00897F9C" w:rsidRPr="7240E3B8">
        <w:rPr>
          <w:rFonts w:asciiTheme="majorHAnsi" w:hAnsiTheme="majorHAnsi" w:cstheme="majorBidi"/>
          <w:b/>
          <w:bCs/>
        </w:rPr>
        <w:t xml:space="preserve">, </w:t>
      </w:r>
      <w:r w:rsidR="006E3705" w:rsidRPr="7240E3B8">
        <w:rPr>
          <w:rFonts w:asciiTheme="majorHAnsi" w:hAnsiTheme="majorHAnsi" w:cstheme="majorBidi"/>
          <w:b/>
          <w:bCs/>
        </w:rPr>
        <w:t>182 23</w:t>
      </w:r>
      <w:r w:rsidR="00897F9C" w:rsidRPr="7240E3B8">
        <w:rPr>
          <w:rFonts w:asciiTheme="majorHAnsi" w:hAnsiTheme="majorHAnsi" w:cstheme="majorBidi"/>
          <w:b/>
          <w:bCs/>
        </w:rPr>
        <w:t xml:space="preserve"> </w:t>
      </w:r>
      <w:r w:rsidR="006E3705" w:rsidRPr="7240E3B8">
        <w:rPr>
          <w:rFonts w:asciiTheme="majorHAnsi" w:hAnsiTheme="majorHAnsi" w:cstheme="majorBidi"/>
          <w:b/>
          <w:bCs/>
        </w:rPr>
        <w:t>Praha</w:t>
      </w:r>
      <w:r>
        <w:br/>
      </w:r>
      <w:r w:rsidRPr="7240E3B8">
        <w:rPr>
          <w:rFonts w:asciiTheme="majorHAnsi" w:hAnsiTheme="majorHAnsi" w:cstheme="majorBidi"/>
        </w:rPr>
        <w:t xml:space="preserve">IČO: </w:t>
      </w:r>
      <w:r w:rsidR="006E3705" w:rsidRPr="7240E3B8">
        <w:rPr>
          <w:rFonts w:asciiTheme="majorHAnsi" w:hAnsiTheme="majorHAnsi" w:cstheme="majorBidi"/>
          <w:b/>
          <w:bCs/>
        </w:rPr>
        <w:t>61388955</w:t>
      </w:r>
      <w:r>
        <w:br/>
      </w:r>
      <w:r w:rsidRPr="7240E3B8">
        <w:rPr>
          <w:rFonts w:asciiTheme="majorHAnsi" w:hAnsiTheme="majorHAnsi" w:cstheme="majorBidi"/>
        </w:rPr>
        <w:t>Zastoupen</w:t>
      </w:r>
      <w:r w:rsidR="7283B239" w:rsidRPr="7240E3B8">
        <w:rPr>
          <w:rFonts w:asciiTheme="majorHAnsi" w:hAnsiTheme="majorHAnsi" w:cstheme="majorBidi"/>
        </w:rPr>
        <w:t>á</w:t>
      </w:r>
      <w:r w:rsidRPr="7240E3B8">
        <w:rPr>
          <w:rFonts w:asciiTheme="majorHAnsi" w:hAnsiTheme="majorHAnsi" w:cstheme="majorBidi"/>
        </w:rPr>
        <w:t xml:space="preserve">: </w:t>
      </w:r>
      <w:r w:rsidR="006E3705" w:rsidRPr="7240E3B8">
        <w:rPr>
          <w:rFonts w:asciiTheme="majorHAnsi" w:hAnsiTheme="majorHAnsi" w:cstheme="majorBidi"/>
          <w:b/>
          <w:bCs/>
        </w:rPr>
        <w:t xml:space="preserve">prof. </w:t>
      </w:r>
      <w:proofErr w:type="spellStart"/>
      <w:r w:rsidR="006E3705" w:rsidRPr="7240E3B8">
        <w:rPr>
          <w:rFonts w:asciiTheme="majorHAnsi" w:hAnsiTheme="majorHAnsi" w:cstheme="majorBidi"/>
          <w:b/>
          <w:bCs/>
        </w:rPr>
        <w:t>Hof</w:t>
      </w:r>
      <w:proofErr w:type="spellEnd"/>
      <w:r w:rsidR="006E3705" w:rsidRPr="7240E3B8">
        <w:rPr>
          <w:rFonts w:asciiTheme="majorHAnsi" w:hAnsiTheme="majorHAnsi" w:cstheme="majorBidi"/>
          <w:b/>
          <w:bCs/>
        </w:rPr>
        <w:t xml:space="preserve"> Martin Dr. </w:t>
      </w:r>
      <w:proofErr w:type="spellStart"/>
      <w:r w:rsidR="006E3705" w:rsidRPr="7240E3B8">
        <w:rPr>
          <w:rFonts w:asciiTheme="majorHAnsi" w:hAnsiTheme="majorHAnsi" w:cstheme="majorBidi"/>
          <w:b/>
          <w:bCs/>
        </w:rPr>
        <w:t>rer</w:t>
      </w:r>
      <w:proofErr w:type="spellEnd"/>
      <w:r w:rsidR="006E3705" w:rsidRPr="7240E3B8">
        <w:rPr>
          <w:rFonts w:asciiTheme="majorHAnsi" w:hAnsiTheme="majorHAnsi" w:cstheme="majorBidi"/>
          <w:b/>
          <w:bCs/>
        </w:rPr>
        <w:t xml:space="preserve">. </w:t>
      </w:r>
      <w:proofErr w:type="spellStart"/>
      <w:r w:rsidR="006E3705" w:rsidRPr="7240E3B8">
        <w:rPr>
          <w:rFonts w:asciiTheme="majorHAnsi" w:hAnsiTheme="majorHAnsi" w:cstheme="majorBidi"/>
          <w:b/>
          <w:bCs/>
        </w:rPr>
        <w:t>nat</w:t>
      </w:r>
      <w:proofErr w:type="spellEnd"/>
      <w:r w:rsidR="006E3705" w:rsidRPr="7240E3B8">
        <w:rPr>
          <w:rFonts w:asciiTheme="majorHAnsi" w:hAnsiTheme="majorHAnsi" w:cstheme="majorBidi"/>
          <w:b/>
          <w:bCs/>
        </w:rPr>
        <w:t xml:space="preserve">., </w:t>
      </w:r>
      <w:proofErr w:type="spellStart"/>
      <w:r w:rsidR="006E3705" w:rsidRPr="7240E3B8">
        <w:rPr>
          <w:rFonts w:asciiTheme="majorHAnsi" w:hAnsiTheme="majorHAnsi" w:cstheme="majorBidi"/>
          <w:b/>
          <w:bCs/>
        </w:rPr>
        <w:t>DSc</w:t>
      </w:r>
      <w:proofErr w:type="spellEnd"/>
      <w:r w:rsidR="006E3705" w:rsidRPr="7240E3B8">
        <w:rPr>
          <w:rFonts w:asciiTheme="majorHAnsi" w:hAnsiTheme="majorHAnsi" w:cstheme="majorBidi"/>
          <w:b/>
          <w:bCs/>
        </w:rPr>
        <w:t>.</w:t>
      </w:r>
      <w:r w:rsidR="00580D7F" w:rsidRPr="7240E3B8">
        <w:rPr>
          <w:rFonts w:asciiTheme="majorHAnsi" w:hAnsiTheme="majorHAnsi" w:cstheme="majorBidi"/>
          <w:b/>
          <w:bCs/>
        </w:rPr>
        <w:t xml:space="preserve">, </w:t>
      </w:r>
      <w:r w:rsidR="002B1C31" w:rsidRPr="7240E3B8">
        <w:rPr>
          <w:rFonts w:asciiTheme="majorHAnsi" w:hAnsiTheme="majorHAnsi" w:cstheme="majorBidi"/>
        </w:rPr>
        <w:t>ředitelem</w:t>
      </w:r>
      <w:r w:rsidR="004260BC" w:rsidRPr="7240E3B8">
        <w:rPr>
          <w:rFonts w:asciiTheme="majorHAnsi" w:hAnsiTheme="majorHAnsi" w:cstheme="majorBidi"/>
        </w:rPr>
        <w:t xml:space="preserve"> </w:t>
      </w:r>
      <w:r w:rsidR="006E3705" w:rsidRPr="7240E3B8">
        <w:rPr>
          <w:rFonts w:asciiTheme="majorHAnsi" w:hAnsiTheme="majorHAnsi" w:cstheme="majorBidi"/>
        </w:rPr>
        <w:t xml:space="preserve">Ústavu fyzikální chemie J. Heyrovského AV ČR, </w:t>
      </w:r>
      <w:proofErr w:type="spellStart"/>
      <w:r w:rsidR="006E3705" w:rsidRPr="7240E3B8">
        <w:rPr>
          <w:rFonts w:asciiTheme="majorHAnsi" w:hAnsiTheme="majorHAnsi" w:cstheme="majorBidi"/>
        </w:rPr>
        <w:t>v.v.i</w:t>
      </w:r>
      <w:proofErr w:type="spellEnd"/>
      <w:r w:rsidR="006E3705" w:rsidRPr="7240E3B8">
        <w:rPr>
          <w:rFonts w:asciiTheme="majorHAnsi" w:hAnsiTheme="majorHAnsi" w:cstheme="majorBidi"/>
        </w:rPr>
        <w:t>.</w:t>
      </w:r>
      <w:r>
        <w:br/>
      </w:r>
      <w:r w:rsidRPr="7240E3B8">
        <w:rPr>
          <w:rFonts w:asciiTheme="majorHAnsi" w:hAnsiTheme="majorHAnsi" w:cstheme="majorBidi"/>
        </w:rPr>
        <w:t>Zapsaný: …………………………………………………………………</w:t>
      </w:r>
      <w:r>
        <w:br/>
      </w:r>
      <w:r w:rsidRPr="7240E3B8">
        <w:rPr>
          <w:rFonts w:asciiTheme="majorHAnsi" w:hAnsiTheme="majorHAnsi" w:cstheme="majorBidi"/>
        </w:rPr>
        <w:t xml:space="preserve">č. účtu: </w:t>
      </w:r>
      <w:r w:rsidR="006E3705" w:rsidRPr="7240E3B8">
        <w:rPr>
          <w:rFonts w:asciiTheme="majorHAnsi" w:hAnsiTheme="majorHAnsi" w:cstheme="majorBidi"/>
        </w:rPr>
        <w:t>94-11422081</w:t>
      </w:r>
      <w:r w:rsidR="16BB4219" w:rsidRPr="7240E3B8">
        <w:rPr>
          <w:rFonts w:asciiTheme="majorHAnsi" w:hAnsiTheme="majorHAnsi" w:cstheme="majorBidi"/>
        </w:rPr>
        <w:t>/0710</w:t>
      </w:r>
      <w:r w:rsidR="00E96287" w:rsidRPr="7240E3B8">
        <w:rPr>
          <w:rFonts w:asciiTheme="majorHAnsi" w:hAnsiTheme="majorHAnsi" w:cstheme="majorBidi"/>
        </w:rPr>
        <w:t xml:space="preserve"> vedený u ČNB</w:t>
      </w:r>
      <w:r>
        <w:br/>
      </w:r>
      <w:r w:rsidRPr="7240E3B8">
        <w:rPr>
          <w:rFonts w:asciiTheme="majorHAnsi" w:hAnsiTheme="majorHAnsi" w:cstheme="majorBidi"/>
        </w:rPr>
        <w:t>(dále jen „</w:t>
      </w:r>
      <w:r w:rsidRPr="7240E3B8">
        <w:rPr>
          <w:rFonts w:asciiTheme="majorHAnsi" w:hAnsiTheme="majorHAnsi" w:cstheme="majorBidi"/>
          <w:b/>
          <w:bCs/>
        </w:rPr>
        <w:t>Příjemce</w:t>
      </w:r>
      <w:r w:rsidRPr="7240E3B8">
        <w:rPr>
          <w:rFonts w:asciiTheme="majorHAnsi" w:hAnsiTheme="majorHAnsi" w:cstheme="majorBid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E1654C1" w:rsidR="00F17D07" w:rsidRPr="00F95E0B" w:rsidRDefault="00F17D07" w:rsidP="006E3705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6E3705" w:rsidRPr="006E3705">
        <w:rPr>
          <w:rFonts w:asciiTheme="majorHAnsi" w:hAnsiTheme="majorHAnsi" w:cstheme="majorHAnsi"/>
        </w:rPr>
        <w:t>21-25486S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E314B56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6E3705" w:rsidRPr="006E3705">
        <w:rPr>
          <w:rFonts w:asciiTheme="majorHAnsi" w:hAnsiTheme="majorHAnsi" w:cstheme="majorHAnsi"/>
          <w:b/>
        </w:rPr>
        <w:t>21-25486S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0B8AC294" w:rsidR="00F17D07" w:rsidRPr="00F95E0B" w:rsidRDefault="00F17D07" w:rsidP="004260BC">
      <w:pPr>
        <w:ind w:left="2127" w:hanging="1419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6E3705" w:rsidRPr="006E3705">
        <w:rPr>
          <w:rFonts w:asciiTheme="majorHAnsi" w:hAnsiTheme="majorHAnsi" w:cstheme="majorHAnsi"/>
          <w:b/>
        </w:rPr>
        <w:t>Hmotnostní spektrometrie v proudové a driftové trubici s vybranými ionty s negativními ionty a dusíkem jako nosným plynem</w:t>
      </w:r>
    </w:p>
    <w:p w14:paraId="55BCF4AD" w14:textId="1E0CDE8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  <w:i/>
        </w:rPr>
        <w:t>řešitel Projektu:</w:t>
      </w:r>
      <w:r w:rsidRPr="00137E08">
        <w:rPr>
          <w:rFonts w:asciiTheme="majorHAnsi" w:hAnsiTheme="majorHAnsi" w:cstheme="majorHAnsi"/>
          <w:i/>
        </w:rPr>
        <w:tab/>
      </w:r>
      <w:r w:rsidR="006E3705" w:rsidRPr="006E3705">
        <w:rPr>
          <w:rFonts w:asciiTheme="majorHAnsi" w:hAnsiTheme="majorHAnsi" w:cstheme="majorHAnsi"/>
          <w:b/>
        </w:rPr>
        <w:t xml:space="preserve">prof. RNDr. Patrik Španěl, Dr. </w:t>
      </w:r>
      <w:proofErr w:type="spellStart"/>
      <w:r w:rsidR="006E3705" w:rsidRPr="006E3705">
        <w:rPr>
          <w:rFonts w:asciiTheme="majorHAnsi" w:hAnsiTheme="majorHAnsi" w:cstheme="majorHAnsi"/>
          <w:b/>
        </w:rPr>
        <w:t>rer</w:t>
      </w:r>
      <w:proofErr w:type="spellEnd"/>
      <w:r w:rsidR="006E3705" w:rsidRPr="006E3705">
        <w:rPr>
          <w:rFonts w:asciiTheme="majorHAnsi" w:hAnsiTheme="majorHAnsi" w:cstheme="majorHAnsi"/>
          <w:b/>
        </w:rPr>
        <w:t xml:space="preserve">. </w:t>
      </w:r>
      <w:proofErr w:type="spellStart"/>
      <w:r w:rsidR="006E3705" w:rsidRPr="006E3705">
        <w:rPr>
          <w:rFonts w:asciiTheme="majorHAnsi" w:hAnsiTheme="majorHAnsi" w:cstheme="majorHAnsi"/>
          <w:b/>
        </w:rPr>
        <w:t>nat</w:t>
      </w:r>
      <w:proofErr w:type="spellEnd"/>
      <w:r w:rsidR="006E3705" w:rsidRPr="006E3705">
        <w:rPr>
          <w:rFonts w:asciiTheme="majorHAnsi" w:hAnsiTheme="majorHAnsi" w:cstheme="majorHAnsi"/>
          <w:b/>
        </w:rPr>
        <w:t>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3A02A4EC" w:rsidR="00F17D07" w:rsidRPr="00137E0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</w:t>
      </w:r>
      <w:r w:rsidRPr="00137E08">
        <w:rPr>
          <w:rFonts w:asciiTheme="majorHAnsi" w:hAnsiTheme="majorHAnsi" w:cstheme="majorHAnsi"/>
        </w:rPr>
        <w:t>které zasáhly do řešení projektu v souvislosti s pandemií COVID-19, se smluvní strany dohodly na</w:t>
      </w:r>
      <w:r w:rsidR="00F95E0B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prodloužení řešení Projektu o 6 kalendářních měsíců, tedy o období od 1. </w:t>
      </w:r>
      <w:r w:rsidR="006E3705">
        <w:rPr>
          <w:rFonts w:asciiTheme="majorHAnsi" w:hAnsiTheme="majorHAnsi" w:cstheme="majorHAnsi"/>
        </w:rPr>
        <w:t>1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 xml:space="preserve"> do</w:t>
      </w:r>
      <w:r w:rsidR="004B5119" w:rsidRPr="00137E08">
        <w:rPr>
          <w:rFonts w:asciiTheme="majorHAnsi" w:hAnsiTheme="majorHAnsi" w:cstheme="majorHAnsi"/>
        </w:rPr>
        <w:t> </w:t>
      </w:r>
      <w:r w:rsidR="002B1C31">
        <w:rPr>
          <w:rFonts w:asciiTheme="majorHAnsi" w:hAnsiTheme="majorHAnsi" w:cstheme="majorHAnsi"/>
        </w:rPr>
        <w:t>30. </w:t>
      </w:r>
      <w:r w:rsidR="006E3705">
        <w:rPr>
          <w:rFonts w:asciiTheme="majorHAnsi" w:hAnsiTheme="majorHAnsi" w:cstheme="majorHAnsi"/>
        </w:rPr>
        <w:t>6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0829DA3B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</w:rPr>
        <w:t>Za období od 1. </w:t>
      </w:r>
      <w:r w:rsidR="006E3705">
        <w:rPr>
          <w:rFonts w:asciiTheme="majorHAnsi" w:hAnsiTheme="majorHAnsi" w:cstheme="majorHAnsi"/>
        </w:rPr>
        <w:t>1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 xml:space="preserve"> do 30. </w:t>
      </w:r>
      <w:r w:rsidR="006E3705">
        <w:rPr>
          <w:rFonts w:asciiTheme="majorHAnsi" w:hAnsiTheme="majorHAnsi" w:cstheme="majorHAnsi"/>
        </w:rPr>
        <w:t>6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</w:t>
      </w:r>
      <w:r w:rsidRPr="00F95E0B">
        <w:rPr>
          <w:rFonts w:asciiTheme="majorHAnsi" w:hAnsiTheme="majorHAnsi" w:cstheme="majorHAnsi"/>
        </w:rPr>
        <w:t xml:space="preserve">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499E5F02" w:rsidR="00F17D07" w:rsidRPr="00F95E0B" w:rsidRDefault="00F17D07" w:rsidP="7240E3B8">
      <w:pPr>
        <w:ind w:firstLine="708"/>
        <w:jc w:val="both"/>
        <w:rPr>
          <w:rFonts w:asciiTheme="majorHAnsi" w:hAnsiTheme="majorHAnsi" w:cstheme="majorBidi"/>
        </w:rPr>
      </w:pPr>
      <w:r w:rsidRPr="7240E3B8">
        <w:rPr>
          <w:rFonts w:asciiTheme="majorHAnsi" w:hAnsiTheme="majorHAnsi" w:cstheme="majorBidi"/>
        </w:rPr>
        <w:t xml:space="preserve">V čl. I. odst. 6 Smlouvy se datum ukončení řešení Projektu </w:t>
      </w:r>
      <w:r w:rsidR="00137E08" w:rsidRPr="7240E3B8">
        <w:rPr>
          <w:rFonts w:asciiTheme="majorHAnsi" w:hAnsiTheme="majorHAnsi" w:cstheme="majorBidi"/>
        </w:rPr>
        <w:t xml:space="preserve">31. </w:t>
      </w:r>
      <w:r w:rsidR="006E3705" w:rsidRPr="7240E3B8">
        <w:rPr>
          <w:rFonts w:asciiTheme="majorHAnsi" w:hAnsiTheme="majorHAnsi" w:cstheme="majorBidi"/>
        </w:rPr>
        <w:t>1</w:t>
      </w:r>
      <w:r w:rsidR="41CB10D6" w:rsidRPr="7240E3B8">
        <w:rPr>
          <w:rFonts w:asciiTheme="majorHAnsi" w:hAnsiTheme="majorHAnsi" w:cstheme="majorBidi"/>
        </w:rPr>
        <w:t>2</w:t>
      </w:r>
      <w:r w:rsidR="00137E08" w:rsidRPr="7240E3B8">
        <w:rPr>
          <w:rFonts w:asciiTheme="majorHAnsi" w:hAnsiTheme="majorHAnsi" w:cstheme="majorBidi"/>
        </w:rPr>
        <w:t>. 202</w:t>
      </w:r>
      <w:r w:rsidR="743DCA5D" w:rsidRPr="7240E3B8">
        <w:rPr>
          <w:rFonts w:asciiTheme="majorHAnsi" w:hAnsiTheme="majorHAnsi" w:cstheme="majorBidi"/>
        </w:rPr>
        <w:t>3</w:t>
      </w:r>
      <w:r w:rsidRPr="7240E3B8">
        <w:rPr>
          <w:rFonts w:asciiTheme="majorHAnsi" w:hAnsiTheme="majorHAnsi" w:cstheme="majorBidi"/>
        </w:rPr>
        <w:t xml:space="preserve"> mění na </w:t>
      </w:r>
      <w:r w:rsidR="00137E08" w:rsidRPr="7240E3B8">
        <w:rPr>
          <w:rFonts w:asciiTheme="majorHAnsi" w:hAnsiTheme="majorHAnsi" w:cstheme="majorBidi"/>
        </w:rPr>
        <w:t xml:space="preserve">30. </w:t>
      </w:r>
      <w:r w:rsidR="006E3705" w:rsidRPr="7240E3B8">
        <w:rPr>
          <w:rFonts w:asciiTheme="majorHAnsi" w:hAnsiTheme="majorHAnsi" w:cstheme="majorBidi"/>
        </w:rPr>
        <w:t>6</w:t>
      </w:r>
      <w:r w:rsidR="00137E08" w:rsidRPr="7240E3B8">
        <w:rPr>
          <w:rFonts w:asciiTheme="majorHAnsi" w:hAnsiTheme="majorHAnsi" w:cstheme="majorBidi"/>
        </w:rPr>
        <w:t>. 202</w:t>
      </w:r>
      <w:r w:rsidR="00D13DFF" w:rsidRPr="7240E3B8">
        <w:rPr>
          <w:rFonts w:asciiTheme="majorHAnsi" w:hAnsiTheme="majorHAnsi" w:cstheme="majorBidi"/>
        </w:rPr>
        <w:t>4</w:t>
      </w:r>
      <w:r w:rsidRPr="7240E3B8">
        <w:rPr>
          <w:rFonts w:asciiTheme="majorHAnsi" w:hAnsiTheme="majorHAnsi" w:cstheme="majorBid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44087C44" w:rsidR="00F17D07" w:rsidRPr="000E795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0E7957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463C21D7" w14:textId="7789827F" w:rsidR="00C143A0" w:rsidRDefault="00F17D07" w:rsidP="00A87B9A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716031C7" w14:textId="77777777" w:rsidR="00752038" w:rsidRPr="00752038" w:rsidRDefault="00752038" w:rsidP="00752038">
      <w:pPr>
        <w:ind w:left="709"/>
        <w:jc w:val="both"/>
        <w:rPr>
          <w:rFonts w:asciiTheme="majorHAnsi" w:hAnsiTheme="majorHAnsi" w:cstheme="majorHAnsi"/>
        </w:rPr>
      </w:pPr>
    </w:p>
    <w:p w14:paraId="4A09A61B" w14:textId="77777777" w:rsidR="006E3705" w:rsidRDefault="00F95E0B" w:rsidP="00E311D2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0E7957" w:rsidDel="00AC103A">
        <w:rPr>
          <w:rFonts w:asciiTheme="majorHAnsi" w:hAnsiTheme="majorHAnsi" w:cstheme="majorHAnsi"/>
        </w:rPr>
        <w:t>z</w:t>
      </w:r>
      <w:r w:rsidRPr="000E7957">
        <w:rPr>
          <w:rFonts w:asciiTheme="majorHAnsi" w:hAnsiTheme="majorHAnsi" w:cstheme="majorHAnsi"/>
        </w:rPr>
        <w:t>a Poskytovatele</w:t>
      </w:r>
      <w:r w:rsidRPr="000E7957">
        <w:rPr>
          <w:rFonts w:asciiTheme="majorHAnsi" w:hAnsiTheme="majorHAnsi" w:cstheme="majorHAnsi"/>
        </w:rPr>
        <w:tab/>
        <w:t>za Příjemce</w:t>
      </w:r>
      <w:r w:rsidRPr="000E7957">
        <w:rPr>
          <w:rFonts w:asciiTheme="majorHAnsi" w:hAnsiTheme="majorHAnsi" w:cstheme="majorHAnsi"/>
          <w:vertAlign w:val="superscript"/>
        </w:rPr>
        <w:t>1</w:t>
      </w:r>
      <w:r w:rsidRPr="000E7957">
        <w:rPr>
          <w:rFonts w:asciiTheme="majorHAnsi" w:hAnsiTheme="majorHAnsi" w:cstheme="majorHAnsi"/>
          <w:vertAlign w:val="superscript"/>
        </w:rPr>
        <w:br/>
      </w:r>
      <w:r w:rsidRPr="000E7957">
        <w:rPr>
          <w:rFonts w:asciiTheme="majorHAnsi" w:hAnsiTheme="majorHAnsi" w:cstheme="majorHAnsi"/>
          <w:vertAlign w:val="superscript"/>
        </w:rPr>
        <w:tab/>
      </w:r>
      <w:r w:rsidR="006529AA" w:rsidRPr="006529AA">
        <w:rPr>
          <w:rFonts w:asciiTheme="majorHAnsi" w:hAnsiTheme="majorHAnsi" w:cstheme="majorHAnsi"/>
        </w:rPr>
        <w:t xml:space="preserve">doc. RNDr. Petr </w:t>
      </w:r>
      <w:proofErr w:type="spellStart"/>
      <w:r w:rsidR="006529AA" w:rsidRPr="006529AA">
        <w:rPr>
          <w:rFonts w:asciiTheme="majorHAnsi" w:hAnsiTheme="majorHAnsi" w:cstheme="majorHAnsi"/>
        </w:rPr>
        <w:t>Baldrian</w:t>
      </w:r>
      <w:proofErr w:type="spellEnd"/>
      <w:r w:rsidR="006529AA" w:rsidRPr="006529AA">
        <w:rPr>
          <w:rFonts w:asciiTheme="majorHAnsi" w:hAnsiTheme="majorHAnsi" w:cstheme="majorHAnsi"/>
        </w:rPr>
        <w:t>, Ph.D.</w:t>
      </w:r>
      <w:r w:rsidR="00580D7F">
        <w:rPr>
          <w:rFonts w:asciiTheme="majorHAnsi" w:hAnsiTheme="majorHAnsi" w:cstheme="majorHAnsi"/>
        </w:rPr>
        <w:tab/>
      </w:r>
      <w:r w:rsidR="006E3705" w:rsidRPr="006E3705">
        <w:rPr>
          <w:rFonts w:asciiTheme="majorHAnsi" w:hAnsiTheme="majorHAnsi" w:cstheme="majorHAnsi"/>
        </w:rPr>
        <w:t xml:space="preserve">prof. </w:t>
      </w:r>
      <w:proofErr w:type="spellStart"/>
      <w:r w:rsidR="006E3705" w:rsidRPr="006E3705">
        <w:rPr>
          <w:rFonts w:asciiTheme="majorHAnsi" w:hAnsiTheme="majorHAnsi" w:cstheme="majorHAnsi"/>
        </w:rPr>
        <w:t>Hof</w:t>
      </w:r>
      <w:proofErr w:type="spellEnd"/>
      <w:r w:rsidR="006E3705" w:rsidRPr="006E3705">
        <w:rPr>
          <w:rFonts w:asciiTheme="majorHAnsi" w:hAnsiTheme="majorHAnsi" w:cstheme="majorHAnsi"/>
        </w:rPr>
        <w:t xml:space="preserve"> Martin Dr. </w:t>
      </w:r>
      <w:proofErr w:type="spellStart"/>
      <w:r w:rsidR="006E3705" w:rsidRPr="006E3705">
        <w:rPr>
          <w:rFonts w:asciiTheme="majorHAnsi" w:hAnsiTheme="majorHAnsi" w:cstheme="majorHAnsi"/>
        </w:rPr>
        <w:t>rer</w:t>
      </w:r>
      <w:proofErr w:type="spellEnd"/>
      <w:r w:rsidR="006E3705" w:rsidRPr="006E3705">
        <w:rPr>
          <w:rFonts w:asciiTheme="majorHAnsi" w:hAnsiTheme="majorHAnsi" w:cstheme="majorHAnsi"/>
        </w:rPr>
        <w:t xml:space="preserve">. </w:t>
      </w:r>
      <w:proofErr w:type="spellStart"/>
      <w:r w:rsidR="006E3705" w:rsidRPr="006E3705">
        <w:rPr>
          <w:rFonts w:asciiTheme="majorHAnsi" w:hAnsiTheme="majorHAnsi" w:cstheme="majorHAnsi"/>
        </w:rPr>
        <w:t>nat</w:t>
      </w:r>
      <w:proofErr w:type="spellEnd"/>
      <w:r w:rsidR="006E3705" w:rsidRPr="006E3705">
        <w:rPr>
          <w:rFonts w:asciiTheme="majorHAnsi" w:hAnsiTheme="majorHAnsi" w:cstheme="majorHAnsi"/>
        </w:rPr>
        <w:t xml:space="preserve">., </w:t>
      </w:r>
      <w:proofErr w:type="spellStart"/>
      <w:r w:rsidR="006E3705" w:rsidRPr="006E3705">
        <w:rPr>
          <w:rFonts w:asciiTheme="majorHAnsi" w:hAnsiTheme="majorHAnsi" w:cstheme="majorHAnsi"/>
        </w:rPr>
        <w:t>DSc</w:t>
      </w:r>
      <w:proofErr w:type="spellEnd"/>
      <w:r w:rsidR="006E3705" w:rsidRPr="006E3705">
        <w:rPr>
          <w:rFonts w:asciiTheme="majorHAnsi" w:hAnsiTheme="majorHAnsi" w:cstheme="majorHAnsi"/>
        </w:rPr>
        <w:t>.</w:t>
      </w:r>
      <w:r w:rsidRPr="000E7957">
        <w:rPr>
          <w:rFonts w:asciiTheme="majorHAnsi" w:hAnsiTheme="majorHAnsi" w:cstheme="majorHAnsi"/>
        </w:rPr>
        <w:br/>
      </w:r>
      <w:r w:rsidRPr="000E7957">
        <w:rPr>
          <w:rFonts w:asciiTheme="majorHAnsi" w:hAnsiTheme="majorHAnsi" w:cstheme="majorHAnsi"/>
        </w:rPr>
        <w:tab/>
        <w:t>předseda Grantové agentury České republiky</w:t>
      </w:r>
      <w:r w:rsidR="00AD2778">
        <w:rPr>
          <w:rFonts w:asciiTheme="majorHAnsi" w:hAnsiTheme="majorHAnsi" w:cstheme="majorHAnsi"/>
        </w:rPr>
        <w:tab/>
      </w:r>
      <w:r w:rsidR="002B1C31">
        <w:rPr>
          <w:rFonts w:asciiTheme="majorHAnsi" w:hAnsiTheme="majorHAnsi" w:cstheme="majorHAnsi"/>
        </w:rPr>
        <w:t xml:space="preserve">ředitel </w:t>
      </w:r>
      <w:r w:rsidR="006E3705" w:rsidRPr="006E3705">
        <w:rPr>
          <w:rFonts w:asciiTheme="majorHAnsi" w:hAnsiTheme="majorHAnsi" w:cstheme="majorHAnsi"/>
        </w:rPr>
        <w:t>Ústavu fyzikální chemie</w:t>
      </w:r>
    </w:p>
    <w:p w14:paraId="727354C9" w14:textId="1EC2159D" w:rsidR="00F66F12" w:rsidRDefault="006E3705" w:rsidP="00E311D2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6E3705">
        <w:rPr>
          <w:rFonts w:asciiTheme="majorHAnsi" w:hAnsiTheme="majorHAnsi" w:cstheme="majorHAnsi"/>
        </w:rPr>
        <w:t xml:space="preserve"> J. Heyrovského AV ČR, </w:t>
      </w:r>
      <w:proofErr w:type="spellStart"/>
      <w:r w:rsidRPr="006E3705">
        <w:rPr>
          <w:rFonts w:asciiTheme="majorHAnsi" w:hAnsiTheme="majorHAnsi" w:cstheme="majorHAnsi"/>
        </w:rPr>
        <w:t>v.v.i</w:t>
      </w:r>
      <w:proofErr w:type="spellEnd"/>
      <w:r w:rsidRPr="006E3705">
        <w:rPr>
          <w:rFonts w:asciiTheme="majorHAnsi" w:hAnsiTheme="majorHAnsi" w:cstheme="majorHAnsi"/>
        </w:rPr>
        <w:t>.</w:t>
      </w:r>
      <w:r w:rsidR="002B1C31">
        <w:rPr>
          <w:rFonts w:asciiTheme="majorHAnsi" w:hAnsiTheme="majorHAnsi" w:cstheme="majorHAnsi"/>
        </w:rPr>
        <w:t xml:space="preserve"> </w:t>
      </w:r>
    </w:p>
    <w:p w14:paraId="521868CB" w14:textId="63354E9D" w:rsidR="00F95E0B" w:rsidRDefault="00F66F12" w:rsidP="00E311D2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311D2" w:rsidRPr="00E311D2">
        <w:rPr>
          <w:rFonts w:asciiTheme="majorHAnsi" w:hAnsiTheme="majorHAnsi" w:cstheme="majorHAnsi"/>
        </w:rPr>
        <w:t xml:space="preserve"> 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lastRenderedPageBreak/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4C9C" w14:textId="77777777" w:rsidR="00173E47" w:rsidRDefault="00173E47" w:rsidP="0031270F">
      <w:pPr>
        <w:spacing w:after="0" w:line="240" w:lineRule="auto"/>
      </w:pPr>
      <w:r>
        <w:separator/>
      </w:r>
    </w:p>
  </w:endnote>
  <w:endnote w:type="continuationSeparator" w:id="0">
    <w:p w14:paraId="6B7C5147" w14:textId="77777777" w:rsidR="00173E47" w:rsidRDefault="00173E47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5BA28796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E3705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5BA28796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6E3705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5F81" w14:textId="77777777" w:rsidR="00173E47" w:rsidRDefault="00173E47" w:rsidP="0031270F">
      <w:pPr>
        <w:spacing w:after="0" w:line="240" w:lineRule="auto"/>
      </w:pPr>
      <w:r>
        <w:separator/>
      </w:r>
    </w:p>
  </w:footnote>
  <w:footnote w:type="continuationSeparator" w:id="0">
    <w:p w14:paraId="3DBD0ED4" w14:textId="77777777" w:rsidR="00173E47" w:rsidRDefault="00173E47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9215360">
    <w:abstractNumId w:val="0"/>
  </w:num>
  <w:num w:numId="2" w16cid:durableId="1165129709">
    <w:abstractNumId w:val="8"/>
  </w:num>
  <w:num w:numId="3" w16cid:durableId="397167008">
    <w:abstractNumId w:val="2"/>
  </w:num>
  <w:num w:numId="4" w16cid:durableId="350646202">
    <w:abstractNumId w:val="0"/>
  </w:num>
  <w:num w:numId="5" w16cid:durableId="86196060">
    <w:abstractNumId w:val="7"/>
  </w:num>
  <w:num w:numId="6" w16cid:durableId="151677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364921">
    <w:abstractNumId w:val="6"/>
  </w:num>
  <w:num w:numId="8" w16cid:durableId="1827895370">
    <w:abstractNumId w:val="4"/>
  </w:num>
  <w:num w:numId="9" w16cid:durableId="1885555831">
    <w:abstractNumId w:val="1"/>
  </w:num>
  <w:num w:numId="10" w16cid:durableId="1085612011">
    <w:abstractNumId w:val="5"/>
  </w:num>
  <w:num w:numId="11" w16cid:durableId="1276980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0606"/>
    <w:rsid w:val="00044148"/>
    <w:rsid w:val="000744ED"/>
    <w:rsid w:val="00075A20"/>
    <w:rsid w:val="00084960"/>
    <w:rsid w:val="0009770B"/>
    <w:rsid w:val="000B66E4"/>
    <w:rsid w:val="000D1D99"/>
    <w:rsid w:val="000E7957"/>
    <w:rsid w:val="000F2949"/>
    <w:rsid w:val="00110881"/>
    <w:rsid w:val="00115589"/>
    <w:rsid w:val="0012492D"/>
    <w:rsid w:val="00137E08"/>
    <w:rsid w:val="00173E47"/>
    <w:rsid w:val="00174BA2"/>
    <w:rsid w:val="00174E89"/>
    <w:rsid w:val="001A2522"/>
    <w:rsid w:val="001A2C4F"/>
    <w:rsid w:val="001A72E4"/>
    <w:rsid w:val="001B5B98"/>
    <w:rsid w:val="001C0890"/>
    <w:rsid w:val="001C2640"/>
    <w:rsid w:val="001C3A21"/>
    <w:rsid w:val="001C5F6E"/>
    <w:rsid w:val="001E5055"/>
    <w:rsid w:val="00202B3B"/>
    <w:rsid w:val="00215472"/>
    <w:rsid w:val="002205FD"/>
    <w:rsid w:val="00221B44"/>
    <w:rsid w:val="00253686"/>
    <w:rsid w:val="00275C68"/>
    <w:rsid w:val="00280783"/>
    <w:rsid w:val="002B1C31"/>
    <w:rsid w:val="002C4EDD"/>
    <w:rsid w:val="002D16EE"/>
    <w:rsid w:val="002D3BF2"/>
    <w:rsid w:val="002D63F0"/>
    <w:rsid w:val="002E0BB0"/>
    <w:rsid w:val="002E1C1C"/>
    <w:rsid w:val="003027B7"/>
    <w:rsid w:val="0031270F"/>
    <w:rsid w:val="00332D2A"/>
    <w:rsid w:val="0038733F"/>
    <w:rsid w:val="003B26B8"/>
    <w:rsid w:val="003E326C"/>
    <w:rsid w:val="00402951"/>
    <w:rsid w:val="0041070A"/>
    <w:rsid w:val="0041585E"/>
    <w:rsid w:val="004260BC"/>
    <w:rsid w:val="00431499"/>
    <w:rsid w:val="00462802"/>
    <w:rsid w:val="00462AEA"/>
    <w:rsid w:val="00470911"/>
    <w:rsid w:val="004A1FDA"/>
    <w:rsid w:val="004B2AB3"/>
    <w:rsid w:val="004B5119"/>
    <w:rsid w:val="004D67F3"/>
    <w:rsid w:val="004E1DBF"/>
    <w:rsid w:val="00520FEF"/>
    <w:rsid w:val="005720A2"/>
    <w:rsid w:val="00580D7F"/>
    <w:rsid w:val="005B1FD9"/>
    <w:rsid w:val="005C06B9"/>
    <w:rsid w:val="005E1CB0"/>
    <w:rsid w:val="006039B9"/>
    <w:rsid w:val="00622822"/>
    <w:rsid w:val="00623E21"/>
    <w:rsid w:val="00650EB4"/>
    <w:rsid w:val="006529AA"/>
    <w:rsid w:val="00673485"/>
    <w:rsid w:val="006806EE"/>
    <w:rsid w:val="00685045"/>
    <w:rsid w:val="006954C6"/>
    <w:rsid w:val="006B2B64"/>
    <w:rsid w:val="006C2A6C"/>
    <w:rsid w:val="006C3F82"/>
    <w:rsid w:val="006E3705"/>
    <w:rsid w:val="00715376"/>
    <w:rsid w:val="00720018"/>
    <w:rsid w:val="00733138"/>
    <w:rsid w:val="00742856"/>
    <w:rsid w:val="00751682"/>
    <w:rsid w:val="00752038"/>
    <w:rsid w:val="007863C6"/>
    <w:rsid w:val="00786779"/>
    <w:rsid w:val="00793779"/>
    <w:rsid w:val="007A0A51"/>
    <w:rsid w:val="007A52F6"/>
    <w:rsid w:val="007B00D7"/>
    <w:rsid w:val="007B41CE"/>
    <w:rsid w:val="00807F05"/>
    <w:rsid w:val="0084202F"/>
    <w:rsid w:val="00856AD0"/>
    <w:rsid w:val="008672D7"/>
    <w:rsid w:val="00882E88"/>
    <w:rsid w:val="00885CB7"/>
    <w:rsid w:val="00897F9C"/>
    <w:rsid w:val="008A6384"/>
    <w:rsid w:val="008B522C"/>
    <w:rsid w:val="008D68AD"/>
    <w:rsid w:val="008F568D"/>
    <w:rsid w:val="0090151F"/>
    <w:rsid w:val="00902169"/>
    <w:rsid w:val="009675FD"/>
    <w:rsid w:val="009B603D"/>
    <w:rsid w:val="009C1F05"/>
    <w:rsid w:val="009D40B1"/>
    <w:rsid w:val="009D6BC1"/>
    <w:rsid w:val="009E71C3"/>
    <w:rsid w:val="009F602C"/>
    <w:rsid w:val="00A05719"/>
    <w:rsid w:val="00A10F32"/>
    <w:rsid w:val="00A113DB"/>
    <w:rsid w:val="00A316B3"/>
    <w:rsid w:val="00A34D87"/>
    <w:rsid w:val="00A67380"/>
    <w:rsid w:val="00A7062B"/>
    <w:rsid w:val="00A87B9A"/>
    <w:rsid w:val="00A913B4"/>
    <w:rsid w:val="00A919D8"/>
    <w:rsid w:val="00A95052"/>
    <w:rsid w:val="00AA101E"/>
    <w:rsid w:val="00AA4CD9"/>
    <w:rsid w:val="00AD2778"/>
    <w:rsid w:val="00AE147A"/>
    <w:rsid w:val="00AF0B65"/>
    <w:rsid w:val="00B01E54"/>
    <w:rsid w:val="00B51ACC"/>
    <w:rsid w:val="00B8256F"/>
    <w:rsid w:val="00B854C6"/>
    <w:rsid w:val="00B96C09"/>
    <w:rsid w:val="00BB7AB1"/>
    <w:rsid w:val="00BC7250"/>
    <w:rsid w:val="00BE583F"/>
    <w:rsid w:val="00BF40DE"/>
    <w:rsid w:val="00BF6399"/>
    <w:rsid w:val="00C10DA8"/>
    <w:rsid w:val="00C143A0"/>
    <w:rsid w:val="00C26F88"/>
    <w:rsid w:val="00C412FE"/>
    <w:rsid w:val="00C57B4E"/>
    <w:rsid w:val="00C60D79"/>
    <w:rsid w:val="00C648BF"/>
    <w:rsid w:val="00C67A60"/>
    <w:rsid w:val="00CB1008"/>
    <w:rsid w:val="00CC4C20"/>
    <w:rsid w:val="00D02650"/>
    <w:rsid w:val="00D13DFF"/>
    <w:rsid w:val="00D36FCC"/>
    <w:rsid w:val="00D646BE"/>
    <w:rsid w:val="00D671AF"/>
    <w:rsid w:val="00D7377D"/>
    <w:rsid w:val="00D809DE"/>
    <w:rsid w:val="00D82EC1"/>
    <w:rsid w:val="00D8320E"/>
    <w:rsid w:val="00D853E9"/>
    <w:rsid w:val="00D906DB"/>
    <w:rsid w:val="00D909D4"/>
    <w:rsid w:val="00D974B0"/>
    <w:rsid w:val="00DC4244"/>
    <w:rsid w:val="00DC68B4"/>
    <w:rsid w:val="00DD7152"/>
    <w:rsid w:val="00DF694E"/>
    <w:rsid w:val="00E11821"/>
    <w:rsid w:val="00E25A51"/>
    <w:rsid w:val="00E311D2"/>
    <w:rsid w:val="00E70DB4"/>
    <w:rsid w:val="00E94C00"/>
    <w:rsid w:val="00E96287"/>
    <w:rsid w:val="00E96390"/>
    <w:rsid w:val="00EA158A"/>
    <w:rsid w:val="00EC7083"/>
    <w:rsid w:val="00ED0037"/>
    <w:rsid w:val="00EE6B4B"/>
    <w:rsid w:val="00EF2D9B"/>
    <w:rsid w:val="00F17D07"/>
    <w:rsid w:val="00F34F97"/>
    <w:rsid w:val="00F37F02"/>
    <w:rsid w:val="00F623BE"/>
    <w:rsid w:val="00F643BB"/>
    <w:rsid w:val="00F66F12"/>
    <w:rsid w:val="00F77BC6"/>
    <w:rsid w:val="00F95384"/>
    <w:rsid w:val="00F95E0B"/>
    <w:rsid w:val="00FA070C"/>
    <w:rsid w:val="00FA5F19"/>
    <w:rsid w:val="00FB6B33"/>
    <w:rsid w:val="00FB6FB4"/>
    <w:rsid w:val="00FC5100"/>
    <w:rsid w:val="00FD31C1"/>
    <w:rsid w:val="00FE009C"/>
    <w:rsid w:val="00FE3EF7"/>
    <w:rsid w:val="0D4A78D0"/>
    <w:rsid w:val="16BB4219"/>
    <w:rsid w:val="212DD033"/>
    <w:rsid w:val="3524C79A"/>
    <w:rsid w:val="41CB10D6"/>
    <w:rsid w:val="5DFDCB79"/>
    <w:rsid w:val="67876C91"/>
    <w:rsid w:val="6F8E388D"/>
    <w:rsid w:val="7240E3B8"/>
    <w:rsid w:val="7283B239"/>
    <w:rsid w:val="743DCA5D"/>
    <w:rsid w:val="75C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ULULA\SHARE\Informace\Vzory\DODATKY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75ab9a-7498-4695-8373-c4843dfd3c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13" ma:contentTypeDescription="Vytvoří nový dokument" ma:contentTypeScope="" ma:versionID="e3b774b47ab43f93539220e2a9334dc4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27cfa787094789772efd09cfe00276bc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C7410-7FEF-4691-88B5-19AC376E3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30BF2-99A4-4FC3-8362-AA9A6B283895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e988b73-08b8-42b5-b0be-27bcbbdd9b71"/>
    <ds:schemaRef ds:uri="0675ab9a-7498-4695-8373-c4843dfd3c8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A5E98C-E563-4B2C-B2FE-541F28D9C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1319F-487C-4FBD-8BC2-F0577C7F0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3288</Characters>
  <Application>Microsoft Office Word</Application>
  <DocSecurity>4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Popp, JPComputers</cp:lastModifiedBy>
  <cp:revision>2</cp:revision>
  <dcterms:created xsi:type="dcterms:W3CDTF">2023-10-30T13:36:00Z</dcterms:created>
  <dcterms:modified xsi:type="dcterms:W3CDTF">2023-10-30T13:36:00Z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