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7"/>
        <w:jc w:val="right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Děti do </w:t>
      </w:r>
      <w:proofErr w:type="gramStart"/>
      <w:r>
        <w:rPr>
          <w:rFonts w:ascii="Times" w:eastAsia="Times" w:hAnsi="Times" w:cs="Times"/>
          <w:b/>
          <w:color w:val="000000"/>
        </w:rPr>
        <w:t xml:space="preserve">bruslí </w:t>
      </w:r>
      <w:proofErr w:type="spellStart"/>
      <w:r>
        <w:rPr>
          <w:rFonts w:ascii="Times" w:eastAsia="Times" w:hAnsi="Times" w:cs="Times"/>
          <w:b/>
          <w:color w:val="000000"/>
        </w:rPr>
        <w:t>z.s</w:t>
      </w:r>
      <w:proofErr w:type="spellEnd"/>
      <w:r>
        <w:rPr>
          <w:rFonts w:ascii="Times" w:eastAsia="Times" w:hAnsi="Times" w:cs="Times"/>
          <w:b/>
          <w:color w:val="000000"/>
        </w:rPr>
        <w:t>.</w:t>
      </w:r>
      <w:proofErr w:type="gramEnd"/>
      <w:r>
        <w:rPr>
          <w:rFonts w:ascii="Times" w:eastAsia="Times" w:hAnsi="Times" w:cs="Times"/>
          <w:b/>
          <w:color w:val="000000"/>
        </w:rPr>
        <w:t xml:space="preserve"> </w:t>
      </w:r>
    </w:p>
    <w:p w14:paraId="00000002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Na Palici 342/IV </w:t>
      </w:r>
    </w:p>
    <w:p w14:paraId="00000003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26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377 01 Jindřichův Hradec </w:t>
      </w:r>
    </w:p>
    <w:p w14:paraId="00000004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52" w:right="258"/>
        <w:jc w:val="center"/>
        <w:rPr>
          <w:rFonts w:ascii="Times" w:eastAsia="Times" w:hAnsi="Times" w:cs="Times"/>
          <w:b/>
          <w:color w:val="000000"/>
          <w:sz w:val="40"/>
          <w:szCs w:val="40"/>
        </w:rPr>
      </w:pPr>
      <w:r>
        <w:rPr>
          <w:rFonts w:ascii="Times" w:eastAsia="Times" w:hAnsi="Times" w:cs="Times"/>
          <w:b/>
          <w:color w:val="000000"/>
          <w:sz w:val="40"/>
          <w:szCs w:val="40"/>
        </w:rPr>
        <w:t xml:space="preserve">SMLOUVA O PROVÁDĚNÍ BRUSLAŘSKÉ VÝUKY </w:t>
      </w:r>
    </w:p>
    <w:p w14:paraId="00000005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3" w:line="240" w:lineRule="auto"/>
        <w:ind w:left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>Smluvní strany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: </w:t>
      </w:r>
    </w:p>
    <w:p w14:paraId="00000006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3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POSKYTOVATEL: Děti do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bruslí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z.s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>.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14:paraId="00000007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sídlo Na Palici 342 </w:t>
      </w:r>
    </w:p>
    <w:p w14:paraId="00000008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377 01 Jindřichův Hradec </w:t>
      </w:r>
    </w:p>
    <w:p w14:paraId="00000009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IČ: </w:t>
      </w:r>
      <w:bookmarkStart w:id="0" w:name="_GoBack"/>
      <w:r>
        <w:rPr>
          <w:rFonts w:ascii="Times" w:eastAsia="Times" w:hAnsi="Times" w:cs="Times"/>
          <w:color w:val="000000"/>
          <w:sz w:val="24"/>
          <w:szCs w:val="24"/>
        </w:rPr>
        <w:t xml:space="preserve">04537483 </w:t>
      </w:r>
      <w:bookmarkEnd w:id="0"/>
    </w:p>
    <w:p w14:paraId="0000000A" w14:textId="3C0ED924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right="1290"/>
        <w:jc w:val="right"/>
        <w:rPr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zastoupen předsedou </w:t>
      </w:r>
    </w:p>
    <w:p w14:paraId="0000000B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3"/>
        <w:rPr>
          <w:i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na straně jedné dále jen jako </w:t>
      </w:r>
      <w:r>
        <w:rPr>
          <w:rFonts w:ascii="Times" w:eastAsia="Times" w:hAnsi="Times" w:cs="Times"/>
          <w:i/>
          <w:color w:val="000000"/>
          <w:sz w:val="24"/>
          <w:szCs w:val="24"/>
        </w:rPr>
        <w:t>„poskytovatel</w:t>
      </w:r>
      <w:r>
        <w:rPr>
          <w:i/>
          <w:color w:val="000000"/>
          <w:sz w:val="24"/>
          <w:szCs w:val="24"/>
        </w:rPr>
        <w:t xml:space="preserve">“ </w:t>
      </w:r>
    </w:p>
    <w:p w14:paraId="0000000C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 </w:t>
      </w:r>
    </w:p>
    <w:p w14:paraId="0000000D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25" w:lineRule="auto"/>
        <w:ind w:right="1125" w:firstLine="1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ŠKOLA: Základní škola Havlíčkův Brod, V Sadech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560  </w:t>
      </w:r>
      <w:r>
        <w:rPr>
          <w:rFonts w:ascii="Times" w:eastAsia="Times" w:hAnsi="Times" w:cs="Times"/>
          <w:color w:val="000000"/>
          <w:sz w:val="24"/>
          <w:szCs w:val="24"/>
        </w:rPr>
        <w:t>V Sadech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560 </w:t>
      </w:r>
    </w:p>
    <w:p w14:paraId="0000000E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Havlíčkův Brod 580 01 </w:t>
      </w:r>
    </w:p>
    <w:p w14:paraId="0000000F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IČ: 70911029 </w:t>
      </w:r>
    </w:p>
    <w:p w14:paraId="00000010" w14:textId="20AD0981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right="817"/>
        <w:jc w:val="right"/>
        <w:rPr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zastoupena ředitelkou </w:t>
      </w:r>
    </w:p>
    <w:p w14:paraId="00000011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i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na straně druhé dále jen jako </w:t>
      </w:r>
      <w:r>
        <w:rPr>
          <w:rFonts w:ascii="Times" w:eastAsia="Times" w:hAnsi="Times" w:cs="Times"/>
          <w:i/>
          <w:color w:val="000000"/>
          <w:sz w:val="24"/>
          <w:szCs w:val="24"/>
        </w:rPr>
        <w:t>„škola</w:t>
      </w:r>
      <w:r>
        <w:rPr>
          <w:i/>
          <w:color w:val="000000"/>
          <w:sz w:val="24"/>
          <w:szCs w:val="24"/>
        </w:rPr>
        <w:t xml:space="preserve">“ </w:t>
      </w:r>
    </w:p>
    <w:p w14:paraId="00000012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uzavřely níže uvedeného dne tuto: </w:t>
      </w:r>
    </w:p>
    <w:p w14:paraId="00000013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6" w:line="240" w:lineRule="auto"/>
        <w:ind w:right="1499"/>
        <w:jc w:val="right"/>
        <w:rPr>
          <w:rFonts w:ascii="Times" w:eastAsia="Times" w:hAnsi="Times" w:cs="Times"/>
          <w:b/>
          <w:color w:val="000000"/>
          <w:sz w:val="31"/>
          <w:szCs w:val="31"/>
        </w:rPr>
      </w:pPr>
      <w:r>
        <w:rPr>
          <w:rFonts w:ascii="Times" w:eastAsia="Times" w:hAnsi="Times" w:cs="Times"/>
          <w:b/>
          <w:color w:val="000000"/>
          <w:sz w:val="31"/>
          <w:szCs w:val="31"/>
          <w:u w:val="single"/>
        </w:rPr>
        <w:t>smlouvu o provádění bruslařské výuky</w:t>
      </w:r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 </w:t>
      </w:r>
    </w:p>
    <w:p w14:paraId="00000014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1" w:line="240" w:lineRule="auto"/>
        <w:ind w:right="4078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I. </w:t>
      </w:r>
    </w:p>
    <w:p w14:paraId="00000015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6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Předmět smlouvy </w:t>
      </w:r>
    </w:p>
    <w:p w14:paraId="00000016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713" w:right="42" w:hanging="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Předmětem této smlouvy je provádění bruslařské výuky ze strany poskytovatele pro děti školy. </w:t>
      </w:r>
    </w:p>
    <w:p w14:paraId="00000017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right="4032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II. </w:t>
      </w:r>
    </w:p>
    <w:p w14:paraId="00000018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14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Termín plnění </w:t>
      </w:r>
    </w:p>
    <w:p w14:paraId="00000019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29" w:lineRule="auto"/>
        <w:ind w:left="707" w:right="462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Bruslařská výuka bude probíhat ve dnech školního vyučování v rámci rozvrhu hodin, který bude předem dohodnut se školou.</w:t>
      </w:r>
    </w:p>
    <w:p w14:paraId="0000001A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7" w:line="240" w:lineRule="auto"/>
        <w:ind w:right="4097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 </w:t>
      </w:r>
    </w:p>
    <w:p w14:paraId="0000001B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7"/>
        <w:jc w:val="right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Děti do </w:t>
      </w:r>
      <w:proofErr w:type="gramStart"/>
      <w:r>
        <w:rPr>
          <w:rFonts w:ascii="Times" w:eastAsia="Times" w:hAnsi="Times" w:cs="Times"/>
          <w:b/>
          <w:color w:val="000000"/>
        </w:rPr>
        <w:t xml:space="preserve">bruslí </w:t>
      </w:r>
      <w:proofErr w:type="spellStart"/>
      <w:r>
        <w:rPr>
          <w:rFonts w:ascii="Times" w:eastAsia="Times" w:hAnsi="Times" w:cs="Times"/>
          <w:b/>
          <w:color w:val="000000"/>
        </w:rPr>
        <w:t>z.s</w:t>
      </w:r>
      <w:proofErr w:type="spellEnd"/>
      <w:r>
        <w:rPr>
          <w:rFonts w:ascii="Times" w:eastAsia="Times" w:hAnsi="Times" w:cs="Times"/>
          <w:b/>
          <w:color w:val="000000"/>
        </w:rPr>
        <w:t>.</w:t>
      </w:r>
      <w:proofErr w:type="gramEnd"/>
      <w:r>
        <w:rPr>
          <w:rFonts w:ascii="Times" w:eastAsia="Times" w:hAnsi="Times" w:cs="Times"/>
          <w:b/>
          <w:color w:val="000000"/>
        </w:rPr>
        <w:t xml:space="preserve"> </w:t>
      </w:r>
    </w:p>
    <w:p w14:paraId="0000001C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lastRenderedPageBreak/>
        <w:t xml:space="preserve">Na Palici 342/IV </w:t>
      </w:r>
    </w:p>
    <w:p w14:paraId="0000001D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26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377 01 Jindřichův Hradec </w:t>
      </w:r>
    </w:p>
    <w:p w14:paraId="0000001E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3984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III. </w:t>
      </w:r>
    </w:p>
    <w:p w14:paraId="0000001F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07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Místo plnění </w:t>
      </w:r>
    </w:p>
    <w:p w14:paraId="00000020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1420" w:right="4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Bruslařská výuka bude probíhat v areálu Zimního stadionu v Havlíčkově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Brodě ( dále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jen </w:t>
      </w:r>
      <w:r>
        <w:rPr>
          <w:rFonts w:ascii="Times" w:eastAsia="Times" w:hAnsi="Times" w:cs="Times"/>
          <w:i/>
          <w:color w:val="000000"/>
          <w:sz w:val="24"/>
          <w:szCs w:val="24"/>
        </w:rPr>
        <w:t>zimní stadion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). </w:t>
      </w:r>
    </w:p>
    <w:p w14:paraId="00000021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8" w:line="240" w:lineRule="auto"/>
        <w:ind w:right="3991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IV. </w:t>
      </w:r>
    </w:p>
    <w:p w14:paraId="00000022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62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Úhrada </w:t>
      </w:r>
    </w:p>
    <w:p w14:paraId="00000023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732" w:right="-19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1) Škola se zavazuje informovat zákonné zástupce dětí účastnících se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kurzu  DDB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o způsobu a splatnosti úhrady –online platbou formou platební brány na stránkách 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>www.detidobrusli.cz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před zahájením bruslařské výuky. V ceně je zahrnuto </w:t>
      </w:r>
      <w:r>
        <w:rPr>
          <w:rFonts w:ascii="Times" w:eastAsia="Times" w:hAnsi="Times" w:cs="Times"/>
          <w:b/>
          <w:color w:val="000000"/>
          <w:sz w:val="24"/>
          <w:szCs w:val="24"/>
        </w:rPr>
        <w:t>kurzovné 525,- Kč, úrazové pojištění 25,- Kč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00000024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420" w:right="42" w:hanging="70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2) Škola se zavazuje uhradit za pronájem ledové plochy částku ve výši stanovené pro příslušný školní rok na základě poskytovatelem vystavené faktury. </w:t>
      </w:r>
    </w:p>
    <w:p w14:paraId="00000025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3" w:line="240" w:lineRule="auto"/>
        <w:ind w:right="404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V. </w:t>
      </w:r>
    </w:p>
    <w:p w14:paraId="00000026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18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Povinnosti školy </w:t>
      </w:r>
    </w:p>
    <w:p w14:paraId="00000027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707" w:right="619" w:firstLine="2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1) Seznámit prokazatelným způsobem žáky a pedagogické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pracovníky s  organizačními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a bezpečnostními pokyny školy a Provozním řádem   zimního stadionu. </w:t>
      </w:r>
    </w:p>
    <w:p w14:paraId="00000028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71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2) Ověřit odbornou úroveň poskytované výuky </w:t>
      </w:r>
    </w:p>
    <w:p w14:paraId="00000029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1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3) Ověřit podmínky pro zajištění bezpečnosti a ochrany žáků </w:t>
      </w:r>
    </w:p>
    <w:p w14:paraId="0000002A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707" w:right="495" w:firstLine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4) Zajistit žákům kvalifikovaný doprovod pedagogickými pracovníky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na  kurz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výuky bruslení. </w:t>
      </w:r>
    </w:p>
    <w:p w14:paraId="0000002B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707" w:right="215" w:firstLine="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5) Zajistit nepřetržitou přítomnost pedagogického pracovníka po celou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dobu  výuky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bruslení v prostoru zimního stadionu. </w:t>
      </w:r>
    </w:p>
    <w:p w14:paraId="0000002C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8" w:line="240" w:lineRule="auto"/>
        <w:ind w:right="3991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VI. </w:t>
      </w:r>
    </w:p>
    <w:p w14:paraId="0000002D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16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Povinnosti pedagogického pracovníka školy </w:t>
      </w:r>
    </w:p>
    <w:p w14:paraId="0000002E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459" w:lineRule="auto"/>
        <w:ind w:left="715" w:right="43" w:firstLine="1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1) Mít přehled o celém prostoru výuky a všech žácích, kteří se výuky zúčastní. 2) Zkontrolovat počty žáků před zahájením výuky a po jejím ukončení. 3) Provádět záznam o přítomnosti dětí do docházkových listů jednotlivých tříd.</w:t>
      </w:r>
    </w:p>
    <w:p w14:paraId="0000002F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6" w:line="240" w:lineRule="auto"/>
        <w:ind w:right="4097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 </w:t>
      </w:r>
    </w:p>
    <w:p w14:paraId="00000030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7"/>
        <w:jc w:val="right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Děti do </w:t>
      </w:r>
      <w:proofErr w:type="gramStart"/>
      <w:r>
        <w:rPr>
          <w:rFonts w:ascii="Times" w:eastAsia="Times" w:hAnsi="Times" w:cs="Times"/>
          <w:b/>
          <w:color w:val="000000"/>
        </w:rPr>
        <w:t xml:space="preserve">bruslí </w:t>
      </w:r>
      <w:proofErr w:type="spellStart"/>
      <w:r>
        <w:rPr>
          <w:rFonts w:ascii="Times" w:eastAsia="Times" w:hAnsi="Times" w:cs="Times"/>
          <w:b/>
          <w:color w:val="000000"/>
        </w:rPr>
        <w:t>z.s</w:t>
      </w:r>
      <w:proofErr w:type="spellEnd"/>
      <w:r>
        <w:rPr>
          <w:rFonts w:ascii="Times" w:eastAsia="Times" w:hAnsi="Times" w:cs="Times"/>
          <w:b/>
          <w:color w:val="000000"/>
        </w:rPr>
        <w:t>.</w:t>
      </w:r>
      <w:proofErr w:type="gramEnd"/>
      <w:r>
        <w:rPr>
          <w:rFonts w:ascii="Times" w:eastAsia="Times" w:hAnsi="Times" w:cs="Times"/>
          <w:b/>
          <w:color w:val="000000"/>
        </w:rPr>
        <w:t xml:space="preserve"> </w:t>
      </w:r>
    </w:p>
    <w:p w14:paraId="00000031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Na Palici 342/IV </w:t>
      </w:r>
    </w:p>
    <w:p w14:paraId="00000032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26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lastRenderedPageBreak/>
        <w:t xml:space="preserve">377 01 Jindřichův Hradec </w:t>
      </w:r>
    </w:p>
    <w:p w14:paraId="00000033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25" w:right="55" w:hanging="71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4) Přerušit nebo ukončit výuku bruslení v případě, že dojde k hrubému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poru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šení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pravidel bezpečnosti a ochrany zdraví žáků. </w:t>
      </w:r>
    </w:p>
    <w:p w14:paraId="00000034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29" w:lineRule="auto"/>
        <w:ind w:left="1414" w:right="43" w:hanging="69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5) Přebrat odpovědnost během bruslařské výuky za ty žáky, kteří jsou z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růz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ných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důvodů (nevolnost, odchod na WC aj.) nuceni přerušit výuku a nejsou na ledové ploše. </w:t>
      </w:r>
    </w:p>
    <w:p w14:paraId="00000035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718" w:right="41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6) Informovat rodiče dětí o povinnosti dítě řádně na hodinu bruslení připravit, tzn. zejména vhodným oblečením a nabroušenými bruslemi. </w:t>
      </w:r>
    </w:p>
    <w:p w14:paraId="00000036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415" w:right="39" w:hanging="70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7) Samotní pedagogičtí pracovníci na ledovou plochu v obuvi nevstupují s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oh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ledem na riziko úrazu a v souladu s ustanovením Provozního řádu zimního stadionu a v opačném případě jednají na vlastní odpovědnost a nebezpečí. O tomto bezpečnostním pokynu jsou předem poučení jak poskytovatelem výuky, tak školou. </w:t>
      </w:r>
    </w:p>
    <w:p w14:paraId="00000037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8" w:line="240" w:lineRule="auto"/>
        <w:ind w:right="3946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VII. </w:t>
      </w:r>
    </w:p>
    <w:p w14:paraId="00000038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85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Povinnosti poskytovatele </w:t>
      </w:r>
    </w:p>
    <w:p w14:paraId="00000039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73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1) Dodržovat bezpečnostní pokyny školy při výuce bruslení. </w:t>
      </w:r>
    </w:p>
    <w:p w14:paraId="0000003A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425" w:right="39" w:hanging="71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2) Předložit řediteli školy před započetím kurzu bruslení Provozní řád zimního stadionu. </w:t>
      </w:r>
    </w:p>
    <w:p w14:paraId="0000003B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71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3) Zajistit odbornou úroveň výuky kvalifikovanými osobami. </w:t>
      </w:r>
    </w:p>
    <w:p w14:paraId="0000003C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710" w:right="41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4) Bezodkladně odvolat výuku bruslení v případě havárie v budově zimního stadionu, či jiného závažného důvodu odstávky zimního stadionu. </w:t>
      </w:r>
    </w:p>
    <w:p w14:paraId="0000003D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421" w:right="625" w:hanging="70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5) Nabídnout škole náhradní termíny výuky za výuku neuskutečněnou z důvodu na straně poskytovatele. </w:t>
      </w:r>
    </w:p>
    <w:p w14:paraId="0000003E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3" w:line="240" w:lineRule="auto"/>
        <w:ind w:right="3754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VIII. </w:t>
      </w:r>
    </w:p>
    <w:p w14:paraId="0000003F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02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Povinnosti trenérů bruslení </w:t>
      </w:r>
    </w:p>
    <w:p w14:paraId="00000040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73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1) Odpovídat za průběh vlastní výuky bruslení. </w:t>
      </w:r>
    </w:p>
    <w:p w14:paraId="00000041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715" w:right="41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2) Odpovídat za bezpečnost dětí a dodržování pravidel Provozního řádu zimního stadionu při bezprostředním procesu výuky dětí na ledě zimního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stadionu ( trenér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přebírá odpovědnost za žáky při zahájení výuky). </w:t>
      </w:r>
    </w:p>
    <w:p w14:paraId="00000042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418" w:right="51" w:hanging="7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3) Poskytnout pedagogickým pracovníkům součinnost při zavazování a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rozva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zování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bruslí před, resp. po výuce bruslení.</w:t>
      </w:r>
    </w:p>
    <w:p w14:paraId="00000043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8" w:line="240" w:lineRule="auto"/>
        <w:ind w:right="4097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 </w:t>
      </w:r>
    </w:p>
    <w:p w14:paraId="00000044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7"/>
        <w:jc w:val="right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Děti do </w:t>
      </w:r>
      <w:proofErr w:type="gramStart"/>
      <w:r>
        <w:rPr>
          <w:rFonts w:ascii="Times" w:eastAsia="Times" w:hAnsi="Times" w:cs="Times"/>
          <w:b/>
          <w:color w:val="000000"/>
        </w:rPr>
        <w:t xml:space="preserve">bruslí </w:t>
      </w:r>
      <w:proofErr w:type="spellStart"/>
      <w:r>
        <w:rPr>
          <w:rFonts w:ascii="Times" w:eastAsia="Times" w:hAnsi="Times" w:cs="Times"/>
          <w:b/>
          <w:color w:val="000000"/>
        </w:rPr>
        <w:t>z.s</w:t>
      </w:r>
      <w:proofErr w:type="spellEnd"/>
      <w:r>
        <w:rPr>
          <w:rFonts w:ascii="Times" w:eastAsia="Times" w:hAnsi="Times" w:cs="Times"/>
          <w:b/>
          <w:color w:val="000000"/>
        </w:rPr>
        <w:t>.</w:t>
      </w:r>
      <w:proofErr w:type="gramEnd"/>
      <w:r>
        <w:rPr>
          <w:rFonts w:ascii="Times" w:eastAsia="Times" w:hAnsi="Times" w:cs="Times"/>
          <w:b/>
          <w:color w:val="000000"/>
        </w:rPr>
        <w:t xml:space="preserve"> </w:t>
      </w:r>
    </w:p>
    <w:p w14:paraId="00000045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Na Palici 342/IV </w:t>
      </w:r>
    </w:p>
    <w:p w14:paraId="00000046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26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lastRenderedPageBreak/>
        <w:t xml:space="preserve">377 01 Jindřichův Hradec </w:t>
      </w:r>
    </w:p>
    <w:p w14:paraId="00000047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3847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IX. </w:t>
      </w:r>
    </w:p>
    <w:p w14:paraId="00000048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2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Práva trenéra bruslení </w:t>
      </w:r>
    </w:p>
    <w:p w14:paraId="00000049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734" w:right="41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1) Přerušit výuku a vykázat neukázněného žáka a předat jej pedagogickému pracovníkovi školy v případě, že žák nebude respektovat pokyny trenéra a bude se chovat nevhodně ve vlastním procesu výuky při pobytu na ledě zimního stadionu, kterým by ohrozil bezpečnost svoji nebo ostatních žáků. </w:t>
      </w:r>
    </w:p>
    <w:p w14:paraId="0000004A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412" w:right="43" w:hanging="69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2) Zařadit jej po dohodě s pedagogickým dozorem a zklidnění žáka zpět do procesu výuky bruslení. </w:t>
      </w:r>
    </w:p>
    <w:p w14:paraId="0000004B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732" w:right="-19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1) Nevpustit na ledovou plochu žáka, který nebude mít řádně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nabroušené  brusle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či nebude mít helmu a zamezit tak riziku možného úrazu. </w:t>
      </w:r>
    </w:p>
    <w:p w14:paraId="0000004C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8" w:line="240" w:lineRule="auto"/>
        <w:ind w:right="3895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X. </w:t>
      </w:r>
    </w:p>
    <w:p w14:paraId="0000004D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86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Závěrečná ustanovení </w:t>
      </w:r>
    </w:p>
    <w:p w14:paraId="0000004E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1425" w:right="855" w:hanging="69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1) Tato smlouva může být měněna pouze písemně formou dodatků se souhlasem obou smluvních stran. </w:t>
      </w:r>
    </w:p>
    <w:p w14:paraId="0000004F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707" w:right="513" w:firstLine="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2) Tato smlouva se uzavírá na dobu určitou, tj. ode dne jejího podpisu do 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31.12.2023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00000050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415" w:right="169" w:hanging="69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3) Účastníci smlouvy shodně prohlašují, že si smlouvu přečetli, s jejím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obsa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hem souhlasí, což stvrzují svými podpisy. </w:t>
      </w:r>
    </w:p>
    <w:p w14:paraId="00000051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414" w:right="63" w:hanging="70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4) Tato smlouva je vyhotovena ve 2 stejnopisech s platností originálu, z nichž po jednom obdrží každá smluvní strana. </w:t>
      </w:r>
    </w:p>
    <w:p w14:paraId="00000052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3" w:line="240" w:lineRule="auto"/>
        <w:ind w:right="751"/>
        <w:jc w:val="right"/>
        <w:rPr>
          <w:rFonts w:ascii="Times" w:eastAsia="Times" w:hAnsi="Times" w:cs="Times"/>
          <w:color w:val="000000"/>
          <w:sz w:val="24"/>
          <w:szCs w:val="24"/>
        </w:rPr>
        <w:sectPr w:rsidR="009A5BE3">
          <w:pgSz w:w="11880" w:h="16840"/>
          <w:pgMar w:top="691" w:right="1774" w:bottom="765" w:left="1416" w:header="0" w:footer="720" w:gutter="0"/>
          <w:pgNumType w:start="1"/>
          <w:cols w:space="708"/>
        </w:sect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V J. Hradci dne……… V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Havl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Brodě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dne… </w:t>
      </w:r>
    </w:p>
    <w:p w14:paraId="00000053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1" w:line="229" w:lineRule="auto"/>
        <w:ind w:right="98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__________________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Poskytovatel </w:t>
      </w:r>
    </w:p>
    <w:p w14:paraId="00000054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62" w:right="17"/>
        <w:jc w:val="center"/>
        <w:rPr>
          <w:rFonts w:ascii="Times" w:eastAsia="Times" w:hAnsi="Times" w:cs="Times"/>
          <w:color w:val="000000"/>
          <w:sz w:val="24"/>
          <w:szCs w:val="24"/>
        </w:rPr>
        <w:sectPr w:rsidR="009A5BE3">
          <w:type w:val="continuous"/>
          <w:pgSz w:w="11880" w:h="16840"/>
          <w:pgMar w:top="691" w:right="2372" w:bottom="765" w:left="3245" w:header="0" w:footer="720" w:gutter="0"/>
          <w:cols w:num="2" w:space="708" w:equalWidth="0">
            <w:col w:w="3140" w:space="0"/>
            <w:col w:w="3140" w:space="0"/>
          </w:cols>
        </w:sectPr>
      </w:pPr>
      <w:r>
        <w:rPr>
          <w:rFonts w:ascii="Times" w:eastAsia="Times" w:hAnsi="Times" w:cs="Times"/>
          <w:color w:val="000000"/>
          <w:sz w:val="24"/>
          <w:szCs w:val="24"/>
        </w:rPr>
        <w:t>__________________ Škola</w:t>
      </w:r>
    </w:p>
    <w:p w14:paraId="00000055" w14:textId="77777777" w:rsidR="009A5BE3" w:rsidRDefault="00EB0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4" w:line="240" w:lineRule="auto"/>
        <w:ind w:right="4097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4 </w:t>
      </w:r>
    </w:p>
    <w:sectPr w:rsidR="009A5BE3">
      <w:type w:val="continuous"/>
      <w:pgSz w:w="11880" w:h="16840"/>
      <w:pgMar w:top="691" w:right="1774" w:bottom="765" w:left="1416" w:header="0" w:footer="720" w:gutter="0"/>
      <w:cols w:space="708" w:equalWidth="0">
        <w:col w:w="86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A5BE3"/>
    <w:rsid w:val="002D3DDD"/>
    <w:rsid w:val="009A5BE3"/>
    <w:rsid w:val="00E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Jana Pospíšilová</cp:lastModifiedBy>
  <cp:revision>2</cp:revision>
  <dcterms:created xsi:type="dcterms:W3CDTF">2023-10-30T12:26:00Z</dcterms:created>
  <dcterms:modified xsi:type="dcterms:W3CDTF">2023-10-30T12:26:00Z</dcterms:modified>
</cp:coreProperties>
</file>