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10B15688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5687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10B15689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10B1568B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B1568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0B1568C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0B1568D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10B15691" w14:textId="77777777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0B1568E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B1568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0B15690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14:paraId="10B1569C" w14:textId="77777777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10B15692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10B15693" w14:textId="77777777"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14:paraId="10B15694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14:paraId="10B15695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14:paraId="10B15696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B15697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10B15698" w14:textId="77777777" w:rsidR="00D907BA" w:rsidRDefault="00D907BA" w:rsidP="00D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30FEA2E" w14:textId="77777777" w:rsidR="00D871DA" w:rsidRDefault="00346D5C" w:rsidP="00D871D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Dušky &amp; Svobodová advokátní kancelář</w:t>
            </w:r>
          </w:p>
          <w:p w14:paraId="67263753" w14:textId="77777777" w:rsidR="00346D5C" w:rsidRDefault="00346D5C" w:rsidP="00D871D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Václavská 12</w:t>
            </w:r>
          </w:p>
          <w:p w14:paraId="10B1569B" w14:textId="54B3C8C9" w:rsidR="00346D5C" w:rsidRPr="00EA7824" w:rsidRDefault="00346D5C" w:rsidP="00D871D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00  Praha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C261BB" w14:paraId="10B156A2" w14:textId="77777777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10B1569D" w14:textId="4AF19D0F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10B1569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B1569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10B156A0" w14:textId="09F8FD5F" w:rsidR="00C261BB" w:rsidRDefault="00392DDF" w:rsidP="0039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301EC"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14:paraId="10B156A1" w14:textId="02D011A5" w:rsidR="00C261BB" w:rsidRDefault="000A7E2C" w:rsidP="004E03E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JUDr. Marianna Svobodová</w:t>
                </w:r>
              </w:p>
            </w:tc>
          </w:sdtContent>
        </w:sdt>
      </w:tr>
      <w:tr w:rsidR="004301EC" w14:paraId="10B156A8" w14:textId="77777777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10B156A3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10B156A4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B156A5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10B156A6" w14:textId="77777777"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14:paraId="10B156A7" w14:textId="2E5D57A9" w:rsidR="004301EC" w:rsidRDefault="000A7E2C" w:rsidP="004E03E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+420 777 302 226</w:t>
                </w:r>
              </w:p>
            </w:tc>
          </w:sdtContent>
        </w:sdt>
      </w:tr>
      <w:tr w:rsidR="00D907BA" w14:paraId="10B156AF" w14:textId="77777777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B156A9" w14:textId="77777777"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B156AA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0B156AB" w14:textId="77777777"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14:paraId="10B156AC" w14:textId="7F6766EF" w:rsidR="00D907BA" w:rsidRDefault="007F672E" w:rsidP="00D871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66256658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10B156AD" w14:textId="77777777"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10B156AE" w14:textId="3CE4EE8A" w:rsidR="00D907BA" w:rsidRDefault="00D907BA" w:rsidP="004E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0B156B0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10B156B4" w14:textId="77777777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10B156B1" w14:textId="588FC7C5" w:rsidR="00C261BB" w:rsidRDefault="007C7982" w:rsidP="004E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3-10-2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F707C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24.10.2023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0B156B2" w14:textId="2A094136" w:rsidR="003A03C3" w:rsidRDefault="007C7982" w:rsidP="004E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4E03ED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Š. Kruková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B156B3" w14:textId="4A066055" w:rsidR="00C261BB" w:rsidRDefault="007C7982" w:rsidP="00E3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4-01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A4A5D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31.1.2024</w:t>
                </w:r>
              </w:sdtContent>
            </w:sdt>
          </w:p>
        </w:tc>
      </w:tr>
      <w:tr w:rsidR="00EA7824" w14:paraId="10B156B8" w14:textId="77777777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B156B5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B156B6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156B7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10B156B9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10B156BA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14:paraId="10B156BD" w14:textId="77777777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10B156BB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B156BC" w14:textId="77777777"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14:paraId="10B156C0" w14:textId="7777777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14:paraId="10B156BE" w14:textId="65D9B090" w:rsidR="00C83317" w:rsidRPr="009D78B8" w:rsidRDefault="00401BF8" w:rsidP="00E36180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Objednáváme u vás </w:t>
                </w:r>
                <w:r w:rsidR="0063084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právní posouzení a spolupráci při </w:t>
                </w:r>
                <w:r w:rsidR="00C934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administraci </w:t>
                </w:r>
                <w:r w:rsidR="0063084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vyhlášení VZ </w:t>
                </w:r>
                <w:r w:rsidR="009A3A3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„Poskytování služeb podpory provozu ICT inf</w:t>
                </w:r>
                <w:r w:rsidR="004C70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rastruktury SFKMG“ </w:t>
                </w:r>
                <w:r w:rsidR="00C934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prostřednictvím systému NEN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10B156BF" w14:textId="29BE231D" w:rsidR="00C83317" w:rsidRPr="00D04731" w:rsidRDefault="008E7B77" w:rsidP="00E3618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170.000,--</w:t>
                </w:r>
                <w:proofErr w:type="gramEnd"/>
              </w:p>
            </w:tc>
          </w:sdtContent>
        </w:sdt>
      </w:tr>
      <w:tr w:rsidR="00C83317" w14:paraId="10B156C3" w14:textId="7777777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10B156C1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10B156C2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14:paraId="10B156C6" w14:textId="7777777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0B156C4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0B156C5" w14:textId="6A8161C1" w:rsidR="00C83317" w:rsidRPr="009D78B8" w:rsidRDefault="00E3354B" w:rsidP="00E3618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205.700</w:t>
                </w:r>
                <w:r w:rsidR="00D332B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-- Kč</w:t>
                </w:r>
              </w:p>
            </w:tc>
          </w:sdtContent>
        </w:sdt>
      </w:tr>
    </w:tbl>
    <w:p w14:paraId="10B156C7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10B156C8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10B156CA" w14:textId="77777777" w:rsidTr="00B841B5">
        <w:trPr>
          <w:trHeight w:val="1480"/>
        </w:trPr>
        <w:tc>
          <w:tcPr>
            <w:tcW w:w="9932" w:type="dxa"/>
          </w:tcPr>
          <w:p w14:paraId="10B156C9" w14:textId="76A2547D" w:rsidR="009D78B8" w:rsidRDefault="00500A98" w:rsidP="00E3618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Zajištění služby je pro fungování IT prostředí SFKMG nezbytné</w:t>
            </w:r>
            <w:r w:rsidR="00F17C26">
              <w:rPr>
                <w:rFonts w:ascii="Arial" w:hAnsi="Arial" w:cs="Arial"/>
                <w:color w:val="000000"/>
                <w:sz w:val="14"/>
                <w:szCs w:val="14"/>
              </w:rPr>
              <w:t xml:space="preserve">. Stávajícímu poskytovali služby končí smlouva a je třeba </w:t>
            </w:r>
            <w:r w:rsidR="00CD555C">
              <w:rPr>
                <w:rFonts w:ascii="Arial" w:hAnsi="Arial" w:cs="Arial"/>
                <w:color w:val="000000"/>
                <w:sz w:val="14"/>
                <w:szCs w:val="14"/>
              </w:rPr>
              <w:t xml:space="preserve">najmout nového správce, který vzejde z VZ. </w:t>
            </w:r>
            <w:r w:rsidR="002B7C69">
              <w:rPr>
                <w:rFonts w:ascii="Arial" w:hAnsi="Arial" w:cs="Arial"/>
                <w:color w:val="000000"/>
                <w:sz w:val="14"/>
                <w:szCs w:val="14"/>
              </w:rPr>
              <w:t xml:space="preserve">Zejména z důvodu nedostatku potřebných IT profesí, s ohledem, že SFKMG nesídlí ve vlastní budově </w:t>
            </w:r>
            <w:r w:rsidR="009C1115">
              <w:rPr>
                <w:rFonts w:ascii="Arial" w:hAnsi="Arial" w:cs="Arial"/>
                <w:color w:val="000000"/>
                <w:sz w:val="14"/>
                <w:szCs w:val="14"/>
              </w:rPr>
              <w:t xml:space="preserve">atd. je třeba službu zajistit dodavatelsky a nelze ji zajistit vlastními </w:t>
            </w:r>
            <w:proofErr w:type="gramStart"/>
            <w:r w:rsidR="009C1115">
              <w:rPr>
                <w:rFonts w:ascii="Arial" w:hAnsi="Arial" w:cs="Arial"/>
                <w:color w:val="000000"/>
                <w:sz w:val="14"/>
                <w:szCs w:val="14"/>
              </w:rPr>
              <w:t>zaměstnanci</w:t>
            </w:r>
            <w:r w:rsidR="00FE6AD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C1115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FE6AD9">
              <w:rPr>
                <w:rFonts w:ascii="Arial" w:hAnsi="Arial" w:cs="Arial"/>
                <w:color w:val="000000"/>
                <w:sz w:val="14"/>
                <w:szCs w:val="14"/>
              </w:rPr>
              <w:t>Služby</w:t>
            </w:r>
            <w:proofErr w:type="gramEnd"/>
            <w:r w:rsidR="00FE6AD9">
              <w:rPr>
                <w:rFonts w:ascii="Arial" w:hAnsi="Arial" w:cs="Arial"/>
                <w:color w:val="000000"/>
                <w:sz w:val="14"/>
                <w:szCs w:val="14"/>
              </w:rPr>
              <w:t xml:space="preserve"> externí právní kanceláře využíváme z důvodu extrémní složitosti VZ a současně z důvodu odchodu zaměstnance na mateřskou, který měl VZ v kompetenci a doposud se nepodařilo za něj nalézt dočasnou náhradu. </w:t>
            </w:r>
          </w:p>
        </w:tc>
      </w:tr>
    </w:tbl>
    <w:p w14:paraId="10B156CB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10B156CF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56CC" w14:textId="0124A246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  <w:r w:rsidR="00E36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56CD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56CE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14:paraId="10B156D3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56D0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56D1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56D2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14:paraId="10B156D8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0B156D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156D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10B156D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B156D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0B156DD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0B156D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156D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56DB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B156DC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0B156DE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0B156D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0B156E0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10B156E5" w14:textId="7777777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0B156E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0B156E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10B156E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B156E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0B156EA" w14:textId="7777777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0B156E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0B156E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56E8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B156E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0B156EB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0B156EC" w14:textId="77777777"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</w:t>
      </w:r>
      <w:proofErr w:type="gramStart"/>
      <w:r w:rsidR="00CB7468">
        <w:rPr>
          <w:rFonts w:ascii="Arial" w:hAnsi="Arial" w:cs="Arial"/>
          <w:b/>
          <w:color w:val="000000"/>
          <w:sz w:val="18"/>
          <w:szCs w:val="18"/>
        </w:rPr>
        <w:t>50.000,-</w:t>
      </w:r>
      <w:proofErr w:type="gramEnd"/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14:paraId="10B156F1" w14:textId="77777777" w:rsidTr="00B841B5">
        <w:trPr>
          <w:trHeight w:val="378"/>
        </w:trPr>
        <w:tc>
          <w:tcPr>
            <w:tcW w:w="9951" w:type="dxa"/>
          </w:tcPr>
          <w:p w14:paraId="10B156ED" w14:textId="77777777"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14:paraId="10B156EE" w14:textId="77777777"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0B156EF" w14:textId="77777777"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0B156F0" w14:textId="77777777"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14:paraId="10B156F2" w14:textId="77777777"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14:paraId="10B156F3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B156F4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B156F5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10B156F6" w14:textId="77777777"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lastRenderedPageBreak/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05558"/>
    <w:rsid w:val="000A7E2C"/>
    <w:rsid w:val="000C71BC"/>
    <w:rsid w:val="001C1A97"/>
    <w:rsid w:val="001E2A2D"/>
    <w:rsid w:val="001E5DAD"/>
    <w:rsid w:val="002A20ED"/>
    <w:rsid w:val="002B7C69"/>
    <w:rsid w:val="002D4C01"/>
    <w:rsid w:val="00346D5C"/>
    <w:rsid w:val="00362BD3"/>
    <w:rsid w:val="00392DDF"/>
    <w:rsid w:val="003A03C3"/>
    <w:rsid w:val="00401BF8"/>
    <w:rsid w:val="004301EC"/>
    <w:rsid w:val="004C70DA"/>
    <w:rsid w:val="004D0A39"/>
    <w:rsid w:val="004E03ED"/>
    <w:rsid w:val="00500A98"/>
    <w:rsid w:val="00510D89"/>
    <w:rsid w:val="00595555"/>
    <w:rsid w:val="005E1460"/>
    <w:rsid w:val="006043B4"/>
    <w:rsid w:val="00630846"/>
    <w:rsid w:val="00697335"/>
    <w:rsid w:val="00730A1E"/>
    <w:rsid w:val="00763590"/>
    <w:rsid w:val="00773222"/>
    <w:rsid w:val="00784541"/>
    <w:rsid w:val="007C7982"/>
    <w:rsid w:val="007F672E"/>
    <w:rsid w:val="008E7B77"/>
    <w:rsid w:val="008E7EB2"/>
    <w:rsid w:val="008F3798"/>
    <w:rsid w:val="00933B26"/>
    <w:rsid w:val="009432E6"/>
    <w:rsid w:val="009548F8"/>
    <w:rsid w:val="009A3A34"/>
    <w:rsid w:val="009C1115"/>
    <w:rsid w:val="009C3B97"/>
    <w:rsid w:val="009D3AB7"/>
    <w:rsid w:val="009D78B8"/>
    <w:rsid w:val="009F227B"/>
    <w:rsid w:val="00A14DB1"/>
    <w:rsid w:val="00AD09A0"/>
    <w:rsid w:val="00B841B5"/>
    <w:rsid w:val="00BA2566"/>
    <w:rsid w:val="00BE5A9C"/>
    <w:rsid w:val="00C261BB"/>
    <w:rsid w:val="00C33C0F"/>
    <w:rsid w:val="00C83317"/>
    <w:rsid w:val="00C9340D"/>
    <w:rsid w:val="00CA022D"/>
    <w:rsid w:val="00CA4A5D"/>
    <w:rsid w:val="00CB7468"/>
    <w:rsid w:val="00CD555C"/>
    <w:rsid w:val="00CD6014"/>
    <w:rsid w:val="00CF1BF9"/>
    <w:rsid w:val="00CF707C"/>
    <w:rsid w:val="00D04731"/>
    <w:rsid w:val="00D332B9"/>
    <w:rsid w:val="00D41BE6"/>
    <w:rsid w:val="00D871DA"/>
    <w:rsid w:val="00D907BA"/>
    <w:rsid w:val="00DB1A47"/>
    <w:rsid w:val="00DC546C"/>
    <w:rsid w:val="00E3354B"/>
    <w:rsid w:val="00E36180"/>
    <w:rsid w:val="00E41343"/>
    <w:rsid w:val="00E621C0"/>
    <w:rsid w:val="00E71168"/>
    <w:rsid w:val="00E927FA"/>
    <w:rsid w:val="00EA7824"/>
    <w:rsid w:val="00F134D7"/>
    <w:rsid w:val="00F17C26"/>
    <w:rsid w:val="00F41639"/>
    <w:rsid w:val="00F735A0"/>
    <w:rsid w:val="00FA4C11"/>
    <w:rsid w:val="00FD6763"/>
    <w:rsid w:val="00FE609B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15687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592EC0"/>
    <w:rsid w:val="007911F4"/>
    <w:rsid w:val="00805424"/>
    <w:rsid w:val="00A4247D"/>
    <w:rsid w:val="00CF1E97"/>
    <w:rsid w:val="00EE3F0A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D9C5-3737-499E-8540-50996907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2023-10-30T10:05:00Z</cp:lastPrinted>
  <dcterms:created xsi:type="dcterms:W3CDTF">2023-10-30T10:36:00Z</dcterms:created>
  <dcterms:modified xsi:type="dcterms:W3CDTF">2023-10-30T10:36:00Z</dcterms:modified>
</cp:coreProperties>
</file>