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27" w:rsidRDefault="00FE6282">
      <w:pPr>
        <w:pStyle w:val="Zkladntext"/>
        <w:ind w:left="57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86714" cy="3893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14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27" w:rsidRDefault="00F03927">
      <w:pPr>
        <w:pStyle w:val="Zkladntext"/>
        <w:rPr>
          <w:rFonts w:ascii="Times New Roman"/>
          <w:sz w:val="20"/>
        </w:rPr>
      </w:pPr>
    </w:p>
    <w:p w:rsidR="00F03927" w:rsidRDefault="00F03927">
      <w:pPr>
        <w:pStyle w:val="Zkladntext"/>
        <w:rPr>
          <w:rFonts w:ascii="Times New Roman"/>
          <w:sz w:val="20"/>
        </w:rPr>
      </w:pPr>
    </w:p>
    <w:p w:rsidR="00F03927" w:rsidRDefault="00F03927">
      <w:pPr>
        <w:pStyle w:val="Zkladntext"/>
        <w:spacing w:before="8"/>
        <w:rPr>
          <w:rFonts w:ascii="Times New Roman"/>
          <w:sz w:val="15"/>
        </w:rPr>
      </w:pPr>
    </w:p>
    <w:p w:rsidR="00F03927" w:rsidRDefault="00FE6282">
      <w:pPr>
        <w:spacing w:before="100"/>
        <w:jc w:val="center"/>
        <w:rPr>
          <w:b/>
          <w:sz w:val="40"/>
        </w:rPr>
      </w:pPr>
      <w:proofErr w:type="spellStart"/>
      <w:r>
        <w:rPr>
          <w:b/>
          <w:sz w:val="40"/>
        </w:rPr>
        <w:t>Objednávka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zboží</w:t>
      </w:r>
      <w:proofErr w:type="spellEnd"/>
      <w:r>
        <w:rPr>
          <w:b/>
          <w:sz w:val="40"/>
        </w:rPr>
        <w:t xml:space="preserve"> a </w:t>
      </w:r>
      <w:proofErr w:type="spellStart"/>
      <w:r>
        <w:rPr>
          <w:b/>
          <w:sz w:val="40"/>
        </w:rPr>
        <w:t>služeb</w:t>
      </w:r>
      <w:proofErr w:type="spellEnd"/>
    </w:p>
    <w:p w:rsidR="00F03927" w:rsidRDefault="00FE6282">
      <w:pPr>
        <w:tabs>
          <w:tab w:val="left" w:pos="2619"/>
        </w:tabs>
        <w:spacing w:before="5"/>
        <w:ind w:right="479"/>
        <w:jc w:val="center"/>
        <w:rPr>
          <w:sz w:val="32"/>
        </w:rPr>
      </w:pPr>
      <w:proofErr w:type="spellStart"/>
      <w:r>
        <w:rPr>
          <w:sz w:val="32"/>
        </w:rPr>
        <w:t>číslo</w:t>
      </w:r>
      <w:proofErr w:type="spellEnd"/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objednávky</w:t>
      </w:r>
      <w:proofErr w:type="spellEnd"/>
      <w:r>
        <w:rPr>
          <w:sz w:val="32"/>
        </w:rPr>
        <w:t>:</w:t>
      </w:r>
      <w:r>
        <w:rPr>
          <w:sz w:val="32"/>
        </w:rPr>
        <w:tab/>
        <w:t>POCZ_1139_2023</w:t>
      </w:r>
    </w:p>
    <w:p w:rsidR="00F03927" w:rsidRDefault="00FE6282">
      <w:pPr>
        <w:tabs>
          <w:tab w:val="left" w:pos="6525"/>
        </w:tabs>
        <w:spacing w:before="223"/>
        <w:ind w:left="318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5pt;margin-top:25.1pt;width:247.4pt;height:100.95pt;z-index:-251658240;mso-wrap-distance-left:0;mso-wrap-distance-right:0;mso-position-horizontal-relative:page" filled="f" strokeweight=".5pt">
            <v:textbox inset="0,0,0,0">
              <w:txbxContent>
                <w:p w:rsidR="00FE6282" w:rsidRDefault="00FE6282">
                  <w:pPr>
                    <w:ind w:left="102" w:right="456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České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vysoké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učení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technické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Praha / CIIRC / FEL / </w:t>
                  </w:r>
                  <w:proofErr w:type="spellStart"/>
                  <w:r>
                    <w:rPr>
                      <w:b/>
                      <w:sz w:val="16"/>
                    </w:rPr>
                    <w:t>Fakulta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strojní</w:t>
                  </w:r>
                  <w:proofErr w:type="spellEnd"/>
                </w:p>
                <w:p w:rsidR="00FE6282" w:rsidRDefault="00FE6282">
                  <w:pPr>
                    <w:pStyle w:val="Zkladntext"/>
                    <w:spacing w:before="5"/>
                    <w:ind w:left="103" w:right="2511"/>
                  </w:pPr>
                  <w:proofErr w:type="spellStart"/>
                  <w:r>
                    <w:t>Jugoslávských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partyzánů</w:t>
                  </w:r>
                  <w:proofErr w:type="spellEnd"/>
                  <w:r>
                    <w:t xml:space="preserve"> 1580/3, 160 00 Praha 6 -</w:t>
                  </w:r>
                  <w:proofErr w:type="spellStart"/>
                  <w:r>
                    <w:t>Dejvice</w:t>
                  </w:r>
                  <w:proofErr w:type="spellEnd"/>
                </w:p>
                <w:p w:rsidR="00FE6282" w:rsidRDefault="00FE6282">
                  <w:pPr>
                    <w:spacing w:before="39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Tel:</w:t>
                  </w:r>
                </w:p>
                <w:p w:rsidR="00FE6282" w:rsidRDefault="00FE6282">
                  <w:pPr>
                    <w:spacing w:before="5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Fax:</w:t>
                  </w:r>
                </w:p>
                <w:p w:rsidR="00FE6282" w:rsidRDefault="00FE6282">
                  <w:pPr>
                    <w:tabs>
                      <w:tab w:val="right" w:pos="2159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IČO: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68407700</w:t>
                  </w:r>
                </w:p>
                <w:p w:rsidR="00FE6282" w:rsidRDefault="00FE6282">
                  <w:pPr>
                    <w:tabs>
                      <w:tab w:val="left" w:pos="1469"/>
                    </w:tabs>
                    <w:spacing w:before="1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DIČ: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CZ68407700</w:t>
                  </w:r>
                </w:p>
                <w:p w:rsidR="00FE6282" w:rsidRDefault="00FE6282">
                  <w:pPr>
                    <w:spacing w:before="5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Bank. </w:t>
                  </w:r>
                  <w:proofErr w:type="spellStart"/>
                  <w:r>
                    <w:rPr>
                      <w:b/>
                      <w:sz w:val="16"/>
                    </w:rPr>
                    <w:t>spojení</w:t>
                  </w:r>
                  <w:proofErr w:type="spellEnd"/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33.9pt;margin-top:25.1pt;width:256.4pt;height:100.95pt;z-index:-251657216;mso-wrap-distance-left:0;mso-wrap-distance-right:0;mso-position-horizontal-relative:page" filled="f" strokeweight=".5pt">
            <v:textbox inset="0,0,0,0">
              <w:txbxContent>
                <w:p w:rsidR="00FE6282" w:rsidRDefault="00FE6282">
                  <w:pPr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Porsche Engineering Services, </w:t>
                  </w:r>
                  <w:proofErr w:type="spellStart"/>
                  <w:r>
                    <w:rPr>
                      <w:b/>
                      <w:sz w:val="16"/>
                    </w:rPr>
                    <w:t>s.r.o.</w:t>
                  </w:r>
                  <w:proofErr w:type="spellEnd"/>
                </w:p>
                <w:p w:rsidR="00FE6282" w:rsidRDefault="00FE6282">
                  <w:pPr>
                    <w:pStyle w:val="Zkladntext"/>
                    <w:spacing w:before="5"/>
                    <w:rPr>
                      <w:b/>
                    </w:rPr>
                  </w:pPr>
                </w:p>
                <w:p w:rsidR="00FE6282" w:rsidRDefault="00FE6282">
                  <w:pPr>
                    <w:pStyle w:val="Zkladntext"/>
                    <w:ind w:left="103" w:right="3671"/>
                  </w:pPr>
                  <w:proofErr w:type="spellStart"/>
                  <w:r>
                    <w:t>Radlická</w:t>
                  </w:r>
                  <w:proofErr w:type="spellEnd"/>
                  <w:r>
                    <w:t xml:space="preserve"> 714/113a, 158 00 Praha 5</w:t>
                  </w:r>
                </w:p>
                <w:p w:rsidR="00FE6282" w:rsidRDefault="00FE6282">
                  <w:pPr>
                    <w:tabs>
                      <w:tab w:val="left" w:pos="990"/>
                    </w:tabs>
                    <w:spacing w:before="3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Tel: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+420 2350 911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52</w:t>
                  </w:r>
                </w:p>
                <w:p w:rsidR="00FE6282" w:rsidRDefault="00FE6282">
                  <w:pPr>
                    <w:tabs>
                      <w:tab w:val="left" w:pos="990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Fax: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+420 2350 911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98</w:t>
                  </w:r>
                </w:p>
                <w:p w:rsidR="00FE6282" w:rsidRDefault="00FE6282">
                  <w:pPr>
                    <w:tabs>
                      <w:tab w:val="right" w:pos="1680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IČO: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26474115</w:t>
                  </w:r>
                </w:p>
                <w:p w:rsidR="00FE6282" w:rsidRDefault="00FE6282">
                  <w:pPr>
                    <w:tabs>
                      <w:tab w:val="left" w:pos="990"/>
                    </w:tabs>
                    <w:spacing w:before="1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DIČ: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CZ26474115</w:t>
                  </w:r>
                </w:p>
                <w:p w:rsidR="00FE6282" w:rsidRDefault="00FE6282">
                  <w:pPr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Bank. </w:t>
                  </w:r>
                  <w:proofErr w:type="spellStart"/>
                  <w:r>
                    <w:rPr>
                      <w:b/>
                      <w:sz w:val="16"/>
                    </w:rPr>
                    <w:t>spojení</w:t>
                  </w:r>
                  <w:proofErr w:type="spellEnd"/>
                  <w:r>
                    <w:rPr>
                      <w:b/>
                      <w:sz w:val="16"/>
                    </w:rPr>
                    <w:t xml:space="preserve">: </w:t>
                  </w:r>
                  <w:r>
                    <w:rPr>
                      <w:sz w:val="16"/>
                    </w:rPr>
                    <w:t>43-2544090277 / 0100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b/>
          <w:color w:val="2D75B5"/>
          <w:sz w:val="16"/>
        </w:rPr>
        <w:t>Dodavatel</w:t>
      </w:r>
      <w:proofErr w:type="spellEnd"/>
      <w:r>
        <w:rPr>
          <w:b/>
          <w:color w:val="2D75B5"/>
          <w:sz w:val="16"/>
        </w:rPr>
        <w:t>:</w:t>
      </w:r>
      <w:r>
        <w:rPr>
          <w:b/>
          <w:color w:val="2D75B5"/>
          <w:sz w:val="16"/>
        </w:rPr>
        <w:tab/>
      </w:r>
      <w:proofErr w:type="spellStart"/>
      <w:r>
        <w:rPr>
          <w:b/>
          <w:color w:val="2D75B5"/>
          <w:sz w:val="16"/>
        </w:rPr>
        <w:t>Objednatel</w:t>
      </w:r>
      <w:proofErr w:type="spellEnd"/>
      <w:r>
        <w:rPr>
          <w:b/>
          <w:color w:val="2D75B5"/>
          <w:sz w:val="16"/>
        </w:rPr>
        <w:t>:</w:t>
      </w:r>
    </w:p>
    <w:p w:rsidR="00F03927" w:rsidRDefault="00F03927">
      <w:pPr>
        <w:pStyle w:val="Zkladntext"/>
        <w:spacing w:before="12"/>
        <w:rPr>
          <w:b/>
          <w:sz w:val="19"/>
        </w:rPr>
      </w:pPr>
    </w:p>
    <w:p w:rsidR="00F03927" w:rsidRDefault="00FE6282">
      <w:pPr>
        <w:tabs>
          <w:tab w:val="left" w:pos="3556"/>
          <w:tab w:val="left" w:pos="6580"/>
        </w:tabs>
        <w:spacing w:before="101"/>
        <w:ind w:left="138"/>
        <w:rPr>
          <w:b/>
          <w:sz w:val="16"/>
        </w:rPr>
      </w:pPr>
      <w:proofErr w:type="spellStart"/>
      <w:r>
        <w:rPr>
          <w:sz w:val="16"/>
        </w:rPr>
        <w:t>Vystaveno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dne</w:t>
      </w:r>
      <w:proofErr w:type="spellEnd"/>
      <w:r>
        <w:rPr>
          <w:sz w:val="16"/>
        </w:rPr>
        <w:t>:</w:t>
      </w:r>
      <w:r>
        <w:rPr>
          <w:sz w:val="16"/>
        </w:rPr>
        <w:tab/>
        <w:t>26.10.2023</w:t>
      </w:r>
      <w:r>
        <w:rPr>
          <w:sz w:val="16"/>
        </w:rPr>
        <w:tab/>
      </w:r>
      <w:r>
        <w:rPr>
          <w:b/>
          <w:color w:val="2D75B5"/>
          <w:sz w:val="16"/>
        </w:rPr>
        <w:t xml:space="preserve">K </w:t>
      </w:r>
      <w:proofErr w:type="spellStart"/>
      <w:r>
        <w:rPr>
          <w:b/>
          <w:color w:val="2D75B5"/>
          <w:sz w:val="16"/>
        </w:rPr>
        <w:t>dodání</w:t>
      </w:r>
      <w:proofErr w:type="spellEnd"/>
      <w:r>
        <w:rPr>
          <w:b/>
          <w:color w:val="2D75B5"/>
          <w:sz w:val="16"/>
        </w:rPr>
        <w:t xml:space="preserve"> </w:t>
      </w:r>
      <w:proofErr w:type="spellStart"/>
      <w:r>
        <w:rPr>
          <w:b/>
          <w:color w:val="2D75B5"/>
          <w:sz w:val="16"/>
        </w:rPr>
        <w:t>na</w:t>
      </w:r>
      <w:proofErr w:type="spellEnd"/>
      <w:r>
        <w:rPr>
          <w:b/>
          <w:color w:val="2D75B5"/>
          <w:sz w:val="16"/>
        </w:rPr>
        <w:t xml:space="preserve"> </w:t>
      </w:r>
      <w:proofErr w:type="spellStart"/>
      <w:r>
        <w:rPr>
          <w:b/>
          <w:color w:val="2D75B5"/>
          <w:sz w:val="16"/>
        </w:rPr>
        <w:t>adresu</w:t>
      </w:r>
      <w:proofErr w:type="spellEnd"/>
      <w:r>
        <w:rPr>
          <w:b/>
          <w:color w:val="2D75B5"/>
          <w:sz w:val="16"/>
        </w:rPr>
        <w:t>:</w:t>
      </w:r>
    </w:p>
    <w:p w:rsidR="00F03927" w:rsidRDefault="00FE6282">
      <w:pPr>
        <w:pStyle w:val="Zkladntext"/>
        <w:tabs>
          <w:tab w:val="right" w:pos="4315"/>
        </w:tabs>
        <w:spacing w:before="10"/>
        <w:ind w:left="138"/>
      </w:pPr>
      <w:r>
        <w:pict>
          <v:shape id="_x0000_s1026" type="#_x0000_t202" style="position:absolute;left:0;text-align:left;margin-left:336.65pt;margin-top:.25pt;width:253.65pt;height:32.7pt;z-index:251660288;mso-position-horizontal-relative:page" filled="f" strokeweight=".5pt">
            <v:textbox inset="0,0,0,0">
              <w:txbxContent>
                <w:p w:rsidR="00FE6282" w:rsidRDefault="00FE6282">
                  <w:pPr>
                    <w:ind w:left="10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Porsche Engineering Services, </w:t>
                  </w:r>
                  <w:proofErr w:type="spellStart"/>
                  <w:r>
                    <w:rPr>
                      <w:b/>
                      <w:sz w:val="16"/>
                    </w:rPr>
                    <w:t>s.r.o.</w:t>
                  </w:r>
                  <w:proofErr w:type="spellEnd"/>
                </w:p>
                <w:p w:rsidR="00FE6282" w:rsidRDefault="00FE6282">
                  <w:pPr>
                    <w:pStyle w:val="Zkladntext"/>
                    <w:spacing w:before="5"/>
                    <w:ind w:left="103" w:right="3472"/>
                  </w:pPr>
                  <w:proofErr w:type="spellStart"/>
                  <w:r>
                    <w:t>Technologická</w:t>
                  </w:r>
                  <w:proofErr w:type="spellEnd"/>
                  <w:r>
                    <w:t xml:space="preserve"> 375/3 708 00, Ostrava</w:t>
                  </w:r>
                </w:p>
              </w:txbxContent>
            </v:textbox>
            <w10:wrap anchorx="page"/>
          </v:shape>
        </w:pict>
      </w:r>
      <w:r>
        <w:t>K</w:t>
      </w:r>
      <w:r>
        <w:rPr>
          <w:spacing w:val="-1"/>
        </w:rPr>
        <w:t xml:space="preserve"> </w:t>
      </w:r>
      <w:proofErr w:type="spellStart"/>
      <w:r>
        <w:t>dodání</w:t>
      </w:r>
      <w:proofErr w:type="spellEnd"/>
      <w:r>
        <w:t>:</w:t>
      </w:r>
      <w:r>
        <w:tab/>
        <w:t>03.11.2023</w:t>
      </w:r>
    </w:p>
    <w:p w:rsidR="00F03927" w:rsidRDefault="00FE6282">
      <w:pPr>
        <w:pStyle w:val="Zkladntext"/>
        <w:tabs>
          <w:tab w:val="left" w:pos="3556"/>
        </w:tabs>
        <w:spacing w:before="5"/>
        <w:ind w:left="138"/>
      </w:pPr>
      <w:proofErr w:type="spellStart"/>
      <w:r>
        <w:t>Splatnost</w:t>
      </w:r>
      <w:proofErr w:type="spellEnd"/>
      <w:r>
        <w:rPr>
          <w:spacing w:val="-5"/>
        </w:rPr>
        <w:t xml:space="preserve"> </w:t>
      </w:r>
      <w:proofErr w:type="spellStart"/>
      <w:r>
        <w:t>faktury</w:t>
      </w:r>
      <w:proofErr w:type="spellEnd"/>
      <w:r>
        <w:t>:</w:t>
      </w:r>
      <w:r>
        <w:tab/>
        <w:t>30 days from invoice receipt</w:t>
      </w:r>
    </w:p>
    <w:p w:rsidR="00F03927" w:rsidRDefault="00FE6282">
      <w:pPr>
        <w:pStyle w:val="Nadpis2"/>
        <w:spacing w:before="440"/>
        <w:ind w:left="138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:rsidR="00F03927" w:rsidRDefault="00FE6282">
      <w:pPr>
        <w:pStyle w:val="Zkladntext"/>
        <w:spacing w:before="5"/>
        <w:ind w:left="138"/>
      </w:pPr>
      <w:hyperlink r:id="rId5">
        <w:r>
          <w:rPr>
            <w:color w:val="2D75B5"/>
            <w:u w:val="single" w:color="2D75B5"/>
          </w:rPr>
          <w:t>invoicing@porsche-engineering.cz</w:t>
        </w:r>
      </w:hyperlink>
    </w:p>
    <w:p w:rsidR="00F03927" w:rsidRDefault="00F03927">
      <w:pPr>
        <w:pStyle w:val="Zkladntext"/>
        <w:rPr>
          <w:sz w:val="20"/>
        </w:rPr>
      </w:pPr>
    </w:p>
    <w:p w:rsidR="00F03927" w:rsidRDefault="00F03927">
      <w:pPr>
        <w:pStyle w:val="Zkladntext"/>
        <w:spacing w:before="6"/>
        <w:rPr>
          <w:sz w:val="26"/>
        </w:rPr>
      </w:pPr>
    </w:p>
    <w:p w:rsidR="00F03927" w:rsidRDefault="00FE6282">
      <w:pPr>
        <w:pStyle w:val="Nadpis2"/>
        <w:tabs>
          <w:tab w:val="left" w:pos="4187"/>
          <w:tab w:val="left" w:pos="7966"/>
        </w:tabs>
        <w:ind w:left="138"/>
      </w:pPr>
      <w:r>
        <w:t>Za</w:t>
      </w:r>
      <w:r>
        <w:rPr>
          <w:spacing w:val="-4"/>
        </w:rPr>
        <w:t xml:space="preserve"> </w:t>
      </w:r>
      <w:proofErr w:type="spellStart"/>
      <w:r>
        <w:t>společnost</w:t>
      </w:r>
      <w:proofErr w:type="spellEnd"/>
      <w:r>
        <w:rPr>
          <w:spacing w:val="-4"/>
        </w:rPr>
        <w:t xml:space="preserve"> </w:t>
      </w:r>
      <w:proofErr w:type="spellStart"/>
      <w:r>
        <w:t>objednal</w:t>
      </w:r>
      <w:proofErr w:type="spellEnd"/>
      <w:r>
        <w:t>:</w:t>
      </w:r>
      <w:r>
        <w:tab/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rPr>
          <w:spacing w:val="-8"/>
        </w:rPr>
        <w:t xml:space="preserve"> </w:t>
      </w:r>
      <w:proofErr w:type="spellStart"/>
      <w:r>
        <w:t>fakturace</w:t>
      </w:r>
      <w:proofErr w:type="spellEnd"/>
      <w:r>
        <w:rPr>
          <w:spacing w:val="-3"/>
        </w:rPr>
        <w:t xml:space="preserve"> </w:t>
      </w:r>
      <w:proofErr w:type="spellStart"/>
      <w:r>
        <w:t>kontaktujte</w:t>
      </w:r>
      <w:proofErr w:type="spellEnd"/>
      <w:r>
        <w:t>:</w:t>
      </w:r>
      <w:r>
        <w:tab/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rPr>
          <w:spacing w:val="-7"/>
        </w:rPr>
        <w:t xml:space="preserve"> </w:t>
      </w:r>
      <w:proofErr w:type="spellStart"/>
      <w:r>
        <w:t>kontaktujte</w:t>
      </w:r>
      <w:proofErr w:type="spellEnd"/>
      <w:r>
        <w:t>:</w:t>
      </w:r>
    </w:p>
    <w:p w:rsidR="00FE6282" w:rsidRDefault="00FE6282">
      <w:pPr>
        <w:pStyle w:val="Zkladntext"/>
        <w:tabs>
          <w:tab w:val="left" w:pos="1886"/>
          <w:tab w:val="left" w:pos="4187"/>
          <w:tab w:val="left" w:pos="5177"/>
          <w:tab w:val="left" w:pos="7966"/>
          <w:tab w:val="left" w:pos="9633"/>
        </w:tabs>
        <w:spacing w:before="5" w:line="244" w:lineRule="auto"/>
        <w:ind w:left="138" w:right="828"/>
      </w:pPr>
      <w:proofErr w:type="spellStart"/>
      <w:r>
        <w:t>Jméno</w:t>
      </w:r>
      <w:proofErr w:type="spellEnd"/>
      <w:r>
        <w:t>:</w:t>
      </w:r>
      <w:r>
        <w:tab/>
        <w:t>XXX</w:t>
      </w:r>
      <w:r>
        <w:tab/>
      </w:r>
      <w:r>
        <w:tab/>
      </w:r>
      <w:r>
        <w:tab/>
      </w:r>
      <w:proofErr w:type="spellStart"/>
      <w:r>
        <w:t>Jméno</w:t>
      </w:r>
      <w:proofErr w:type="spellEnd"/>
      <w:r>
        <w:t>:</w:t>
      </w:r>
      <w:r>
        <w:tab/>
        <w:t>XXX</w:t>
      </w:r>
    </w:p>
    <w:p w:rsidR="00F03927" w:rsidRDefault="00FE6282">
      <w:pPr>
        <w:pStyle w:val="Zkladntext"/>
        <w:tabs>
          <w:tab w:val="left" w:pos="1886"/>
          <w:tab w:val="left" w:pos="4187"/>
          <w:tab w:val="left" w:pos="5177"/>
          <w:tab w:val="left" w:pos="7966"/>
          <w:tab w:val="left" w:pos="9633"/>
        </w:tabs>
        <w:spacing w:before="5" w:line="244" w:lineRule="auto"/>
        <w:ind w:left="138" w:right="828"/>
      </w:pPr>
      <w:r>
        <w:t>Tel:</w:t>
      </w:r>
      <w:r>
        <w:tab/>
        <w:t>XXX</w:t>
      </w:r>
      <w:r>
        <w:tab/>
        <w:t>Tel:</w:t>
      </w:r>
      <w:r>
        <w:tab/>
        <w:t>XXX</w:t>
      </w:r>
      <w:r>
        <w:tab/>
        <w:t>Tel:</w:t>
      </w:r>
      <w:r>
        <w:tab/>
        <w:t>XXX</w:t>
      </w:r>
    </w:p>
    <w:p w:rsidR="00F03927" w:rsidRDefault="00FE6282">
      <w:pPr>
        <w:pStyle w:val="Zkladntext"/>
        <w:tabs>
          <w:tab w:val="left" w:pos="4187"/>
          <w:tab w:val="left" w:pos="7966"/>
        </w:tabs>
        <w:spacing w:before="1"/>
        <w:ind w:left="138"/>
      </w:pPr>
      <w:r>
        <w:t>email:</w:t>
      </w:r>
      <w:r>
        <w:rPr>
          <w:spacing w:val="-11"/>
        </w:rPr>
        <w:t xml:space="preserve"> </w:t>
      </w:r>
      <w:hyperlink r:id="rId6" w:history="1">
        <w:r w:rsidRPr="008D4359">
          <w:rPr>
            <w:rStyle w:val="Hypertextovodkaz"/>
          </w:rPr>
          <w:t>XXX</w:t>
        </w:r>
      </w:hyperlink>
      <w:r>
        <w:tab/>
      </w:r>
      <w:hyperlink r:id="rId7" w:history="1">
        <w:r w:rsidRPr="008D4359">
          <w:rPr>
            <w:rStyle w:val="Hypertextovodkaz"/>
          </w:rPr>
          <w:t>email:</w:t>
        </w:r>
        <w:r w:rsidRPr="008D4359">
          <w:rPr>
            <w:rStyle w:val="Hypertextovodkaz"/>
            <w:spacing w:val="-10"/>
          </w:rPr>
          <w:t xml:space="preserve"> </w:t>
        </w:r>
        <w:r w:rsidRPr="008D4359">
          <w:rPr>
            <w:rStyle w:val="Hypertextovodkaz"/>
          </w:rPr>
          <w:t>XXX</w:t>
        </w:r>
      </w:hyperlink>
      <w:r>
        <w:rPr>
          <w:color w:val="2D75B5"/>
        </w:rPr>
        <w:tab/>
      </w:r>
      <w:hyperlink r:id="rId8">
        <w:r>
          <w:rPr>
            <w:color w:val="2D75B5"/>
            <w:u w:val="single" w:color="2D75B5"/>
          </w:rPr>
          <w:t>email:</w:t>
        </w:r>
        <w:r>
          <w:rPr>
            <w:color w:val="2D75B5"/>
            <w:spacing w:val="-3"/>
            <w:u w:val="single" w:color="2D75B5"/>
          </w:rPr>
          <w:t xml:space="preserve"> </w:t>
        </w:r>
        <w:r>
          <w:rPr>
            <w:color w:val="2D75B5"/>
            <w:u w:val="single" w:color="2D75B5"/>
          </w:rPr>
          <w:t>XXX</w:t>
        </w:r>
      </w:hyperlink>
    </w:p>
    <w:p w:rsidR="00F03927" w:rsidRDefault="00F03927">
      <w:pPr>
        <w:pStyle w:val="Zkladntext"/>
        <w:spacing w:before="9"/>
        <w:rPr>
          <w:sz w:val="28"/>
        </w:rPr>
      </w:pPr>
    </w:p>
    <w:p w:rsidR="00F03927" w:rsidRDefault="00FE6282">
      <w:pPr>
        <w:pStyle w:val="Nadpis2"/>
        <w:spacing w:before="100"/>
        <w:ind w:left="117"/>
      </w:pPr>
      <w:proofErr w:type="spellStart"/>
      <w:r>
        <w:t>Společnost</w:t>
      </w:r>
      <w:proofErr w:type="spellEnd"/>
      <w:r>
        <w:t xml:space="preserve"> Porsche Engineering Services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>:</w:t>
      </w:r>
    </w:p>
    <w:p w:rsidR="00F03927" w:rsidRDefault="00F03927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92"/>
        <w:gridCol w:w="1799"/>
        <w:gridCol w:w="1731"/>
        <w:gridCol w:w="2545"/>
      </w:tblGrid>
      <w:tr w:rsidR="00F03927">
        <w:trPr>
          <w:trHeight w:val="212"/>
        </w:trPr>
        <w:tc>
          <w:tcPr>
            <w:tcW w:w="1143" w:type="dxa"/>
          </w:tcPr>
          <w:p w:rsidR="00F03927" w:rsidRDefault="00FE628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</w:p>
        </w:tc>
        <w:tc>
          <w:tcPr>
            <w:tcW w:w="4292" w:type="dxa"/>
          </w:tcPr>
          <w:p w:rsidR="00F03927" w:rsidRDefault="00FE6282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Název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položky</w:t>
            </w:r>
            <w:proofErr w:type="spellEnd"/>
          </w:p>
        </w:tc>
        <w:tc>
          <w:tcPr>
            <w:tcW w:w="1799" w:type="dxa"/>
          </w:tcPr>
          <w:p w:rsidR="00F03927" w:rsidRDefault="00FE6282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1731" w:type="dxa"/>
          </w:tcPr>
          <w:p w:rsidR="00F03927" w:rsidRDefault="00FE628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Jednotková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cena</w:t>
            </w:r>
            <w:proofErr w:type="spellEnd"/>
          </w:p>
        </w:tc>
        <w:tc>
          <w:tcPr>
            <w:tcW w:w="2545" w:type="dxa"/>
          </w:tcPr>
          <w:p w:rsidR="00F03927" w:rsidRDefault="00FE628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(bez DPH)</w:t>
            </w:r>
          </w:p>
        </w:tc>
      </w:tr>
      <w:tr w:rsidR="00F03927">
        <w:trPr>
          <w:trHeight w:val="212"/>
        </w:trPr>
        <w:tc>
          <w:tcPr>
            <w:tcW w:w="1143" w:type="dxa"/>
          </w:tcPr>
          <w:p w:rsidR="00F03927" w:rsidRDefault="00FE62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92" w:type="dxa"/>
          </w:tcPr>
          <w:p w:rsidR="00F03927" w:rsidRDefault="00FE628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Automotive diagnostics and NM training</w:t>
            </w:r>
          </w:p>
        </w:tc>
        <w:tc>
          <w:tcPr>
            <w:tcW w:w="1799" w:type="dxa"/>
          </w:tcPr>
          <w:p w:rsidR="00F03927" w:rsidRDefault="00FE628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731" w:type="dxa"/>
          </w:tcPr>
          <w:p w:rsidR="00F03927" w:rsidRDefault="00FE62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</w:t>
            </w:r>
          </w:p>
        </w:tc>
        <w:tc>
          <w:tcPr>
            <w:tcW w:w="2545" w:type="dxa"/>
          </w:tcPr>
          <w:p w:rsidR="00F03927" w:rsidRDefault="00FE62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</w:t>
            </w:r>
          </w:p>
        </w:tc>
      </w:tr>
      <w:tr w:rsidR="00F03927">
        <w:trPr>
          <w:trHeight w:val="212"/>
        </w:trPr>
        <w:tc>
          <w:tcPr>
            <w:tcW w:w="7234" w:type="dxa"/>
            <w:gridSpan w:val="3"/>
            <w:tcBorders>
              <w:left w:val="nil"/>
              <w:bottom w:val="nil"/>
            </w:tcBorders>
          </w:tcPr>
          <w:p w:rsidR="00F03927" w:rsidRDefault="00F0392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:rsidR="00F03927" w:rsidRDefault="00FE628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(bez DPH)</w:t>
            </w:r>
          </w:p>
        </w:tc>
        <w:tc>
          <w:tcPr>
            <w:tcW w:w="2545" w:type="dxa"/>
          </w:tcPr>
          <w:p w:rsidR="00F03927" w:rsidRDefault="00FE62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 CZK</w:t>
            </w:r>
          </w:p>
        </w:tc>
      </w:tr>
    </w:tbl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0"/>
        </w:rPr>
      </w:pPr>
    </w:p>
    <w:p w:rsidR="00F03927" w:rsidRDefault="00FE6282">
      <w:pPr>
        <w:spacing w:before="177"/>
        <w:ind w:left="138"/>
        <w:rPr>
          <w:b/>
          <w:sz w:val="16"/>
        </w:rPr>
      </w:pPr>
      <w:proofErr w:type="spellStart"/>
      <w:r>
        <w:rPr>
          <w:b/>
          <w:sz w:val="16"/>
        </w:rPr>
        <w:t>Poznámka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dodavateli</w:t>
      </w:r>
      <w:proofErr w:type="spellEnd"/>
      <w:r>
        <w:rPr>
          <w:b/>
          <w:sz w:val="16"/>
        </w:rPr>
        <w:t>:</w:t>
      </w:r>
    </w:p>
    <w:p w:rsidR="00F03927" w:rsidRDefault="00F03927">
      <w:pPr>
        <w:pStyle w:val="Zkladntext"/>
        <w:rPr>
          <w:b/>
          <w:sz w:val="20"/>
        </w:rPr>
      </w:pPr>
    </w:p>
    <w:p w:rsidR="00F03927" w:rsidRDefault="00F03927">
      <w:pPr>
        <w:pStyle w:val="Zkladntext"/>
        <w:rPr>
          <w:b/>
          <w:sz w:val="26"/>
        </w:rPr>
      </w:pPr>
    </w:p>
    <w:p w:rsidR="00F03927" w:rsidRDefault="00FE6282">
      <w:pPr>
        <w:pStyle w:val="Zkladntext"/>
        <w:spacing w:before="1" w:line="259" w:lineRule="auto"/>
        <w:ind w:left="117" w:right="747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položky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 </w:t>
      </w:r>
      <w:proofErr w:type="spellStart"/>
      <w:r>
        <w:t>vrácena</w:t>
      </w:r>
      <w:proofErr w:type="spellEnd"/>
      <w:r>
        <w:t xml:space="preserve"> pro </w:t>
      </w:r>
      <w:proofErr w:type="spellStart"/>
      <w:r>
        <w:t>neúplnost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Porsche Engineering Services, </w:t>
      </w:r>
      <w:proofErr w:type="spellStart"/>
      <w:r>
        <w:t>s.r.o.</w:t>
      </w:r>
      <w:proofErr w:type="spellEnd"/>
      <w:r>
        <w:t xml:space="preserve"> </w:t>
      </w:r>
      <w:hyperlink r:id="rId9">
        <w:r>
          <w:rPr>
            <w:color w:val="0562C1"/>
            <w:u w:val="single" w:color="0562C1"/>
          </w:rPr>
          <w:t>https://www.porscheengineering.com/peg/en/conditionsofpurchase/</w:t>
        </w:r>
      </w:hyperlink>
      <w:r>
        <w:rPr>
          <w:color w:val="0562C1"/>
        </w:rPr>
        <w:t>.</w:t>
      </w:r>
      <w:bookmarkStart w:id="0" w:name="_GoBack"/>
      <w:bookmarkEnd w:id="0"/>
    </w:p>
    <w:p w:rsidR="00F03927" w:rsidRDefault="00F03927">
      <w:pPr>
        <w:pStyle w:val="Zkladntext"/>
        <w:rPr>
          <w:sz w:val="20"/>
        </w:rPr>
      </w:pPr>
    </w:p>
    <w:p w:rsidR="00F03927" w:rsidRDefault="00F03927">
      <w:pPr>
        <w:pStyle w:val="Zkladntext"/>
        <w:rPr>
          <w:sz w:val="20"/>
        </w:rPr>
      </w:pPr>
    </w:p>
    <w:p w:rsidR="00F03927" w:rsidRDefault="00F03927">
      <w:pPr>
        <w:pStyle w:val="Zkladntext"/>
        <w:rPr>
          <w:sz w:val="20"/>
        </w:rPr>
      </w:pPr>
    </w:p>
    <w:p w:rsidR="00F03927" w:rsidRDefault="00F03927">
      <w:pPr>
        <w:pStyle w:val="Zkladntext"/>
        <w:spacing w:before="12"/>
        <w:rPr>
          <w:sz w:val="19"/>
        </w:rPr>
      </w:pPr>
    </w:p>
    <w:p w:rsidR="00F03927" w:rsidRDefault="00FE6282">
      <w:pPr>
        <w:pStyle w:val="Nadpis1"/>
        <w:spacing w:before="100"/>
      </w:pPr>
      <w:r>
        <w:t xml:space="preserve">S </w:t>
      </w:r>
      <w:proofErr w:type="spellStart"/>
      <w:r>
        <w:t>úctou</w:t>
      </w:r>
      <w:proofErr w:type="spellEnd"/>
    </w:p>
    <w:p w:rsidR="00F03927" w:rsidRDefault="00FE6282">
      <w:pPr>
        <w:ind w:left="208"/>
        <w:rPr>
          <w:sz w:val="18"/>
        </w:rPr>
      </w:pPr>
      <w:r>
        <w:rPr>
          <w:sz w:val="18"/>
        </w:rPr>
        <w:t>Porsche Engineering Services</w:t>
      </w:r>
    </w:p>
    <w:sectPr w:rsidR="00F03927">
      <w:type w:val="continuous"/>
      <w:pgSz w:w="12240" w:h="15840"/>
      <w:pgMar w:top="36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927"/>
    <w:rsid w:val="00932D55"/>
    <w:rsid w:val="00F03927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D2311"/>
  <w15:docId w15:val="{4B5904CB-D57A-48CC-9245-39CCB31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bidi="en-US"/>
    </w:rPr>
  </w:style>
  <w:style w:type="paragraph" w:styleId="Nadpis1">
    <w:name w:val="heading 1"/>
    <w:basedOn w:val="Normln"/>
    <w:uiPriority w:val="9"/>
    <w:qFormat/>
    <w:pPr>
      <w:ind w:left="207"/>
      <w:outlineLvl w:val="0"/>
    </w:pPr>
    <w:rPr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03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3" w:lineRule="exact"/>
      <w:ind w:left="108"/>
    </w:pPr>
  </w:style>
  <w:style w:type="character" w:styleId="Hypertextovodkaz">
    <w:name w:val="Hyperlink"/>
    <w:basedOn w:val="Standardnpsmoodstavce"/>
    <w:uiPriority w:val="99"/>
    <w:unhideWhenUsed/>
    <w:rsid w:val="00FE62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richter@porsche-engineerin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:%20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voicing@porsche-engineering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orscheengineering.com/peg/en/conditionsofpurch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Hurezan</dc:creator>
  <cp:lastModifiedBy>Pospisilikova, Hana</cp:lastModifiedBy>
  <cp:revision>2</cp:revision>
  <dcterms:created xsi:type="dcterms:W3CDTF">2023-10-30T08:34:00Z</dcterms:created>
  <dcterms:modified xsi:type="dcterms:W3CDTF">2023-10-30T08:59:00Z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2023-10-30T00:00:00Z</vt:filetime>
  </property>
</Properties>
</file>