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97" w:rsidRPr="00184888" w:rsidRDefault="00031B36" w:rsidP="009614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7E0B56">
        <w:rPr>
          <w:rFonts w:ascii="Arial" w:hAnsi="Arial" w:cs="Arial"/>
          <w:b/>
          <w:sz w:val="28"/>
          <w:szCs w:val="28"/>
        </w:rPr>
        <w:t>2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031B36">
        <w:rPr>
          <w:rFonts w:ascii="Arial" w:hAnsi="Arial" w:cs="Arial"/>
          <w:b/>
          <w:sz w:val="36"/>
          <w:szCs w:val="36"/>
        </w:rPr>
        <w:t>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A77589" w:rsidRPr="004710E0" w:rsidRDefault="00A77589" w:rsidP="00A77589">
      <w:pPr>
        <w:jc w:val="center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sz w:val="22"/>
          <w:szCs w:val="22"/>
        </w:rPr>
        <w:t>732</w:t>
      </w:r>
      <w:r w:rsidRPr="004710E0">
        <w:rPr>
          <w:rFonts w:ascii="Arial" w:hAnsi="Arial" w:cs="Arial"/>
          <w:b/>
          <w:sz w:val="22"/>
          <w:szCs w:val="22"/>
        </w:rPr>
        <w:t>/2023</w:t>
      </w:r>
    </w:p>
    <w:p w:rsidR="00A77589" w:rsidRPr="004710E0" w:rsidRDefault="00A77589" w:rsidP="00A77589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č. smlouvy zhotovitele:</w:t>
      </w:r>
      <w:r w:rsidRPr="004710E0">
        <w:rPr>
          <w:rFonts w:ascii="Arial" w:hAnsi="Arial" w:cs="Arial"/>
          <w:b/>
          <w:sz w:val="22"/>
          <w:szCs w:val="22"/>
        </w:rPr>
        <w:tab/>
        <w:t>/2023</w:t>
      </w:r>
    </w:p>
    <w:p w:rsidR="00A77589" w:rsidRPr="004710E0" w:rsidRDefault="00A77589" w:rsidP="00A77589">
      <w:pPr>
        <w:rPr>
          <w:rFonts w:ascii="Arial" w:hAnsi="Arial" w:cs="Arial"/>
          <w:b/>
          <w:sz w:val="22"/>
          <w:szCs w:val="22"/>
        </w:rPr>
      </w:pPr>
    </w:p>
    <w:p w:rsidR="00A77589" w:rsidRPr="004710E0" w:rsidRDefault="00A77589" w:rsidP="00A7758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4710E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A77589" w:rsidRPr="004710E0" w:rsidRDefault="00A77589" w:rsidP="00A77589">
      <w:pPr>
        <w:spacing w:after="240"/>
        <w:jc w:val="center"/>
        <w:rPr>
          <w:rFonts w:ascii="Arial" w:hAnsi="Arial" w:cs="Arial"/>
          <w:b/>
          <w:sz w:val="26"/>
          <w:szCs w:val="26"/>
        </w:rPr>
      </w:pPr>
      <w:r w:rsidRPr="004710E0">
        <w:rPr>
          <w:rFonts w:ascii="Arial" w:hAnsi="Arial" w:cs="Arial"/>
          <w:b/>
          <w:sz w:val="26"/>
          <w:szCs w:val="26"/>
        </w:rPr>
        <w:t>„</w:t>
      </w:r>
      <w:r w:rsidRPr="00641EDB">
        <w:rPr>
          <w:rFonts w:ascii="Arial" w:hAnsi="Arial" w:cs="Arial"/>
          <w:b/>
          <w:bCs/>
          <w:color w:val="000000" w:themeColor="text1"/>
          <w:sz w:val="26"/>
          <w:szCs w:val="26"/>
        </w:rPr>
        <w:t>VD Janov, měrný profil na přítoku / odtoku – oprava ocelových konstrukcí</w:t>
      </w:r>
      <w:r w:rsidRPr="004710E0">
        <w:rPr>
          <w:rFonts w:ascii="Arial" w:hAnsi="Arial" w:cs="Arial"/>
          <w:b/>
          <w:sz w:val="26"/>
          <w:szCs w:val="26"/>
        </w:rPr>
        <w:t>“</w:t>
      </w:r>
    </w:p>
    <w:p w:rsidR="00A77589" w:rsidRPr="004710E0" w:rsidRDefault="00A77589" w:rsidP="00A77589">
      <w:pPr>
        <w:tabs>
          <w:tab w:val="left" w:pos="408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 xml:space="preserve">Tato smlouva je uzavřena dle </w:t>
      </w:r>
      <w:proofErr w:type="spellStart"/>
      <w:r w:rsidRPr="004710E0">
        <w:rPr>
          <w:rFonts w:ascii="Arial" w:hAnsi="Arial" w:cs="Arial"/>
          <w:sz w:val="22"/>
          <w:szCs w:val="22"/>
        </w:rPr>
        <w:t>ust</w:t>
      </w:r>
      <w:proofErr w:type="spellEnd"/>
      <w:r w:rsidRPr="004710E0">
        <w:rPr>
          <w:rFonts w:ascii="Arial" w:hAnsi="Arial" w:cs="Arial"/>
          <w:sz w:val="22"/>
          <w:szCs w:val="22"/>
        </w:rPr>
        <w:t>. § 2586 a násl. Zákona 89/2012 Sb. občanského zákoníku, ve znění pozdějších předpisů (dále „OZ“).</w:t>
      </w:r>
    </w:p>
    <w:p w:rsidR="00A77589" w:rsidRPr="004710E0" w:rsidRDefault="00A77589" w:rsidP="00A77589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4710E0">
        <w:rPr>
          <w:rFonts w:cs="Arial"/>
          <w:b/>
          <w:sz w:val="22"/>
          <w:szCs w:val="22"/>
          <w:u w:val="single"/>
        </w:rPr>
        <w:t>Čl. I. SMLUVNÍ STRANY</w:t>
      </w:r>
    </w:p>
    <w:p w:rsidR="00A77589" w:rsidRPr="004710E0" w:rsidRDefault="00A77589" w:rsidP="00A77589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A77589" w:rsidRPr="004710E0" w:rsidRDefault="00A77589" w:rsidP="00A7758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Objednatel:</w:t>
      </w:r>
      <w:r w:rsidRPr="004710E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ab/>
        <w:t>Bezručova 4219, 430 03 Chomutov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IČO: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>70889988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DIČ: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>CZ70889988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statutární orgán: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 xml:space="preserve"> </w:t>
      </w:r>
    </w:p>
    <w:p w:rsidR="00A77589" w:rsidRPr="004710E0" w:rsidRDefault="00A77589" w:rsidP="00A775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zástupce ve věcech smluvních: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ab/>
      </w:r>
    </w:p>
    <w:p w:rsidR="00A77589" w:rsidRPr="004710E0" w:rsidRDefault="00A77589" w:rsidP="00A7758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zástupce ve věcech technických: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 xml:space="preserve"> 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76719" w:rsidRDefault="00A77589" w:rsidP="00A7758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technický dozor investora: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b/>
          <w:sz w:val="22"/>
          <w:szCs w:val="22"/>
        </w:rPr>
        <w:tab/>
      </w:r>
    </w:p>
    <w:p w:rsidR="00A77589" w:rsidRPr="004710E0" w:rsidRDefault="00276719" w:rsidP="00A7758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7589" w:rsidRPr="004710E0">
        <w:rPr>
          <w:rFonts w:ascii="Arial" w:hAnsi="Arial" w:cs="Arial"/>
          <w:sz w:val="22"/>
          <w:szCs w:val="22"/>
        </w:rPr>
        <w:t xml:space="preserve">tel: </w:t>
      </w:r>
    </w:p>
    <w:p w:rsidR="00A77589" w:rsidRPr="004710E0" w:rsidRDefault="00A77589" w:rsidP="00A7758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ab/>
        <w:t xml:space="preserve">e-mail: </w:t>
      </w:r>
    </w:p>
    <w:p w:rsidR="00A77589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ab/>
      </w:r>
    </w:p>
    <w:p w:rsidR="00276719" w:rsidRPr="004710E0" w:rsidRDefault="00276719" w:rsidP="00A775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ab/>
        <w:t xml:space="preserve">tel: </w:t>
      </w:r>
    </w:p>
    <w:p w:rsidR="00A77589" w:rsidRPr="004710E0" w:rsidRDefault="00A77589" w:rsidP="00A77589">
      <w:pPr>
        <w:tabs>
          <w:tab w:val="left" w:pos="3960"/>
        </w:tabs>
        <w:jc w:val="both"/>
        <w:rPr>
          <w:rStyle w:val="Hypertextovodkaz"/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ab/>
        <w:t>e-mail:</w:t>
      </w:r>
      <w:r w:rsidR="00276719" w:rsidRPr="004710E0">
        <w:rPr>
          <w:rStyle w:val="Hypertextovodkaz"/>
          <w:rFonts w:ascii="Arial" w:hAnsi="Arial" w:cs="Arial"/>
          <w:sz w:val="22"/>
          <w:szCs w:val="22"/>
        </w:rPr>
        <w:t xml:space="preserve"> </w:t>
      </w:r>
    </w:p>
    <w:p w:rsidR="00A77589" w:rsidRPr="004710E0" w:rsidRDefault="00A77589" w:rsidP="00A77589">
      <w:pPr>
        <w:tabs>
          <w:tab w:val="left" w:pos="3960"/>
        </w:tabs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ab/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bankovní spojení:</w:t>
      </w:r>
      <w:r w:rsidRPr="004710E0">
        <w:rPr>
          <w:rFonts w:ascii="Arial" w:hAnsi="Arial" w:cs="Arial"/>
          <w:b/>
          <w:sz w:val="22"/>
          <w:szCs w:val="22"/>
        </w:rPr>
        <w:tab/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číslo účtu:</w:t>
      </w:r>
      <w:r w:rsidRPr="004710E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>(dále jen „objednatel“) na straně jedné a</w:t>
      </w:r>
    </w:p>
    <w:p w:rsidR="00A77589" w:rsidRPr="004710E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77589" w:rsidRPr="00386410" w:rsidRDefault="00A77589" w:rsidP="00A775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Zhotovitel:</w:t>
      </w:r>
      <w:r w:rsidRPr="004710E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ONERO s.r.o.</w:t>
      </w:r>
    </w:p>
    <w:p w:rsidR="00A77589" w:rsidRPr="0038641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Kosmonautů 477/2, 400 01 Ústí nad Labem</w:t>
      </w:r>
    </w:p>
    <w:p w:rsidR="00A77589" w:rsidRPr="004A779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28671457</w:t>
      </w:r>
    </w:p>
    <w:p w:rsidR="00A77589" w:rsidRPr="004A779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CZ28671457</w:t>
      </w:r>
    </w:p>
    <w:p w:rsidR="00A77589" w:rsidRPr="004A7790" w:rsidRDefault="00A77589" w:rsidP="00A7758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A77589" w:rsidRPr="004A779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E016A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A77589" w:rsidRPr="0038641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A77589" w:rsidRDefault="00A77589" w:rsidP="00A77589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  <w:t>tel.</w:t>
      </w:r>
      <w:r>
        <w:rPr>
          <w:rFonts w:ascii="Arial" w:hAnsi="Arial" w:cs="Arial"/>
          <w:sz w:val="22"/>
          <w:szCs w:val="22"/>
        </w:rPr>
        <w:t xml:space="preserve">: </w:t>
      </w:r>
    </w:p>
    <w:p w:rsidR="00A77589" w:rsidRDefault="00A77589" w:rsidP="00A77589">
      <w:pPr>
        <w:tabs>
          <w:tab w:val="left" w:pos="396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bCs/>
          <w:color w:val="000000"/>
          <w:sz w:val="22"/>
          <w:szCs w:val="22"/>
        </w:rPr>
        <w:t>e-mail: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A77589" w:rsidRPr="00386410" w:rsidRDefault="00A77589" w:rsidP="00A775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A77589" w:rsidRPr="00386410" w:rsidRDefault="00A77589" w:rsidP="00A775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A77589" w:rsidRDefault="00A77589" w:rsidP="00A775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u Krajského soudu v Ústí nad Labem</w:t>
      </w:r>
      <w:r w:rsidRPr="0038641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26249.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A77589" w:rsidRDefault="00A77589" w:rsidP="00A77589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C1154C" w:rsidRDefault="00C1154C" w:rsidP="00C1154C">
      <w:pPr>
        <w:pStyle w:val="Zkladntext"/>
        <w:widowControl/>
        <w:spacing w:before="120"/>
        <w:rPr>
          <w:rFonts w:cs="Arial"/>
          <w:b/>
          <w:sz w:val="22"/>
          <w:szCs w:val="22"/>
          <w:u w:val="single"/>
        </w:rPr>
        <w:sectPr w:rsidR="00C1154C" w:rsidSect="00B640F3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7E0B56" w:rsidRDefault="00031B36" w:rsidP="00031B36">
      <w:pPr>
        <w:pStyle w:val="Zkladntext"/>
        <w:widowControl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Smluvní strany se dohodly na uzavření tohoto</w:t>
      </w:r>
      <w:r w:rsidR="00D4284A">
        <w:rPr>
          <w:rFonts w:cs="Arial"/>
          <w:sz w:val="22"/>
          <w:szCs w:val="22"/>
        </w:rPr>
        <w:t xml:space="preserve"> termínového</w:t>
      </w:r>
      <w:r w:rsidR="005F2AC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dodatku č.</w:t>
      </w:r>
      <w:r w:rsidR="001046F7">
        <w:rPr>
          <w:rFonts w:cs="Arial"/>
          <w:sz w:val="22"/>
          <w:szCs w:val="22"/>
        </w:rPr>
        <w:t xml:space="preserve"> </w:t>
      </w:r>
      <w:r w:rsidR="007E0B56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ke smlouvě o dílo č. </w:t>
      </w:r>
      <w:r w:rsidR="00A77589">
        <w:rPr>
          <w:rFonts w:cs="Arial"/>
          <w:sz w:val="22"/>
          <w:szCs w:val="22"/>
        </w:rPr>
        <w:t>732/</w:t>
      </w:r>
      <w:r>
        <w:rPr>
          <w:rFonts w:cs="Arial"/>
          <w:sz w:val="22"/>
          <w:szCs w:val="22"/>
        </w:rPr>
        <w:t>20</w:t>
      </w:r>
      <w:r w:rsidR="00C1154C">
        <w:rPr>
          <w:rFonts w:cs="Arial"/>
          <w:sz w:val="22"/>
          <w:szCs w:val="22"/>
        </w:rPr>
        <w:t>2</w:t>
      </w:r>
      <w:r w:rsidR="00A7758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uzavřené dne </w:t>
      </w:r>
      <w:r w:rsidR="00A77589">
        <w:rPr>
          <w:rFonts w:cs="Arial"/>
          <w:sz w:val="22"/>
          <w:szCs w:val="22"/>
        </w:rPr>
        <w:t>20.06</w:t>
      </w:r>
      <w:r>
        <w:rPr>
          <w:rFonts w:cs="Arial"/>
          <w:sz w:val="22"/>
          <w:szCs w:val="22"/>
        </w:rPr>
        <w:t>.20</w:t>
      </w:r>
      <w:r w:rsidR="00C1154C">
        <w:rPr>
          <w:rFonts w:cs="Arial"/>
          <w:sz w:val="22"/>
          <w:szCs w:val="22"/>
        </w:rPr>
        <w:t>2</w:t>
      </w:r>
      <w:r w:rsidR="00A77589">
        <w:rPr>
          <w:rFonts w:cs="Arial"/>
          <w:sz w:val="22"/>
          <w:szCs w:val="22"/>
        </w:rPr>
        <w:t>3</w:t>
      </w:r>
      <w:r w:rsidR="000A4160">
        <w:rPr>
          <w:rFonts w:cs="Arial"/>
          <w:sz w:val="22"/>
          <w:szCs w:val="22"/>
        </w:rPr>
        <w:t xml:space="preserve"> a dodatku č.1 ke smlouvě o dílo č. 732/2023 uzavřené dne 27.09.2023</w:t>
      </w:r>
      <w:r>
        <w:rPr>
          <w:rFonts w:cs="Arial"/>
          <w:sz w:val="22"/>
          <w:szCs w:val="22"/>
        </w:rPr>
        <w:t xml:space="preserve">, s ohledem na </w:t>
      </w:r>
      <w:r w:rsidR="004279F7">
        <w:rPr>
          <w:rFonts w:cs="Arial"/>
          <w:sz w:val="22"/>
          <w:szCs w:val="22"/>
        </w:rPr>
        <w:t>zjištěné</w:t>
      </w:r>
      <w:r w:rsidR="005F2ACD">
        <w:rPr>
          <w:rFonts w:cs="Arial"/>
          <w:sz w:val="22"/>
          <w:szCs w:val="22"/>
        </w:rPr>
        <w:t xml:space="preserve"> skutečnosti </w:t>
      </w:r>
      <w:r w:rsidR="00A77589">
        <w:rPr>
          <w:rFonts w:cs="Arial"/>
          <w:sz w:val="22"/>
          <w:szCs w:val="22"/>
        </w:rPr>
        <w:t>– nepříznivé klimatické</w:t>
      </w:r>
      <w:r w:rsidR="007E0B56">
        <w:rPr>
          <w:rFonts w:cs="Arial"/>
          <w:sz w:val="22"/>
          <w:szCs w:val="22"/>
        </w:rPr>
        <w:t xml:space="preserve"> a provozní</w:t>
      </w:r>
      <w:r w:rsidR="00A77589">
        <w:rPr>
          <w:rFonts w:cs="Arial"/>
          <w:sz w:val="22"/>
          <w:szCs w:val="22"/>
        </w:rPr>
        <w:t xml:space="preserve"> podmínky</w:t>
      </w:r>
      <w:r w:rsidR="007E0B56">
        <w:rPr>
          <w:rFonts w:cs="Arial"/>
          <w:sz w:val="22"/>
          <w:szCs w:val="22"/>
        </w:rPr>
        <w:t>.</w:t>
      </w:r>
    </w:p>
    <w:p w:rsidR="001046F7" w:rsidRDefault="001046F7" w:rsidP="00031B36">
      <w:pPr>
        <w:pStyle w:val="Zkladntext"/>
        <w:widowControl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Dodatkem č. </w:t>
      </w:r>
      <w:r w:rsidR="007E0B56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="00FE5990">
        <w:rPr>
          <w:rFonts w:cs="Arial"/>
          <w:sz w:val="22"/>
          <w:szCs w:val="22"/>
        </w:rPr>
        <w:t xml:space="preserve">se </w:t>
      </w:r>
      <w:r>
        <w:rPr>
          <w:rFonts w:cs="Arial"/>
          <w:sz w:val="22"/>
          <w:szCs w:val="22"/>
        </w:rPr>
        <w:t>mění a upravuje následující ustanovení smlouvy:</w:t>
      </w:r>
    </w:p>
    <w:p w:rsidR="001046F7" w:rsidRPr="001046F7" w:rsidRDefault="001046F7" w:rsidP="00031B36">
      <w:pPr>
        <w:pStyle w:val="Zkladntext"/>
        <w:widowControl/>
        <w:spacing w:after="240"/>
        <w:rPr>
          <w:rFonts w:cs="Arial"/>
          <w:sz w:val="22"/>
          <w:szCs w:val="22"/>
          <w:u w:val="single"/>
        </w:rPr>
      </w:pPr>
      <w:r w:rsidRPr="001046F7">
        <w:rPr>
          <w:rFonts w:cs="Arial"/>
          <w:sz w:val="22"/>
          <w:szCs w:val="22"/>
          <w:u w:val="single"/>
        </w:rPr>
        <w:t>Původní znění</w:t>
      </w:r>
    </w:p>
    <w:p w:rsidR="007E0B56" w:rsidRDefault="007E0B56" w:rsidP="007E0B56">
      <w:pPr>
        <w:pStyle w:val="Zkladntext"/>
        <w:widowControl/>
        <w:spacing w:after="24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7E0B56" w:rsidRPr="004710E0" w:rsidRDefault="007E0B56" w:rsidP="007E0B56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color w:val="auto"/>
          <w:sz w:val="22"/>
          <w:szCs w:val="22"/>
        </w:rPr>
        <w:t>Smluvní strany se dohodly na následujících lhůtách a podmínkách pro realizaci díla.</w:t>
      </w:r>
    </w:p>
    <w:p w:rsidR="007E0B56" w:rsidRPr="004710E0" w:rsidRDefault="007E0B56" w:rsidP="007E0B56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Zahájení díla: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 xml:space="preserve">dnem nabytí účinnosti SOD uveřejněním v registru smluv </w:t>
      </w:r>
      <w:r w:rsidRPr="004710E0">
        <w:rPr>
          <w:rFonts w:ascii="Arial" w:hAnsi="Arial" w:cs="Arial"/>
          <w:b/>
          <w:sz w:val="22"/>
          <w:szCs w:val="22"/>
        </w:rPr>
        <w:t>(0</w:t>
      </w:r>
      <w:r>
        <w:rPr>
          <w:rFonts w:ascii="Arial" w:hAnsi="Arial" w:cs="Arial"/>
          <w:b/>
          <w:sz w:val="22"/>
          <w:szCs w:val="22"/>
        </w:rPr>
        <w:t>8</w:t>
      </w:r>
      <w:r w:rsidRPr="004710E0">
        <w:rPr>
          <w:rFonts w:ascii="Arial" w:hAnsi="Arial" w:cs="Arial"/>
          <w:b/>
          <w:sz w:val="22"/>
          <w:szCs w:val="22"/>
        </w:rPr>
        <w:t>/2023)</w:t>
      </w:r>
    </w:p>
    <w:p w:rsidR="007E0B56" w:rsidRPr="004710E0" w:rsidRDefault="007E0B56" w:rsidP="007E0B56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 xml:space="preserve">   </w:t>
      </w:r>
      <w:r w:rsidRPr="004710E0">
        <w:rPr>
          <w:rFonts w:ascii="Arial" w:hAnsi="Arial" w:cs="Arial"/>
          <w:b/>
          <w:sz w:val="22"/>
          <w:szCs w:val="22"/>
        </w:rPr>
        <w:t xml:space="preserve"> </w:t>
      </w:r>
    </w:p>
    <w:p w:rsidR="007E0B56" w:rsidRPr="004710E0" w:rsidRDefault="007E0B56" w:rsidP="007E0B56">
      <w:pPr>
        <w:overflowPunct/>
        <w:autoSpaceDE/>
        <w:autoSpaceDN/>
        <w:adjustRightInd/>
        <w:spacing w:after="240"/>
        <w:ind w:left="5040" w:hanging="4614"/>
        <w:textAlignment w:val="auto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Ukončení díla:</w:t>
      </w:r>
      <w:r w:rsidRPr="004710E0">
        <w:rPr>
          <w:rFonts w:ascii="Arial" w:hAnsi="Arial" w:cs="Arial"/>
          <w:b/>
          <w:sz w:val="22"/>
          <w:szCs w:val="22"/>
        </w:rPr>
        <w:tab/>
        <w:t xml:space="preserve">nejpozději do </w:t>
      </w:r>
      <w:r>
        <w:rPr>
          <w:rFonts w:ascii="Arial" w:hAnsi="Arial" w:cs="Arial"/>
          <w:b/>
          <w:sz w:val="22"/>
          <w:szCs w:val="22"/>
        </w:rPr>
        <w:t>27. 10. 2023</w:t>
      </w:r>
      <w:r w:rsidRPr="004710E0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311BC6" w:rsidRDefault="00311BC6" w:rsidP="00311BC6">
      <w:pPr>
        <w:overflowPunct/>
        <w:autoSpaceDE/>
        <w:autoSpaceDN/>
        <w:adjustRightInd/>
        <w:spacing w:after="240"/>
        <w:textAlignment w:val="auto"/>
        <w:rPr>
          <w:rFonts w:ascii="Arial" w:hAnsi="Arial" w:cs="Arial"/>
          <w:sz w:val="22"/>
          <w:szCs w:val="22"/>
          <w:u w:val="single"/>
        </w:rPr>
      </w:pPr>
      <w:r w:rsidRPr="00311BC6">
        <w:rPr>
          <w:rFonts w:ascii="Arial" w:hAnsi="Arial" w:cs="Arial"/>
          <w:sz w:val="22"/>
          <w:szCs w:val="22"/>
          <w:u w:val="single"/>
        </w:rPr>
        <w:t>Nové znění</w:t>
      </w:r>
    </w:p>
    <w:p w:rsidR="00311BC6" w:rsidRDefault="00311BC6" w:rsidP="00311BC6">
      <w:pPr>
        <w:pStyle w:val="Zkladntext"/>
        <w:widowControl/>
        <w:spacing w:after="24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A77589" w:rsidRPr="004710E0" w:rsidRDefault="00A77589" w:rsidP="00A77589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color w:val="auto"/>
          <w:sz w:val="22"/>
          <w:szCs w:val="22"/>
        </w:rPr>
        <w:t>Smluvní strany se dohodly na následujících lhůtách a podmínkách pro realizaci díla.</w:t>
      </w:r>
    </w:p>
    <w:p w:rsidR="00A77589" w:rsidRPr="004710E0" w:rsidRDefault="00A77589" w:rsidP="00A77589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Zahájení díla:</w:t>
      </w:r>
      <w:r w:rsidRPr="004710E0">
        <w:rPr>
          <w:rFonts w:ascii="Arial" w:hAnsi="Arial" w:cs="Arial"/>
          <w:b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 xml:space="preserve">dnem nabytí účinnosti SOD uveřejněním v registru smluv </w:t>
      </w:r>
      <w:r w:rsidRPr="004710E0">
        <w:rPr>
          <w:rFonts w:ascii="Arial" w:hAnsi="Arial" w:cs="Arial"/>
          <w:b/>
          <w:sz w:val="22"/>
          <w:szCs w:val="22"/>
        </w:rPr>
        <w:t>(0</w:t>
      </w:r>
      <w:r>
        <w:rPr>
          <w:rFonts w:ascii="Arial" w:hAnsi="Arial" w:cs="Arial"/>
          <w:b/>
          <w:sz w:val="22"/>
          <w:szCs w:val="22"/>
        </w:rPr>
        <w:t>8</w:t>
      </w:r>
      <w:r w:rsidRPr="004710E0">
        <w:rPr>
          <w:rFonts w:ascii="Arial" w:hAnsi="Arial" w:cs="Arial"/>
          <w:b/>
          <w:sz w:val="22"/>
          <w:szCs w:val="22"/>
        </w:rPr>
        <w:t>/2023)</w:t>
      </w:r>
    </w:p>
    <w:p w:rsidR="00A77589" w:rsidRPr="004710E0" w:rsidRDefault="00A77589" w:rsidP="00A77589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 xml:space="preserve">   </w:t>
      </w:r>
      <w:r w:rsidRPr="004710E0">
        <w:rPr>
          <w:rFonts w:ascii="Arial" w:hAnsi="Arial" w:cs="Arial"/>
          <w:b/>
          <w:sz w:val="22"/>
          <w:szCs w:val="22"/>
        </w:rPr>
        <w:t xml:space="preserve"> </w:t>
      </w:r>
    </w:p>
    <w:p w:rsidR="00A77589" w:rsidRPr="004710E0" w:rsidRDefault="00A77589" w:rsidP="00A77589">
      <w:pPr>
        <w:overflowPunct/>
        <w:autoSpaceDE/>
        <w:autoSpaceDN/>
        <w:adjustRightInd/>
        <w:spacing w:after="240"/>
        <w:ind w:left="5040" w:hanging="4614"/>
        <w:textAlignment w:val="auto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b/>
          <w:sz w:val="22"/>
          <w:szCs w:val="22"/>
        </w:rPr>
        <w:t>Ukončení díla:</w:t>
      </w:r>
      <w:r w:rsidRPr="004710E0">
        <w:rPr>
          <w:rFonts w:ascii="Arial" w:hAnsi="Arial" w:cs="Arial"/>
          <w:b/>
          <w:sz w:val="22"/>
          <w:szCs w:val="22"/>
        </w:rPr>
        <w:tab/>
        <w:t xml:space="preserve">nejpozději do </w:t>
      </w:r>
      <w:r w:rsidR="000A4160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0A4160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. 2023</w:t>
      </w:r>
      <w:r w:rsidRPr="004710E0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661EDA" w:rsidRDefault="00661EDA" w:rsidP="00E23859">
      <w:pPr>
        <w:overflowPunct/>
        <w:autoSpaceDE/>
        <w:autoSpaceDN/>
        <w:adjustRightInd/>
        <w:ind w:left="851" w:hanging="426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E23859">
        <w:rPr>
          <w:rFonts w:ascii="Arial" w:hAnsi="Arial" w:cs="Arial"/>
          <w:b/>
          <w:sz w:val="22"/>
          <w:szCs w:val="22"/>
          <w:u w:val="single"/>
        </w:rPr>
        <w:t>Čl. X</w:t>
      </w:r>
      <w:r w:rsidR="00576552" w:rsidRPr="00E23859">
        <w:rPr>
          <w:rFonts w:ascii="Arial" w:hAnsi="Arial" w:cs="Arial"/>
          <w:b/>
          <w:sz w:val="22"/>
          <w:szCs w:val="22"/>
          <w:u w:val="single"/>
        </w:rPr>
        <w:t>I</w:t>
      </w:r>
      <w:r w:rsidRPr="00E23859">
        <w:rPr>
          <w:rFonts w:ascii="Arial" w:hAnsi="Arial" w:cs="Arial"/>
          <w:b/>
          <w:sz w:val="22"/>
          <w:szCs w:val="22"/>
          <w:u w:val="single"/>
        </w:rPr>
        <w:t>. ZÁVĚREČNÁ USTANOVENÍ</w:t>
      </w:r>
    </w:p>
    <w:p w:rsidR="000A4160" w:rsidRPr="00E23859" w:rsidRDefault="000A4160" w:rsidP="00E23859">
      <w:pPr>
        <w:overflowPunct/>
        <w:autoSpaceDE/>
        <w:autoSpaceDN/>
        <w:adjustRightInd/>
        <w:ind w:left="851" w:hanging="426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311BC6" w:rsidRDefault="00311BC6" w:rsidP="0022088B">
      <w:pPr>
        <w:pStyle w:val="Zkladntext"/>
        <w:widowControl/>
        <w:numPr>
          <w:ilvl w:val="0"/>
          <w:numId w:val="2"/>
        </w:numPr>
        <w:tabs>
          <w:tab w:val="left" w:pos="360"/>
        </w:tabs>
        <w:spacing w:after="240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Ostatní ustanovení smlouvy o dílo č. </w:t>
      </w:r>
      <w:r w:rsidR="00E23859">
        <w:rPr>
          <w:rFonts w:cs="Arial"/>
          <w:color w:val="auto"/>
          <w:sz w:val="22"/>
          <w:szCs w:val="22"/>
        </w:rPr>
        <w:t>732</w:t>
      </w:r>
      <w:r>
        <w:rPr>
          <w:rFonts w:cs="Arial"/>
          <w:color w:val="auto"/>
          <w:sz w:val="22"/>
          <w:szCs w:val="22"/>
        </w:rPr>
        <w:t>/20</w:t>
      </w:r>
      <w:r w:rsidR="004863B5">
        <w:rPr>
          <w:rFonts w:cs="Arial"/>
          <w:color w:val="auto"/>
          <w:sz w:val="22"/>
          <w:szCs w:val="22"/>
        </w:rPr>
        <w:t>2</w:t>
      </w:r>
      <w:r w:rsidR="00E23859">
        <w:rPr>
          <w:rFonts w:cs="Arial"/>
          <w:color w:val="auto"/>
          <w:sz w:val="22"/>
          <w:szCs w:val="22"/>
        </w:rPr>
        <w:t>3</w:t>
      </w:r>
      <w:r w:rsidR="000A4160">
        <w:rPr>
          <w:rFonts w:cs="Arial"/>
          <w:color w:val="auto"/>
          <w:sz w:val="22"/>
          <w:szCs w:val="22"/>
        </w:rPr>
        <w:t xml:space="preserve"> a dodatku č.1 smlouvy o dílo č. 732/2023</w:t>
      </w:r>
      <w:r>
        <w:rPr>
          <w:rFonts w:cs="Arial"/>
          <w:color w:val="auto"/>
          <w:sz w:val="22"/>
          <w:szCs w:val="22"/>
        </w:rPr>
        <w:t xml:space="preserve"> se tímto dodatkem nemění a zůstávají v platnosti.</w:t>
      </w:r>
    </w:p>
    <w:p w:rsidR="00311BC6" w:rsidRPr="00EF5FB9" w:rsidRDefault="00311BC6" w:rsidP="0022088B">
      <w:pPr>
        <w:widowControl w:val="0"/>
        <w:numPr>
          <w:ilvl w:val="0"/>
          <w:numId w:val="2"/>
        </w:numPr>
        <w:tabs>
          <w:tab w:val="left" w:pos="426"/>
        </w:tabs>
        <w:overflowPunct/>
        <w:spacing w:after="240"/>
        <w:jc w:val="both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311BC6" w:rsidRDefault="00311BC6" w:rsidP="0022088B">
      <w:pPr>
        <w:pStyle w:val="Zkladntext"/>
        <w:widowControl/>
        <w:numPr>
          <w:ilvl w:val="0"/>
          <w:numId w:val="2"/>
        </w:numPr>
        <w:tabs>
          <w:tab w:val="left" w:pos="360"/>
        </w:tabs>
        <w:spacing w:after="240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</w:t>
      </w:r>
      <w:r>
        <w:rPr>
          <w:rFonts w:cs="Arial"/>
          <w:sz w:val="22"/>
          <w:szCs w:val="22"/>
        </w:rPr>
        <w:t xml:space="preserve">dodatku č. </w:t>
      </w:r>
      <w:r w:rsidR="000A4160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Pr="00386410">
        <w:rPr>
          <w:rFonts w:cs="Arial"/>
          <w:sz w:val="22"/>
          <w:szCs w:val="22"/>
        </w:rPr>
        <w:t>smlouvy</w:t>
      </w:r>
      <w:r>
        <w:rPr>
          <w:rFonts w:cs="Arial"/>
          <w:sz w:val="22"/>
          <w:szCs w:val="22"/>
        </w:rPr>
        <w:t xml:space="preserve"> o dílo 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311BC6" w:rsidRDefault="00311BC6" w:rsidP="00311BC6">
      <w:pPr>
        <w:pStyle w:val="Odstavecseseznamem"/>
        <w:numPr>
          <w:ilvl w:val="0"/>
          <w:numId w:val="2"/>
        </w:numPr>
        <w:tabs>
          <w:tab w:val="left" w:pos="0"/>
          <w:tab w:val="left" w:pos="360"/>
        </w:tabs>
        <w:overflowPunct/>
        <w:spacing w:line="240" w:lineRule="auto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Dodatek č. </w:t>
      </w:r>
      <w:r w:rsidR="00567DA7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smlouvy o dílo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nabývá platnosti dnem jeho podpisu posledn</w:t>
      </w:r>
      <w:r>
        <w:rPr>
          <w:rFonts w:ascii="Arial" w:hAnsi="Arial" w:cs="Arial"/>
          <w:b/>
          <w:color w:val="000000"/>
          <w:sz w:val="22"/>
          <w:szCs w:val="22"/>
        </w:rPr>
        <w:t>í ze smluvních stran a účinností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zveřejněním v Registru smluv, pokud této účinnosti dle příslušných ustanovení smlouvy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(dodatku č. </w:t>
      </w:r>
      <w:r w:rsidR="00567DA7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nenabude později. Smluvní strany nepovažují žádné ustanovení smlouvy za obchodní tajemství.</w:t>
      </w:r>
    </w:p>
    <w:p w:rsidR="000A4160" w:rsidRDefault="000A4160" w:rsidP="000A4160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0A4160" w:rsidRDefault="000A4160" w:rsidP="000A4160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0A4160" w:rsidRDefault="000A4160" w:rsidP="000A4160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0A4160" w:rsidRDefault="000A4160" w:rsidP="000A4160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0A4160" w:rsidRDefault="000A4160" w:rsidP="000A4160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0A4160" w:rsidRDefault="000A4160" w:rsidP="000A4160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0A4160" w:rsidRPr="000A4160" w:rsidRDefault="000A4160" w:rsidP="000A4160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Pr="00A40B40" w:rsidRDefault="00311BC6" w:rsidP="0022088B">
      <w:pPr>
        <w:pStyle w:val="Zkladntext"/>
        <w:widowControl/>
        <w:numPr>
          <w:ilvl w:val="0"/>
          <w:numId w:val="2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A40B40">
        <w:rPr>
          <w:rFonts w:cs="Arial"/>
          <w:sz w:val="22"/>
          <w:szCs w:val="22"/>
        </w:rPr>
        <w:lastRenderedPageBreak/>
        <w:t xml:space="preserve">Na svědectví tohoto smluvní strany tímto podepisují dodatek č. </w:t>
      </w:r>
      <w:r w:rsidR="000A4160">
        <w:rPr>
          <w:rFonts w:cs="Arial"/>
          <w:sz w:val="22"/>
          <w:szCs w:val="22"/>
        </w:rPr>
        <w:t>2</w:t>
      </w:r>
      <w:r w:rsidRPr="00A40B40">
        <w:rPr>
          <w:rFonts w:cs="Arial"/>
          <w:sz w:val="22"/>
          <w:szCs w:val="22"/>
        </w:rPr>
        <w:t xml:space="preserve"> smlouvy o dílo. Dodatek č. </w:t>
      </w:r>
      <w:r w:rsidR="000A4160">
        <w:rPr>
          <w:rFonts w:cs="Arial"/>
          <w:sz w:val="22"/>
          <w:szCs w:val="22"/>
        </w:rPr>
        <w:t>2</w:t>
      </w:r>
      <w:r w:rsidRPr="00A40B40">
        <w:rPr>
          <w:rFonts w:cs="Arial"/>
          <w:sz w:val="22"/>
          <w:szCs w:val="22"/>
        </w:rPr>
        <w:t xml:space="preserve"> smlouvy o dílo je vyhotoven ve </w:t>
      </w:r>
      <w:r w:rsidRPr="00A40B40">
        <w:rPr>
          <w:rFonts w:cs="Arial"/>
          <w:b/>
          <w:sz w:val="22"/>
          <w:szCs w:val="22"/>
        </w:rPr>
        <w:t>dvou</w:t>
      </w:r>
      <w:r w:rsidRPr="00A40B40">
        <w:rPr>
          <w:rFonts w:cs="Arial"/>
          <w:sz w:val="22"/>
          <w:szCs w:val="22"/>
        </w:rPr>
        <w:t xml:space="preserve"> vyhotoveních, z nichž každé má platnost originálu. </w:t>
      </w:r>
      <w:r w:rsidRPr="00A40B40">
        <w:rPr>
          <w:rFonts w:cs="Arial"/>
          <w:bCs/>
          <w:sz w:val="22"/>
          <w:szCs w:val="22"/>
        </w:rPr>
        <w:t xml:space="preserve">Každá ze smluvních stran obdrží </w:t>
      </w:r>
      <w:r w:rsidRPr="00A40B40">
        <w:rPr>
          <w:rFonts w:cs="Arial"/>
          <w:b/>
          <w:bCs/>
          <w:sz w:val="22"/>
          <w:szCs w:val="22"/>
        </w:rPr>
        <w:t>jedno</w:t>
      </w:r>
      <w:r w:rsidRPr="00A40B40">
        <w:rPr>
          <w:rFonts w:cs="Arial"/>
          <w:bCs/>
          <w:sz w:val="22"/>
          <w:szCs w:val="22"/>
        </w:rPr>
        <w:t xml:space="preserve"> vyhotovení dodatku č. </w:t>
      </w:r>
      <w:r w:rsidR="000A4160">
        <w:rPr>
          <w:rFonts w:cs="Arial"/>
          <w:bCs/>
          <w:sz w:val="22"/>
          <w:szCs w:val="22"/>
        </w:rPr>
        <w:t>2</w:t>
      </w:r>
      <w:r w:rsidRPr="00A40B40">
        <w:rPr>
          <w:rFonts w:cs="Arial"/>
          <w:bCs/>
          <w:sz w:val="22"/>
          <w:szCs w:val="22"/>
        </w:rPr>
        <w:t xml:space="preserve"> smlouvy o dílo.</w:t>
      </w:r>
    </w:p>
    <w:p w:rsidR="00311BC6" w:rsidRDefault="00311BC6" w:rsidP="00311BC6">
      <w:pPr>
        <w:keepNext/>
        <w:jc w:val="both"/>
        <w:rPr>
          <w:rFonts w:ascii="Arial" w:hAnsi="Arial" w:cs="Arial"/>
          <w:sz w:val="22"/>
          <w:szCs w:val="22"/>
        </w:rPr>
      </w:pPr>
    </w:p>
    <w:p w:rsidR="00311BC6" w:rsidRDefault="00311BC6" w:rsidP="00311BC6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3B6A48" w:rsidRPr="00386410" w:rsidRDefault="003B6A48" w:rsidP="003B6A48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Chomutově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3B6A48" w:rsidRPr="00386410" w:rsidRDefault="003B6A48" w:rsidP="003B6A48">
      <w:pPr>
        <w:keepNext/>
        <w:jc w:val="both"/>
        <w:rPr>
          <w:rFonts w:ascii="Arial" w:hAnsi="Arial" w:cs="Arial"/>
          <w:sz w:val="22"/>
          <w:szCs w:val="22"/>
        </w:rPr>
      </w:pPr>
    </w:p>
    <w:p w:rsidR="003B6A48" w:rsidRPr="00386410" w:rsidRDefault="003B6A48" w:rsidP="003B6A48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3B6A48" w:rsidRDefault="003B6A48" w:rsidP="003B6A48">
      <w:pPr>
        <w:keepNext/>
        <w:jc w:val="both"/>
        <w:rPr>
          <w:rFonts w:ascii="Arial" w:hAnsi="Arial" w:cs="Arial"/>
          <w:sz w:val="22"/>
          <w:szCs w:val="22"/>
        </w:rPr>
      </w:pPr>
    </w:p>
    <w:p w:rsidR="003B6A48" w:rsidRDefault="003B6A48" w:rsidP="003B6A48">
      <w:pPr>
        <w:keepNext/>
        <w:jc w:val="both"/>
        <w:rPr>
          <w:rFonts w:ascii="Arial" w:hAnsi="Arial" w:cs="Arial"/>
          <w:sz w:val="22"/>
          <w:szCs w:val="22"/>
        </w:rPr>
      </w:pPr>
    </w:p>
    <w:p w:rsidR="003B6A48" w:rsidRPr="00386410" w:rsidRDefault="003B6A48" w:rsidP="003B6A48">
      <w:pPr>
        <w:keepNext/>
        <w:jc w:val="both"/>
        <w:rPr>
          <w:rFonts w:ascii="Arial" w:hAnsi="Arial" w:cs="Arial"/>
          <w:sz w:val="22"/>
          <w:szCs w:val="22"/>
        </w:rPr>
      </w:pPr>
    </w:p>
    <w:p w:rsidR="004236AA" w:rsidRDefault="004236AA" w:rsidP="004236AA">
      <w:pPr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ab/>
      </w:r>
    </w:p>
    <w:p w:rsidR="004236AA" w:rsidRPr="004710E0" w:rsidRDefault="004236AA" w:rsidP="004236AA">
      <w:pPr>
        <w:jc w:val="both"/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 xml:space="preserve">ředitel závodu Chomutov </w:t>
      </w:r>
      <w:r w:rsidRPr="004710E0">
        <w:rPr>
          <w:rFonts w:ascii="Arial" w:hAnsi="Arial" w:cs="Arial"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ab/>
        <w:t xml:space="preserve"> </w:t>
      </w:r>
      <w:r w:rsidRPr="004710E0">
        <w:rPr>
          <w:rFonts w:ascii="Arial" w:hAnsi="Arial" w:cs="Arial"/>
          <w:sz w:val="22"/>
          <w:szCs w:val="22"/>
        </w:rPr>
        <w:tab/>
      </w:r>
      <w:r w:rsidRPr="004710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společnosti</w:t>
      </w:r>
      <w:r w:rsidRPr="004710E0">
        <w:rPr>
          <w:rFonts w:ascii="Arial" w:hAnsi="Arial" w:cs="Arial"/>
          <w:sz w:val="22"/>
          <w:szCs w:val="22"/>
        </w:rPr>
        <w:tab/>
      </w:r>
    </w:p>
    <w:p w:rsidR="004236AA" w:rsidRDefault="004236AA" w:rsidP="004236AA">
      <w:pPr>
        <w:rPr>
          <w:rFonts w:ascii="Arial" w:hAnsi="Arial" w:cs="Arial"/>
          <w:sz w:val="22"/>
          <w:szCs w:val="22"/>
        </w:rPr>
      </w:pPr>
      <w:r w:rsidRPr="004710E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ONERO s.r.o.</w:t>
      </w:r>
    </w:p>
    <w:p w:rsidR="008F3EFA" w:rsidRDefault="008F3EFA" w:rsidP="004236AA">
      <w:pPr>
        <w:rPr>
          <w:rFonts w:ascii="Arial" w:hAnsi="Arial" w:cs="Arial"/>
          <w:sz w:val="22"/>
          <w:szCs w:val="22"/>
        </w:rPr>
      </w:pPr>
    </w:p>
    <w:p w:rsidR="006E016A" w:rsidRPr="004710E0" w:rsidRDefault="006E016A" w:rsidP="004236A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5B1E" w:rsidRDefault="00825B1E" w:rsidP="00825B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technické skupiny </w:t>
      </w:r>
    </w:p>
    <w:p w:rsidR="00825B1E" w:rsidRDefault="00825B1E" w:rsidP="00825B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</w:p>
    <w:p w:rsidR="00825B1E" w:rsidRDefault="00825B1E" w:rsidP="00825B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zastoupení podepsal</w:t>
      </w: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0E61A3" w:rsidRDefault="007F044D" w:rsidP="007F044D">
      <w:pPr>
        <w:tabs>
          <w:tab w:val="left" w:pos="16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0E61A3" w:rsidSect="007F044D">
      <w:headerReference w:type="default" r:id="rId10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EEE" w:rsidRDefault="00E52EEE">
      <w:r>
        <w:separator/>
      </w:r>
    </w:p>
  </w:endnote>
  <w:endnote w:type="continuationSeparator" w:id="0">
    <w:p w:rsidR="00E52EEE" w:rsidRDefault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723566779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:rsidR="00A57142" w:rsidRPr="007F486B" w:rsidRDefault="00A57142">
        <w:pPr>
          <w:pStyle w:val="Zpat"/>
          <w:jc w:val="right"/>
          <w:rPr>
            <w:rFonts w:ascii="Arial" w:eastAsiaTheme="majorEastAsia" w:hAnsi="Arial" w:cstheme="majorBidi"/>
            <w:sz w:val="20"/>
            <w:szCs w:val="28"/>
          </w:rPr>
        </w:pPr>
        <w:r w:rsidRPr="007F486B">
          <w:rPr>
            <w:rFonts w:ascii="Arial" w:eastAsiaTheme="majorEastAsia" w:hAnsi="Arial" w:cstheme="majorBidi"/>
            <w:sz w:val="20"/>
            <w:szCs w:val="28"/>
          </w:rPr>
          <w:t xml:space="preserve">Str. </w:t>
        </w:r>
        <w:r w:rsidRPr="007F486B">
          <w:rPr>
            <w:rFonts w:ascii="Arial" w:eastAsiaTheme="minorEastAsia" w:hAnsi="Arial" w:cstheme="minorBidi"/>
            <w:sz w:val="20"/>
            <w:szCs w:val="21"/>
          </w:rPr>
          <w:fldChar w:fldCharType="begin"/>
        </w:r>
        <w:r w:rsidRPr="007F486B">
          <w:rPr>
            <w:rFonts w:ascii="Arial" w:hAnsi="Arial"/>
            <w:sz w:val="20"/>
          </w:rPr>
          <w:instrText>PAGE    \* MERGEFORMAT</w:instrText>
        </w:r>
        <w:r w:rsidRPr="007F486B">
          <w:rPr>
            <w:rFonts w:ascii="Arial" w:eastAsiaTheme="minorEastAsia" w:hAnsi="Arial" w:cstheme="minorBidi"/>
            <w:sz w:val="20"/>
            <w:szCs w:val="21"/>
          </w:rPr>
          <w:fldChar w:fldCharType="separate"/>
        </w:r>
        <w:r w:rsidR="007F501D" w:rsidRPr="007F501D">
          <w:rPr>
            <w:rFonts w:ascii="Arial" w:eastAsiaTheme="majorEastAsia" w:hAnsi="Arial" w:cstheme="majorBidi"/>
            <w:noProof/>
            <w:sz w:val="20"/>
            <w:szCs w:val="28"/>
          </w:rPr>
          <w:t>1</w:t>
        </w:r>
        <w:r w:rsidRPr="007F486B">
          <w:rPr>
            <w:rFonts w:ascii="Arial" w:eastAsiaTheme="majorEastAsia" w:hAnsi="Arial" w:cstheme="majorBidi"/>
            <w:sz w:val="20"/>
            <w:szCs w:val="28"/>
          </w:rPr>
          <w:fldChar w:fldCharType="end"/>
        </w:r>
      </w:p>
    </w:sdtContent>
  </w:sdt>
  <w:p w:rsidR="00A57142" w:rsidRPr="0068009D" w:rsidRDefault="00A57142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EEE" w:rsidRDefault="00E52EEE">
      <w:r>
        <w:separator/>
      </w:r>
    </w:p>
  </w:footnote>
  <w:footnote w:type="continuationSeparator" w:id="0">
    <w:p w:rsidR="00E52EEE" w:rsidRDefault="00E5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42" w:rsidRPr="005B2F97" w:rsidRDefault="00A57142" w:rsidP="00443C5D">
    <w:pPr>
      <w:pStyle w:val="Zhlav"/>
      <w:jc w:val="center"/>
      <w:rPr>
        <w:rFonts w:ascii="Arial" w:hAnsi="Arial" w:cs="Arial"/>
        <w:sz w:val="20"/>
      </w:rPr>
    </w:pPr>
    <w:r w:rsidRPr="005B2F97">
      <w:rPr>
        <w:rFonts w:ascii="Arial" w:hAnsi="Arial" w:cs="Arial"/>
        <w:sz w:val="20"/>
      </w:rPr>
      <w:t>Smlouva o dílo</w:t>
    </w:r>
  </w:p>
  <w:p w:rsidR="00A57142" w:rsidRDefault="00A571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42" w:rsidRPr="005B2F97" w:rsidRDefault="00A57142" w:rsidP="009A6F49">
    <w:pPr>
      <w:pStyle w:val="Zhlav"/>
      <w:rPr>
        <w:rFonts w:ascii="Arial" w:hAnsi="Arial" w:cs="Arial"/>
        <w:sz w:val="20"/>
      </w:rPr>
    </w:pPr>
  </w:p>
  <w:p w:rsidR="00A57142" w:rsidRDefault="00A571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9379D"/>
    <w:multiLevelType w:val="hybridMultilevel"/>
    <w:tmpl w:val="0F9C5A66"/>
    <w:lvl w:ilvl="0" w:tplc="82CE92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27C7"/>
    <w:multiLevelType w:val="hybridMultilevel"/>
    <w:tmpl w:val="53AECD86"/>
    <w:lvl w:ilvl="0" w:tplc="EF2E6FD8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26EE33B2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4" w15:restartNumberingAfterBreak="0">
    <w:nsid w:val="2C044C4F"/>
    <w:multiLevelType w:val="hybridMultilevel"/>
    <w:tmpl w:val="5C188640"/>
    <w:lvl w:ilvl="0" w:tplc="D32E1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7" w15:restartNumberingAfterBreak="0">
    <w:nsid w:val="4E5306C1"/>
    <w:multiLevelType w:val="hybridMultilevel"/>
    <w:tmpl w:val="7598C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03DE"/>
    <w:multiLevelType w:val="hybridMultilevel"/>
    <w:tmpl w:val="5C188640"/>
    <w:lvl w:ilvl="0" w:tplc="D32E1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BFF"/>
    <w:rsid w:val="000059CB"/>
    <w:rsid w:val="00006D90"/>
    <w:rsid w:val="0001739A"/>
    <w:rsid w:val="0002005A"/>
    <w:rsid w:val="000270DF"/>
    <w:rsid w:val="00027761"/>
    <w:rsid w:val="00031B36"/>
    <w:rsid w:val="00032AD0"/>
    <w:rsid w:val="000456A7"/>
    <w:rsid w:val="00051F75"/>
    <w:rsid w:val="00053346"/>
    <w:rsid w:val="0005646F"/>
    <w:rsid w:val="000903EA"/>
    <w:rsid w:val="00091338"/>
    <w:rsid w:val="000914C6"/>
    <w:rsid w:val="000927E7"/>
    <w:rsid w:val="00093AD2"/>
    <w:rsid w:val="000A10CD"/>
    <w:rsid w:val="000A4160"/>
    <w:rsid w:val="000A6BD5"/>
    <w:rsid w:val="000B0E7E"/>
    <w:rsid w:val="000B1EB9"/>
    <w:rsid w:val="000B2E4B"/>
    <w:rsid w:val="000C0B96"/>
    <w:rsid w:val="000E61A3"/>
    <w:rsid w:val="000F0CD6"/>
    <w:rsid w:val="000F7037"/>
    <w:rsid w:val="001046F7"/>
    <w:rsid w:val="00104D42"/>
    <w:rsid w:val="001059B7"/>
    <w:rsid w:val="0011076F"/>
    <w:rsid w:val="0011390C"/>
    <w:rsid w:val="00114CFD"/>
    <w:rsid w:val="00123974"/>
    <w:rsid w:val="00127276"/>
    <w:rsid w:val="00140C3A"/>
    <w:rsid w:val="00141A45"/>
    <w:rsid w:val="00145445"/>
    <w:rsid w:val="00150913"/>
    <w:rsid w:val="00151C33"/>
    <w:rsid w:val="001556E2"/>
    <w:rsid w:val="00184888"/>
    <w:rsid w:val="00191A3B"/>
    <w:rsid w:val="001C04BD"/>
    <w:rsid w:val="001D3524"/>
    <w:rsid w:val="001D6A35"/>
    <w:rsid w:val="001D6BE7"/>
    <w:rsid w:val="001E416A"/>
    <w:rsid w:val="001F05B6"/>
    <w:rsid w:val="001F6793"/>
    <w:rsid w:val="001F7612"/>
    <w:rsid w:val="0020184F"/>
    <w:rsid w:val="002039CD"/>
    <w:rsid w:val="002044E5"/>
    <w:rsid w:val="00207531"/>
    <w:rsid w:val="002113D7"/>
    <w:rsid w:val="002157FE"/>
    <w:rsid w:val="0022088B"/>
    <w:rsid w:val="0022222B"/>
    <w:rsid w:val="00241CC6"/>
    <w:rsid w:val="002430D8"/>
    <w:rsid w:val="00255B29"/>
    <w:rsid w:val="00266BE7"/>
    <w:rsid w:val="00271C67"/>
    <w:rsid w:val="00276719"/>
    <w:rsid w:val="002768CC"/>
    <w:rsid w:val="00280051"/>
    <w:rsid w:val="002841E7"/>
    <w:rsid w:val="00287DE7"/>
    <w:rsid w:val="00294428"/>
    <w:rsid w:val="00297B6A"/>
    <w:rsid w:val="002A43BA"/>
    <w:rsid w:val="002A59FE"/>
    <w:rsid w:val="002B32CB"/>
    <w:rsid w:val="002B4360"/>
    <w:rsid w:val="002C454D"/>
    <w:rsid w:val="002C50E0"/>
    <w:rsid w:val="002D1039"/>
    <w:rsid w:val="002D299B"/>
    <w:rsid w:val="002E73A1"/>
    <w:rsid w:val="002F6A7D"/>
    <w:rsid w:val="00302394"/>
    <w:rsid w:val="00302DD8"/>
    <w:rsid w:val="00311BC6"/>
    <w:rsid w:val="00312227"/>
    <w:rsid w:val="00312AFD"/>
    <w:rsid w:val="00312BF9"/>
    <w:rsid w:val="00316474"/>
    <w:rsid w:val="003200F8"/>
    <w:rsid w:val="00321D5C"/>
    <w:rsid w:val="0032245B"/>
    <w:rsid w:val="00327DB4"/>
    <w:rsid w:val="00343E31"/>
    <w:rsid w:val="00346C0D"/>
    <w:rsid w:val="00353A3F"/>
    <w:rsid w:val="003541EC"/>
    <w:rsid w:val="00354B11"/>
    <w:rsid w:val="0035651C"/>
    <w:rsid w:val="003755DC"/>
    <w:rsid w:val="00386410"/>
    <w:rsid w:val="003A15B7"/>
    <w:rsid w:val="003A7BC6"/>
    <w:rsid w:val="003B2A08"/>
    <w:rsid w:val="003B3562"/>
    <w:rsid w:val="003B6A48"/>
    <w:rsid w:val="003C0CAD"/>
    <w:rsid w:val="003D38EF"/>
    <w:rsid w:val="003F1C8E"/>
    <w:rsid w:val="0040604C"/>
    <w:rsid w:val="00410CB9"/>
    <w:rsid w:val="004129F5"/>
    <w:rsid w:val="004167CE"/>
    <w:rsid w:val="004236AA"/>
    <w:rsid w:val="004237EB"/>
    <w:rsid w:val="00423DE0"/>
    <w:rsid w:val="004258CF"/>
    <w:rsid w:val="004279F7"/>
    <w:rsid w:val="00431AB2"/>
    <w:rsid w:val="004335FB"/>
    <w:rsid w:val="00437893"/>
    <w:rsid w:val="00440BDC"/>
    <w:rsid w:val="00441A52"/>
    <w:rsid w:val="00443206"/>
    <w:rsid w:val="004433D8"/>
    <w:rsid w:val="00443C5D"/>
    <w:rsid w:val="00450296"/>
    <w:rsid w:val="00450F16"/>
    <w:rsid w:val="0045109B"/>
    <w:rsid w:val="004736F3"/>
    <w:rsid w:val="00480209"/>
    <w:rsid w:val="00485AAD"/>
    <w:rsid w:val="004863B5"/>
    <w:rsid w:val="00486B7F"/>
    <w:rsid w:val="004971DC"/>
    <w:rsid w:val="004A2984"/>
    <w:rsid w:val="004B373A"/>
    <w:rsid w:val="004C4CB4"/>
    <w:rsid w:val="004D36BC"/>
    <w:rsid w:val="004E7D23"/>
    <w:rsid w:val="004F1EDB"/>
    <w:rsid w:val="004F32B3"/>
    <w:rsid w:val="00510AC7"/>
    <w:rsid w:val="00512F40"/>
    <w:rsid w:val="0051317C"/>
    <w:rsid w:val="00516E1F"/>
    <w:rsid w:val="00520647"/>
    <w:rsid w:val="005247CA"/>
    <w:rsid w:val="005302CD"/>
    <w:rsid w:val="005303FF"/>
    <w:rsid w:val="005323F9"/>
    <w:rsid w:val="005338F0"/>
    <w:rsid w:val="00547B4B"/>
    <w:rsid w:val="00563146"/>
    <w:rsid w:val="005668D0"/>
    <w:rsid w:val="00567DA7"/>
    <w:rsid w:val="00576552"/>
    <w:rsid w:val="0058168C"/>
    <w:rsid w:val="00595DCE"/>
    <w:rsid w:val="005B1728"/>
    <w:rsid w:val="005B2F97"/>
    <w:rsid w:val="005B4233"/>
    <w:rsid w:val="005B53AA"/>
    <w:rsid w:val="005C10DB"/>
    <w:rsid w:val="005C1C2D"/>
    <w:rsid w:val="005C2FD1"/>
    <w:rsid w:val="005C6983"/>
    <w:rsid w:val="005E3866"/>
    <w:rsid w:val="005F217B"/>
    <w:rsid w:val="005F2ACD"/>
    <w:rsid w:val="005F34D9"/>
    <w:rsid w:val="00602394"/>
    <w:rsid w:val="0060531F"/>
    <w:rsid w:val="00611812"/>
    <w:rsid w:val="00660099"/>
    <w:rsid w:val="00661EDA"/>
    <w:rsid w:val="0067189F"/>
    <w:rsid w:val="006727B3"/>
    <w:rsid w:val="0068009D"/>
    <w:rsid w:val="00687E88"/>
    <w:rsid w:val="00695521"/>
    <w:rsid w:val="006A302C"/>
    <w:rsid w:val="006B4040"/>
    <w:rsid w:val="006B4596"/>
    <w:rsid w:val="006C0EF7"/>
    <w:rsid w:val="006C64E2"/>
    <w:rsid w:val="006D4CF2"/>
    <w:rsid w:val="006E016A"/>
    <w:rsid w:val="006E4CC3"/>
    <w:rsid w:val="006E5F9A"/>
    <w:rsid w:val="006F74DC"/>
    <w:rsid w:val="006F7A8F"/>
    <w:rsid w:val="00703861"/>
    <w:rsid w:val="007111BD"/>
    <w:rsid w:val="00714263"/>
    <w:rsid w:val="00721D80"/>
    <w:rsid w:val="00734FF3"/>
    <w:rsid w:val="007455E1"/>
    <w:rsid w:val="0074616E"/>
    <w:rsid w:val="00756019"/>
    <w:rsid w:val="00771122"/>
    <w:rsid w:val="00790434"/>
    <w:rsid w:val="007A75A7"/>
    <w:rsid w:val="007D5107"/>
    <w:rsid w:val="007E0B56"/>
    <w:rsid w:val="007F044D"/>
    <w:rsid w:val="007F12DC"/>
    <w:rsid w:val="007F14CA"/>
    <w:rsid w:val="007F1936"/>
    <w:rsid w:val="007F486B"/>
    <w:rsid w:val="007F501D"/>
    <w:rsid w:val="007F5319"/>
    <w:rsid w:val="007F60BA"/>
    <w:rsid w:val="007F7071"/>
    <w:rsid w:val="00810F3F"/>
    <w:rsid w:val="00811B43"/>
    <w:rsid w:val="008156E1"/>
    <w:rsid w:val="00817C0B"/>
    <w:rsid w:val="00824E46"/>
    <w:rsid w:val="00825B1E"/>
    <w:rsid w:val="00830AC2"/>
    <w:rsid w:val="008347C2"/>
    <w:rsid w:val="00840DAB"/>
    <w:rsid w:val="0084172E"/>
    <w:rsid w:val="0084398F"/>
    <w:rsid w:val="00844FF1"/>
    <w:rsid w:val="00855A6C"/>
    <w:rsid w:val="00856705"/>
    <w:rsid w:val="00860849"/>
    <w:rsid w:val="0086126A"/>
    <w:rsid w:val="00863475"/>
    <w:rsid w:val="008646BF"/>
    <w:rsid w:val="00867535"/>
    <w:rsid w:val="00872CA3"/>
    <w:rsid w:val="00883D67"/>
    <w:rsid w:val="00883DBA"/>
    <w:rsid w:val="0088678E"/>
    <w:rsid w:val="008950BE"/>
    <w:rsid w:val="008A107C"/>
    <w:rsid w:val="008B05B4"/>
    <w:rsid w:val="008B59E9"/>
    <w:rsid w:val="008B60D8"/>
    <w:rsid w:val="008B6A76"/>
    <w:rsid w:val="008B75A6"/>
    <w:rsid w:val="008D07D7"/>
    <w:rsid w:val="008D36CC"/>
    <w:rsid w:val="008F3EFA"/>
    <w:rsid w:val="008F3FE3"/>
    <w:rsid w:val="008F5DBB"/>
    <w:rsid w:val="008F6D2E"/>
    <w:rsid w:val="00905EAD"/>
    <w:rsid w:val="00911726"/>
    <w:rsid w:val="0091481A"/>
    <w:rsid w:val="00914A84"/>
    <w:rsid w:val="009177F7"/>
    <w:rsid w:val="00917F5B"/>
    <w:rsid w:val="00921CCC"/>
    <w:rsid w:val="00922D59"/>
    <w:rsid w:val="009231A4"/>
    <w:rsid w:val="0092548D"/>
    <w:rsid w:val="00930D2E"/>
    <w:rsid w:val="00937EF3"/>
    <w:rsid w:val="00941195"/>
    <w:rsid w:val="00947371"/>
    <w:rsid w:val="00947CB1"/>
    <w:rsid w:val="009505E5"/>
    <w:rsid w:val="00950948"/>
    <w:rsid w:val="0095255A"/>
    <w:rsid w:val="009526C4"/>
    <w:rsid w:val="0095748D"/>
    <w:rsid w:val="00960A5B"/>
    <w:rsid w:val="0096148E"/>
    <w:rsid w:val="00963F3F"/>
    <w:rsid w:val="009660D4"/>
    <w:rsid w:val="009753C1"/>
    <w:rsid w:val="0098025D"/>
    <w:rsid w:val="009843E0"/>
    <w:rsid w:val="00984678"/>
    <w:rsid w:val="00985B9D"/>
    <w:rsid w:val="00991B86"/>
    <w:rsid w:val="00995E3E"/>
    <w:rsid w:val="00996588"/>
    <w:rsid w:val="00997C7F"/>
    <w:rsid w:val="009A120B"/>
    <w:rsid w:val="009A39F9"/>
    <w:rsid w:val="009A6F49"/>
    <w:rsid w:val="009A73CF"/>
    <w:rsid w:val="009B05CD"/>
    <w:rsid w:val="009C3FAB"/>
    <w:rsid w:val="009D2E1E"/>
    <w:rsid w:val="009D5612"/>
    <w:rsid w:val="009D56C1"/>
    <w:rsid w:val="009F46E9"/>
    <w:rsid w:val="009F5C41"/>
    <w:rsid w:val="00A10E83"/>
    <w:rsid w:val="00A1328C"/>
    <w:rsid w:val="00A231E1"/>
    <w:rsid w:val="00A43B3A"/>
    <w:rsid w:val="00A57142"/>
    <w:rsid w:val="00A66D73"/>
    <w:rsid w:val="00A71E04"/>
    <w:rsid w:val="00A72B4B"/>
    <w:rsid w:val="00A77589"/>
    <w:rsid w:val="00A80EB8"/>
    <w:rsid w:val="00A8568B"/>
    <w:rsid w:val="00A903B8"/>
    <w:rsid w:val="00A9214F"/>
    <w:rsid w:val="00A930F6"/>
    <w:rsid w:val="00AA0137"/>
    <w:rsid w:val="00AA34D6"/>
    <w:rsid w:val="00AB1358"/>
    <w:rsid w:val="00AB3ADF"/>
    <w:rsid w:val="00AB507D"/>
    <w:rsid w:val="00AD1BFF"/>
    <w:rsid w:val="00AD1CF0"/>
    <w:rsid w:val="00AD4C10"/>
    <w:rsid w:val="00AE6E47"/>
    <w:rsid w:val="00AF0244"/>
    <w:rsid w:val="00AF4E2F"/>
    <w:rsid w:val="00B015A5"/>
    <w:rsid w:val="00B051A1"/>
    <w:rsid w:val="00B10B2F"/>
    <w:rsid w:val="00B20BC3"/>
    <w:rsid w:val="00B20CF7"/>
    <w:rsid w:val="00B24021"/>
    <w:rsid w:val="00B40642"/>
    <w:rsid w:val="00B43B3C"/>
    <w:rsid w:val="00B607DF"/>
    <w:rsid w:val="00B619E9"/>
    <w:rsid w:val="00B63BF5"/>
    <w:rsid w:val="00B640F3"/>
    <w:rsid w:val="00B74808"/>
    <w:rsid w:val="00B756CB"/>
    <w:rsid w:val="00B76C65"/>
    <w:rsid w:val="00B83EB6"/>
    <w:rsid w:val="00B85804"/>
    <w:rsid w:val="00B90F61"/>
    <w:rsid w:val="00B92AF5"/>
    <w:rsid w:val="00BA00D6"/>
    <w:rsid w:val="00BA6C30"/>
    <w:rsid w:val="00BB77F0"/>
    <w:rsid w:val="00BB7FCC"/>
    <w:rsid w:val="00BC6B58"/>
    <w:rsid w:val="00BD0D06"/>
    <w:rsid w:val="00BD5E01"/>
    <w:rsid w:val="00BF3D9B"/>
    <w:rsid w:val="00BF4CCC"/>
    <w:rsid w:val="00C1154C"/>
    <w:rsid w:val="00C16025"/>
    <w:rsid w:val="00C20C4F"/>
    <w:rsid w:val="00C516BF"/>
    <w:rsid w:val="00C53AB1"/>
    <w:rsid w:val="00C56345"/>
    <w:rsid w:val="00C60709"/>
    <w:rsid w:val="00C66556"/>
    <w:rsid w:val="00C85BA5"/>
    <w:rsid w:val="00C9156E"/>
    <w:rsid w:val="00C96F6D"/>
    <w:rsid w:val="00CB7B50"/>
    <w:rsid w:val="00CE0AAC"/>
    <w:rsid w:val="00CE7937"/>
    <w:rsid w:val="00D015DF"/>
    <w:rsid w:val="00D055EE"/>
    <w:rsid w:val="00D21589"/>
    <w:rsid w:val="00D27267"/>
    <w:rsid w:val="00D276F7"/>
    <w:rsid w:val="00D41B2F"/>
    <w:rsid w:val="00D42100"/>
    <w:rsid w:val="00D4284A"/>
    <w:rsid w:val="00D533AF"/>
    <w:rsid w:val="00D7581A"/>
    <w:rsid w:val="00D75EBF"/>
    <w:rsid w:val="00D85DC2"/>
    <w:rsid w:val="00D87104"/>
    <w:rsid w:val="00D90AD2"/>
    <w:rsid w:val="00D94469"/>
    <w:rsid w:val="00D968F8"/>
    <w:rsid w:val="00DA1280"/>
    <w:rsid w:val="00DC10D8"/>
    <w:rsid w:val="00DD0E1B"/>
    <w:rsid w:val="00DD77CC"/>
    <w:rsid w:val="00DE2E32"/>
    <w:rsid w:val="00DE3DEC"/>
    <w:rsid w:val="00DE5B97"/>
    <w:rsid w:val="00DE675A"/>
    <w:rsid w:val="00DF41F7"/>
    <w:rsid w:val="00E10428"/>
    <w:rsid w:val="00E132E9"/>
    <w:rsid w:val="00E15728"/>
    <w:rsid w:val="00E23859"/>
    <w:rsid w:val="00E31C83"/>
    <w:rsid w:val="00E327CE"/>
    <w:rsid w:val="00E52EEE"/>
    <w:rsid w:val="00E610AD"/>
    <w:rsid w:val="00E705B8"/>
    <w:rsid w:val="00E751B4"/>
    <w:rsid w:val="00E760A0"/>
    <w:rsid w:val="00E773E3"/>
    <w:rsid w:val="00E83DA6"/>
    <w:rsid w:val="00E8418F"/>
    <w:rsid w:val="00E8734A"/>
    <w:rsid w:val="00E90C35"/>
    <w:rsid w:val="00E97587"/>
    <w:rsid w:val="00EB418C"/>
    <w:rsid w:val="00EB6A5C"/>
    <w:rsid w:val="00ED1285"/>
    <w:rsid w:val="00ED1664"/>
    <w:rsid w:val="00ED2006"/>
    <w:rsid w:val="00ED33E2"/>
    <w:rsid w:val="00ED6F90"/>
    <w:rsid w:val="00EE43D6"/>
    <w:rsid w:val="00EE4466"/>
    <w:rsid w:val="00EF1E4B"/>
    <w:rsid w:val="00EF4213"/>
    <w:rsid w:val="00EF744B"/>
    <w:rsid w:val="00F063A6"/>
    <w:rsid w:val="00F14075"/>
    <w:rsid w:val="00F14630"/>
    <w:rsid w:val="00F22DC0"/>
    <w:rsid w:val="00F25381"/>
    <w:rsid w:val="00F25697"/>
    <w:rsid w:val="00F328A6"/>
    <w:rsid w:val="00F352E0"/>
    <w:rsid w:val="00F3570B"/>
    <w:rsid w:val="00F372E2"/>
    <w:rsid w:val="00F473ED"/>
    <w:rsid w:val="00F503E9"/>
    <w:rsid w:val="00F52D0A"/>
    <w:rsid w:val="00F54D46"/>
    <w:rsid w:val="00F5552E"/>
    <w:rsid w:val="00F67B02"/>
    <w:rsid w:val="00F70F94"/>
    <w:rsid w:val="00F71BB9"/>
    <w:rsid w:val="00F72329"/>
    <w:rsid w:val="00F73E42"/>
    <w:rsid w:val="00F827CA"/>
    <w:rsid w:val="00F90ABF"/>
    <w:rsid w:val="00F94ACC"/>
    <w:rsid w:val="00FA775D"/>
    <w:rsid w:val="00FC43D3"/>
    <w:rsid w:val="00FC51E1"/>
    <w:rsid w:val="00FC7DB7"/>
    <w:rsid w:val="00FD3470"/>
    <w:rsid w:val="00FE1CDE"/>
    <w:rsid w:val="00FE1ED0"/>
    <w:rsid w:val="00FE5990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BB154"/>
  <w15:docId w15:val="{8DBF6BE3-7659-4701-B416-F8C86963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3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rsid w:val="008F6D2E"/>
    <w:rPr>
      <w:color w:val="0000FF" w:themeColor="hyperlink"/>
      <w:u w:val="single"/>
    </w:rPr>
  </w:style>
  <w:style w:type="paragraph" w:customStyle="1" w:styleId="A-odstavecodsazen">
    <w:name w:val="A-odstavec odsazený"/>
    <w:basedOn w:val="Normln"/>
    <w:link w:val="A-odstavecodsazenChar"/>
    <w:rsid w:val="00883DBA"/>
    <w:pPr>
      <w:overflowPunct/>
      <w:autoSpaceDE/>
      <w:autoSpaceDN/>
      <w:adjustRightInd/>
      <w:ind w:left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883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F7B5-C053-4EEB-B7ED-254898EC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423</TotalTime>
  <Pages>1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Faja Petr</cp:lastModifiedBy>
  <cp:revision>23</cp:revision>
  <cp:lastPrinted>2023-10-05T09:24:00Z</cp:lastPrinted>
  <dcterms:created xsi:type="dcterms:W3CDTF">2020-03-06T11:42:00Z</dcterms:created>
  <dcterms:modified xsi:type="dcterms:W3CDTF">2023-10-27T12:30:00Z</dcterms:modified>
</cp:coreProperties>
</file>