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F42" w14:textId="432730DB" w:rsidR="0019281F" w:rsidRDefault="0019281F" w:rsidP="0019281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7E5E82">
        <w:rPr>
          <w:rFonts w:ascii="Arial" w:hAnsi="Arial"/>
          <w:b/>
          <w:sz w:val="32"/>
          <w:szCs w:val="32"/>
        </w:rPr>
        <w:t xml:space="preserve"> 22</w:t>
      </w:r>
      <w:r w:rsidR="00393E9E">
        <w:rPr>
          <w:rFonts w:ascii="Arial" w:hAnsi="Arial"/>
          <w:b/>
          <w:sz w:val="32"/>
          <w:szCs w:val="32"/>
        </w:rPr>
        <w:t>8</w:t>
      </w:r>
      <w:r>
        <w:rPr>
          <w:rFonts w:ascii="Arial" w:hAnsi="Arial"/>
          <w:b/>
          <w:sz w:val="32"/>
          <w:szCs w:val="32"/>
        </w:rPr>
        <w:t>/202</w:t>
      </w:r>
      <w:r w:rsidR="00645DD3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/GO</w:t>
      </w:r>
    </w:p>
    <w:p w14:paraId="1AC17623" w14:textId="77777777" w:rsidR="0019281F" w:rsidRDefault="0019281F" w:rsidP="0019281F">
      <w:pPr>
        <w:jc w:val="center"/>
        <w:rPr>
          <w:rStyle w:val="standardnpsmoodstavce1"/>
        </w:rPr>
      </w:pPr>
    </w:p>
    <w:p w14:paraId="0ADDEA6B" w14:textId="77777777" w:rsidR="0019281F" w:rsidRDefault="0019281F" w:rsidP="0019281F">
      <w:pPr>
        <w:pStyle w:val="Bezmezer"/>
        <w:rPr>
          <w:rFonts w:cs="Arial"/>
          <w:sz w:val="20"/>
          <w:szCs w:val="20"/>
        </w:rPr>
      </w:pPr>
      <w:proofErr w:type="gramStart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</w:t>
      </w:r>
      <w:proofErr w:type="gramEnd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7E76CC35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2E84F61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DE13B9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B850B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2DFD918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3C4334A" w14:textId="77777777" w:rsidR="0019281F" w:rsidRDefault="0019281F" w:rsidP="0019281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48F0A2E1" w14:textId="77777777" w:rsidR="0019281F" w:rsidRDefault="0019281F" w:rsidP="0019281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52A57B76" w14:textId="77777777" w:rsidR="0019281F" w:rsidRDefault="0019281F" w:rsidP="0019281F">
      <w:pPr>
        <w:pStyle w:val="Bezmezer"/>
      </w:pPr>
    </w:p>
    <w:p w14:paraId="317E430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3DDF8E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05A2607B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415C08C1" w14:textId="77777777" w:rsidR="0019281F" w:rsidRDefault="0019281F" w:rsidP="0019281F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02C8A531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75EA71" w14:textId="77777777" w:rsidR="0019281F" w:rsidRDefault="0019281F" w:rsidP="0019281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4AFE03F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823B1CC" w14:textId="2B7270E8" w:rsidR="008F643D" w:rsidRPr="008F643D" w:rsidRDefault="0019281F" w:rsidP="008F643D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Dodavatel</w:t>
      </w:r>
      <w:r w:rsidRPr="00B51AD6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Pr="00B51AD6">
        <w:rPr>
          <w:rFonts w:ascii="Arial" w:hAnsi="Arial" w:cs="Arial"/>
          <w:b/>
          <w:sz w:val="20"/>
          <w:szCs w:val="20"/>
        </w:rPr>
        <w:t xml:space="preserve">       </w:t>
      </w:r>
      <w:r w:rsidR="008F643D">
        <w:rPr>
          <w:rFonts w:ascii="Arial" w:hAnsi="Arial" w:cs="Arial"/>
          <w:b/>
          <w:sz w:val="20"/>
          <w:szCs w:val="20"/>
        </w:rPr>
        <w:t xml:space="preserve">                  </w:t>
      </w:r>
      <w:r w:rsidRPr="00B51AD6">
        <w:rPr>
          <w:rFonts w:ascii="Arial" w:hAnsi="Arial" w:cs="Arial"/>
          <w:b/>
          <w:sz w:val="20"/>
          <w:szCs w:val="20"/>
        </w:rPr>
        <w:t xml:space="preserve">   </w:t>
      </w:r>
      <w:r w:rsidR="008F643D" w:rsidRPr="008F643D">
        <w:rPr>
          <w:rFonts w:ascii="Arial" w:hAnsi="Arial" w:cs="Arial"/>
          <w:b/>
          <w:sz w:val="20"/>
          <w:szCs w:val="20"/>
        </w:rPr>
        <w:t>Arjo Czech Republic s.r.o.</w:t>
      </w:r>
    </w:p>
    <w:p w14:paraId="1C68C324" w14:textId="7EBEAB72" w:rsidR="008F643D" w:rsidRPr="008F643D" w:rsidRDefault="008F643D" w:rsidP="008F643D">
      <w:pPr>
        <w:pStyle w:val="Bezmezer"/>
        <w:rPr>
          <w:rFonts w:ascii="Arial" w:hAnsi="Arial"/>
          <w:b/>
          <w:sz w:val="20"/>
          <w:szCs w:val="20"/>
        </w:rPr>
      </w:pPr>
      <w:r w:rsidRPr="008F643D">
        <w:rPr>
          <w:rFonts w:ascii="Arial" w:hAnsi="Arial"/>
          <w:b/>
          <w:sz w:val="20"/>
          <w:szCs w:val="20"/>
        </w:rPr>
        <w:t xml:space="preserve">                                                 Na Strži 1702/65            </w:t>
      </w:r>
    </w:p>
    <w:p w14:paraId="7A13025C" w14:textId="0ADB641E" w:rsidR="008F643D" w:rsidRPr="008F643D" w:rsidRDefault="008F643D" w:rsidP="008F643D">
      <w:pPr>
        <w:pStyle w:val="Bezmezer"/>
        <w:outlineLvl w:val="0"/>
        <w:rPr>
          <w:rFonts w:ascii="Arial" w:hAnsi="Arial"/>
          <w:b/>
          <w:sz w:val="20"/>
          <w:szCs w:val="20"/>
        </w:rPr>
      </w:pPr>
      <w:r w:rsidRPr="008F643D">
        <w:rPr>
          <w:rFonts w:ascii="Arial" w:hAnsi="Arial"/>
          <w:b/>
          <w:sz w:val="20"/>
          <w:szCs w:val="20"/>
        </w:rPr>
        <w:t xml:space="preserve">                                                140 00 Praha 4</w:t>
      </w:r>
    </w:p>
    <w:p w14:paraId="464E6BCC" w14:textId="77777777" w:rsidR="008F643D" w:rsidRPr="008F643D" w:rsidRDefault="008F643D" w:rsidP="008F643D">
      <w:pPr>
        <w:pStyle w:val="Bezmezer"/>
        <w:outlineLvl w:val="0"/>
        <w:rPr>
          <w:rFonts w:ascii="Arial" w:hAnsi="Arial"/>
          <w:b/>
          <w:sz w:val="20"/>
          <w:szCs w:val="20"/>
        </w:rPr>
      </w:pPr>
      <w:r w:rsidRPr="008F643D">
        <w:rPr>
          <w:rFonts w:ascii="Arial" w:hAnsi="Arial"/>
          <w:b/>
          <w:sz w:val="20"/>
          <w:szCs w:val="20"/>
        </w:rPr>
        <w:t xml:space="preserve">                                       IČO: 46962549 DIČ: CZ46962549                                </w:t>
      </w:r>
    </w:p>
    <w:p w14:paraId="23136698" w14:textId="105BE122" w:rsidR="0019281F" w:rsidRDefault="0019281F" w:rsidP="008F643D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539104" w14:textId="15746821" w:rsidR="0019281F" w:rsidRDefault="0019281F" w:rsidP="0019281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8F643D">
        <w:rPr>
          <w:rFonts w:ascii="Arial" w:hAnsi="Arial" w:cs="Arial"/>
          <w:b/>
          <w:bCs/>
          <w:sz w:val="20"/>
          <w:szCs w:val="20"/>
        </w:rPr>
        <w:t>Antidekubitní matrace (odd.</w:t>
      </w:r>
      <w:proofErr w:type="gramStart"/>
      <w:r w:rsidR="008F643D">
        <w:rPr>
          <w:rFonts w:ascii="Arial" w:hAnsi="Arial" w:cs="Arial"/>
          <w:b/>
          <w:bCs/>
          <w:sz w:val="20"/>
          <w:szCs w:val="20"/>
        </w:rPr>
        <w:t>3A</w:t>
      </w:r>
      <w:proofErr w:type="gramEnd"/>
      <w:r w:rsidR="008F643D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pPr w:leftFromText="141" w:rightFromText="141" w:vertAnchor="text" w:tblpX="108" w:tblpY="1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994"/>
        <w:gridCol w:w="1560"/>
        <w:gridCol w:w="1316"/>
      </w:tblGrid>
      <w:tr w:rsidR="0019281F" w14:paraId="274982C4" w14:textId="77777777" w:rsidTr="00772882">
        <w:trPr>
          <w:trHeight w:val="558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EF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C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04" w14:textId="30B9FDBF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Cena za </w:t>
            </w:r>
            <w:r w:rsidR="00EB60AB">
              <w:rPr>
                <w:rFonts w:ascii="Arial" w:hAnsi="Arial"/>
                <w:b/>
                <w:bCs/>
                <w:sz w:val="20"/>
                <w:szCs w:val="20"/>
              </w:rPr>
              <w:t xml:space="preserve">ks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3A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19281F" w14:paraId="43976262" w14:textId="77777777" w:rsidTr="00772882">
        <w:trPr>
          <w:trHeight w:val="408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9F7" w14:textId="234A1204" w:rsidR="0019281F" w:rsidRDefault="00F4205A" w:rsidP="00FF2795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Hybridní a</w:t>
            </w:r>
            <w:r w:rsidR="008F643D">
              <w:rPr>
                <w:rFonts w:ascii="Arial" w:hAnsi="Arial"/>
                <w:bCs/>
                <w:sz w:val="20"/>
                <w:szCs w:val="20"/>
                <w:lang w:eastAsia="cs-CZ"/>
              </w:rPr>
              <w:t>ntidekubitní matrace AtmosAir Velaris Standard Mattress</w:t>
            </w:r>
          </w:p>
          <w:p w14:paraId="4A2A6EEC" w14:textId="365312DB" w:rsidR="008F643D" w:rsidRPr="005C54DF" w:rsidRDefault="008F643D" w:rsidP="00FF2795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900x2000x180 mm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5C8" w14:textId="2DCB80CC" w:rsidR="0019281F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838" w14:textId="77777777" w:rsidR="0019281F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19.757,-</w:t>
            </w:r>
            <w:proofErr w:type="gramEnd"/>
          </w:p>
          <w:p w14:paraId="432C3F86" w14:textId="24BD71EB" w:rsidR="008F643D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po slevě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7AA" w14:textId="15D3875B" w:rsidR="0019281F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59.271,-</w:t>
            </w:r>
            <w:proofErr w:type="gramEnd"/>
          </w:p>
        </w:tc>
      </w:tr>
      <w:tr w:rsidR="00F15F50" w14:paraId="420F2E93" w14:textId="77777777" w:rsidTr="00772882">
        <w:trPr>
          <w:trHeight w:val="408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245" w14:textId="493F7877" w:rsidR="00F15F50" w:rsidRPr="005C54DF" w:rsidRDefault="008F643D" w:rsidP="00197A04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AtmosAir Velaris Pump 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7CD" w14:textId="22FD4A5E" w:rsidR="00F15F50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8EE" w14:textId="0DE6076D" w:rsidR="00F15F50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13.994,-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po slevě 25%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AEA" w14:textId="003123E2" w:rsidR="00F15F50" w:rsidRDefault="008F643D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13.9</w:t>
            </w:r>
            <w:r w:rsidR="0062604A">
              <w:rPr>
                <w:rFonts w:ascii="Arial" w:hAnsi="Arial"/>
                <w:bCs/>
                <w:sz w:val="20"/>
                <w:szCs w:val="20"/>
                <w:lang w:eastAsia="cs-CZ"/>
              </w:rPr>
              <w:t>94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,-</w:t>
            </w:r>
            <w:proofErr w:type="gramEnd"/>
          </w:p>
        </w:tc>
      </w:tr>
      <w:tr w:rsidR="00772882" w14:paraId="5710ECB7" w14:textId="77777777" w:rsidTr="00772882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097" w14:textId="5F922CE1" w:rsidR="00772882" w:rsidRDefault="00340A29" w:rsidP="00340A2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Včetně proškolení</w:t>
            </w:r>
            <w:r w:rsidR="00227369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obsluhy a dopravy</w:t>
            </w:r>
          </w:p>
        </w:tc>
      </w:tr>
      <w:tr w:rsidR="0019281F" w14:paraId="7EB2EBD2" w14:textId="77777777" w:rsidTr="003630A9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6" w14:textId="5F4B1097" w:rsidR="0019281F" w:rsidRDefault="00FF2795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(na základě nabídky </w:t>
            </w:r>
            <w:r w:rsidR="009F561D">
              <w:rPr>
                <w:rFonts w:ascii="Arial" w:hAnsi="Arial"/>
                <w:bCs/>
                <w:sz w:val="20"/>
                <w:szCs w:val="20"/>
                <w:lang w:eastAsia="cs-CZ"/>
              </w:rPr>
              <w:t>č.2023PKM104 z 25. 10. 2023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645DD3" w14:paraId="717764AB" w14:textId="77777777" w:rsidTr="00F15F50">
        <w:trPr>
          <w:trHeight w:val="70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B8A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bez DPH:</w:t>
            </w:r>
          </w:p>
          <w:p w14:paraId="7BAC0789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1A9FAC6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s DPH: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ECC" w14:textId="2BB26A56" w:rsidR="00645DD3" w:rsidRPr="00645DD3" w:rsidRDefault="00F15F50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</w:t>
            </w:r>
            <w:r w:rsidR="00645DD3" w:rsidRP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</w:t>
            </w:r>
            <w:proofErr w:type="gramStart"/>
            <w:r w:rsidR="00772882">
              <w:rPr>
                <w:rFonts w:ascii="Arial" w:hAnsi="Arial"/>
                <w:bCs/>
                <w:sz w:val="20"/>
                <w:szCs w:val="20"/>
                <w:lang w:eastAsia="cs-CZ"/>
              </w:rPr>
              <w:t>73.265</w:t>
            </w:r>
            <w:r w:rsidR="00F66FCC">
              <w:rPr>
                <w:rFonts w:ascii="Arial" w:hAnsi="Arial"/>
                <w:bCs/>
                <w:sz w:val="20"/>
                <w:szCs w:val="20"/>
                <w:lang w:eastAsia="cs-CZ"/>
              </w:rPr>
              <w:t>,</w:t>
            </w:r>
            <w:r w:rsidR="00772882"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proofErr w:type="gramEnd"/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  </w:t>
            </w:r>
          </w:p>
          <w:p w14:paraId="1897016F" w14:textId="1C04D7E9" w:rsidR="00645DD3" w:rsidRPr="00EB60AB" w:rsidRDefault="00645DD3" w:rsidP="00F15F5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645DD3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 w:rsidR="00EB60AB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        </w:t>
            </w:r>
            <w:proofErr w:type="gramStart"/>
            <w:r w:rsidR="00772882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84.255,-</w:t>
            </w:r>
            <w:proofErr w:type="gramEnd"/>
            <w:r w:rsidR="00F66FCC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Kč</w:t>
            </w:r>
          </w:p>
          <w:p w14:paraId="1107C0AD" w14:textId="056897DF" w:rsidR="00645DD3" w:rsidRPr="00645DD3" w:rsidRDefault="00645DD3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0C5DDA54" w14:textId="77777777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3CA54A" w14:textId="2F5160B1" w:rsidR="00F66FCC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772882">
        <w:rPr>
          <w:rFonts w:ascii="Arial" w:hAnsi="Arial" w:cs="Arial"/>
          <w:b/>
          <w:bCs/>
          <w:sz w:val="20"/>
          <w:szCs w:val="20"/>
        </w:rPr>
        <w:t>11/2023</w:t>
      </w:r>
    </w:p>
    <w:p w14:paraId="0CE017D2" w14:textId="60459C52" w:rsidR="00772882" w:rsidRDefault="0019281F" w:rsidP="0019281F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Faktura, splatnost  </w:t>
      </w:r>
      <w:r w:rsidR="0022736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</w:t>
      </w:r>
    </w:p>
    <w:p w14:paraId="475E96D6" w14:textId="1E762703" w:rsidR="00FD4888" w:rsidRDefault="00FD4888" w:rsidP="00FD4888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12CD6158" w14:textId="0BCFB61B" w:rsidR="00FD4888" w:rsidRDefault="00FD4888" w:rsidP="00FD4888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Oddělení </w:t>
      </w:r>
      <w:proofErr w:type="gramStart"/>
      <w:r>
        <w:rPr>
          <w:rFonts w:ascii="Arial" w:hAnsi="Arial" w:cs="Arial"/>
          <w:sz w:val="20"/>
          <w:szCs w:val="20"/>
        </w:rPr>
        <w:t>3A</w:t>
      </w:r>
      <w:proofErr w:type="gramEnd"/>
      <w:r>
        <w:rPr>
          <w:rFonts w:ascii="Arial" w:hAnsi="Arial" w:cs="Arial"/>
          <w:sz w:val="20"/>
          <w:szCs w:val="20"/>
        </w:rPr>
        <w:t>, Brněnská 455/54, 586 24 Jihlava</w:t>
      </w:r>
    </w:p>
    <w:p w14:paraId="46DC22DC" w14:textId="77777777" w:rsidR="0019281F" w:rsidRDefault="0019281F" w:rsidP="0019281F">
      <w:pPr>
        <w:pStyle w:val="Bezmez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336F8D9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43477348" w14:textId="2C921428" w:rsidR="00645DD3" w:rsidRDefault="0019281F" w:rsidP="00645DD3">
      <w:pPr>
        <w:pStyle w:val="normln1"/>
        <w:spacing w:after="0" w:line="100" w:lineRule="atLeast"/>
        <w:rPr>
          <w:rStyle w:val="standardnpsmoodstavce1"/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45DD3">
        <w:rPr>
          <w:rFonts w:ascii="Arial" w:hAnsi="Arial" w:cs="Arial"/>
          <w:sz w:val="20"/>
          <w:szCs w:val="20"/>
        </w:rPr>
        <w:t xml:space="preserve"> </w:t>
      </w:r>
      <w:r w:rsidR="00772882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. </w:t>
      </w:r>
      <w:r w:rsidR="00F66FC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202</w:t>
      </w:r>
      <w:r w:rsidR="00645D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/>
          <w:sz w:val="20"/>
          <w:szCs w:val="20"/>
        </w:rPr>
        <w:t xml:space="preserve">   </w:t>
      </w:r>
      <w:r w:rsidR="00645DD3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643937CC" w14:textId="168AF869" w:rsidR="00DD551D" w:rsidRDefault="0019281F" w:rsidP="000E451F">
      <w:pPr>
        <w:pStyle w:val="normln1"/>
        <w:spacing w:after="0" w:line="100" w:lineRule="atLeast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</w:t>
      </w:r>
      <w:r w:rsidR="00645DD3">
        <w:rPr>
          <w:rStyle w:val="standardnpsmoodstavce1"/>
          <w:rFonts w:ascii="Arial" w:hAnsi="Arial"/>
          <w:sz w:val="20"/>
          <w:szCs w:val="20"/>
        </w:rPr>
        <w:t xml:space="preserve">  </w:t>
      </w:r>
      <w:r>
        <w:rPr>
          <w:rStyle w:val="standardnpsmoodstavce1"/>
          <w:rFonts w:ascii="Arial" w:hAnsi="Arial"/>
          <w:sz w:val="20"/>
          <w:szCs w:val="20"/>
        </w:rPr>
        <w:t xml:space="preserve"> vedoucího oddělení veřejných zakázek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C66696" w:rsidRDefault="00A90A1C">
      <w:r>
        <w:separator/>
      </w:r>
    </w:p>
  </w:endnote>
  <w:endnote w:type="continuationSeparator" w:id="0">
    <w:p w14:paraId="7462261D" w14:textId="77777777" w:rsidR="00C66696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C66696" w:rsidRDefault="00A90A1C">
      <w:r>
        <w:separator/>
      </w:r>
    </w:p>
  </w:footnote>
  <w:footnote w:type="continuationSeparator" w:id="0">
    <w:p w14:paraId="22D9635B" w14:textId="77777777" w:rsidR="00C66696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E451F"/>
    <w:rsid w:val="00170987"/>
    <w:rsid w:val="0019281F"/>
    <w:rsid w:val="00197A04"/>
    <w:rsid w:val="00227369"/>
    <w:rsid w:val="00340A29"/>
    <w:rsid w:val="00393E9E"/>
    <w:rsid w:val="003E7E65"/>
    <w:rsid w:val="004849B3"/>
    <w:rsid w:val="0062604A"/>
    <w:rsid w:val="00645DD3"/>
    <w:rsid w:val="00772882"/>
    <w:rsid w:val="007E5E82"/>
    <w:rsid w:val="008F643D"/>
    <w:rsid w:val="00902E3F"/>
    <w:rsid w:val="009F561D"/>
    <w:rsid w:val="00A90A1C"/>
    <w:rsid w:val="00A97C4D"/>
    <w:rsid w:val="00C66696"/>
    <w:rsid w:val="00D94A3D"/>
    <w:rsid w:val="00DD551D"/>
    <w:rsid w:val="00EB60AB"/>
    <w:rsid w:val="00F15F50"/>
    <w:rsid w:val="00F4205A"/>
    <w:rsid w:val="00F66FCC"/>
    <w:rsid w:val="00FD4888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19281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19281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19281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19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31</cp:revision>
  <cp:lastPrinted>2017-01-16T10:33:00Z</cp:lastPrinted>
  <dcterms:created xsi:type="dcterms:W3CDTF">2013-09-20T10:11:00Z</dcterms:created>
  <dcterms:modified xsi:type="dcterms:W3CDTF">2023-10-30T07:41:00Z</dcterms:modified>
  <dc:language>cs-CZ</dc:language>
</cp:coreProperties>
</file>