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f0fe6b6bd46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69f6c0ba6f364b25"/>
      <w:footerReference w:type="even" r:id="Rf3e39d266bff4c33"/>
      <w:footerReference w:type="first" r:id="R344f8509149d45c7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8f222c1ea8b47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250/2023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FerM, spol. s 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Třešňová 1234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48155691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kultury a cestovního ruchu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CZ48155691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V rámci projektu Cesta Valdštejnských architektů Reg. číslo CZ.11.2.45/0.0/0.0/18_029/0001829 objednáváme komponenty ke zprovoznění audio-vizuální projekce ve víceúčelovém sále Valdštejnské lodžie.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70 680,99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14 843,01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85 524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24.10.2023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19. 10. 2023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e72f4693874844" /><Relationship Type="http://schemas.openxmlformats.org/officeDocument/2006/relationships/numbering" Target="/word/numbering.xml" Id="R86716ba86e284bb9" /><Relationship Type="http://schemas.openxmlformats.org/officeDocument/2006/relationships/settings" Target="/word/settings.xml" Id="Rc06640d8572f4f2c" /><Relationship Type="http://schemas.openxmlformats.org/officeDocument/2006/relationships/image" Target="/word/media/1710a2fa-e18a-4ef7-8eb5-000fa83ff425.jpeg" Id="R48f222c1ea8b47c6" /><Relationship Type="http://schemas.openxmlformats.org/officeDocument/2006/relationships/footer" Target="/word/footer1.xml" Id="R69f6c0ba6f364b25" /><Relationship Type="http://schemas.openxmlformats.org/officeDocument/2006/relationships/footer" Target="/word/footer2.xml" Id="Rf3e39d266bff4c33" /><Relationship Type="http://schemas.openxmlformats.org/officeDocument/2006/relationships/footer" Target="/word/footer3.xml" Id="R344f8509149d45c7" /></Relationships>
</file>