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5CB65EF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9B472F">
        <w:rPr>
          <w:rFonts w:ascii="Arial" w:hAnsi="Arial"/>
          <w:szCs w:val="22"/>
        </w:rPr>
        <w:t>8</w:t>
      </w:r>
    </w:p>
    <w:p w14:paraId="2B871BEE" w14:textId="4276472D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9B472F">
        <w:rPr>
          <w:rFonts w:cs="Arial"/>
          <w:sz w:val="22"/>
        </w:rPr>
        <w:t xml:space="preserve">356-2018-504204 </w:t>
      </w:r>
      <w:r w:rsidRPr="00BF554C">
        <w:rPr>
          <w:rFonts w:cs="Arial"/>
          <w:sz w:val="22"/>
        </w:rPr>
        <w:t xml:space="preserve">ze dne </w:t>
      </w:r>
      <w:r w:rsidR="009B472F">
        <w:rPr>
          <w:rFonts w:cs="Arial"/>
          <w:sz w:val="22"/>
        </w:rPr>
        <w:t>9.4.2018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CEE9AED" w14:textId="7AB5EA4A" w:rsidR="009B472F" w:rsidRPr="009B472F" w:rsidRDefault="00E0086F" w:rsidP="009B472F">
      <w:pPr>
        <w:pStyle w:val="Odstavecseseznamem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9B472F">
        <w:rPr>
          <w:rFonts w:ascii="Arial" w:hAnsi="Arial" w:cs="Arial"/>
          <w:b/>
        </w:rPr>
        <w:t>Česká republika</w:t>
      </w:r>
      <w:r w:rsidR="004F5D1F" w:rsidRPr="009B472F">
        <w:rPr>
          <w:rFonts w:ascii="Arial" w:hAnsi="Arial" w:cs="Arial"/>
          <w:b/>
        </w:rPr>
        <w:t xml:space="preserve"> –</w:t>
      </w:r>
      <w:r w:rsidRPr="009B472F">
        <w:rPr>
          <w:rFonts w:ascii="Arial" w:hAnsi="Arial" w:cs="Arial"/>
          <w:b/>
        </w:rPr>
        <w:t xml:space="preserve"> Státní pozemkový úřad</w:t>
      </w:r>
      <w:r w:rsidR="009B472F" w:rsidRPr="009B472F">
        <w:rPr>
          <w:rFonts w:ascii="Arial" w:hAnsi="Arial" w:cs="Arial"/>
        </w:rPr>
        <w:t xml:space="preserve"> se sídlem Husinecká 1024/11a, 130 00 Praha 3 – Žižkov, IČO: 013 12 774, Krajský pozemkový úřad pro Plzeňský kraj</w:t>
      </w:r>
      <w:r w:rsidR="009B472F" w:rsidRPr="009B472F">
        <w:rPr>
          <w:rFonts w:ascii="Arial" w:hAnsi="Arial" w:cs="Arial"/>
          <w:snapToGrid w:val="0"/>
        </w:rPr>
        <w:t>,</w:t>
      </w:r>
      <w:r w:rsidR="009B472F" w:rsidRPr="009B472F">
        <w:rPr>
          <w:rFonts w:ascii="Arial" w:hAnsi="Arial" w:cs="Arial"/>
        </w:rPr>
        <w:t xml:space="preserve"> </w:t>
      </w:r>
      <w:r w:rsidR="009B472F" w:rsidRPr="009B472F">
        <w:rPr>
          <w:rFonts w:ascii="Arial" w:hAnsi="Arial" w:cs="Arial"/>
          <w:snapToGrid w:val="0"/>
        </w:rPr>
        <w:t>na adrese Generála Píky 2110/8, 326 00 Plzeň</w:t>
      </w:r>
      <w:r w:rsidR="009B472F" w:rsidRPr="009B472F">
        <w:rPr>
          <w:rFonts w:ascii="Arial" w:hAnsi="Arial" w:cs="Arial"/>
        </w:rPr>
        <w:t xml:space="preserve"> </w:t>
      </w:r>
    </w:p>
    <w:p w14:paraId="28BA4A18" w14:textId="77777777" w:rsidR="009B472F" w:rsidRPr="00D93654" w:rsidRDefault="009B472F" w:rsidP="009B472F">
      <w:pPr>
        <w:spacing w:after="0"/>
        <w:ind w:left="567"/>
        <w:jc w:val="both"/>
        <w:rPr>
          <w:rFonts w:ascii="Arial" w:hAnsi="Arial" w:cs="Arial"/>
        </w:rPr>
      </w:pPr>
      <w:r w:rsidRPr="00D93654">
        <w:rPr>
          <w:rFonts w:ascii="Arial" w:hAnsi="Arial" w:cs="Arial"/>
        </w:rPr>
        <w:t xml:space="preserve">Zastoupená: Ing. </w:t>
      </w:r>
      <w:r>
        <w:rPr>
          <w:rFonts w:ascii="Arial" w:hAnsi="Arial" w:cs="Arial"/>
        </w:rPr>
        <w:t>Jiřím Papežem, ředitelem KPÚ pro Plzeňský kraj</w:t>
      </w:r>
    </w:p>
    <w:p w14:paraId="0DB945F3" w14:textId="77777777" w:rsidR="009B472F" w:rsidRPr="00D93654" w:rsidRDefault="009B472F" w:rsidP="009B472F">
      <w:pPr>
        <w:spacing w:after="0"/>
        <w:ind w:left="567"/>
        <w:jc w:val="both"/>
        <w:rPr>
          <w:rFonts w:ascii="Arial" w:hAnsi="Arial" w:cs="Arial"/>
        </w:rPr>
      </w:pPr>
      <w:r w:rsidRPr="00D93654">
        <w:rPr>
          <w:rFonts w:ascii="Arial" w:hAnsi="Arial" w:cs="Arial"/>
        </w:rPr>
        <w:t>Ve smluvních záležitostech zastoupená</w:t>
      </w:r>
      <w:r>
        <w:rPr>
          <w:rFonts w:ascii="Arial" w:hAnsi="Arial" w:cs="Arial"/>
        </w:rPr>
        <w:t xml:space="preserve">: </w:t>
      </w:r>
      <w:r w:rsidRPr="00D93654">
        <w:rPr>
          <w:rFonts w:ascii="Arial" w:hAnsi="Arial" w:cs="Arial"/>
        </w:rPr>
        <w:t xml:space="preserve"> Ing. </w:t>
      </w:r>
      <w:r>
        <w:rPr>
          <w:rFonts w:ascii="Arial" w:hAnsi="Arial" w:cs="Arial"/>
        </w:rPr>
        <w:t>Jiří Papež</w:t>
      </w:r>
    </w:p>
    <w:p w14:paraId="17BD3CD8" w14:textId="77777777" w:rsidR="009B472F" w:rsidRPr="008D05F7" w:rsidRDefault="009B472F" w:rsidP="009B472F">
      <w:pPr>
        <w:spacing w:after="120"/>
        <w:ind w:left="567"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>V technických záležitostech zastoupená:</w:t>
      </w:r>
      <w:r w:rsidRPr="008D05F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Ing. Ivana Comová, odborný rada pobočky Tachov</w:t>
      </w:r>
    </w:p>
    <w:p w14:paraId="51D3DB79" w14:textId="77777777" w:rsidR="009B472F" w:rsidRPr="008D05F7" w:rsidRDefault="009B472F" w:rsidP="009B47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D05F7">
        <w:rPr>
          <w:rFonts w:ascii="Arial" w:hAnsi="Arial" w:cs="Arial"/>
          <w:b/>
          <w:bCs/>
        </w:rPr>
        <w:t>Kontaktní údaje:</w:t>
      </w:r>
    </w:p>
    <w:p w14:paraId="479782DB" w14:textId="77777777" w:rsidR="009B472F" w:rsidRPr="008D05F7" w:rsidRDefault="009B472F" w:rsidP="009B47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>Tel.:</w:t>
      </w:r>
      <w:r>
        <w:rPr>
          <w:rFonts w:ascii="Arial" w:hAnsi="Arial" w:cs="Arial"/>
        </w:rPr>
        <w:t>+420777796663</w:t>
      </w:r>
    </w:p>
    <w:p w14:paraId="1A83D37E" w14:textId="77777777" w:rsidR="009B472F" w:rsidRPr="008D05F7" w:rsidRDefault="009B472F" w:rsidP="009B47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>E-mail:</w:t>
      </w:r>
      <w:r w:rsidRPr="008D05F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i.comova@spucr.cz</w:t>
      </w:r>
    </w:p>
    <w:p w14:paraId="4E554AA3" w14:textId="77777777" w:rsidR="009B472F" w:rsidRPr="008D05F7" w:rsidRDefault="009B472F" w:rsidP="009B472F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D05F7">
        <w:rPr>
          <w:rFonts w:ascii="Arial" w:hAnsi="Arial" w:cs="Arial"/>
        </w:rPr>
        <w:t>ID datové schránky: z49per3</w:t>
      </w:r>
    </w:p>
    <w:p w14:paraId="391D1C18" w14:textId="77777777" w:rsidR="009B472F" w:rsidRPr="008D05F7" w:rsidRDefault="009B472F" w:rsidP="009B47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D05F7">
        <w:rPr>
          <w:rFonts w:ascii="Arial" w:hAnsi="Arial" w:cs="Arial"/>
          <w:b/>
        </w:rPr>
        <w:t>Bankovní</w:t>
      </w:r>
      <w:r w:rsidRPr="008D05F7">
        <w:rPr>
          <w:rFonts w:ascii="Arial" w:hAnsi="Arial" w:cs="Arial"/>
        </w:rPr>
        <w:t xml:space="preserve"> </w:t>
      </w:r>
      <w:r w:rsidRPr="008D05F7">
        <w:rPr>
          <w:rFonts w:ascii="Arial" w:hAnsi="Arial" w:cs="Arial"/>
          <w:b/>
        </w:rPr>
        <w:t>spojení</w:t>
      </w:r>
      <w:r w:rsidRPr="008D05F7">
        <w:rPr>
          <w:rFonts w:ascii="Arial" w:hAnsi="Arial" w:cs="Arial"/>
        </w:rPr>
        <w:t>: Česká národní banka</w:t>
      </w:r>
    </w:p>
    <w:p w14:paraId="2CCB8622" w14:textId="77777777" w:rsidR="009B472F" w:rsidRPr="008D05F7" w:rsidRDefault="009B472F" w:rsidP="009B472F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D05F7">
        <w:rPr>
          <w:rFonts w:ascii="Arial" w:hAnsi="Arial" w:cs="Arial"/>
        </w:rPr>
        <w:t>Číslo účtu: 3723001/0710</w:t>
      </w:r>
    </w:p>
    <w:p w14:paraId="16E58FC9" w14:textId="77777777" w:rsidR="009B472F" w:rsidRPr="008D05F7" w:rsidRDefault="009B472F" w:rsidP="009B472F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>DIČ: CZ01312774 (</w:t>
      </w:r>
      <w:r w:rsidRPr="008D05F7">
        <w:rPr>
          <w:rFonts w:ascii="Arial" w:hAnsi="Arial" w:cs="Arial"/>
          <w:i/>
          <w:iCs/>
        </w:rPr>
        <w:t>není plátce DPH</w:t>
      </w:r>
      <w:r w:rsidRPr="008D05F7">
        <w:rPr>
          <w:rFonts w:ascii="Arial" w:hAnsi="Arial" w:cs="Arial"/>
        </w:rPr>
        <w:t>)</w:t>
      </w:r>
    </w:p>
    <w:p w14:paraId="74AAB4B4" w14:textId="555E86ED" w:rsidR="009B472F" w:rsidRPr="008D05F7" w:rsidRDefault="009B472F" w:rsidP="009B472F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8D05F7">
        <w:rPr>
          <w:rFonts w:ascii="Arial" w:hAnsi="Arial" w:cs="Arial"/>
        </w:rPr>
        <w:t>(„</w:t>
      </w:r>
      <w:r w:rsidRPr="008D05F7">
        <w:rPr>
          <w:rFonts w:ascii="Arial" w:hAnsi="Arial" w:cs="Arial"/>
          <w:b/>
        </w:rPr>
        <w:t>Objednatel</w:t>
      </w:r>
      <w:r w:rsidRPr="008D05F7">
        <w:rPr>
          <w:rFonts w:ascii="Arial" w:hAnsi="Arial" w:cs="Arial"/>
          <w:bCs/>
        </w:rPr>
        <w:t>“)</w:t>
      </w:r>
    </w:p>
    <w:p w14:paraId="3E201BFE" w14:textId="53E360BD" w:rsidR="00E0086F" w:rsidRPr="00BF554C" w:rsidRDefault="00E0086F" w:rsidP="009B472F">
      <w:pPr>
        <w:pStyle w:val="Level3"/>
        <w:numPr>
          <w:ilvl w:val="0"/>
          <w:numId w:val="0"/>
        </w:numPr>
        <w:spacing w:before="120" w:after="120" w:line="240" w:lineRule="auto"/>
        <w:jc w:val="both"/>
        <w:rPr>
          <w:rFonts w:ascii="Arial" w:hAnsi="Arial" w:cs="Arial"/>
          <w:szCs w:val="22"/>
        </w:rPr>
      </w:pPr>
    </w:p>
    <w:p w14:paraId="7E3C0C14" w14:textId="3C9DB173" w:rsidR="00E0086F" w:rsidRDefault="009B472F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2E5685C" w14:textId="77777777" w:rsidR="009B472F" w:rsidRPr="00BF554C" w:rsidRDefault="009B472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128903CD" w14:textId="77777777" w:rsidR="009B472F" w:rsidRPr="009B472F" w:rsidRDefault="009B472F" w:rsidP="009B472F">
      <w:pPr>
        <w:pStyle w:val="Odstavecseseznamem"/>
        <w:numPr>
          <w:ilvl w:val="0"/>
          <w:numId w:val="23"/>
        </w:numPr>
        <w:spacing w:before="120" w:after="120" w:line="240" w:lineRule="auto"/>
        <w:jc w:val="both"/>
        <w:rPr>
          <w:rFonts w:ascii="Arial" w:hAnsi="Arial" w:cs="Arial"/>
          <w:b/>
        </w:rPr>
      </w:pPr>
      <w:r w:rsidRPr="009B472F">
        <w:rPr>
          <w:rFonts w:ascii="Arial" w:hAnsi="Arial" w:cs="Arial"/>
          <w:b/>
        </w:rPr>
        <w:t>allGEO s.r.o.</w:t>
      </w:r>
    </w:p>
    <w:p w14:paraId="2D639D53" w14:textId="77777777" w:rsidR="009B472F" w:rsidRPr="008D05F7" w:rsidRDefault="009B472F" w:rsidP="009B472F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D05F7">
        <w:rPr>
          <w:rFonts w:ascii="Arial" w:hAnsi="Arial" w:cs="Arial"/>
        </w:rPr>
        <w:t xml:space="preserve">společnost založená a existující podle právního řádu České republiky, </w:t>
      </w:r>
      <w:r w:rsidRPr="008D05F7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Radobyčická 729/10, 301 00 Plzeň, </w:t>
      </w:r>
      <w:r w:rsidRPr="008D05F7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2634969</w:t>
      </w:r>
      <w:r w:rsidRPr="008D05F7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 soudu v Plzni</w:t>
      </w:r>
      <w:r w:rsidRPr="008D05F7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8D05F7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14611</w:t>
      </w:r>
    </w:p>
    <w:p w14:paraId="6197486D" w14:textId="77777777" w:rsidR="009B472F" w:rsidRPr="008D05F7" w:rsidRDefault="009B472F" w:rsidP="009B472F">
      <w:pPr>
        <w:spacing w:after="120"/>
        <w:ind w:left="567"/>
        <w:jc w:val="both"/>
        <w:rPr>
          <w:rFonts w:ascii="Arial" w:hAnsi="Arial" w:cs="Arial"/>
          <w:bCs/>
        </w:rPr>
      </w:pPr>
      <w:r w:rsidRPr="008D05F7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Luborem Pekarským, jednatelem</w:t>
      </w:r>
    </w:p>
    <w:p w14:paraId="03C25E2F" w14:textId="77777777" w:rsidR="009B472F" w:rsidRPr="008D05F7" w:rsidRDefault="009B472F" w:rsidP="009B472F">
      <w:pPr>
        <w:spacing w:after="120"/>
        <w:ind w:left="567"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>Ve smluvních záležitostech zastoupená</w:t>
      </w:r>
      <w:r w:rsidRPr="008D05F7">
        <w:rPr>
          <w:rFonts w:ascii="Arial" w:hAnsi="Arial" w:cs="Arial"/>
          <w:bCs/>
        </w:rPr>
        <w:t>:</w:t>
      </w:r>
      <w:r w:rsidRPr="008D05F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Luborem Pekarským</w:t>
      </w:r>
    </w:p>
    <w:p w14:paraId="52A3E9B8" w14:textId="20E10CA7" w:rsidR="009B472F" w:rsidRPr="008D05F7" w:rsidRDefault="009B472F" w:rsidP="009B472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8D05F7">
        <w:rPr>
          <w:rFonts w:ascii="Arial" w:hAnsi="Arial" w:cs="Arial"/>
        </w:rPr>
        <w:t xml:space="preserve">V technických záležitostech zastoupená: </w:t>
      </w:r>
      <w:r w:rsidR="008C1DD0">
        <w:rPr>
          <w:rFonts w:ascii="Arial" w:hAnsi="Arial" w:cs="Arial"/>
          <w:snapToGrid w:val="0"/>
        </w:rPr>
        <w:t>xxxxxx</w:t>
      </w:r>
    </w:p>
    <w:p w14:paraId="754A1DF8" w14:textId="77777777" w:rsidR="009B472F" w:rsidRPr="008D05F7" w:rsidRDefault="009B472F" w:rsidP="009B47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D05F7">
        <w:rPr>
          <w:rFonts w:ascii="Arial" w:hAnsi="Arial" w:cs="Arial"/>
          <w:b/>
          <w:bCs/>
        </w:rPr>
        <w:t>Kontaktní údaje:</w:t>
      </w:r>
    </w:p>
    <w:p w14:paraId="376CA30A" w14:textId="7B22F7FC" w:rsidR="009B472F" w:rsidRPr="008D05F7" w:rsidRDefault="009B472F" w:rsidP="009B47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</w:t>
      </w:r>
      <w:r w:rsidR="008C1DD0">
        <w:rPr>
          <w:rFonts w:ascii="Arial" w:hAnsi="Arial" w:cs="Arial"/>
          <w:snapToGrid w:val="0"/>
        </w:rPr>
        <w:t>xxxxxx</w:t>
      </w:r>
    </w:p>
    <w:p w14:paraId="5DB7787E" w14:textId="0425287B" w:rsidR="009B472F" w:rsidRPr="008D05F7" w:rsidRDefault="009B472F" w:rsidP="009B47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>E-mail:</w:t>
      </w:r>
      <w:r w:rsidRPr="008D05F7">
        <w:rPr>
          <w:rFonts w:ascii="Arial" w:hAnsi="Arial" w:cs="Arial"/>
          <w:snapToGrid w:val="0"/>
        </w:rPr>
        <w:t xml:space="preserve"> </w:t>
      </w:r>
      <w:r w:rsidR="008C1DD0">
        <w:rPr>
          <w:rFonts w:ascii="Arial" w:hAnsi="Arial" w:cs="Arial"/>
          <w:snapToGrid w:val="0"/>
        </w:rPr>
        <w:t>xxxxxx</w:t>
      </w:r>
    </w:p>
    <w:p w14:paraId="62966D03" w14:textId="77777777" w:rsidR="009B472F" w:rsidRPr="008D05F7" w:rsidRDefault="009B472F" w:rsidP="009B472F">
      <w:pPr>
        <w:spacing w:after="120"/>
        <w:ind w:left="567"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>ID datové schránky:</w:t>
      </w:r>
      <w:r w:rsidRPr="008D05F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7pp75x5</w:t>
      </w:r>
    </w:p>
    <w:p w14:paraId="3FE0F3DE" w14:textId="77777777" w:rsidR="009B472F" w:rsidRPr="008D05F7" w:rsidRDefault="009B472F" w:rsidP="009B47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D05F7">
        <w:rPr>
          <w:rFonts w:ascii="Arial" w:hAnsi="Arial" w:cs="Arial"/>
          <w:b/>
        </w:rPr>
        <w:t>Bankovní spojení:</w:t>
      </w:r>
      <w:r w:rsidRPr="008D05F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- Plzeň</w:t>
      </w:r>
    </w:p>
    <w:p w14:paraId="33F85514" w14:textId="77777777" w:rsidR="009B472F" w:rsidRPr="008D05F7" w:rsidRDefault="009B472F" w:rsidP="009B47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2485160297/0100</w:t>
      </w:r>
    </w:p>
    <w:p w14:paraId="58E4BA67" w14:textId="77777777" w:rsidR="009B472F" w:rsidRPr="008D05F7" w:rsidRDefault="009B472F" w:rsidP="009B472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CZ26349469</w:t>
      </w:r>
    </w:p>
    <w:p w14:paraId="59CFEEF6" w14:textId="77777777" w:rsidR="009B472F" w:rsidRPr="008D05F7" w:rsidRDefault="009B472F" w:rsidP="009B472F">
      <w:pPr>
        <w:spacing w:after="120"/>
        <w:ind w:left="567"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>(</w:t>
      </w:r>
      <w:r w:rsidRPr="008D05F7">
        <w:rPr>
          <w:rFonts w:ascii="Arial" w:hAnsi="Arial" w:cs="Arial"/>
          <w:b/>
        </w:rPr>
        <w:t>„Zhotovitel“</w:t>
      </w:r>
      <w:r w:rsidRPr="008D05F7">
        <w:rPr>
          <w:rFonts w:ascii="Arial" w:hAnsi="Arial" w:cs="Arial"/>
        </w:rPr>
        <w:t>)</w:t>
      </w:r>
    </w:p>
    <w:p w14:paraId="190F42A3" w14:textId="77777777" w:rsidR="009B472F" w:rsidRPr="008D05F7" w:rsidRDefault="009B472F" w:rsidP="009B472F">
      <w:pPr>
        <w:spacing w:before="240" w:after="120"/>
        <w:ind w:left="567"/>
        <w:jc w:val="both"/>
        <w:rPr>
          <w:rFonts w:ascii="Arial" w:hAnsi="Arial" w:cs="Arial"/>
        </w:rPr>
      </w:pPr>
      <w:r w:rsidRPr="008D05F7">
        <w:rPr>
          <w:rFonts w:ascii="Arial" w:hAnsi="Arial" w:cs="Arial"/>
        </w:rPr>
        <w:t>(Objednatel a Zhotovitel dále jako „</w:t>
      </w:r>
      <w:r w:rsidRPr="008D05F7">
        <w:rPr>
          <w:rFonts w:ascii="Arial" w:hAnsi="Arial" w:cs="Arial"/>
          <w:b/>
        </w:rPr>
        <w:t>Smluvní strany</w:t>
      </w:r>
      <w:r w:rsidRPr="008D05F7">
        <w:rPr>
          <w:rFonts w:ascii="Arial" w:hAnsi="Arial" w:cs="Arial"/>
        </w:rPr>
        <w:t>“ a každý z nich samostatně jako „</w:t>
      </w:r>
      <w:r w:rsidRPr="008D05F7">
        <w:rPr>
          <w:rFonts w:ascii="Arial" w:hAnsi="Arial" w:cs="Arial"/>
          <w:b/>
        </w:rPr>
        <w:t>Smluvní strana</w:t>
      </w:r>
      <w:r w:rsidRPr="008D05F7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BE886C" w14:textId="62AF8A0D" w:rsidR="00592008" w:rsidRPr="009E04DA" w:rsidRDefault="00B4569F" w:rsidP="009E04DA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9B472F">
        <w:rPr>
          <w:rFonts w:ascii="Arial" w:hAnsi="Arial" w:cs="Arial"/>
          <w:b w:val="0"/>
          <w:bCs w:val="0"/>
          <w:szCs w:val="22"/>
        </w:rPr>
        <w:t xml:space="preserve">8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9B472F">
        <w:rPr>
          <w:rFonts w:ascii="Arial" w:hAnsi="Arial" w:cs="Arial"/>
          <w:b w:val="0"/>
          <w:bCs w:val="0"/>
          <w:caps w:val="0"/>
          <w:szCs w:val="22"/>
        </w:rPr>
        <w:t>8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8F11F3">
        <w:rPr>
          <w:rFonts w:ascii="Arial" w:hAnsi="Arial" w:cs="Arial"/>
          <w:color w:val="242424"/>
          <w:szCs w:val="22"/>
          <w:shd w:val="clear" w:color="auto" w:fill="FFFFFF"/>
        </w:rPr>
        <w:t>IV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F22DED1" w14:textId="5270CE97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</w:t>
      </w:r>
      <w:r w:rsidR="008F11F3">
        <w:rPr>
          <w:rFonts w:ascii="Arial" w:hAnsi="Arial" w:cs="Arial"/>
          <w:b/>
          <w:bCs/>
          <w:szCs w:val="22"/>
        </w:rPr>
        <w:t>4.1.</w:t>
      </w:r>
      <w:r w:rsidRPr="00BF554C">
        <w:rPr>
          <w:rFonts w:ascii="Arial" w:hAnsi="Arial" w:cs="Arial"/>
          <w:b/>
          <w:bCs/>
          <w:szCs w:val="22"/>
        </w:rPr>
        <w:t xml:space="preserve">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3FD7717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 xml:space="preserve">Dále budou dílčí části Hlavních celků a Hlavní celek </w:t>
      </w:r>
      <w:r w:rsidR="008F11F3">
        <w:rPr>
          <w:rFonts w:ascii="Arial" w:hAnsi="Arial" w:cs="Arial"/>
          <w:kern w:val="20"/>
        </w:rPr>
        <w:t xml:space="preserve">„Mapové dílo“ </w:t>
      </w:r>
      <w:r w:rsidRPr="00BF554C">
        <w:rPr>
          <w:rFonts w:ascii="Arial" w:hAnsi="Arial" w:cs="Arial"/>
          <w:kern w:val="20"/>
        </w:rPr>
        <w:t>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B04810F" w14:textId="760AABB7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Čl. </w:t>
      </w:r>
      <w:r w:rsidR="008F11F3"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>.2 se mění takto:</w:t>
      </w:r>
    </w:p>
    <w:p w14:paraId="4208EB6B" w14:textId="58498889" w:rsidR="008F11F3" w:rsidRPr="008F11F3" w:rsidRDefault="00213E37" w:rsidP="008F11F3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1" w:name="1fob9te"/>
      <w:bookmarkStart w:id="2" w:name="_Ref61943163"/>
      <w:bookmarkStart w:id="3" w:name="_Ref50585481"/>
      <w:bookmarkEnd w:id="0"/>
      <w:bookmarkEnd w:id="1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8F11F3">
        <w:rPr>
          <w:rFonts w:ascii="Arial" w:hAnsi="Arial" w:cs="Arial"/>
          <w:szCs w:val="22"/>
        </w:rPr>
        <w:t>4</w:t>
      </w:r>
      <w:r w:rsidR="00D21C02">
        <w:rPr>
          <w:rFonts w:ascii="Arial" w:hAnsi="Arial" w:cs="Arial"/>
          <w:szCs w:val="22"/>
        </w:rPr>
        <w:t>.1</w:t>
      </w:r>
      <w:r w:rsidRPr="00BF554C">
        <w:rPr>
          <w:rFonts w:ascii="Arial" w:hAnsi="Arial" w:cs="Arial"/>
          <w:szCs w:val="22"/>
        </w:rPr>
        <w:t xml:space="preserve"> v</w:t>
      </w:r>
      <w:r w:rsidR="008F11F3">
        <w:rPr>
          <w:rFonts w:ascii="Arial" w:hAnsi="Arial" w:cs="Arial"/>
        </w:rPr>
        <w:t> </w:t>
      </w:r>
      <w:r w:rsidRPr="00BF554C">
        <w:rPr>
          <w:rFonts w:ascii="Arial" w:hAnsi="Arial" w:cs="Arial"/>
          <w:szCs w:val="22"/>
        </w:rPr>
        <w:t>ná</w:t>
      </w:r>
      <w:r w:rsidR="008F11F3" w:rsidRPr="00BF554C">
        <w:rPr>
          <w:rFonts w:ascii="Arial" w:hAnsi="Arial" w:cs="Arial"/>
          <w:szCs w:val="22"/>
        </w:rPr>
        <w:t>sledujícím počtu vyhotovení, formě a příslušným osobám:</w:t>
      </w:r>
    </w:p>
    <w:p w14:paraId="220763C1" w14:textId="4E4ADB90" w:rsidR="008F11F3" w:rsidRPr="00DD4EE9" w:rsidRDefault="008F11F3" w:rsidP="008F11F3">
      <w:pPr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8F11F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4.2.6.</w:t>
      </w:r>
      <w:r w:rsidRPr="00DD4EE9">
        <w:rPr>
          <w:rFonts w:ascii="Arial" w:hAnsi="Arial" w:cs="Arial"/>
          <w:color w:val="000000"/>
        </w:rPr>
        <w:t xml:space="preserve">Vypracování </w:t>
      </w:r>
      <w:r w:rsidR="009E04DA" w:rsidRPr="00DD4EE9">
        <w:rPr>
          <w:rFonts w:ascii="Arial" w:hAnsi="Arial" w:cs="Arial"/>
          <w:color w:val="000000"/>
        </w:rPr>
        <w:t>PSZ – 3x</w:t>
      </w:r>
      <w:r w:rsidRPr="00DD4EE9">
        <w:rPr>
          <w:rFonts w:ascii="Arial" w:hAnsi="Arial" w:cs="Arial"/>
          <w:color w:val="000000"/>
        </w:rPr>
        <w:t xml:space="preserve"> listinné vyhotovení určené – </w:t>
      </w:r>
      <w:r>
        <w:rPr>
          <w:rFonts w:ascii="Arial" w:hAnsi="Arial" w:cs="Arial"/>
          <w:color w:val="000000"/>
        </w:rPr>
        <w:t>(</w:t>
      </w:r>
      <w:r w:rsidRPr="00DD4EE9">
        <w:rPr>
          <w:rFonts w:ascii="Arial" w:hAnsi="Arial" w:cs="Arial"/>
          <w:color w:val="000000"/>
        </w:rPr>
        <w:t xml:space="preserve">1x </w:t>
      </w:r>
      <w:r w:rsidR="009E04DA" w:rsidRPr="00DD4EE9">
        <w:rPr>
          <w:rFonts w:ascii="Arial" w:hAnsi="Arial" w:cs="Arial"/>
          <w:color w:val="000000"/>
        </w:rPr>
        <w:t>Objednateli,</w:t>
      </w:r>
      <w:r w:rsidRPr="00DD4EE9">
        <w:rPr>
          <w:rFonts w:ascii="Arial" w:hAnsi="Arial" w:cs="Arial"/>
          <w:color w:val="000000"/>
        </w:rPr>
        <w:t xml:space="preserve"> 1x příslušné obci</w:t>
      </w:r>
      <w:r>
        <w:rPr>
          <w:rFonts w:ascii="Arial" w:hAnsi="Arial" w:cs="Arial"/>
          <w:color w:val="000000"/>
        </w:rPr>
        <w:t>, 1x obec s rozšířenou působností)</w:t>
      </w:r>
      <w:r w:rsidRPr="00DD4EE9">
        <w:rPr>
          <w:rFonts w:ascii="Arial" w:hAnsi="Arial" w:cs="Arial"/>
          <w:color w:val="000000"/>
        </w:rPr>
        <w:t>; digitální vyhotovení</w:t>
      </w:r>
      <w:r w:rsidR="009E04DA">
        <w:rPr>
          <w:rFonts w:ascii="Arial" w:hAnsi="Arial" w:cs="Arial"/>
          <w:color w:val="000000"/>
        </w:rPr>
        <w:t xml:space="preserve"> určené Objednateli</w:t>
      </w:r>
      <w:r w:rsidRPr="00DD4EE9">
        <w:rPr>
          <w:rFonts w:ascii="Arial" w:hAnsi="Arial" w:cs="Arial"/>
          <w:color w:val="000000"/>
        </w:rPr>
        <w:t xml:space="preserve">. Po zapracování případných změn vzniklých v průběhu zpracování návrhu nového uspořádání </w:t>
      </w:r>
      <w:r w:rsidR="009E04DA" w:rsidRPr="00DD4EE9">
        <w:rPr>
          <w:rFonts w:ascii="Arial" w:hAnsi="Arial" w:cs="Arial"/>
          <w:color w:val="000000"/>
        </w:rPr>
        <w:t>pozemků – 3x</w:t>
      </w:r>
      <w:r>
        <w:rPr>
          <w:rFonts w:ascii="Arial" w:hAnsi="Arial" w:cs="Arial"/>
          <w:color w:val="000000"/>
        </w:rPr>
        <w:t xml:space="preserve"> listinné vyhotovení (</w:t>
      </w:r>
      <w:r w:rsidRPr="008D05F7">
        <w:rPr>
          <w:rFonts w:ascii="Arial" w:hAnsi="Arial" w:cs="Arial"/>
          <w:color w:val="000000"/>
        </w:rPr>
        <w:t xml:space="preserve">1x </w:t>
      </w:r>
      <w:r w:rsidR="009E04DA" w:rsidRPr="008D05F7">
        <w:rPr>
          <w:rFonts w:ascii="Arial" w:hAnsi="Arial" w:cs="Arial"/>
          <w:color w:val="000000"/>
        </w:rPr>
        <w:t>Objednateli,</w:t>
      </w:r>
      <w:r w:rsidRPr="008D05F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</w:t>
      </w:r>
      <w:r w:rsidRPr="008D05F7">
        <w:rPr>
          <w:rFonts w:ascii="Arial" w:hAnsi="Arial" w:cs="Arial"/>
          <w:color w:val="000000"/>
        </w:rPr>
        <w:t>x příslušné obci</w:t>
      </w:r>
      <w:r>
        <w:rPr>
          <w:rFonts w:ascii="Arial" w:hAnsi="Arial" w:cs="Arial"/>
          <w:color w:val="000000"/>
        </w:rPr>
        <w:t>, 1x obci s rozšířenou působností)</w:t>
      </w:r>
      <w:r w:rsidRPr="008D05F7">
        <w:rPr>
          <w:rFonts w:ascii="Arial" w:hAnsi="Arial" w:cs="Arial"/>
          <w:color w:val="000000"/>
        </w:rPr>
        <w:t xml:space="preserve">; digitální vyhotovení </w:t>
      </w:r>
      <w:r w:rsidR="009E04DA">
        <w:rPr>
          <w:rFonts w:ascii="Arial" w:hAnsi="Arial" w:cs="Arial"/>
          <w:color w:val="000000"/>
        </w:rPr>
        <w:t>určené Objednateli</w:t>
      </w:r>
    </w:p>
    <w:p w14:paraId="108ABA68" w14:textId="77777777" w:rsidR="008F11F3" w:rsidRPr="008D05F7" w:rsidRDefault="008F11F3" w:rsidP="008F11F3">
      <w:pPr>
        <w:spacing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4.2.7. Výškopisné zaměření zájmového území – digitální vyhotovení určené Objednateli</w:t>
      </w:r>
    </w:p>
    <w:p w14:paraId="351DF2B6" w14:textId="41CBCFFE" w:rsidR="008F11F3" w:rsidRDefault="008F11F3" w:rsidP="008F11F3">
      <w:pPr>
        <w:spacing w:after="100" w:afterAutospacing="1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4.2.8. Potřebné podélné a příčné profily společných zařízení 1x listinné vyhotovení určené objednateli, digitální vyhotovení určené Objednateli</w:t>
      </w:r>
    </w:p>
    <w:p w14:paraId="58F4FC2B" w14:textId="653C0A87" w:rsidR="008F11F3" w:rsidRPr="008D05F7" w:rsidRDefault="008F11F3" w:rsidP="008F11F3">
      <w:pPr>
        <w:spacing w:after="100" w:afterAutospacing="1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4.2.9. Vypracování návrhu nového uspořádání pozemků k vystavení – 2x listinné vyhotovení (1x Objednateli, 1x obec), digitální vyhotovení určené Objednateli</w:t>
      </w:r>
    </w:p>
    <w:p w14:paraId="497AE579" w14:textId="1AFABEB4" w:rsidR="008F11F3" w:rsidRPr="009E04DA" w:rsidRDefault="008F11F3" w:rsidP="009E04DA">
      <w:pPr>
        <w:spacing w:after="151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ab/>
      </w:r>
      <w:r w:rsidR="009E04DA">
        <w:t xml:space="preserve"> </w:t>
      </w:r>
      <w:r w:rsidR="009E04DA" w:rsidRPr="009E04DA">
        <w:rPr>
          <w:rFonts w:ascii="Arial" w:hAnsi="Arial" w:cs="Arial"/>
        </w:rPr>
        <w:t>4.2.10.</w:t>
      </w:r>
      <w:r w:rsidR="009E04DA">
        <w:rPr>
          <w:rFonts w:ascii="Arial" w:hAnsi="Arial" w:cs="Arial"/>
        </w:rPr>
        <w:t xml:space="preserve"> </w:t>
      </w:r>
      <w:r w:rsidR="009E04DA" w:rsidRPr="009E04DA">
        <w:rPr>
          <w:rFonts w:ascii="Arial" w:hAnsi="Arial" w:cs="Arial"/>
        </w:rPr>
        <w:t>Předložení aktuální dokumentace návrhu nového uspořádání pozemků – 3x listinné vyhotovení (1 x Objednatel, 2x obec k uložení), v</w:t>
      </w:r>
      <w:r w:rsidR="009E04DA" w:rsidRPr="009E04DA">
        <w:rPr>
          <w:rFonts w:ascii="Arial" w:hAnsi="Arial" w:cs="Arial"/>
          <w:szCs w:val="28"/>
        </w:rPr>
        <w:t xml:space="preserve">e všech případech se doplňují pouze ty části dokumentace dle čl. 3.5.3., které dosud nebyly Objednateli nebo obci předány dle čl. 3.5.2, </w:t>
      </w:r>
      <w:r w:rsidR="009E04DA" w:rsidRPr="009E04DA">
        <w:rPr>
          <w:rFonts w:ascii="Arial" w:hAnsi="Arial" w:cs="Arial"/>
        </w:rPr>
        <w:t xml:space="preserve">5x přílohy k rozhodnutí (1x Objednatel (paré č.1); 2x obec k uložení, 1x katastrální úřad, 1x účastník řízení), digitální vyhotovení pro Objednatele; </w:t>
      </w:r>
    </w:p>
    <w:p w14:paraId="0AC2235C" w14:textId="6E1EDF78" w:rsidR="008F11F3" w:rsidRPr="008D05F7" w:rsidRDefault="008F11F3" w:rsidP="008F11F3">
      <w:pPr>
        <w:spacing w:line="240" w:lineRule="auto"/>
        <w:ind w:firstLine="708"/>
        <w:jc w:val="both"/>
        <w:rPr>
          <w:rFonts w:ascii="Arial" w:hAnsi="Arial" w:cs="Arial"/>
        </w:rPr>
      </w:pPr>
      <w:bookmarkStart w:id="4" w:name="_Ref51580600"/>
      <w:r>
        <w:rPr>
          <w:rFonts w:ascii="Arial" w:hAnsi="Arial" w:cs="Arial"/>
        </w:rPr>
        <w:t xml:space="preserve">4.2.11. Zpracování mapového </w:t>
      </w:r>
      <w:r w:rsidR="009E04DA">
        <w:rPr>
          <w:rFonts w:ascii="Arial" w:hAnsi="Arial" w:cs="Arial"/>
        </w:rPr>
        <w:t>díla – digitální</w:t>
      </w:r>
      <w:r>
        <w:rPr>
          <w:rFonts w:ascii="Arial" w:hAnsi="Arial" w:cs="Arial"/>
        </w:rPr>
        <w:t xml:space="preserve"> vyhotovení pro Objednatele</w:t>
      </w:r>
      <w:r w:rsidRPr="008D05F7">
        <w:rPr>
          <w:rFonts w:ascii="Arial" w:hAnsi="Arial" w:cs="Arial"/>
        </w:rPr>
        <w:t>;</w:t>
      </w:r>
      <w:bookmarkEnd w:id="4"/>
    </w:p>
    <w:p w14:paraId="54D33013" w14:textId="316FF368" w:rsidR="008F11F3" w:rsidRDefault="008F11F3" w:rsidP="008F11F3">
      <w:pPr>
        <w:spacing w:line="240" w:lineRule="auto"/>
        <w:ind w:firstLine="708"/>
        <w:jc w:val="both"/>
        <w:rPr>
          <w:rFonts w:ascii="Arial" w:hAnsi="Arial" w:cs="Arial"/>
        </w:rPr>
      </w:pPr>
      <w:bookmarkStart w:id="5" w:name="_Ref135050122"/>
      <w:r>
        <w:rPr>
          <w:rFonts w:ascii="Arial" w:hAnsi="Arial" w:cs="Arial"/>
        </w:rPr>
        <w:t xml:space="preserve">4.2.12. </w:t>
      </w:r>
      <w:r w:rsidRPr="008D05F7">
        <w:rPr>
          <w:rFonts w:ascii="Arial" w:hAnsi="Arial" w:cs="Arial"/>
        </w:rPr>
        <w:t>Vypracování písemných příloh k rozhodnutí o výměně nebo přechodu vlastnických práv</w:t>
      </w:r>
      <w:r>
        <w:rPr>
          <w:rFonts w:ascii="Arial" w:hAnsi="Arial" w:cs="Arial"/>
        </w:rPr>
        <w:t xml:space="preserve">, určení výše úhrady a lhůty podle § 10 odst. 2 zákona a o zřízení nebo zrušení věcného břemene </w:t>
      </w:r>
      <w:r w:rsidRPr="008D05F7">
        <w:rPr>
          <w:rFonts w:ascii="Arial" w:hAnsi="Arial" w:cs="Arial"/>
        </w:rPr>
        <w:t xml:space="preserve">– </w:t>
      </w:r>
      <w:r w:rsidR="00D91456">
        <w:rPr>
          <w:rFonts w:ascii="Arial" w:hAnsi="Arial" w:cs="Arial"/>
        </w:rPr>
        <w:t>4</w:t>
      </w:r>
      <w:r w:rsidRPr="008D05F7">
        <w:rPr>
          <w:rFonts w:ascii="Arial" w:hAnsi="Arial" w:cs="Arial"/>
        </w:rPr>
        <w:t xml:space="preserve">x listinné vyhotovení určené – 1x Objednateli, </w:t>
      </w:r>
      <w:r w:rsidR="00D91456">
        <w:rPr>
          <w:rFonts w:ascii="Arial" w:hAnsi="Arial" w:cs="Arial"/>
        </w:rPr>
        <w:t>1</w:t>
      </w:r>
      <w:r w:rsidRPr="008D05F7">
        <w:rPr>
          <w:rFonts w:ascii="Arial" w:hAnsi="Arial" w:cs="Arial"/>
        </w:rPr>
        <w:t>x příslušné obci k veřejnému nahlédnutí, 1x k rozeslání účastníkům řízení a 1x katastrálnímu úřadu; digitální vyhotovení určené Objednateli.</w:t>
      </w:r>
      <w:bookmarkEnd w:id="5"/>
      <w:r w:rsidRPr="008D05F7">
        <w:rPr>
          <w:rFonts w:ascii="Arial" w:hAnsi="Arial" w:cs="Arial"/>
        </w:rPr>
        <w:t>“</w:t>
      </w:r>
    </w:p>
    <w:bookmarkEnd w:id="2"/>
    <w:p w14:paraId="6CD2DE74" w14:textId="77777777" w:rsidR="003429B5" w:rsidRDefault="003429B5" w:rsidP="009E04DA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3924F67E" w14:textId="23C97F4F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6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FD33155" w14:textId="77777777" w:rsidR="008F11F3" w:rsidRPr="008D05F7" w:rsidRDefault="008F11F3" w:rsidP="008F11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D05F7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8D05F7">
        <w:rPr>
          <w:rFonts w:ascii="Arial" w:hAnsi="Arial" w:cs="Arial"/>
          <w:b/>
          <w:bCs/>
        </w:rPr>
        <w:t>–</w:t>
      </w:r>
      <w:r w:rsidRPr="008D05F7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8D05F7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allGEO s.r.o.</w:t>
      </w:r>
    </w:p>
    <w:p w14:paraId="74186A3C" w14:textId="77777777" w:rsidR="008F11F3" w:rsidRPr="008D05F7" w:rsidRDefault="008F11F3" w:rsidP="008F11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D05F7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Tachov</w:t>
      </w:r>
      <w:r w:rsidRPr="008D05F7">
        <w:rPr>
          <w:rFonts w:ascii="Arial" w:eastAsia="Times New Roman" w:hAnsi="Arial" w:cs="Arial"/>
          <w:bCs/>
          <w:lang w:eastAsia="cs-CZ"/>
        </w:rPr>
        <w:tab/>
      </w:r>
      <w:r w:rsidRPr="008D05F7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76CFACE7" w14:textId="1F09A7F2" w:rsidR="008F11F3" w:rsidRDefault="008C1DD0" w:rsidP="008F11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26. 10. 2023                                                            Datum: 25. 10. 2023</w:t>
      </w:r>
    </w:p>
    <w:p w14:paraId="7AE353E3" w14:textId="77777777" w:rsidR="009E04DA" w:rsidRPr="008D05F7" w:rsidRDefault="009E04DA" w:rsidP="008F11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290FB5" w14:textId="77777777" w:rsidR="008F11F3" w:rsidRPr="008D05F7" w:rsidRDefault="008F11F3" w:rsidP="008F11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4C5AE8" w14:textId="77777777" w:rsidR="008F11F3" w:rsidRPr="008D05F7" w:rsidRDefault="008F11F3" w:rsidP="008F11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487369" w14:textId="77777777" w:rsidR="008F11F3" w:rsidRPr="008D05F7" w:rsidRDefault="008F11F3" w:rsidP="008F11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806A2C" w14:textId="77777777" w:rsidR="008F11F3" w:rsidRPr="008D05F7" w:rsidRDefault="008F11F3" w:rsidP="008F11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D05F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8D05F7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575EA76" w14:textId="6DA3F304" w:rsidR="008F11F3" w:rsidRPr="008D05F7" w:rsidRDefault="008F11F3" w:rsidP="008F11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D05F7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9E04DA">
        <w:rPr>
          <w:rFonts w:ascii="Arial" w:eastAsia="Times New Roman" w:hAnsi="Arial" w:cs="Arial"/>
          <w:bCs/>
          <w:lang w:eastAsia="cs-CZ"/>
        </w:rPr>
        <w:t>Jiří Papež</w:t>
      </w:r>
      <w:r>
        <w:rPr>
          <w:rFonts w:ascii="Arial" w:eastAsia="Times New Roman" w:hAnsi="Arial" w:cs="Arial"/>
          <w:bCs/>
          <w:lang w:eastAsia="cs-CZ"/>
        </w:rPr>
        <w:t xml:space="preserve">   </w:t>
      </w:r>
      <w:r>
        <w:rPr>
          <w:rFonts w:ascii="Arial" w:eastAsia="Times New Roman" w:hAnsi="Arial" w:cs="Arial"/>
          <w:bCs/>
          <w:lang w:eastAsia="cs-CZ"/>
        </w:rPr>
        <w:tab/>
      </w:r>
      <w:r w:rsidRPr="008D05F7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Lubor Pekarský</w:t>
      </w:r>
    </w:p>
    <w:p w14:paraId="17B0677E" w14:textId="2921EC4D" w:rsidR="008F11F3" w:rsidRDefault="008F11F3" w:rsidP="008F11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D05F7">
        <w:rPr>
          <w:rFonts w:ascii="Arial" w:eastAsia="Times New Roman" w:hAnsi="Arial" w:cs="Arial"/>
          <w:bCs/>
          <w:lang w:eastAsia="cs-CZ"/>
        </w:rPr>
        <w:t xml:space="preserve">Funkce: </w:t>
      </w:r>
      <w:r w:rsidR="009E04DA">
        <w:rPr>
          <w:rFonts w:ascii="Arial" w:eastAsia="Times New Roman" w:hAnsi="Arial" w:cs="Arial"/>
          <w:bCs/>
          <w:lang w:eastAsia="cs-CZ"/>
        </w:rPr>
        <w:t>ředitel KPÚ pro Plzeňský kraj</w:t>
      </w:r>
      <w:r w:rsidRPr="008D05F7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</w:p>
    <w:p w14:paraId="657F1035" w14:textId="77777777" w:rsidR="008F11F3" w:rsidRPr="008D05F7" w:rsidRDefault="008F11F3" w:rsidP="008F11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Státní pozemkový úřad</w:t>
      </w:r>
    </w:p>
    <w:p w14:paraId="569DAD60" w14:textId="77777777" w:rsidR="008F11F3" w:rsidRPr="008D05F7" w:rsidRDefault="008F11F3" w:rsidP="008F11F3">
      <w:pPr>
        <w:spacing w:before="240" w:line="240" w:lineRule="auto"/>
        <w:jc w:val="both"/>
        <w:rPr>
          <w:rFonts w:ascii="Arial" w:hAnsi="Arial" w:cs="Arial"/>
          <w:b/>
        </w:rPr>
      </w:pPr>
    </w:p>
    <w:p w14:paraId="7A1119D5" w14:textId="77777777" w:rsidR="008F11F3" w:rsidRPr="008D05F7" w:rsidRDefault="008F11F3" w:rsidP="008F11F3">
      <w:pPr>
        <w:spacing w:line="240" w:lineRule="auto"/>
        <w:rPr>
          <w:rFonts w:ascii="Arial" w:hAnsi="Arial" w:cs="Arial"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264C" w14:textId="77777777" w:rsidR="008B5E83" w:rsidRDefault="008B5E83" w:rsidP="007936E4">
      <w:pPr>
        <w:spacing w:after="0"/>
      </w:pPr>
      <w:r>
        <w:separator/>
      </w:r>
    </w:p>
  </w:endnote>
  <w:endnote w:type="continuationSeparator" w:id="0">
    <w:p w14:paraId="0C2719CA" w14:textId="77777777" w:rsidR="008B5E83" w:rsidRDefault="008B5E83" w:rsidP="007936E4">
      <w:pPr>
        <w:spacing w:after="0"/>
      </w:pPr>
      <w:r>
        <w:continuationSeparator/>
      </w:r>
    </w:p>
  </w:endnote>
  <w:endnote w:type="continuationNotice" w:id="1">
    <w:p w14:paraId="6B0EF397" w14:textId="77777777" w:rsidR="008B5E83" w:rsidRDefault="008B5E8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EDD2" w14:textId="77777777" w:rsidR="008B5E83" w:rsidRDefault="008B5E83" w:rsidP="007936E4">
      <w:pPr>
        <w:spacing w:after="0"/>
      </w:pPr>
      <w:r>
        <w:separator/>
      </w:r>
    </w:p>
  </w:footnote>
  <w:footnote w:type="continuationSeparator" w:id="0">
    <w:p w14:paraId="110D804C" w14:textId="77777777" w:rsidR="008B5E83" w:rsidRDefault="008B5E83" w:rsidP="007936E4">
      <w:pPr>
        <w:spacing w:after="0"/>
      </w:pPr>
      <w:r>
        <w:continuationSeparator/>
      </w:r>
    </w:p>
  </w:footnote>
  <w:footnote w:type="continuationNotice" w:id="1">
    <w:p w14:paraId="5FF54871" w14:textId="77777777" w:rsidR="008B5E83" w:rsidRDefault="008B5E8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0F92FE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9E04DA">
      <w:rPr>
        <w:szCs w:val="16"/>
      </w:rPr>
      <w:t>Bernartice u Stráže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3AD7D0B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9E04DA">
      <w:rPr>
        <w:rFonts w:cs="Arial"/>
        <w:szCs w:val="16"/>
        <w:lang w:val="fr-FR" w:eastAsia="cs-CZ"/>
      </w:rPr>
      <w:t>356-2018-504204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9E04DA">
      <w:rPr>
        <w:rFonts w:cs="Arial"/>
        <w:szCs w:val="16"/>
        <w:lang w:val="fr-FR" w:eastAsia="cs-CZ"/>
      </w:rPr>
      <w:t>UID</w:t>
    </w:r>
    <w:r w:rsidRPr="001D4BED">
      <w:rPr>
        <w:rFonts w:cs="Arial"/>
        <w:szCs w:val="16"/>
        <w:lang w:val="fr-FR" w:eastAsia="cs-CZ"/>
      </w:rPr>
      <w:t>:</w:t>
    </w:r>
    <w:r w:rsidR="009E04DA">
      <w:rPr>
        <w:rFonts w:cs="Arial"/>
        <w:szCs w:val="16"/>
        <w:lang w:val="fr-FR" w:eastAsia="cs-CZ"/>
      </w:rPr>
      <w:t xml:space="preserve"> spudms00000014075950</w:t>
    </w:r>
    <w:r w:rsidRPr="001D4BED">
      <w:rPr>
        <w:rFonts w:cs="Arial"/>
        <w:szCs w:val="16"/>
        <w:lang w:val="fr-FR" w:eastAsia="cs-CZ"/>
      </w:rPr>
      <w:tab/>
    </w:r>
  </w:p>
  <w:p w14:paraId="6F75F815" w14:textId="303D879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9B472F">
      <w:rPr>
        <w:rFonts w:cs="Arial"/>
        <w:szCs w:val="16"/>
        <w:lang w:val="fr-FR" w:eastAsia="cs-CZ"/>
      </w:rPr>
      <w:t>Bernartice u Stráže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0457C41"/>
    <w:multiLevelType w:val="hybridMultilevel"/>
    <w:tmpl w:val="454832FE"/>
    <w:lvl w:ilvl="0" w:tplc="986AAAE2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3"/>
        </w:tabs>
        <w:ind w:left="963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E630C5C"/>
    <w:multiLevelType w:val="hybridMultilevel"/>
    <w:tmpl w:val="E8629CD0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497773302">
    <w:abstractNumId w:val="5"/>
  </w:num>
  <w:num w:numId="23" w16cid:durableId="64843553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582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019B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D1F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A20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4CE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5E83"/>
    <w:rsid w:val="008B60C6"/>
    <w:rsid w:val="008B6918"/>
    <w:rsid w:val="008B6E61"/>
    <w:rsid w:val="008B6FEC"/>
    <w:rsid w:val="008B7933"/>
    <w:rsid w:val="008C02B2"/>
    <w:rsid w:val="008C0591"/>
    <w:rsid w:val="008C19B8"/>
    <w:rsid w:val="008C1DD0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1F3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97EC4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72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04DA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145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D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C1DD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C1DD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Haasová Ivana Bc. DiS.</cp:lastModifiedBy>
  <cp:revision>2</cp:revision>
  <cp:lastPrinted>2023-10-25T12:27:00Z</cp:lastPrinted>
  <dcterms:created xsi:type="dcterms:W3CDTF">2023-10-27T06:06:00Z</dcterms:created>
  <dcterms:modified xsi:type="dcterms:W3CDTF">2023-10-27T06:06:00Z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