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</w:t>
      </w:r>
      <w:r w:rsidRPr="00002A3D">
        <w:rPr>
          <w:rStyle w:val="fontstyle01"/>
          <w:rFonts w:asciiTheme="minorHAnsi" w:hAnsiTheme="minorHAnsi" w:cstheme="minorHAnsi"/>
          <w:szCs w:val="24"/>
        </w:rPr>
        <w:t>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</w:t>
      </w:r>
      <w:r w:rsidRPr="00002A3D">
        <w:rPr>
          <w:rStyle w:val="fontstyle01"/>
          <w:rFonts w:asciiTheme="minorHAnsi" w:hAnsiTheme="minorHAnsi" w:cstheme="minorHAnsi"/>
          <w:szCs w:val="24"/>
        </w:rPr>
        <w:t>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00E1" wp14:editId="6607B790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O20230145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Pr="00EC3FB6">
        <w:rPr>
          <w:rFonts w:cstheme="minorHAnsi"/>
          <w:sz w:val="18"/>
          <w:szCs w:val="24"/>
        </w:rPr>
        <w:t>Ev.č.</w:t>
      </w:r>
      <w:proofErr w:type="gramEnd"/>
      <w:r w:rsidRPr="00EC3FB6">
        <w:rPr>
          <w:rFonts w:cstheme="minorHAnsi"/>
          <w:sz w:val="18"/>
          <w:szCs w:val="24"/>
        </w:rPr>
        <w:t>budovy</w:t>
      </w:r>
      <w:proofErr w:type="spellEnd"/>
      <w:r w:rsidRPr="00EC3FB6">
        <w:rPr>
          <w:rFonts w:cstheme="minorHAnsi"/>
          <w:sz w:val="18"/>
          <w:szCs w:val="24"/>
        </w:rPr>
        <w:t>: 3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>Karel Krula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č.p.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 xml:space="preserve"> 225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671 52 Hluboké </w:t>
      </w:r>
      <w:proofErr w:type="spellStart"/>
      <w:r w:rsidRPr="00002A3D">
        <w:rPr>
          <w:rFonts w:cstheme="minorHAnsi"/>
          <w:color w:val="000000"/>
          <w:szCs w:val="24"/>
        </w:rPr>
        <w:t>Mašuvky</w:t>
      </w:r>
      <w:proofErr w:type="spellEnd"/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>IČ: 44028539, DIČ: CZ6306281454</w:t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 xml:space="preserve">Telefon: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Datum vystavení: </w:t>
      </w:r>
      <w:r w:rsidRPr="00002A3D">
        <w:rPr>
          <w:rFonts w:cstheme="minorHAnsi"/>
          <w:color w:val="000000"/>
          <w:szCs w:val="24"/>
        </w:rPr>
        <w:tab/>
      </w:r>
      <w:proofErr w:type="gramStart"/>
      <w:r w:rsidRPr="00002A3D">
        <w:rPr>
          <w:rFonts w:cstheme="minorHAnsi"/>
          <w:color w:val="000000"/>
          <w:szCs w:val="24"/>
        </w:rPr>
        <w:t>09.10.2023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>Mobil</w:t>
      </w:r>
      <w:r w:rsidRPr="00002A3D">
        <w:rPr>
          <w:rFonts w:cstheme="minorHAnsi"/>
          <w:color w:val="000000"/>
          <w:szCs w:val="24"/>
        </w:rPr>
        <w:t>:</w:t>
      </w:r>
      <w:r w:rsidRPr="00002A3D">
        <w:rPr>
          <w:rFonts w:cstheme="minorHAnsi"/>
          <w:color w:val="000000"/>
          <w:szCs w:val="24"/>
        </w:rPr>
        <w:br/>
        <w:t xml:space="preserve">Termín provedení: </w:t>
      </w:r>
      <w:r w:rsidRPr="00002A3D">
        <w:rPr>
          <w:rFonts w:cstheme="minorHAnsi"/>
          <w:color w:val="000000"/>
          <w:szCs w:val="24"/>
        </w:rPr>
        <w:tab/>
      </w:r>
      <w:proofErr w:type="gramStart"/>
      <w:r w:rsidRPr="00002A3D">
        <w:rPr>
          <w:rFonts w:cstheme="minorHAnsi"/>
          <w:color w:val="000000"/>
          <w:szCs w:val="24"/>
        </w:rPr>
        <w:t>19.10.2023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  <w:t>Výměna kotle z r. 1997</w:t>
      </w:r>
      <w:r w:rsidRPr="00002A3D">
        <w:rPr>
          <w:rFonts w:cstheme="minorHAnsi"/>
          <w:color w:val="000000"/>
          <w:szCs w:val="24"/>
        </w:rPr>
        <w:br/>
        <w:t xml:space="preserve">Výměna neopravitelného kotle z r. 1997 dle přiložené nabídky. Volat panu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</w:t>
      </w:r>
      <w:proofErr w:type="spellEnd"/>
      <w:r w:rsidRPr="00002A3D">
        <w:rPr>
          <w:rFonts w:cstheme="minorHAnsi"/>
          <w:color w:val="000000"/>
          <w:szCs w:val="24"/>
        </w:rPr>
        <w:t xml:space="preserve"> -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</w:t>
      </w:r>
      <w:proofErr w:type="spellEnd"/>
      <w:r w:rsidRPr="00002A3D">
        <w:rPr>
          <w:rFonts w:cstheme="minorHAnsi"/>
          <w:color w:val="000000"/>
          <w:szCs w:val="24"/>
        </w:rPr>
        <w:t xml:space="preserve"> a domluvit se na termínu výměny.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budově:</w:t>
      </w:r>
      <w:r w:rsidRPr="00002A3D">
        <w:rPr>
          <w:rFonts w:cstheme="minorHAnsi"/>
          <w:color w:val="000000"/>
          <w:szCs w:val="24"/>
        </w:rPr>
        <w:br/>
        <w:t>Dolní Česká 13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prostoru:</w:t>
      </w:r>
      <w:r w:rsidRPr="00002A3D">
        <w:rPr>
          <w:rFonts w:cstheme="minorHAnsi"/>
          <w:color w:val="000000"/>
          <w:szCs w:val="24"/>
        </w:rPr>
        <w:br/>
        <w:t xml:space="preserve">byt č.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</w:t>
      </w:r>
      <w:proofErr w:type="spellEnd"/>
      <w:r w:rsidRPr="00002A3D">
        <w:rPr>
          <w:rFonts w:cstheme="minorHAnsi"/>
          <w:color w:val="000000"/>
          <w:szCs w:val="24"/>
        </w:rPr>
        <w:t>, Dolní Česká 352/13, Znojmo, 66902</w:t>
      </w:r>
      <w:r w:rsidRPr="00002A3D">
        <w:rPr>
          <w:rFonts w:cstheme="minorHAnsi"/>
          <w:color w:val="000000"/>
          <w:szCs w:val="24"/>
        </w:rPr>
        <w:br/>
        <w:t xml:space="preserve">Uživatel: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</w:t>
      </w:r>
      <w:proofErr w:type="spellEnd"/>
      <w:r w:rsidRPr="00002A3D">
        <w:rPr>
          <w:rFonts w:cstheme="minorHAnsi"/>
          <w:color w:val="000000"/>
          <w:szCs w:val="24"/>
        </w:rPr>
        <w:t xml:space="preserve">, Tel: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  <w:r w:rsidRPr="00002A3D">
        <w:rPr>
          <w:rFonts w:cstheme="minorHAnsi"/>
          <w:color w:val="000000"/>
          <w:szCs w:val="24"/>
        </w:rPr>
        <w:t>,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  <w:u w:val="single"/>
        </w:rPr>
        <w:t>Upozornění pro dodavatele: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Kopii objednávky přiložte </w:t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k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faktuře.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Je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>-li fakt</w:t>
      </w:r>
      <w:r w:rsidRPr="00002A3D">
        <w:rPr>
          <w:rStyle w:val="fontstyle01"/>
          <w:rFonts w:asciiTheme="minorHAnsi" w:hAnsiTheme="minorHAnsi" w:cstheme="minorHAnsi"/>
          <w:szCs w:val="24"/>
        </w:rPr>
        <w:t>urováno na základě smlouvy, uveď</w:t>
      </w:r>
      <w:r w:rsidRPr="00002A3D">
        <w:rPr>
          <w:rStyle w:val="fontstyle01"/>
          <w:rFonts w:asciiTheme="minorHAnsi" w:hAnsiTheme="minorHAnsi" w:cstheme="minorHAnsi"/>
          <w:szCs w:val="24"/>
        </w:rPr>
        <w:t>te na faktuře číslo uzavřené smlouvy.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Faktura dále musí obsahovat: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místo a termín plnění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rozpis položek materiálu, dopravy a práce</w:t>
      </w:r>
    </w:p>
    <w:p w:rsidR="00002A3D" w:rsidRPr="00EC3FB6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b/>
          <w:sz w:val="20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Cs w:val="24"/>
        </w:rPr>
        <w:t>Opravy dle nařízení vlády č. 308/2015 Sb. hradí nájemce bytu:</w:t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 ………………………………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…..</w:t>
      </w:r>
      <w:r w:rsidRPr="00002A3D">
        <w:rPr>
          <w:rFonts w:cstheme="minorHAnsi"/>
          <w:color w:val="000000"/>
          <w:szCs w:val="24"/>
        </w:rPr>
        <w:br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  <w:t xml:space="preserve">       </w:t>
      </w:r>
      <w:bookmarkStart w:id="0" w:name="_GoBack"/>
      <w:bookmarkEnd w:id="0"/>
      <w:r w:rsidRPr="00002A3D">
        <w:rPr>
          <w:rStyle w:val="fontstyle01"/>
          <w:rFonts w:asciiTheme="minorHAnsi" w:hAnsiTheme="minorHAnsi" w:cstheme="minorHAnsi"/>
          <w:szCs w:val="24"/>
        </w:rPr>
        <w:t>podpis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 xml:space="preserve"> nájemce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4"/>
          <w:szCs w:val="24"/>
        </w:rPr>
        <w:t>Kód CZ-CPA 41-43: NE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Objednatel prohlašuje, že</w:t>
      </w:r>
      <w:r w:rsidRPr="00EC3FB6">
        <w:rPr>
          <w:rFonts w:cstheme="minorHAnsi"/>
          <w:b/>
          <w:color w:val="000000"/>
          <w:sz w:val="2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objekt není používán k ekonomické činnosti a ve smyslu informace GFŘ a MFČR ze dne </w:t>
      </w:r>
      <w:proofErr w:type="gramStart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9.11.2011</w:t>
      </w:r>
      <w:proofErr w:type="gramEnd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 nebude</w:t>
      </w:r>
      <w:r w:rsidRPr="00EC3FB6">
        <w:rPr>
          <w:rFonts w:cstheme="minorHAnsi"/>
          <w:b/>
          <w:color w:val="000000"/>
          <w:sz w:val="20"/>
          <w:szCs w:val="24"/>
        </w:rPr>
        <w:t xml:space="preserve"> </w:t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pro výše uvedenou dodávku aplikován režim přenesené daňové povinnosti podle §92a zákona o DPH.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Ve věci dále jednejte s: </w:t>
      </w:r>
      <w:proofErr w:type="spellStart"/>
      <w:r w:rsidR="00EC3FB6"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xxxxxxxxxxxxxxxxxxxxxx</w:t>
      </w:r>
      <w:proofErr w:type="spellEnd"/>
    </w:p>
    <w:p w:rsid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Děkujeme a těšíme se na další spolupráci.</w:t>
      </w:r>
    </w:p>
    <w:p w:rsidR="00EC3FB6" w:rsidRDefault="00EC3FB6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  <w:t>…………………………………………….</w:t>
      </w:r>
    </w:p>
    <w:p w:rsidR="00EC3FB6" w:rsidRPr="00002A3D" w:rsidRDefault="00EC3FB6" w:rsidP="00EC3FB6">
      <w:pPr>
        <w:spacing w:after="0"/>
        <w:ind w:firstLine="0"/>
        <w:rPr>
          <w:rFonts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proofErr w:type="spellStart"/>
      <w:r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</w:t>
      </w:r>
      <w:proofErr w:type="spellEnd"/>
    </w:p>
    <w:sectPr w:rsidR="00EC3FB6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B2369D"/>
    <w:rsid w:val="00BE7E9C"/>
    <w:rsid w:val="00D6487B"/>
    <w:rsid w:val="00E12BC5"/>
    <w:rsid w:val="00E97D25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2023-10-27T05:32:00Z</dcterms:created>
  <dcterms:modified xsi:type="dcterms:W3CDTF">2023-10-27T05:32:00Z</dcterms:modified>
</cp:coreProperties>
</file>