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C45FD" w14:textId="5235BF8D" w:rsidR="00B43232" w:rsidRPr="00567A45" w:rsidRDefault="00B43232" w:rsidP="00B43232">
      <w:pPr>
        <w:pStyle w:val="Nzev"/>
        <w:rPr>
          <w:rStyle w:val="Siln"/>
        </w:rPr>
      </w:pPr>
      <w:r w:rsidRPr="00567A45">
        <w:rPr>
          <w:rStyle w:val="Siln"/>
        </w:rPr>
        <w:t>Smlouva o dílo</w:t>
      </w:r>
      <w:r>
        <w:rPr>
          <w:rStyle w:val="Siln"/>
        </w:rPr>
        <w:t xml:space="preserve"> HS</w:t>
      </w:r>
      <w:r w:rsidR="008A2684">
        <w:rPr>
          <w:rStyle w:val="Siln"/>
        </w:rPr>
        <w:t>/</w:t>
      </w:r>
      <w:r w:rsidR="0062282D">
        <w:rPr>
          <w:rStyle w:val="Siln"/>
        </w:rPr>
        <w:t>1149</w:t>
      </w:r>
    </w:p>
    <w:p w14:paraId="6FD5D0A0" w14:textId="77777777" w:rsidR="00B43232" w:rsidRPr="00567A45" w:rsidRDefault="00B43232" w:rsidP="00B43232">
      <w:pPr>
        <w:pStyle w:val="Nzev"/>
        <w:rPr>
          <w:rStyle w:val="Siln"/>
          <w:b w:val="0"/>
          <w:bCs w:val="0"/>
          <w:sz w:val="24"/>
        </w:rPr>
      </w:pPr>
      <w:r w:rsidRPr="00567A45">
        <w:rPr>
          <w:rStyle w:val="Siln"/>
          <w:b w:val="0"/>
          <w:bCs w:val="0"/>
          <w:sz w:val="24"/>
        </w:rPr>
        <w:t xml:space="preserve">(podle </w:t>
      </w:r>
      <w:r>
        <w:rPr>
          <w:rStyle w:val="Siln"/>
          <w:b w:val="0"/>
          <w:bCs w:val="0"/>
          <w:sz w:val="24"/>
        </w:rPr>
        <w:t xml:space="preserve">zákona č. 89/2012 Sb., </w:t>
      </w:r>
      <w:r w:rsidRPr="00567A45">
        <w:rPr>
          <w:rStyle w:val="Siln"/>
          <w:b w:val="0"/>
          <w:bCs w:val="0"/>
          <w:sz w:val="24"/>
        </w:rPr>
        <w:t>občansk</w:t>
      </w:r>
      <w:r>
        <w:rPr>
          <w:rStyle w:val="Siln"/>
          <w:b w:val="0"/>
          <w:bCs w:val="0"/>
          <w:sz w:val="24"/>
        </w:rPr>
        <w:t>ý</w:t>
      </w:r>
      <w:r w:rsidRPr="00567A45">
        <w:rPr>
          <w:rStyle w:val="Siln"/>
          <w:b w:val="0"/>
          <w:bCs w:val="0"/>
          <w:sz w:val="24"/>
        </w:rPr>
        <w:t xml:space="preserve"> zákoník</w:t>
      </w:r>
      <w:r>
        <w:rPr>
          <w:rStyle w:val="Siln"/>
          <w:b w:val="0"/>
          <w:bCs w:val="0"/>
          <w:sz w:val="24"/>
        </w:rPr>
        <w:t>, ve znění pozdějších předpisů</w:t>
      </w:r>
      <w:r w:rsidRPr="00567A45">
        <w:rPr>
          <w:rStyle w:val="Siln"/>
          <w:b w:val="0"/>
          <w:bCs w:val="0"/>
          <w:sz w:val="24"/>
        </w:rPr>
        <w:t>)</w:t>
      </w:r>
    </w:p>
    <w:p w14:paraId="17147D15" w14:textId="77777777" w:rsidR="00B43232" w:rsidRDefault="00B43232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4DBB0838" w14:textId="77777777" w:rsidR="00B43232" w:rsidRDefault="00B43232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25142994" w14:textId="080F4AF3" w:rsidR="00713EFF" w:rsidRPr="005252C4" w:rsidRDefault="00713EFF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5252C4">
        <w:rPr>
          <w:rFonts w:ascii="Times New Roman" w:eastAsia="Times New Roman" w:hAnsi="Times New Roman" w:cs="Times New Roman"/>
          <w:color w:val="000000"/>
          <w:lang w:eastAsia="cs-CZ"/>
        </w:rPr>
        <w:t>Zadavatel</w:t>
      </w:r>
    </w:p>
    <w:p w14:paraId="1CD0CEA5" w14:textId="2378A8DC" w:rsidR="00250ABB" w:rsidRDefault="00250ABB" w:rsidP="00713E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lang w:eastAsia="cs-CZ"/>
        </w:rPr>
        <w:t>Městská část Praha – Satalice</w:t>
      </w:r>
    </w:p>
    <w:p w14:paraId="249C2E41" w14:textId="1D79C552" w:rsidR="0022223F" w:rsidRDefault="0022223F" w:rsidP="0022223F">
      <w:pPr>
        <w:spacing w:after="0"/>
        <w:rPr>
          <w:rFonts w:ascii="Times New Roman" w:hAnsi="Times New Roman" w:cs="Times New Roman"/>
        </w:rPr>
      </w:pPr>
      <w:r>
        <w:rPr>
          <w:rStyle w:val="platne1"/>
          <w:rFonts w:ascii="Times New Roman" w:hAnsi="Times New Roman" w:cs="Times New Roman"/>
        </w:rPr>
        <w:t xml:space="preserve">Sídlo: </w:t>
      </w:r>
      <w:r>
        <w:rPr>
          <w:rFonts w:ascii="Times New Roman" w:hAnsi="Times New Roman" w:cs="Times New Roman"/>
        </w:rPr>
        <w:t>K </w:t>
      </w:r>
      <w:proofErr w:type="spellStart"/>
      <w:r>
        <w:rPr>
          <w:rFonts w:ascii="Times New Roman" w:hAnsi="Times New Roman" w:cs="Times New Roman"/>
        </w:rPr>
        <w:t>Radonicům</w:t>
      </w:r>
      <w:proofErr w:type="spellEnd"/>
      <w:r>
        <w:rPr>
          <w:rFonts w:ascii="Times New Roman" w:hAnsi="Times New Roman" w:cs="Times New Roman"/>
        </w:rPr>
        <w:t xml:space="preserve"> 81/3, Praha 9, 190 15</w:t>
      </w:r>
    </w:p>
    <w:p w14:paraId="16A73FBE" w14:textId="07B09CBD" w:rsidR="0022223F" w:rsidRDefault="0022223F" w:rsidP="0022223F">
      <w:pPr>
        <w:spacing w:after="0"/>
        <w:rPr>
          <w:rStyle w:val="platne1"/>
        </w:rPr>
      </w:pPr>
      <w:r>
        <w:rPr>
          <w:rStyle w:val="platne1"/>
          <w:rFonts w:ascii="Times New Roman" w:hAnsi="Times New Roman" w:cs="Times New Roman"/>
        </w:rPr>
        <w:t xml:space="preserve">IČ: </w:t>
      </w:r>
      <w:r>
        <w:rPr>
          <w:rFonts w:ascii="Times New Roman" w:hAnsi="Times New Roman" w:cs="Times New Roman"/>
        </w:rPr>
        <w:t>00240711,</w:t>
      </w:r>
      <w:r>
        <w:rPr>
          <w:rStyle w:val="platne1"/>
          <w:rFonts w:ascii="Times New Roman" w:hAnsi="Times New Roman" w:cs="Times New Roman"/>
        </w:rPr>
        <w:t xml:space="preserve"> DIČ: CZ</w:t>
      </w:r>
      <w:r>
        <w:rPr>
          <w:rFonts w:ascii="Times New Roman" w:hAnsi="Times New Roman" w:cs="Times New Roman"/>
        </w:rPr>
        <w:t>00240711</w:t>
      </w:r>
    </w:p>
    <w:p w14:paraId="2945247B" w14:textId="7553179E" w:rsidR="0022223F" w:rsidRDefault="0022223F" w:rsidP="0022223F">
      <w:pPr>
        <w:spacing w:after="0"/>
      </w:pPr>
      <w:r>
        <w:rPr>
          <w:rFonts w:ascii="Times New Roman" w:hAnsi="Times New Roman" w:cs="Times New Roman"/>
        </w:rPr>
        <w:t xml:space="preserve">Bankovní spojení: </w:t>
      </w:r>
      <w:r w:rsidR="00103C4E">
        <w:rPr>
          <w:rFonts w:ascii="Times New Roman" w:hAnsi="Times New Roman" w:cs="Times New Roman"/>
        </w:rPr>
        <w:t>Česká spořitelna</w:t>
      </w:r>
      <w:r>
        <w:rPr>
          <w:rFonts w:ascii="Times New Roman" w:hAnsi="Times New Roman" w:cs="Times New Roman"/>
        </w:rPr>
        <w:t xml:space="preserve"> a.s. </w:t>
      </w:r>
    </w:p>
    <w:p w14:paraId="66F2B93D" w14:textId="7BAC5128" w:rsidR="0022223F" w:rsidRDefault="0022223F" w:rsidP="002222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>
        <w:rPr>
          <w:rFonts w:ascii="Times New Roman" w:hAnsi="Times New Roman" w:cs="Times New Roman"/>
        </w:rPr>
        <w:t xml:space="preserve">Číslo účtu: </w:t>
      </w:r>
      <w:r w:rsidR="00103C4E">
        <w:rPr>
          <w:rFonts w:ascii="Times New Roman" w:hAnsi="Times New Roman" w:cs="Times New Roman"/>
        </w:rPr>
        <w:t>10451542/0800</w:t>
      </w:r>
    </w:p>
    <w:p w14:paraId="118BE318" w14:textId="366D5E8B" w:rsidR="00713EFF" w:rsidRPr="00281EC1" w:rsidRDefault="00713EFF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5252C4">
        <w:rPr>
          <w:rFonts w:ascii="Times New Roman" w:eastAsia="Times New Roman" w:hAnsi="Times New Roman" w:cs="Times New Roman"/>
          <w:color w:val="000000"/>
          <w:lang w:eastAsia="cs-CZ"/>
        </w:rPr>
        <w:br/>
        <w:t>(dále jen jako „</w:t>
      </w:r>
      <w:r w:rsidRPr="005252C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Objednatel</w:t>
      </w:r>
      <w:r w:rsidRPr="005252C4">
        <w:rPr>
          <w:rFonts w:ascii="Times New Roman" w:eastAsia="Times New Roman" w:hAnsi="Times New Roman" w:cs="Times New Roman"/>
          <w:color w:val="000000"/>
          <w:lang w:eastAsia="cs-CZ"/>
        </w:rPr>
        <w:t>“ na straně jedné)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  <w:t> 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  <w:t>a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</w:p>
    <w:p w14:paraId="16169030" w14:textId="77777777" w:rsidR="00B12270" w:rsidRDefault="00713EFF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Zhotovitel 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="000265EC" w:rsidRPr="000265E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Ing. arch. Jiří Šesták</w:t>
      </w:r>
      <w:r w:rsidRPr="00281EC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br/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IČ: </w:t>
      </w:r>
      <w:r w:rsidR="000265EC" w:rsidRPr="000265E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16882440</w:t>
      </w:r>
    </w:p>
    <w:p w14:paraId="661230BC" w14:textId="60F05073" w:rsidR="0022223F" w:rsidRDefault="00B12270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B12270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DIČ: </w:t>
      </w:r>
      <w:r w:rsidR="008A16A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XXXXXXXXX</w:t>
      </w:r>
      <w:r w:rsidR="00713EFF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  <w:t xml:space="preserve">Sídlo: </w:t>
      </w:r>
      <w:r w:rsidR="000265E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Na Hřebenkách 3157/4, 150 00 Praha 5</w:t>
      </w:r>
      <w:r w:rsidR="00713EFF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</w:p>
    <w:p w14:paraId="7D135FFF" w14:textId="595F87BF" w:rsidR="0022223F" w:rsidRDefault="0022223F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Bankovní spojení: </w:t>
      </w:r>
      <w:r w:rsidR="000265E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Česká spořitelna a.s.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</w:p>
    <w:p w14:paraId="534D21C6" w14:textId="142E509E" w:rsidR="000265EC" w:rsidRDefault="0022223F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Číslo účtu: </w:t>
      </w:r>
      <w:r w:rsidR="000265E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1932022319/0800</w:t>
      </w:r>
      <w:r w:rsidR="00713EFF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  <w:t>(dále jen jako „</w:t>
      </w:r>
      <w:r w:rsidR="00713EFF"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Zhotovitel</w:t>
      </w:r>
      <w:r w:rsidR="00713EFF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“ na straně druhé)</w:t>
      </w:r>
    </w:p>
    <w:p w14:paraId="40CAF6CD" w14:textId="77777777" w:rsidR="000265EC" w:rsidRDefault="000265EC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3E93B868" w14:textId="0FE9101F" w:rsidR="00713EFF" w:rsidRDefault="00713EFF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 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  <w:t> 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smlouvu o dílo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 (dále jen „</w:t>
      </w:r>
      <w:r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Smlouva</w:t>
      </w:r>
      <w:r w:rsidR="003B0528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“)</w:t>
      </w:r>
    </w:p>
    <w:p w14:paraId="5052009B" w14:textId="77777777" w:rsidR="001A7C7F" w:rsidRPr="00281EC1" w:rsidRDefault="001A7C7F" w:rsidP="0071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163975" w14:textId="77777777" w:rsidR="00713EFF" w:rsidRPr="00281EC1" w:rsidRDefault="00713EFF" w:rsidP="00713EFF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I.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Předmět Smlouvy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  <w:t> </w:t>
      </w:r>
    </w:p>
    <w:p w14:paraId="27243662" w14:textId="77777777" w:rsidR="003D6AAD" w:rsidRDefault="00713EFF" w:rsidP="00103C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Zhotovitel se touto smlouvou zavazuje</w:t>
      </w:r>
      <w:r w:rsidR="003D6AA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  <w:r w:rsidR="003D6AAD" w:rsidRPr="003D6AA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zpracov</w:t>
      </w:r>
      <w:r w:rsidR="003D6AA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at</w:t>
      </w:r>
      <w:r w:rsidR="003D6AAD" w:rsidRPr="003D6AA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dokumentac</w:t>
      </w:r>
      <w:r w:rsidR="003D6AA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i</w:t>
      </w:r>
      <w:r w:rsidR="003D6AAD" w:rsidRPr="003D6AA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pro výběr zhotovitele na akci</w:t>
      </w:r>
    </w:p>
    <w:p w14:paraId="04407899" w14:textId="3B6CF981" w:rsidR="00103C4E" w:rsidRDefault="003D6AAD" w:rsidP="00103C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3D6AA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„</w:t>
      </w:r>
      <w:r w:rsidR="00103C4E" w:rsidRPr="00103C4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Zázemí pro školku a dětskou skupinu v č.p. </w:t>
      </w:r>
      <w:proofErr w:type="gramStart"/>
      <w:r w:rsidR="00103C4E" w:rsidRPr="00103C4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90 - 2</w:t>
      </w:r>
      <w:proofErr w:type="gramEnd"/>
      <w:r w:rsidR="00103C4E" w:rsidRPr="00103C4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etapa</w:t>
      </w:r>
      <w:r w:rsidRPr="003D6AA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“</w:t>
      </w:r>
    </w:p>
    <w:p w14:paraId="4F32EBA2" w14:textId="35C40127" w:rsidR="003D6AAD" w:rsidRPr="003D6AAD" w:rsidRDefault="003D6AAD" w:rsidP="00103C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(dále jen „Dílo“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)</w:t>
      </w:r>
      <w:r w:rsidRPr="003D6AA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a objednatel se zavazuje Dílo převzít a zaplatit za něj Zhotoviteli cenu, která je sjednána v čl. II této Smlouvy.</w:t>
      </w:r>
      <w:r w:rsidR="00103C4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  <w:r w:rsidRPr="003D6AA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Dům se nachází na adrese Pod Poštou č.p. 90 v Praze Satalicích, </w:t>
      </w:r>
      <w:proofErr w:type="spellStart"/>
      <w:r w:rsidRPr="003D6AA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parc</w:t>
      </w:r>
      <w:proofErr w:type="spellEnd"/>
      <w:r w:rsidRPr="003D6AA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. č. 19 </w:t>
      </w:r>
      <w:proofErr w:type="spellStart"/>
      <w:r w:rsidRPr="003D6AA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k.ú</w:t>
      </w:r>
      <w:proofErr w:type="spellEnd"/>
      <w:r w:rsidRPr="003D6AA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Satalice.</w:t>
      </w:r>
    </w:p>
    <w:p w14:paraId="0138CC08" w14:textId="6F868A54" w:rsidR="003D6AAD" w:rsidRDefault="00713EFF" w:rsidP="00103C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</w:p>
    <w:p w14:paraId="54EADDCE" w14:textId="73255776" w:rsidR="003D6AAD" w:rsidRDefault="003D6AAD" w:rsidP="00103C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3D6AA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okumentace bude zhotovitelem zpracována podle zákona č. 183/2006 </w:t>
      </w:r>
      <w:proofErr w:type="spellStart"/>
      <w:r w:rsidRPr="003D6AA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Sb</w:t>
      </w:r>
      <w:proofErr w:type="spellEnd"/>
      <w:r w:rsidRPr="003D6AA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o územním plánování a stavebním řádu (stavební zákon), ve znění pozdějších předpisů a vyhlášky č. 62/2013 Sb., o dokumentaci staveb a v souladu se stavebně právními předpisy platnými na územní hl. m. Prahy;</w:t>
      </w:r>
    </w:p>
    <w:p w14:paraId="5C27A1E3" w14:textId="2F06431F" w:rsidR="00904090" w:rsidRDefault="003D6AAD" w:rsidP="00103C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3D6AA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Součástí </w:t>
      </w:r>
      <w:r w:rsidR="001C4FE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dokumentace</w:t>
      </w:r>
      <w:r w:rsidRPr="003D6AA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bude i celkový souhrnný propočet celkových nákladů stavby a podrobný výkaz výměr (jeden oceněný, druhý slepý)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4EA5854E" w14:textId="77777777" w:rsidR="003D6AAD" w:rsidRPr="003D6AAD" w:rsidRDefault="003D6AAD" w:rsidP="003D6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777A59A7" w14:textId="77777777" w:rsidR="00713EFF" w:rsidRPr="00281EC1" w:rsidRDefault="00713EFF" w:rsidP="00713EFF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II.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Cena Díla a způsob úhrady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  <w:t> </w:t>
      </w:r>
    </w:p>
    <w:p w14:paraId="2BCE53DB" w14:textId="1AF935FD" w:rsidR="003B0528" w:rsidRPr="003D6AAD" w:rsidRDefault="00713EFF" w:rsidP="00103C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Smluvní strany se dohodly, že celková cena díla bude činit částku ve výši </w:t>
      </w:r>
      <w:proofErr w:type="gramStart"/>
      <w:r w:rsidR="003D6AA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>19</w:t>
      </w:r>
      <w:r w:rsidR="00103C4E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>0</w:t>
      </w:r>
      <w:r w:rsidR="003D6AA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>.000,-</w:t>
      </w:r>
      <w:proofErr w:type="gramEnd"/>
      <w:r w:rsidRPr="00281EC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 xml:space="preserve"> Kč</w:t>
      </w:r>
      <w:r w:rsidR="003D6AA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 xml:space="preserve"> bez DPH (</w:t>
      </w:r>
      <w:proofErr w:type="spellStart"/>
      <w:r w:rsidR="003D6AAD" w:rsidRPr="003D6AAD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cs-CZ"/>
        </w:rPr>
        <w:t>stodevadesáttisíc</w:t>
      </w:r>
      <w:proofErr w:type="spellEnd"/>
      <w:r w:rsidR="003D6AAD" w:rsidRPr="003D6AAD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cs-CZ"/>
        </w:rPr>
        <w:t xml:space="preserve"> korun českých)</w:t>
      </w:r>
      <w:r w:rsidR="003D6AA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 xml:space="preserve">  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a bude uhrazena na účet Zhotovitele </w:t>
      </w:r>
      <w:proofErr w:type="spellStart"/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č.ú</w:t>
      </w:r>
      <w:proofErr w:type="spellEnd"/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  <w:r w:rsidR="00B4323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 </w:t>
      </w:r>
      <w:r w:rsidR="003D6AA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1932022319/0800 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vedený u</w:t>
      </w:r>
      <w:r w:rsidR="00103C4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 </w:t>
      </w:r>
      <w:r w:rsidR="003D6AA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České spořitelny a.s.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p</w:t>
      </w:r>
      <w:r w:rsidR="001A7C7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předání a převzetí Díla. Platební podmínky jsou 3</w:t>
      </w:r>
      <w:r w:rsidR="00695C01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0 dní splatnosti faktur.</w:t>
      </w:r>
    </w:p>
    <w:p w14:paraId="2573B986" w14:textId="68DD932F" w:rsidR="00713EFF" w:rsidRPr="00281EC1" w:rsidRDefault="00713EFF" w:rsidP="00281E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1CCE16F" w14:textId="77777777" w:rsidR="00281EC1" w:rsidRPr="00281EC1" w:rsidRDefault="00281EC1" w:rsidP="0071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A10FA9" w14:textId="0946FEF1" w:rsidR="00713EFF" w:rsidRPr="005252C4" w:rsidRDefault="00713EFF" w:rsidP="005252C4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lastRenderedPageBreak/>
        <w:t>III</w:t>
      </w:r>
      <w:r w:rsidR="005252C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.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Termín zhotovení díla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  <w:t> </w:t>
      </w:r>
    </w:p>
    <w:p w14:paraId="34E2B943" w14:textId="3449C896" w:rsidR="00A80F11" w:rsidRPr="001A7C7F" w:rsidRDefault="00713EFF" w:rsidP="00713E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Smluvní strany se dohodly, že Dílo bude Zhotovitelem provedeno v termínu do </w:t>
      </w:r>
      <w:r w:rsidR="00103C4E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>31</w:t>
      </w:r>
      <w:r w:rsidR="00DE2EA7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>.</w:t>
      </w:r>
      <w:r w:rsidR="00103C4E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 xml:space="preserve"> 1.</w:t>
      </w:r>
      <w:r w:rsidR="003D6AA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 xml:space="preserve"> </w:t>
      </w:r>
      <w:r w:rsidR="00DE2EA7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>202</w:t>
      </w:r>
      <w:r w:rsidR="00103C4E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>4</w:t>
      </w:r>
      <w:r w:rsidR="006958E8" w:rsidRPr="00281EC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cs-CZ"/>
        </w:rPr>
        <w:t>.</w:t>
      </w:r>
    </w:p>
    <w:p w14:paraId="672D20CC" w14:textId="46919428" w:rsidR="002C6746" w:rsidRDefault="002C6746" w:rsidP="003D6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1FB071E6" w14:textId="77777777" w:rsidR="00713EFF" w:rsidRPr="00281EC1" w:rsidRDefault="00713EFF" w:rsidP="00713EFF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IV.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Předání a převzetí Díla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  <w:t> </w:t>
      </w:r>
    </w:p>
    <w:p w14:paraId="0AB0E762" w14:textId="1A1B4BAD" w:rsidR="001C4FE4" w:rsidRDefault="001C4FE4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C4FE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Zhotovitel se zavazuje předat objednateli dokumentaci pro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výběr zhotovitele</w:t>
      </w:r>
      <w:r w:rsidRPr="001C4FE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e</w:t>
      </w:r>
      <w:r w:rsidRPr="001C4FE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1C4FE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tištěných vyhotoveních. Současně zhotovitel předá dokumentaci 1 x na CD (formát *.</w:t>
      </w:r>
      <w:proofErr w:type="spellStart"/>
      <w:r w:rsidRPr="001C4FE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pdf</w:t>
      </w:r>
      <w:proofErr w:type="spellEnd"/>
      <w:r w:rsidRPr="001C4FE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*.doc, *.</w:t>
      </w:r>
      <w:proofErr w:type="spellStart"/>
      <w:r w:rsidRPr="001C4FE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jpg</w:t>
      </w:r>
      <w:proofErr w:type="spellEnd"/>
      <w:r w:rsidRPr="001C4FE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*.</w:t>
      </w:r>
      <w:proofErr w:type="spellStart"/>
      <w:r w:rsidRPr="001C4FE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xls</w:t>
      </w:r>
      <w:proofErr w:type="spellEnd"/>
      <w:r w:rsidRPr="001C4FE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.)</w:t>
      </w:r>
    </w:p>
    <w:p w14:paraId="5DA3A13F" w14:textId="77777777" w:rsidR="001C4FE4" w:rsidRDefault="001C4FE4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4F0E4A03" w14:textId="2855EA6E" w:rsidR="00713EFF" w:rsidRPr="00281EC1" w:rsidRDefault="00713EFF" w:rsidP="0071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Smluvní strany se pro případ prodlení objednatele se zaplacením ceny Díla dohodly na smluvní pokutě ve</w:t>
      </w:r>
      <w:r w:rsidR="00103C4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 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výši </w:t>
      </w:r>
      <w:r w:rsidR="00A85CA6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0,01</w:t>
      </w:r>
      <w:proofErr w:type="gramStart"/>
      <w:r w:rsidR="00A85CA6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% 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za</w:t>
      </w:r>
      <w:proofErr w:type="gramEnd"/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každý den prodlení.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  <w:t xml:space="preserve">Pro případ prodlení se zhotovením Díla na straně zhotovitele má objednatel právo namísto smluvní pokuty na slevu z ceny Díla ve výši </w:t>
      </w:r>
      <w:r w:rsidR="002C6746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0,</w:t>
      </w:r>
      <w:r w:rsidR="00A85CA6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0</w:t>
      </w:r>
      <w:r w:rsidR="002C6746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1</w:t>
      </w:r>
      <w:r w:rsidR="00A85CA6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% za každých započatý den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prodlení.</w:t>
      </w:r>
    </w:p>
    <w:p w14:paraId="723A3D8A" w14:textId="77777777" w:rsidR="00713EFF" w:rsidRPr="00281EC1" w:rsidRDefault="00713EFF" w:rsidP="00713EFF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V.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Odpovědnost za vady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  <w:t> </w:t>
      </w:r>
    </w:p>
    <w:p w14:paraId="42F6197A" w14:textId="77777777" w:rsidR="001C4FE4" w:rsidRPr="001C4FE4" w:rsidRDefault="001C4FE4" w:rsidP="00103C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C4FE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Zhotovitel zodpovídá za vady podle příslušných ustanovení občanského zákoníku. </w:t>
      </w:r>
    </w:p>
    <w:p w14:paraId="763C25D9" w14:textId="1BE61482" w:rsidR="001C4FE4" w:rsidRPr="001C4FE4" w:rsidRDefault="001C4FE4" w:rsidP="00103C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C4FE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Zhotovitel neodpovídá za vady díla, které byly způsobené použitím podkladů poskytnutých objednatelem, u</w:t>
      </w:r>
      <w:r w:rsidR="00103C4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 </w:t>
      </w:r>
      <w:r w:rsidRPr="001C4FE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kterých zhotovitel při vynaložení veškerého úsilí nemohl zjistit jejich nevhodnost anebo na ně upozornil objednatele a ten na jejich použití trval.</w:t>
      </w:r>
    </w:p>
    <w:p w14:paraId="7C84EF70" w14:textId="77777777" w:rsidR="001C4FE4" w:rsidRPr="001C4FE4" w:rsidRDefault="001C4FE4" w:rsidP="00103C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C4FE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Smluvní strany dohodly pro případ oprávněných vad díla, že zhotovitel je povinen vady díla bezplatně odstranit, a to do 14 dnů od uplatnění oprávněné písemné reklamace objednatelem.</w:t>
      </w:r>
    </w:p>
    <w:p w14:paraId="12E29466" w14:textId="77777777" w:rsidR="001C4FE4" w:rsidRPr="001C4FE4" w:rsidRDefault="001C4FE4" w:rsidP="00103C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C4FE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Případnou reklamaci oprávněných vad díla uplatní objednatel bezodkladně po jejich zjištění písemnou formou.</w:t>
      </w:r>
    </w:p>
    <w:p w14:paraId="6AB832F9" w14:textId="586C411B" w:rsidR="00713EFF" w:rsidRPr="00281EC1" w:rsidRDefault="002C6746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</w:p>
    <w:p w14:paraId="378873D7" w14:textId="77777777" w:rsidR="00713EFF" w:rsidRPr="00281EC1" w:rsidRDefault="00713EFF" w:rsidP="00713EFF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VI.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281EC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Závěrečná ustanovení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  <w:t> </w:t>
      </w:r>
    </w:p>
    <w:p w14:paraId="08D0E2D7" w14:textId="70F30892" w:rsidR="003B0528" w:rsidRPr="00281EC1" w:rsidRDefault="00713EFF" w:rsidP="00103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Tato Smlouva nabývá platnosti a účinnosti dnem jejího pod</w:t>
      </w:r>
      <w:r w:rsidR="00691136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pisu oběma Smluvními stranami.</w:t>
      </w:r>
      <w:r w:rsidR="00691136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Tato Smlouva a vztahy z ní vyplývající se řídí právním řádem Č</w:t>
      </w:r>
      <w:r w:rsidR="00FC7A49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eské republiky</w:t>
      </w:r>
      <w:r w:rsidR="00691136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  <w:r w:rsidR="00691136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Smlouva byla vyhotovena ve dvou stejnopisech, z nichž každá Smluvní str</w:t>
      </w:r>
      <w:r w:rsidR="00FC7A49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ana obdrží po jednom vyhotovení i s přílohami.</w:t>
      </w:r>
      <w:r w:rsidR="00691136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Smluvní strany níže svým podpisem stvrzují, že si Smlouvu před jejím podpisem přečetly, s jejím obsahem souhlasí, a tato je sepsána podle jejich pravé a skutečné vůle, srozumitelně a určitě, nikoli v tísni za</w:t>
      </w:r>
      <w:r w:rsidR="00103C4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 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nápadně nevýhodných podmínek.</w:t>
      </w:r>
    </w:p>
    <w:p w14:paraId="509AFC84" w14:textId="369CCA97" w:rsidR="00A80F11" w:rsidRDefault="003B0528" w:rsidP="00103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Zadavatel si vyhrazuje právo na zrušení zakázky</w:t>
      </w:r>
      <w:r w:rsidR="00103C4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64F19A43" w14:textId="77777777" w:rsidR="0095205E" w:rsidRDefault="0095205E" w:rsidP="00103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486498CD" w14:textId="4E90C759" w:rsidR="0095205E" w:rsidRDefault="0095205E" w:rsidP="00103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Příloha č. 1: Rozsah předmětu smlouvy</w:t>
      </w:r>
    </w:p>
    <w:p w14:paraId="49827966" w14:textId="2D782BD3" w:rsidR="005252C4" w:rsidRDefault="005252C4" w:rsidP="00713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0A9BFFF1" w14:textId="13850806" w:rsidR="00B43232" w:rsidRDefault="00713EFF" w:rsidP="00A80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  <w:t> V</w:t>
      </w:r>
      <w:r w:rsidR="00B4323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Praze </w:t>
      </w:r>
      <w:r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dne.....................</w:t>
      </w:r>
      <w:r w:rsidR="003B0528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                          </w:t>
      </w:r>
      <w:r w:rsidR="00B4323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ab/>
      </w:r>
      <w:r w:rsidR="00B4323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ab/>
      </w:r>
      <w:r w:rsidR="00B4323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ab/>
      </w:r>
      <w:r w:rsidR="00B43232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</w:t>
      </w:r>
      <w:r w:rsidR="00B4323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Praze </w:t>
      </w:r>
      <w:r w:rsidR="00B43232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dne......................                     </w:t>
      </w:r>
      <w:r w:rsidR="00A80F11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ab/>
        <w:t xml:space="preserve">         </w:t>
      </w:r>
      <w:r w:rsidR="003B0528" w:rsidRPr="00281EC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   </w:t>
      </w:r>
    </w:p>
    <w:p w14:paraId="5F215C3F" w14:textId="77777777" w:rsidR="00CD4D45" w:rsidRPr="00281EC1" w:rsidRDefault="00CD4D45" w:rsidP="00A80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7519D11B" w14:textId="1DDCD1C7" w:rsidR="00A80F11" w:rsidRDefault="00A80F11" w:rsidP="00A80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3B68808E" w14:textId="77777777" w:rsidR="00CD4D45" w:rsidRPr="00281EC1" w:rsidRDefault="00CD4D45" w:rsidP="00A80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D9E0084" w14:textId="11DF9B0E" w:rsidR="00B43232" w:rsidRDefault="00B43232" w:rsidP="00B43232">
      <w:pPr>
        <w:spacing w:after="0" w:line="240" w:lineRule="auto"/>
        <w:ind w:left="6372" w:hanging="637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32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Městská část Praha-Satalice                                     </w:t>
      </w:r>
      <w:r w:rsidRPr="00B4323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C4FE4">
        <w:rPr>
          <w:rFonts w:ascii="Times New Roman" w:eastAsia="Times New Roman" w:hAnsi="Times New Roman" w:cs="Times New Roman"/>
          <w:sz w:val="24"/>
          <w:szCs w:val="24"/>
          <w:lang w:eastAsia="cs-CZ"/>
        </w:rPr>
        <w:t>Ing. arch. Jiří Šesták</w:t>
      </w:r>
    </w:p>
    <w:p w14:paraId="2ED1CFEE" w14:textId="22ED2B89" w:rsidR="00B43232" w:rsidRDefault="00B43232" w:rsidP="00B43232">
      <w:pPr>
        <w:spacing w:after="0" w:line="240" w:lineRule="auto"/>
        <w:ind w:left="6372" w:hanging="637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Mgr. Milada Voborská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1C4FE4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gramEnd"/>
      <w:r w:rsidR="001C4FE4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zhotovitel)</w:t>
      </w:r>
    </w:p>
    <w:p w14:paraId="5A4874F6" w14:textId="66E69CAB" w:rsidR="00B43232" w:rsidRPr="00B43232" w:rsidRDefault="00B43232" w:rsidP="00B43232">
      <w:pPr>
        <w:spacing w:after="0" w:line="240" w:lineRule="auto"/>
        <w:ind w:left="6372" w:hanging="637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(objednatel)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</w:t>
      </w:r>
    </w:p>
    <w:sectPr w:rsidR="00B43232" w:rsidRPr="00B432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A2A8D" w14:textId="77777777" w:rsidR="00E66871" w:rsidRDefault="00E66871" w:rsidP="00691136">
      <w:pPr>
        <w:spacing w:after="0" w:line="240" w:lineRule="auto"/>
      </w:pPr>
      <w:r>
        <w:separator/>
      </w:r>
    </w:p>
  </w:endnote>
  <w:endnote w:type="continuationSeparator" w:id="0">
    <w:p w14:paraId="0C922670" w14:textId="77777777" w:rsidR="00E66871" w:rsidRDefault="00E66871" w:rsidP="0069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37545" w14:textId="77777777" w:rsidR="00E66871" w:rsidRDefault="00E66871" w:rsidP="00691136">
      <w:pPr>
        <w:spacing w:after="0" w:line="240" w:lineRule="auto"/>
      </w:pPr>
      <w:r>
        <w:separator/>
      </w:r>
    </w:p>
  </w:footnote>
  <w:footnote w:type="continuationSeparator" w:id="0">
    <w:p w14:paraId="33183E1D" w14:textId="77777777" w:rsidR="00E66871" w:rsidRDefault="00E66871" w:rsidP="00691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14CA" w14:textId="5C16F965" w:rsidR="00691136" w:rsidRPr="00691136" w:rsidRDefault="00691136" w:rsidP="00691136">
    <w:pPr>
      <w:tabs>
        <w:tab w:val="center" w:pos="4536"/>
        <w:tab w:val="right" w:pos="9072"/>
      </w:tabs>
      <w:spacing w:after="0" w:line="240" w:lineRule="auto"/>
      <w:jc w:val="center"/>
      <w:rPr>
        <w:rFonts w:ascii="Tahoma" w:eastAsia="Times New Roman" w:hAnsi="Tahoma" w:cs="Times New Roman"/>
        <w:sz w:val="20"/>
        <w:szCs w:val="24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57CB4FD9"/>
    <w:multiLevelType w:val="hybridMultilevel"/>
    <w:tmpl w:val="33F22564"/>
    <w:lvl w:ilvl="0" w:tplc="DA9A04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D5206"/>
    <w:multiLevelType w:val="multilevel"/>
    <w:tmpl w:val="870C4D60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 w16cid:durableId="208618333">
    <w:abstractNumId w:val="1"/>
  </w:num>
  <w:num w:numId="2" w16cid:durableId="807209458">
    <w:abstractNumId w:val="0"/>
  </w:num>
  <w:num w:numId="3" w16cid:durableId="1776054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EFF"/>
    <w:rsid w:val="000265EC"/>
    <w:rsid w:val="0008484C"/>
    <w:rsid w:val="00103C4E"/>
    <w:rsid w:val="00124BB3"/>
    <w:rsid w:val="001A7C7F"/>
    <w:rsid w:val="001C4FE4"/>
    <w:rsid w:val="0022223F"/>
    <w:rsid w:val="00250ABB"/>
    <w:rsid w:val="00281EC1"/>
    <w:rsid w:val="0029735F"/>
    <w:rsid w:val="002A255F"/>
    <w:rsid w:val="002C6746"/>
    <w:rsid w:val="00303938"/>
    <w:rsid w:val="00323648"/>
    <w:rsid w:val="003B0528"/>
    <w:rsid w:val="003B271D"/>
    <w:rsid w:val="003D6AAD"/>
    <w:rsid w:val="00440A5B"/>
    <w:rsid w:val="00460446"/>
    <w:rsid w:val="005252C4"/>
    <w:rsid w:val="00550748"/>
    <w:rsid w:val="005F0F9B"/>
    <w:rsid w:val="0062282D"/>
    <w:rsid w:val="00647E41"/>
    <w:rsid w:val="0065513E"/>
    <w:rsid w:val="00690CD9"/>
    <w:rsid w:val="00691136"/>
    <w:rsid w:val="006958E8"/>
    <w:rsid w:val="00695C01"/>
    <w:rsid w:val="006A3334"/>
    <w:rsid w:val="006B7048"/>
    <w:rsid w:val="00713EFF"/>
    <w:rsid w:val="00834372"/>
    <w:rsid w:val="00842D07"/>
    <w:rsid w:val="008A16A1"/>
    <w:rsid w:val="008A2684"/>
    <w:rsid w:val="008A7008"/>
    <w:rsid w:val="00904090"/>
    <w:rsid w:val="0095205E"/>
    <w:rsid w:val="009D56AD"/>
    <w:rsid w:val="009F1741"/>
    <w:rsid w:val="009F529D"/>
    <w:rsid w:val="00A24DFA"/>
    <w:rsid w:val="00A36BA8"/>
    <w:rsid w:val="00A80F11"/>
    <w:rsid w:val="00A85CA6"/>
    <w:rsid w:val="00B12270"/>
    <w:rsid w:val="00B43232"/>
    <w:rsid w:val="00B95E78"/>
    <w:rsid w:val="00BC7779"/>
    <w:rsid w:val="00C11854"/>
    <w:rsid w:val="00C16F17"/>
    <w:rsid w:val="00C37A97"/>
    <w:rsid w:val="00C94DDF"/>
    <w:rsid w:val="00CB1793"/>
    <w:rsid w:val="00CD4D45"/>
    <w:rsid w:val="00D00F96"/>
    <w:rsid w:val="00DC209F"/>
    <w:rsid w:val="00DE0229"/>
    <w:rsid w:val="00DE2EA7"/>
    <w:rsid w:val="00E01A88"/>
    <w:rsid w:val="00E31C76"/>
    <w:rsid w:val="00E66871"/>
    <w:rsid w:val="00E676E4"/>
    <w:rsid w:val="00F37787"/>
    <w:rsid w:val="00FC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3130"/>
  <w15:docId w15:val="{B71F9183-28AF-4222-AA8C-1E7122A1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5C0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91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136"/>
  </w:style>
  <w:style w:type="paragraph" w:styleId="Zpat">
    <w:name w:val="footer"/>
    <w:basedOn w:val="Normln"/>
    <w:link w:val="ZpatChar"/>
    <w:uiPriority w:val="99"/>
    <w:unhideWhenUsed/>
    <w:rsid w:val="00691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136"/>
  </w:style>
  <w:style w:type="paragraph" w:styleId="Bezmezer">
    <w:name w:val="No Spacing"/>
    <w:uiPriority w:val="1"/>
    <w:qFormat/>
    <w:rsid w:val="00A80F1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E78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22223F"/>
  </w:style>
  <w:style w:type="character" w:styleId="Siln">
    <w:name w:val="Strong"/>
    <w:qFormat/>
    <w:rsid w:val="00B43232"/>
    <w:rPr>
      <w:b/>
      <w:bCs/>
    </w:rPr>
  </w:style>
  <w:style w:type="paragraph" w:styleId="Nzev">
    <w:name w:val="Title"/>
    <w:basedOn w:val="Normln"/>
    <w:link w:val="NzevChar"/>
    <w:qFormat/>
    <w:rsid w:val="00B432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B43232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bbtext">
    <w:name w:val="bbtext"/>
    <w:basedOn w:val="Standardnpsmoodstavce"/>
    <w:rsid w:val="00B43232"/>
  </w:style>
  <w:style w:type="paragraph" w:styleId="Zkladntextodsazen">
    <w:name w:val="Body Text Indent"/>
    <w:basedOn w:val="Normln"/>
    <w:link w:val="ZkladntextodsazenChar"/>
    <w:rsid w:val="000265EC"/>
    <w:pPr>
      <w:spacing w:after="120" w:line="240" w:lineRule="auto"/>
      <w:ind w:left="283"/>
    </w:pPr>
    <w:rPr>
      <w:rFonts w:ascii="Arial" w:eastAsia="Times New Roman" w:hAnsi="Arial" w:cs="Times New Roman"/>
      <w:b/>
      <w:sz w:val="24"/>
      <w:szCs w:val="24"/>
      <w:lang w:val="x-none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0265EC"/>
    <w:rPr>
      <w:rFonts w:ascii="Arial" w:eastAsia="Times New Roman" w:hAnsi="Arial" w:cs="Times New Roman"/>
      <w:b/>
      <w:sz w:val="24"/>
      <w:szCs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6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1763E-B34D-4053-A9EA-6B677D7B1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594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WANDEL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Uživatel1</dc:creator>
  <cp:lastModifiedBy>Merabetova</cp:lastModifiedBy>
  <cp:revision>9</cp:revision>
  <cp:lastPrinted>2023-02-21T08:11:00Z</cp:lastPrinted>
  <dcterms:created xsi:type="dcterms:W3CDTF">2023-10-18T11:31:00Z</dcterms:created>
  <dcterms:modified xsi:type="dcterms:W3CDTF">2023-10-26T10:27:00Z</dcterms:modified>
</cp:coreProperties>
</file>