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03409" w14:textId="1ACAFBA9" w:rsidR="005276D8" w:rsidRPr="00482EDD" w:rsidRDefault="00E320AA" w:rsidP="00B34F5D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b/>
        </w:rPr>
      </w:pPr>
      <w:r w:rsidRPr="00482EDD">
        <w:rPr>
          <w:rFonts w:cstheme="minorHAnsi"/>
          <w:b/>
        </w:rPr>
        <w:t>Dílčí r</w:t>
      </w:r>
      <w:r w:rsidR="00B21AA5" w:rsidRPr="00482EDD">
        <w:rPr>
          <w:rFonts w:cstheme="minorHAnsi"/>
          <w:b/>
        </w:rPr>
        <w:t>ealizační</w:t>
      </w:r>
      <w:r w:rsidR="005276D8" w:rsidRPr="00482EDD">
        <w:rPr>
          <w:rFonts w:cstheme="minorHAnsi"/>
          <w:b/>
        </w:rPr>
        <w:t xml:space="preserve"> smlouva č. </w:t>
      </w:r>
      <w:r w:rsidR="00904E46">
        <w:rPr>
          <w:rFonts w:cstheme="minorHAnsi"/>
          <w:b/>
        </w:rPr>
        <w:t>7</w:t>
      </w:r>
    </w:p>
    <w:p w14:paraId="73F55F59" w14:textId="77777777" w:rsidR="003C75C3" w:rsidRDefault="003C75C3" w:rsidP="00D054D6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sz w:val="22"/>
        </w:rPr>
      </w:pPr>
    </w:p>
    <w:p w14:paraId="0867EA93" w14:textId="78FBEE64" w:rsidR="00E320AA" w:rsidRPr="00482EDD" w:rsidRDefault="00E320AA" w:rsidP="00D054D6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sz w:val="22"/>
        </w:rPr>
      </w:pPr>
      <w:r w:rsidRPr="00482EDD">
        <w:rPr>
          <w:rFonts w:cstheme="minorHAnsi"/>
          <w:b/>
          <w:sz w:val="22"/>
        </w:rPr>
        <w:t>Výzkumný ústav veterinárního lékařství, v. v. i. (VÚVeL)</w:t>
      </w:r>
    </w:p>
    <w:p w14:paraId="159EB696" w14:textId="1FA4F50F" w:rsidR="00E320AA" w:rsidRPr="00482EDD" w:rsidRDefault="00E320AA" w:rsidP="00D054D6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2"/>
        </w:rPr>
      </w:pPr>
      <w:r w:rsidRPr="00482EDD">
        <w:rPr>
          <w:rFonts w:cstheme="minorHAnsi"/>
          <w:sz w:val="22"/>
        </w:rPr>
        <w:t>se sídlem: Hudcova 296/70, 621 00 Brno</w:t>
      </w:r>
      <w:r w:rsidR="005F444A">
        <w:rPr>
          <w:rFonts w:cstheme="minorHAnsi"/>
          <w:sz w:val="22"/>
        </w:rPr>
        <w:t xml:space="preserve"> - Medlánky</w:t>
      </w:r>
    </w:p>
    <w:p w14:paraId="04CF6047" w14:textId="77777777" w:rsidR="00E320AA" w:rsidRPr="005F444A" w:rsidRDefault="00E320AA" w:rsidP="00D054D6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2"/>
        </w:rPr>
      </w:pPr>
      <w:r w:rsidRPr="005F444A">
        <w:rPr>
          <w:rFonts w:cstheme="minorHAnsi"/>
          <w:sz w:val="22"/>
        </w:rPr>
        <w:t>IČ: 00027162; DIČ: CZ00027162</w:t>
      </w:r>
    </w:p>
    <w:p w14:paraId="22AD37B8" w14:textId="533FE2EC" w:rsidR="00E320AA" w:rsidRPr="005F444A" w:rsidRDefault="00E320AA" w:rsidP="00D054D6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2"/>
        </w:rPr>
      </w:pPr>
      <w:r w:rsidRPr="005F444A">
        <w:rPr>
          <w:rFonts w:cstheme="minorHAnsi"/>
          <w:sz w:val="22"/>
        </w:rPr>
        <w:t xml:space="preserve">Bankovní spojení: </w:t>
      </w:r>
      <w:r w:rsidR="00F32D18">
        <w:rPr>
          <w:rFonts w:cstheme="minorHAnsi"/>
          <w:sz w:val="22"/>
        </w:rPr>
        <w:t>XXX</w:t>
      </w:r>
    </w:p>
    <w:p w14:paraId="6A3F62F6" w14:textId="2334552C" w:rsidR="00E320AA" w:rsidRPr="005F444A" w:rsidRDefault="00E320AA" w:rsidP="00D054D6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2"/>
        </w:rPr>
      </w:pPr>
      <w:r w:rsidRPr="005F444A">
        <w:rPr>
          <w:rFonts w:cstheme="minorHAnsi"/>
          <w:sz w:val="22"/>
        </w:rPr>
        <w:t>Zastoupen</w:t>
      </w:r>
      <w:r w:rsidR="00CD7A2B" w:rsidRPr="005F444A">
        <w:rPr>
          <w:rFonts w:cstheme="minorHAnsi"/>
          <w:sz w:val="22"/>
        </w:rPr>
        <w:t>ý</w:t>
      </w:r>
      <w:r w:rsidR="00F32D18">
        <w:rPr>
          <w:rFonts w:cstheme="minorHAnsi"/>
          <w:sz w:val="22"/>
        </w:rPr>
        <w:t>: XXX</w:t>
      </w:r>
    </w:p>
    <w:p w14:paraId="4DFCD327" w14:textId="77777777" w:rsidR="005F444A" w:rsidRPr="005F444A" w:rsidRDefault="005F444A" w:rsidP="005F444A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2"/>
        </w:rPr>
      </w:pPr>
      <w:r w:rsidRPr="005F444A">
        <w:rPr>
          <w:rFonts w:cstheme="minorHAnsi"/>
          <w:sz w:val="22"/>
        </w:rPr>
        <w:t>Zapsán  v rejstříku veřejných výzkumných institucí vedeném MŠMT</w:t>
      </w:r>
    </w:p>
    <w:p w14:paraId="3466192A" w14:textId="48A912DF" w:rsidR="00E320AA" w:rsidRPr="005F444A" w:rsidRDefault="00E320AA" w:rsidP="00030058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2"/>
        </w:rPr>
      </w:pPr>
      <w:r w:rsidRPr="005F444A">
        <w:rPr>
          <w:rFonts w:cstheme="minorHAnsi"/>
          <w:sz w:val="22"/>
        </w:rPr>
        <w:t xml:space="preserve">(dále jen „zhotovitel“)    </w:t>
      </w:r>
    </w:p>
    <w:p w14:paraId="4BE03D3E" w14:textId="77777777" w:rsidR="00E320AA" w:rsidRPr="005F444A" w:rsidRDefault="00E320AA" w:rsidP="00E320AA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2"/>
        </w:rPr>
      </w:pPr>
      <w:r w:rsidRPr="005F444A">
        <w:rPr>
          <w:rFonts w:cstheme="minorHAnsi"/>
          <w:sz w:val="22"/>
        </w:rPr>
        <w:t xml:space="preserve">a  </w:t>
      </w:r>
    </w:p>
    <w:p w14:paraId="60FAFEE9" w14:textId="77777777" w:rsidR="00E320AA" w:rsidRPr="005F444A" w:rsidRDefault="00E320AA" w:rsidP="00D054D6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sz w:val="22"/>
        </w:rPr>
      </w:pPr>
      <w:r w:rsidRPr="005F444A">
        <w:rPr>
          <w:rFonts w:cstheme="minorHAnsi"/>
          <w:b/>
          <w:sz w:val="22"/>
        </w:rPr>
        <w:t>Fakultní nemocnice Brno</w:t>
      </w:r>
    </w:p>
    <w:p w14:paraId="18120EAF" w14:textId="77777777" w:rsidR="00E320AA" w:rsidRPr="005F444A" w:rsidRDefault="00E320AA" w:rsidP="00D054D6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2"/>
        </w:rPr>
      </w:pPr>
      <w:r w:rsidRPr="005F444A">
        <w:rPr>
          <w:rFonts w:cstheme="minorHAnsi"/>
          <w:sz w:val="22"/>
        </w:rPr>
        <w:t>se sídlem: Jihlavská 20, 625 00 Brno</w:t>
      </w:r>
    </w:p>
    <w:p w14:paraId="07CA017B" w14:textId="77777777" w:rsidR="00E320AA" w:rsidRPr="005F444A" w:rsidRDefault="00E320AA" w:rsidP="00D054D6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2"/>
        </w:rPr>
      </w:pPr>
      <w:r w:rsidRPr="005F444A">
        <w:rPr>
          <w:rFonts w:cstheme="minorHAnsi"/>
          <w:sz w:val="22"/>
        </w:rPr>
        <w:t xml:space="preserve">IČ: 65269705, DIČ: CZ65269705 </w:t>
      </w:r>
    </w:p>
    <w:p w14:paraId="6BA77E1C" w14:textId="77777777" w:rsidR="00E320AA" w:rsidRPr="005F444A" w:rsidRDefault="00E320AA" w:rsidP="00D054D6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2"/>
        </w:rPr>
      </w:pPr>
      <w:r w:rsidRPr="005F444A">
        <w:rPr>
          <w:rFonts w:cstheme="minorHAnsi"/>
          <w:sz w:val="22"/>
        </w:rPr>
        <w:t xml:space="preserve">státní příspěvková organizace zřízená rozhodnutím Ministerstva zdravotnictví, bez povinnosti zápisu do obchodního rejstříku, napsaná do živnostenského rejstříku vedeného Živnostenským úřadem města Brna </w:t>
      </w:r>
    </w:p>
    <w:p w14:paraId="139DDB61" w14:textId="7031BEA0" w:rsidR="00E320AA" w:rsidRPr="005F444A" w:rsidRDefault="00E320AA" w:rsidP="00D054D6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2"/>
        </w:rPr>
      </w:pPr>
      <w:r w:rsidRPr="005F444A">
        <w:rPr>
          <w:rFonts w:cstheme="minorHAnsi"/>
          <w:sz w:val="22"/>
        </w:rPr>
        <w:t xml:space="preserve">Bankovní spojení: </w:t>
      </w:r>
      <w:r w:rsidR="00F32D18">
        <w:rPr>
          <w:rFonts w:cstheme="minorHAnsi"/>
          <w:sz w:val="22"/>
        </w:rPr>
        <w:t>XXX</w:t>
      </w:r>
    </w:p>
    <w:p w14:paraId="29F5DE99" w14:textId="0D6CDF21" w:rsidR="00E320AA" w:rsidRPr="005F444A" w:rsidRDefault="00E320AA" w:rsidP="00D054D6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2"/>
        </w:rPr>
      </w:pPr>
      <w:r w:rsidRPr="005F444A">
        <w:rPr>
          <w:rFonts w:cstheme="minorHAnsi"/>
          <w:sz w:val="22"/>
        </w:rPr>
        <w:t xml:space="preserve">Jednající: </w:t>
      </w:r>
      <w:r w:rsidR="00F32D18">
        <w:rPr>
          <w:rFonts w:cstheme="minorHAnsi"/>
          <w:sz w:val="22"/>
        </w:rPr>
        <w:t>XXX</w:t>
      </w:r>
    </w:p>
    <w:p w14:paraId="0A0BF94E" w14:textId="2E3D6D0B" w:rsidR="00E320AA" w:rsidRPr="00482EDD" w:rsidRDefault="00E320AA" w:rsidP="00D054D6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2"/>
        </w:rPr>
      </w:pPr>
      <w:r w:rsidRPr="005F444A">
        <w:rPr>
          <w:rFonts w:cstheme="minorHAnsi"/>
          <w:sz w:val="22"/>
        </w:rPr>
        <w:t>(dále jen „objednatel“)</w:t>
      </w:r>
      <w:r w:rsidRPr="00482EDD">
        <w:rPr>
          <w:rFonts w:cstheme="minorHAnsi"/>
        </w:rPr>
        <w:t xml:space="preserve">  </w:t>
      </w:r>
    </w:p>
    <w:p w14:paraId="67B79CEC" w14:textId="77777777" w:rsidR="00E320AA" w:rsidRPr="00482EDD" w:rsidRDefault="00E320AA" w:rsidP="00B34F5D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sz w:val="22"/>
        </w:rPr>
      </w:pPr>
    </w:p>
    <w:p w14:paraId="3258CAAC" w14:textId="77777777" w:rsidR="005276D8" w:rsidRPr="00482EDD" w:rsidRDefault="00B21AA5" w:rsidP="00B34F5D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sz w:val="22"/>
        </w:rPr>
      </w:pPr>
      <w:r w:rsidRPr="00482EDD">
        <w:rPr>
          <w:rFonts w:cstheme="minorHAnsi"/>
          <w:b/>
          <w:sz w:val="22"/>
        </w:rPr>
        <w:t>Článek</w:t>
      </w:r>
      <w:r w:rsidR="005276D8" w:rsidRPr="00482EDD">
        <w:rPr>
          <w:rFonts w:cstheme="minorHAnsi"/>
          <w:b/>
          <w:sz w:val="22"/>
        </w:rPr>
        <w:t xml:space="preserve"> I.</w:t>
      </w:r>
    </w:p>
    <w:p w14:paraId="1363E4F4" w14:textId="77777777" w:rsidR="005276D8" w:rsidRPr="00482EDD" w:rsidRDefault="005276D8" w:rsidP="00B34F5D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sz w:val="22"/>
        </w:rPr>
      </w:pPr>
      <w:r w:rsidRPr="00482EDD">
        <w:rPr>
          <w:rFonts w:cstheme="minorHAnsi"/>
          <w:b/>
          <w:sz w:val="22"/>
        </w:rPr>
        <w:t>Předmět plně</w:t>
      </w:r>
      <w:r w:rsidR="00B21AA5" w:rsidRPr="00482EDD">
        <w:rPr>
          <w:rFonts w:cstheme="minorHAnsi"/>
          <w:b/>
          <w:sz w:val="22"/>
        </w:rPr>
        <w:t>ní</w:t>
      </w:r>
    </w:p>
    <w:p w14:paraId="642C81E6" w14:textId="066F7E57" w:rsidR="00B21AA5" w:rsidRPr="00482EDD" w:rsidRDefault="005276D8" w:rsidP="00D054D6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2"/>
        </w:rPr>
      </w:pPr>
      <w:r w:rsidRPr="00482EDD">
        <w:rPr>
          <w:rFonts w:cstheme="minorHAnsi"/>
          <w:sz w:val="22"/>
        </w:rPr>
        <w:t xml:space="preserve">Na </w:t>
      </w:r>
      <w:r w:rsidR="00B21AA5" w:rsidRPr="00482EDD">
        <w:rPr>
          <w:rFonts w:cstheme="minorHAnsi"/>
          <w:sz w:val="22"/>
        </w:rPr>
        <w:t>základě</w:t>
      </w:r>
      <w:r w:rsidRPr="00482EDD">
        <w:rPr>
          <w:rFonts w:cstheme="minorHAnsi"/>
          <w:sz w:val="22"/>
        </w:rPr>
        <w:t xml:space="preserve"> </w:t>
      </w:r>
      <w:r w:rsidR="00B21AA5" w:rsidRPr="00482EDD">
        <w:rPr>
          <w:rFonts w:cstheme="minorHAnsi"/>
          <w:sz w:val="22"/>
        </w:rPr>
        <w:t>Rámcové</w:t>
      </w:r>
      <w:r w:rsidRPr="00482EDD">
        <w:rPr>
          <w:rFonts w:cstheme="minorHAnsi"/>
          <w:sz w:val="22"/>
        </w:rPr>
        <w:t xml:space="preserve"> smlouvy o </w:t>
      </w:r>
      <w:r w:rsidR="00B21AA5" w:rsidRPr="00482EDD">
        <w:rPr>
          <w:rFonts w:cstheme="minorHAnsi"/>
          <w:sz w:val="22"/>
        </w:rPr>
        <w:t>dílo</w:t>
      </w:r>
      <w:r w:rsidRPr="00482EDD">
        <w:rPr>
          <w:rFonts w:cstheme="minorHAnsi"/>
          <w:sz w:val="22"/>
        </w:rPr>
        <w:t xml:space="preserve"> — </w:t>
      </w:r>
      <w:r w:rsidR="00B21AA5" w:rsidRPr="00482EDD">
        <w:rPr>
          <w:rFonts w:cstheme="minorHAnsi"/>
          <w:sz w:val="22"/>
        </w:rPr>
        <w:t>výzkum</w:t>
      </w:r>
      <w:r w:rsidRPr="00482EDD">
        <w:rPr>
          <w:rFonts w:cstheme="minorHAnsi"/>
          <w:sz w:val="22"/>
        </w:rPr>
        <w:t xml:space="preserve"> na </w:t>
      </w:r>
      <w:r w:rsidR="00B21AA5" w:rsidRPr="00482EDD">
        <w:rPr>
          <w:rFonts w:cstheme="minorHAnsi"/>
          <w:sz w:val="22"/>
        </w:rPr>
        <w:t>zakázku</w:t>
      </w:r>
      <w:r w:rsidRPr="00482EDD">
        <w:rPr>
          <w:rFonts w:cstheme="minorHAnsi"/>
          <w:sz w:val="22"/>
        </w:rPr>
        <w:t xml:space="preserve">, </w:t>
      </w:r>
      <w:r w:rsidR="00B21AA5" w:rsidRPr="00482EDD">
        <w:rPr>
          <w:rFonts w:cstheme="minorHAnsi"/>
          <w:sz w:val="22"/>
        </w:rPr>
        <w:t>podepsané</w:t>
      </w:r>
      <w:r w:rsidRPr="00482EDD">
        <w:rPr>
          <w:rFonts w:cstheme="minorHAnsi"/>
          <w:sz w:val="22"/>
        </w:rPr>
        <w:t xml:space="preserve"> dne </w:t>
      </w:r>
      <w:r w:rsidR="00BB59BA" w:rsidRPr="00482EDD">
        <w:rPr>
          <w:rFonts w:cstheme="minorHAnsi"/>
          <w:sz w:val="22"/>
        </w:rPr>
        <w:t>8.</w:t>
      </w:r>
      <w:r w:rsidR="00904E46">
        <w:rPr>
          <w:rFonts w:cstheme="minorHAnsi"/>
          <w:sz w:val="22"/>
        </w:rPr>
        <w:t xml:space="preserve"> </w:t>
      </w:r>
      <w:r w:rsidR="00BB59BA" w:rsidRPr="00482EDD">
        <w:rPr>
          <w:rFonts w:cstheme="minorHAnsi"/>
          <w:sz w:val="22"/>
        </w:rPr>
        <w:t>10.</w:t>
      </w:r>
      <w:r w:rsidR="00904E46">
        <w:rPr>
          <w:rFonts w:cstheme="minorHAnsi"/>
          <w:sz w:val="22"/>
        </w:rPr>
        <w:t xml:space="preserve"> </w:t>
      </w:r>
      <w:r w:rsidR="00BB59BA" w:rsidRPr="00482EDD">
        <w:rPr>
          <w:rFonts w:cstheme="minorHAnsi"/>
          <w:sz w:val="22"/>
        </w:rPr>
        <w:t xml:space="preserve">2018 </w:t>
      </w:r>
      <w:r w:rsidR="00EE5D75" w:rsidRPr="00482EDD">
        <w:rPr>
          <w:rFonts w:cstheme="minorHAnsi"/>
          <w:sz w:val="22"/>
        </w:rPr>
        <w:t>s</w:t>
      </w:r>
      <w:r w:rsidR="003452B2" w:rsidRPr="00482EDD">
        <w:rPr>
          <w:rFonts w:cstheme="minorHAnsi"/>
          <w:sz w:val="22"/>
        </w:rPr>
        <w:t> </w:t>
      </w:r>
      <w:r w:rsidR="005F444A">
        <w:rPr>
          <w:rFonts w:cstheme="minorHAnsi"/>
          <w:sz w:val="22"/>
        </w:rPr>
        <w:t>Č</w:t>
      </w:r>
      <w:r w:rsidR="003452B2" w:rsidRPr="00482EDD">
        <w:rPr>
          <w:rFonts w:cstheme="minorHAnsi"/>
          <w:sz w:val="22"/>
        </w:rPr>
        <w:t>.</w:t>
      </w:r>
      <w:r w:rsidR="00904E46">
        <w:rPr>
          <w:rFonts w:cstheme="minorHAnsi"/>
          <w:sz w:val="22"/>
        </w:rPr>
        <w:t xml:space="preserve"> </w:t>
      </w:r>
      <w:r w:rsidRPr="00482EDD">
        <w:rPr>
          <w:rFonts w:cstheme="minorHAnsi"/>
          <w:sz w:val="22"/>
        </w:rPr>
        <w:t>j.</w:t>
      </w:r>
      <w:r w:rsidR="00904E46">
        <w:rPr>
          <w:rFonts w:cstheme="minorHAnsi"/>
          <w:sz w:val="22"/>
        </w:rPr>
        <w:t>:</w:t>
      </w:r>
      <w:r w:rsidRPr="00482EDD">
        <w:rPr>
          <w:rFonts w:cstheme="minorHAnsi"/>
          <w:sz w:val="22"/>
        </w:rPr>
        <w:t xml:space="preserve"> VUVeL</w:t>
      </w:r>
      <w:r w:rsidR="00B21AA5" w:rsidRPr="00482EDD">
        <w:rPr>
          <w:rFonts w:cstheme="minorHAnsi"/>
          <w:sz w:val="22"/>
        </w:rPr>
        <w:t xml:space="preserve"> </w:t>
      </w:r>
      <w:r w:rsidR="00BB59BA" w:rsidRPr="00482EDD">
        <w:rPr>
          <w:rFonts w:cstheme="minorHAnsi"/>
          <w:sz w:val="22"/>
        </w:rPr>
        <w:t xml:space="preserve">4328/2018 </w:t>
      </w:r>
      <w:r w:rsidR="00B21AA5" w:rsidRPr="00482EDD">
        <w:rPr>
          <w:rFonts w:cstheme="minorHAnsi"/>
          <w:sz w:val="22"/>
        </w:rPr>
        <w:t xml:space="preserve">mezi objednatelem </w:t>
      </w:r>
      <w:r w:rsidRPr="00482EDD">
        <w:rPr>
          <w:rFonts w:cstheme="minorHAnsi"/>
          <w:sz w:val="22"/>
        </w:rPr>
        <w:t>a zhotovitelem</w:t>
      </w:r>
      <w:r w:rsidRPr="00482EDD">
        <w:rPr>
          <w:rFonts w:cstheme="minorHAnsi"/>
          <w:b/>
          <w:sz w:val="22"/>
        </w:rPr>
        <w:t xml:space="preserve"> </w:t>
      </w:r>
      <w:r w:rsidRPr="00482EDD">
        <w:rPr>
          <w:rFonts w:cstheme="minorHAnsi"/>
          <w:sz w:val="22"/>
        </w:rPr>
        <w:t xml:space="preserve">budou </w:t>
      </w:r>
      <w:r w:rsidR="00B21AA5" w:rsidRPr="00482EDD">
        <w:rPr>
          <w:rFonts w:cstheme="minorHAnsi"/>
          <w:sz w:val="22"/>
        </w:rPr>
        <w:t>realizovány</w:t>
      </w:r>
      <w:r w:rsidRPr="00482EDD">
        <w:rPr>
          <w:rFonts w:cstheme="minorHAnsi"/>
          <w:sz w:val="22"/>
        </w:rPr>
        <w:t xml:space="preserve"> </w:t>
      </w:r>
      <w:r w:rsidR="00B21AA5" w:rsidRPr="00482EDD">
        <w:rPr>
          <w:rFonts w:cstheme="minorHAnsi"/>
          <w:sz w:val="22"/>
        </w:rPr>
        <w:t>dílčí</w:t>
      </w:r>
      <w:r w:rsidRPr="00482EDD">
        <w:rPr>
          <w:rFonts w:cstheme="minorHAnsi"/>
          <w:sz w:val="22"/>
        </w:rPr>
        <w:t xml:space="preserve"> aktivity </w:t>
      </w:r>
      <w:r w:rsidR="00B21AA5" w:rsidRPr="00482EDD">
        <w:rPr>
          <w:rFonts w:cstheme="minorHAnsi"/>
          <w:sz w:val="22"/>
        </w:rPr>
        <w:t>specifikované</w:t>
      </w:r>
      <w:r w:rsidRPr="00482EDD">
        <w:rPr>
          <w:rFonts w:cstheme="minorHAnsi"/>
          <w:sz w:val="22"/>
        </w:rPr>
        <w:t xml:space="preserve"> v </w:t>
      </w:r>
      <w:r w:rsidR="00B21AA5" w:rsidRPr="00482EDD">
        <w:rPr>
          <w:rFonts w:cstheme="minorHAnsi"/>
          <w:sz w:val="22"/>
        </w:rPr>
        <w:t>Příloze</w:t>
      </w:r>
      <w:r w:rsidRPr="00482EDD">
        <w:rPr>
          <w:rFonts w:cstheme="minorHAnsi"/>
          <w:sz w:val="22"/>
        </w:rPr>
        <w:t xml:space="preserve"> 1 k t</w:t>
      </w:r>
      <w:r w:rsidR="00B21AA5" w:rsidRPr="00482EDD">
        <w:rPr>
          <w:rFonts w:cstheme="minorHAnsi"/>
          <w:sz w:val="22"/>
        </w:rPr>
        <w:t>é</w:t>
      </w:r>
      <w:r w:rsidRPr="00482EDD">
        <w:rPr>
          <w:rFonts w:cstheme="minorHAnsi"/>
          <w:sz w:val="22"/>
        </w:rPr>
        <w:t xml:space="preserve">to </w:t>
      </w:r>
      <w:r w:rsidR="003C75C3">
        <w:rPr>
          <w:rFonts w:cstheme="minorHAnsi"/>
          <w:sz w:val="22"/>
        </w:rPr>
        <w:t>D</w:t>
      </w:r>
      <w:r w:rsidR="00E320AA" w:rsidRPr="00482EDD">
        <w:rPr>
          <w:rFonts w:cstheme="minorHAnsi"/>
          <w:sz w:val="22"/>
        </w:rPr>
        <w:t xml:space="preserve">ílčí </w:t>
      </w:r>
      <w:r w:rsidR="00B21AA5" w:rsidRPr="00482EDD">
        <w:rPr>
          <w:rFonts w:cstheme="minorHAnsi"/>
          <w:sz w:val="22"/>
        </w:rPr>
        <w:t xml:space="preserve">realizační </w:t>
      </w:r>
      <w:r w:rsidRPr="00482EDD">
        <w:rPr>
          <w:rFonts w:cstheme="minorHAnsi"/>
          <w:sz w:val="22"/>
        </w:rPr>
        <w:t>smlouvě</w:t>
      </w:r>
      <w:r w:rsidR="003C75C3">
        <w:rPr>
          <w:rFonts w:cstheme="minorHAnsi"/>
          <w:sz w:val="22"/>
        </w:rPr>
        <w:t xml:space="preserve"> (</w:t>
      </w:r>
      <w:r w:rsidR="003C75C3" w:rsidRPr="003C75C3">
        <w:rPr>
          <w:rFonts w:cstheme="minorHAnsi"/>
          <w:sz w:val="22"/>
        </w:rPr>
        <w:t>dále jen „Smlouva“</w:t>
      </w:r>
      <w:r w:rsidR="003C75C3">
        <w:rPr>
          <w:rFonts w:cstheme="minorHAnsi"/>
          <w:sz w:val="22"/>
        </w:rPr>
        <w:t>)</w:t>
      </w:r>
      <w:r w:rsidR="00B21AA5" w:rsidRPr="00482EDD">
        <w:rPr>
          <w:rFonts w:cstheme="minorHAnsi"/>
          <w:sz w:val="22"/>
        </w:rPr>
        <w:t xml:space="preserve">. </w:t>
      </w:r>
    </w:p>
    <w:p w14:paraId="1A804FD0" w14:textId="77777777" w:rsidR="00B21AA5" w:rsidRPr="00482EDD" w:rsidRDefault="00B21AA5" w:rsidP="00B34F5D">
      <w:pPr>
        <w:autoSpaceDE w:val="0"/>
        <w:autoSpaceDN w:val="0"/>
        <w:adjustRightInd w:val="0"/>
        <w:spacing w:line="360" w:lineRule="auto"/>
        <w:rPr>
          <w:rFonts w:cstheme="minorHAnsi"/>
          <w:sz w:val="22"/>
        </w:rPr>
      </w:pPr>
    </w:p>
    <w:p w14:paraId="4782B0AF" w14:textId="77777777" w:rsidR="005276D8" w:rsidRPr="00482EDD" w:rsidRDefault="005276D8" w:rsidP="00B34F5D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sz w:val="22"/>
        </w:rPr>
      </w:pPr>
      <w:r w:rsidRPr="00482EDD">
        <w:rPr>
          <w:rFonts w:cstheme="minorHAnsi"/>
          <w:b/>
          <w:sz w:val="22"/>
        </w:rPr>
        <w:t>Čl</w:t>
      </w:r>
      <w:r w:rsidR="00B21AA5" w:rsidRPr="00482EDD">
        <w:rPr>
          <w:rFonts w:cstheme="minorHAnsi"/>
          <w:b/>
          <w:sz w:val="22"/>
        </w:rPr>
        <w:t>á</w:t>
      </w:r>
      <w:r w:rsidRPr="00482EDD">
        <w:rPr>
          <w:rFonts w:cstheme="minorHAnsi"/>
          <w:b/>
          <w:sz w:val="22"/>
        </w:rPr>
        <w:t>nek II.</w:t>
      </w:r>
    </w:p>
    <w:p w14:paraId="7BC10668" w14:textId="77777777" w:rsidR="005276D8" w:rsidRPr="00482EDD" w:rsidRDefault="005276D8" w:rsidP="00B34F5D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sz w:val="22"/>
        </w:rPr>
      </w:pPr>
      <w:r w:rsidRPr="00482EDD">
        <w:rPr>
          <w:rFonts w:cstheme="minorHAnsi"/>
          <w:b/>
          <w:sz w:val="22"/>
        </w:rPr>
        <w:t>Term</w:t>
      </w:r>
      <w:r w:rsidR="00B21AA5" w:rsidRPr="00482EDD">
        <w:rPr>
          <w:rFonts w:cstheme="minorHAnsi"/>
          <w:b/>
          <w:sz w:val="22"/>
        </w:rPr>
        <w:t>í</w:t>
      </w:r>
      <w:r w:rsidRPr="00482EDD">
        <w:rPr>
          <w:rFonts w:cstheme="minorHAnsi"/>
          <w:b/>
          <w:sz w:val="22"/>
        </w:rPr>
        <w:t>n a m</w:t>
      </w:r>
      <w:r w:rsidR="00B21AA5" w:rsidRPr="00482EDD">
        <w:rPr>
          <w:rFonts w:cstheme="minorHAnsi"/>
          <w:b/>
          <w:sz w:val="22"/>
        </w:rPr>
        <w:t>í</w:t>
      </w:r>
      <w:r w:rsidRPr="00482EDD">
        <w:rPr>
          <w:rFonts w:cstheme="minorHAnsi"/>
          <w:b/>
          <w:sz w:val="22"/>
        </w:rPr>
        <w:t>sto plněni</w:t>
      </w:r>
    </w:p>
    <w:p w14:paraId="58FC08E0" w14:textId="12E48FBC" w:rsidR="005276D8" w:rsidRPr="005F444A" w:rsidRDefault="005276D8" w:rsidP="00D054D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cstheme="minorHAnsi"/>
          <w:sz w:val="22"/>
        </w:rPr>
      </w:pPr>
      <w:r w:rsidRPr="00482EDD">
        <w:rPr>
          <w:rFonts w:cstheme="minorHAnsi"/>
          <w:sz w:val="22"/>
        </w:rPr>
        <w:t xml:space="preserve">Tato </w:t>
      </w:r>
      <w:r w:rsidR="003C75C3">
        <w:rPr>
          <w:rFonts w:cstheme="minorHAnsi"/>
          <w:sz w:val="22"/>
        </w:rPr>
        <w:t>S</w:t>
      </w:r>
      <w:r w:rsidRPr="00482EDD">
        <w:rPr>
          <w:rFonts w:cstheme="minorHAnsi"/>
          <w:sz w:val="22"/>
        </w:rPr>
        <w:t xml:space="preserve">mlouva se </w:t>
      </w:r>
      <w:r w:rsidR="00B21AA5" w:rsidRPr="00482EDD">
        <w:rPr>
          <w:rFonts w:cstheme="minorHAnsi"/>
          <w:sz w:val="22"/>
        </w:rPr>
        <w:t>uzavírá</w:t>
      </w:r>
      <w:r w:rsidRPr="00482EDD">
        <w:rPr>
          <w:rFonts w:cstheme="minorHAnsi"/>
          <w:sz w:val="22"/>
        </w:rPr>
        <w:t xml:space="preserve"> na dobu </w:t>
      </w:r>
      <w:r w:rsidRPr="005F444A">
        <w:rPr>
          <w:rFonts w:cstheme="minorHAnsi"/>
          <w:sz w:val="22"/>
        </w:rPr>
        <w:t xml:space="preserve">určitou, </w:t>
      </w:r>
      <w:r w:rsidRPr="00904E46">
        <w:rPr>
          <w:rFonts w:cstheme="minorHAnsi"/>
          <w:sz w:val="22"/>
        </w:rPr>
        <w:t xml:space="preserve">do </w:t>
      </w:r>
      <w:r w:rsidR="00D43AE9" w:rsidRPr="00904E46">
        <w:rPr>
          <w:rFonts w:cstheme="minorHAnsi"/>
          <w:sz w:val="22"/>
        </w:rPr>
        <w:t>3</w:t>
      </w:r>
      <w:r w:rsidR="00D417BD" w:rsidRPr="00904E46">
        <w:rPr>
          <w:rFonts w:cstheme="minorHAnsi"/>
          <w:sz w:val="22"/>
        </w:rPr>
        <w:t>1</w:t>
      </w:r>
      <w:r w:rsidR="008F5C01" w:rsidRPr="00904E46">
        <w:rPr>
          <w:rFonts w:cstheme="minorHAnsi"/>
          <w:sz w:val="22"/>
        </w:rPr>
        <w:t>.</w:t>
      </w:r>
      <w:r w:rsidR="003452B2" w:rsidRPr="00904E46">
        <w:rPr>
          <w:rFonts w:cstheme="minorHAnsi"/>
          <w:sz w:val="22"/>
        </w:rPr>
        <w:t xml:space="preserve"> </w:t>
      </w:r>
      <w:r w:rsidR="00D417BD" w:rsidRPr="00904E46">
        <w:rPr>
          <w:rFonts w:cstheme="minorHAnsi"/>
          <w:sz w:val="22"/>
        </w:rPr>
        <w:t>12</w:t>
      </w:r>
      <w:r w:rsidR="0042244A" w:rsidRPr="00904E46">
        <w:rPr>
          <w:rFonts w:cstheme="minorHAnsi"/>
          <w:sz w:val="22"/>
        </w:rPr>
        <w:t>.</w:t>
      </w:r>
      <w:r w:rsidR="003452B2" w:rsidRPr="00904E46">
        <w:rPr>
          <w:rFonts w:cstheme="minorHAnsi"/>
          <w:sz w:val="22"/>
        </w:rPr>
        <w:t xml:space="preserve"> </w:t>
      </w:r>
      <w:r w:rsidR="00682B83" w:rsidRPr="00904E46">
        <w:rPr>
          <w:rFonts w:cstheme="minorHAnsi"/>
          <w:sz w:val="22"/>
        </w:rPr>
        <w:t>202</w:t>
      </w:r>
      <w:r w:rsidR="009F11D7" w:rsidRPr="00904E46">
        <w:rPr>
          <w:rFonts w:cstheme="minorHAnsi"/>
          <w:sz w:val="22"/>
        </w:rPr>
        <w:t>4</w:t>
      </w:r>
      <w:r w:rsidR="003452B2" w:rsidRPr="00904E46">
        <w:rPr>
          <w:rFonts w:cstheme="minorHAnsi"/>
          <w:sz w:val="22"/>
        </w:rPr>
        <w:t>.</w:t>
      </w:r>
    </w:p>
    <w:p w14:paraId="57ED6485" w14:textId="0AF34485" w:rsidR="005276D8" w:rsidRPr="00482EDD" w:rsidRDefault="005276D8" w:rsidP="00D054D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cstheme="minorHAnsi"/>
          <w:sz w:val="22"/>
        </w:rPr>
      </w:pPr>
      <w:r w:rsidRPr="00482EDD">
        <w:rPr>
          <w:rFonts w:cstheme="minorHAnsi"/>
          <w:sz w:val="22"/>
        </w:rPr>
        <w:t xml:space="preserve">Zhotovitel se zavazuje </w:t>
      </w:r>
      <w:r w:rsidR="008F5C01" w:rsidRPr="00482EDD">
        <w:rPr>
          <w:rFonts w:cstheme="minorHAnsi"/>
          <w:sz w:val="22"/>
        </w:rPr>
        <w:t>O</w:t>
      </w:r>
      <w:r w:rsidRPr="00482EDD">
        <w:rPr>
          <w:rFonts w:cstheme="minorHAnsi"/>
          <w:sz w:val="22"/>
        </w:rPr>
        <w:t xml:space="preserve">bjednateli předat </w:t>
      </w:r>
      <w:r w:rsidR="008F5C01" w:rsidRPr="00482EDD">
        <w:rPr>
          <w:rFonts w:cstheme="minorHAnsi"/>
          <w:sz w:val="22"/>
        </w:rPr>
        <w:t>D</w:t>
      </w:r>
      <w:r w:rsidR="00B21AA5" w:rsidRPr="00482EDD">
        <w:rPr>
          <w:rFonts w:cstheme="minorHAnsi"/>
          <w:sz w:val="22"/>
        </w:rPr>
        <w:t>ílo</w:t>
      </w:r>
      <w:r w:rsidRPr="00482EDD">
        <w:rPr>
          <w:rFonts w:cstheme="minorHAnsi"/>
          <w:sz w:val="22"/>
        </w:rPr>
        <w:t xml:space="preserve"> dle </w:t>
      </w:r>
      <w:r w:rsidR="00B21AA5" w:rsidRPr="00482EDD">
        <w:rPr>
          <w:rFonts w:cstheme="minorHAnsi"/>
          <w:sz w:val="22"/>
        </w:rPr>
        <w:t>článku</w:t>
      </w:r>
      <w:r w:rsidRPr="00482EDD">
        <w:rPr>
          <w:rFonts w:cstheme="minorHAnsi"/>
          <w:sz w:val="22"/>
        </w:rPr>
        <w:t xml:space="preserve"> I. t</w:t>
      </w:r>
      <w:r w:rsidR="008F5C01" w:rsidRPr="00482EDD">
        <w:rPr>
          <w:rFonts w:cstheme="minorHAnsi"/>
          <w:sz w:val="22"/>
        </w:rPr>
        <w:t>é</w:t>
      </w:r>
      <w:r w:rsidRPr="00482EDD">
        <w:rPr>
          <w:rFonts w:cstheme="minorHAnsi"/>
          <w:sz w:val="22"/>
        </w:rPr>
        <w:t xml:space="preserve">to </w:t>
      </w:r>
      <w:r w:rsidR="003C75C3">
        <w:rPr>
          <w:rFonts w:cstheme="minorHAnsi"/>
          <w:sz w:val="22"/>
        </w:rPr>
        <w:t>S</w:t>
      </w:r>
      <w:r w:rsidRPr="00482EDD">
        <w:rPr>
          <w:rFonts w:cstheme="minorHAnsi"/>
          <w:sz w:val="22"/>
        </w:rPr>
        <w:t xml:space="preserve">mlouvy ve lhůtě ne </w:t>
      </w:r>
      <w:r w:rsidR="00B21AA5" w:rsidRPr="00482EDD">
        <w:rPr>
          <w:rFonts w:cstheme="minorHAnsi"/>
          <w:sz w:val="22"/>
        </w:rPr>
        <w:t>delší</w:t>
      </w:r>
      <w:r w:rsidRPr="00482EDD">
        <w:rPr>
          <w:rFonts w:cstheme="minorHAnsi"/>
          <w:sz w:val="22"/>
        </w:rPr>
        <w:t xml:space="preserve"> než</w:t>
      </w:r>
      <w:r w:rsidR="00B21AA5" w:rsidRPr="00482EDD">
        <w:rPr>
          <w:rFonts w:cstheme="minorHAnsi"/>
          <w:sz w:val="22"/>
        </w:rPr>
        <w:t xml:space="preserve"> </w:t>
      </w:r>
      <w:r w:rsidRPr="00482EDD">
        <w:rPr>
          <w:rFonts w:cstheme="minorHAnsi"/>
          <w:sz w:val="22"/>
        </w:rPr>
        <w:t xml:space="preserve">je uvedeno v bodě 1 </w:t>
      </w:r>
      <w:r w:rsidR="00B21AA5" w:rsidRPr="00482EDD">
        <w:rPr>
          <w:rFonts w:cstheme="minorHAnsi"/>
          <w:sz w:val="22"/>
        </w:rPr>
        <w:t>článku</w:t>
      </w:r>
      <w:r w:rsidRPr="00482EDD">
        <w:rPr>
          <w:rFonts w:cstheme="minorHAnsi"/>
          <w:sz w:val="22"/>
        </w:rPr>
        <w:t xml:space="preserve"> II. t</w:t>
      </w:r>
      <w:r w:rsidR="00B21AA5" w:rsidRPr="00482EDD">
        <w:rPr>
          <w:rFonts w:cstheme="minorHAnsi"/>
          <w:sz w:val="22"/>
        </w:rPr>
        <w:t>é</w:t>
      </w:r>
      <w:r w:rsidRPr="00482EDD">
        <w:rPr>
          <w:rFonts w:cstheme="minorHAnsi"/>
          <w:sz w:val="22"/>
        </w:rPr>
        <w:t xml:space="preserve">to smlouvy, pokud </w:t>
      </w:r>
      <w:r w:rsidR="00B21AA5" w:rsidRPr="00482EDD">
        <w:rPr>
          <w:rFonts w:cstheme="minorHAnsi"/>
          <w:sz w:val="22"/>
        </w:rPr>
        <w:t>není</w:t>
      </w:r>
      <w:r w:rsidRPr="00482EDD">
        <w:rPr>
          <w:rFonts w:cstheme="minorHAnsi"/>
          <w:sz w:val="22"/>
        </w:rPr>
        <w:t xml:space="preserve"> dohodnuto jinak.</w:t>
      </w:r>
    </w:p>
    <w:p w14:paraId="493638C7" w14:textId="77777777" w:rsidR="005276D8" w:rsidRPr="00482EDD" w:rsidRDefault="00B21AA5" w:rsidP="00D054D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cstheme="minorHAnsi"/>
          <w:sz w:val="22"/>
        </w:rPr>
      </w:pPr>
      <w:r w:rsidRPr="00482EDD">
        <w:rPr>
          <w:rFonts w:cstheme="minorHAnsi"/>
          <w:sz w:val="22"/>
        </w:rPr>
        <w:t>Smluvní</w:t>
      </w:r>
      <w:r w:rsidR="005276D8" w:rsidRPr="00482EDD">
        <w:rPr>
          <w:rFonts w:cstheme="minorHAnsi"/>
          <w:sz w:val="22"/>
        </w:rPr>
        <w:t xml:space="preserve"> strany se dohodly, že </w:t>
      </w:r>
      <w:r w:rsidRPr="00482EDD">
        <w:rPr>
          <w:rFonts w:cstheme="minorHAnsi"/>
          <w:sz w:val="22"/>
        </w:rPr>
        <w:t>místem</w:t>
      </w:r>
      <w:r w:rsidR="005276D8" w:rsidRPr="00482EDD">
        <w:rPr>
          <w:rFonts w:cstheme="minorHAnsi"/>
          <w:sz w:val="22"/>
        </w:rPr>
        <w:t xml:space="preserve"> plněn</w:t>
      </w:r>
      <w:r w:rsidR="008F5C01" w:rsidRPr="00482EDD">
        <w:rPr>
          <w:rFonts w:cstheme="minorHAnsi"/>
          <w:sz w:val="22"/>
        </w:rPr>
        <w:t>í</w:t>
      </w:r>
      <w:r w:rsidR="005276D8" w:rsidRPr="00482EDD">
        <w:rPr>
          <w:rFonts w:cstheme="minorHAnsi"/>
          <w:sz w:val="22"/>
        </w:rPr>
        <w:t xml:space="preserve"> dle t</w:t>
      </w:r>
      <w:r w:rsidRPr="00482EDD">
        <w:rPr>
          <w:rFonts w:cstheme="minorHAnsi"/>
          <w:sz w:val="22"/>
        </w:rPr>
        <w:t>é</w:t>
      </w:r>
      <w:r w:rsidR="005276D8" w:rsidRPr="00482EDD">
        <w:rPr>
          <w:rFonts w:cstheme="minorHAnsi"/>
          <w:sz w:val="22"/>
        </w:rPr>
        <w:t xml:space="preserve">to smlouvy je pracoviště </w:t>
      </w:r>
      <w:r w:rsidR="008F5C01" w:rsidRPr="00482EDD">
        <w:rPr>
          <w:rFonts w:cstheme="minorHAnsi"/>
          <w:sz w:val="22"/>
        </w:rPr>
        <w:t>Z</w:t>
      </w:r>
      <w:r w:rsidR="005276D8" w:rsidRPr="00482EDD">
        <w:rPr>
          <w:rFonts w:cstheme="minorHAnsi"/>
          <w:sz w:val="22"/>
        </w:rPr>
        <w:t>hotovitele.</w:t>
      </w:r>
    </w:p>
    <w:p w14:paraId="54454ACF" w14:textId="77777777" w:rsidR="00F87D4F" w:rsidRPr="00482EDD" w:rsidRDefault="00F87D4F" w:rsidP="00B34F5D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2"/>
        </w:rPr>
      </w:pPr>
    </w:p>
    <w:p w14:paraId="1B043284" w14:textId="7EE4F98F" w:rsidR="005276D8" w:rsidRPr="00482EDD" w:rsidRDefault="00B21AA5" w:rsidP="00B34F5D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sz w:val="22"/>
        </w:rPr>
      </w:pPr>
      <w:r w:rsidRPr="00482EDD">
        <w:rPr>
          <w:rFonts w:cstheme="minorHAnsi"/>
          <w:b/>
          <w:sz w:val="22"/>
        </w:rPr>
        <w:t>Článek</w:t>
      </w:r>
      <w:r w:rsidR="00B34F5D" w:rsidRPr="00482EDD">
        <w:rPr>
          <w:rFonts w:cstheme="minorHAnsi"/>
          <w:b/>
          <w:sz w:val="22"/>
        </w:rPr>
        <w:t xml:space="preserve"> </w:t>
      </w:r>
      <w:r w:rsidR="00482EDD">
        <w:rPr>
          <w:rFonts w:cstheme="minorHAnsi"/>
          <w:b/>
          <w:sz w:val="22"/>
        </w:rPr>
        <w:t>III.</w:t>
      </w:r>
    </w:p>
    <w:p w14:paraId="0B12B5D7" w14:textId="77777777" w:rsidR="005276D8" w:rsidRPr="00482EDD" w:rsidRDefault="005276D8" w:rsidP="00B34F5D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sz w:val="22"/>
        </w:rPr>
      </w:pPr>
      <w:r w:rsidRPr="00482EDD">
        <w:rPr>
          <w:rFonts w:cstheme="minorHAnsi"/>
          <w:b/>
          <w:sz w:val="22"/>
        </w:rPr>
        <w:t xml:space="preserve">Cena a </w:t>
      </w:r>
      <w:r w:rsidR="00B21AA5" w:rsidRPr="00482EDD">
        <w:rPr>
          <w:rFonts w:cstheme="minorHAnsi"/>
          <w:b/>
          <w:sz w:val="22"/>
        </w:rPr>
        <w:t>platební</w:t>
      </w:r>
      <w:r w:rsidRPr="00482EDD">
        <w:rPr>
          <w:rFonts w:cstheme="minorHAnsi"/>
          <w:b/>
          <w:sz w:val="22"/>
        </w:rPr>
        <w:t xml:space="preserve"> </w:t>
      </w:r>
      <w:r w:rsidR="00B21AA5" w:rsidRPr="00482EDD">
        <w:rPr>
          <w:rFonts w:cstheme="minorHAnsi"/>
          <w:b/>
          <w:sz w:val="22"/>
        </w:rPr>
        <w:t>podmínky</w:t>
      </w:r>
    </w:p>
    <w:p w14:paraId="72BB0327" w14:textId="6F2279AD" w:rsidR="005276D8" w:rsidRPr="005F444A" w:rsidRDefault="005F2C27" w:rsidP="00D054D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 xml:space="preserve">Cena </w:t>
      </w:r>
      <w:r w:rsidRPr="005F2C27">
        <w:rPr>
          <w:rFonts w:cstheme="minorHAnsi"/>
          <w:sz w:val="22"/>
        </w:rPr>
        <w:t xml:space="preserve">za řádně zhotovené Dílo se smluvně stanovuje ve </w:t>
      </w:r>
      <w:r w:rsidRPr="005F444A">
        <w:rPr>
          <w:rFonts w:cstheme="minorHAnsi"/>
          <w:sz w:val="22"/>
        </w:rPr>
        <w:t xml:space="preserve">výši </w:t>
      </w:r>
      <w:r w:rsidR="009F11D7">
        <w:rPr>
          <w:rFonts w:cstheme="minorHAnsi"/>
          <w:b/>
          <w:sz w:val="22"/>
        </w:rPr>
        <w:t>48</w:t>
      </w:r>
      <w:r w:rsidRPr="005F444A">
        <w:rPr>
          <w:rFonts w:cstheme="minorHAnsi"/>
          <w:b/>
          <w:sz w:val="22"/>
        </w:rPr>
        <w:t xml:space="preserve"> </w:t>
      </w:r>
      <w:r w:rsidR="009F11D7">
        <w:rPr>
          <w:rFonts w:cstheme="minorHAnsi"/>
          <w:b/>
          <w:sz w:val="22"/>
        </w:rPr>
        <w:t>760</w:t>
      </w:r>
      <w:r w:rsidRPr="005F444A">
        <w:rPr>
          <w:rFonts w:cstheme="minorHAnsi"/>
          <w:b/>
          <w:sz w:val="22"/>
        </w:rPr>
        <w:t>,- Kč bez DPH</w:t>
      </w:r>
      <w:r w:rsidR="00C57872" w:rsidRPr="005F444A">
        <w:rPr>
          <w:rFonts w:cstheme="minorHAnsi"/>
          <w:b/>
          <w:sz w:val="22"/>
        </w:rPr>
        <w:t xml:space="preserve"> (</w:t>
      </w:r>
      <w:r w:rsidR="009F11D7">
        <w:rPr>
          <w:rFonts w:cstheme="minorHAnsi"/>
          <w:b/>
          <w:sz w:val="22"/>
        </w:rPr>
        <w:t>59</w:t>
      </w:r>
      <w:r w:rsidR="005F444A">
        <w:rPr>
          <w:rFonts w:cstheme="minorHAnsi"/>
          <w:b/>
          <w:sz w:val="22"/>
        </w:rPr>
        <w:t xml:space="preserve"> </w:t>
      </w:r>
      <w:r w:rsidR="009F11D7">
        <w:rPr>
          <w:rFonts w:cstheme="minorHAnsi"/>
          <w:b/>
          <w:sz w:val="22"/>
        </w:rPr>
        <w:t>000</w:t>
      </w:r>
      <w:r w:rsidR="00C57872" w:rsidRPr="005F444A">
        <w:rPr>
          <w:rFonts w:cstheme="minorHAnsi"/>
          <w:b/>
          <w:sz w:val="22"/>
        </w:rPr>
        <w:t>,- Kč s DPH)</w:t>
      </w:r>
      <w:r w:rsidRPr="005F444A">
        <w:rPr>
          <w:rFonts w:cstheme="minorHAnsi"/>
          <w:b/>
          <w:sz w:val="22"/>
        </w:rPr>
        <w:t xml:space="preserve">. </w:t>
      </w:r>
      <w:r w:rsidRPr="005F444A">
        <w:rPr>
          <w:rFonts w:cstheme="minorHAnsi"/>
          <w:sz w:val="22"/>
        </w:rPr>
        <w:t>Cena bude splatná</w:t>
      </w:r>
      <w:r w:rsidRPr="005F444A">
        <w:rPr>
          <w:rFonts w:cstheme="minorHAnsi"/>
          <w:b/>
          <w:sz w:val="22"/>
        </w:rPr>
        <w:t xml:space="preserve"> </w:t>
      </w:r>
      <w:r w:rsidRPr="005F444A">
        <w:t>na základě faktury vystavené Zhotovitelem po nabytí účinnosti Smlouvy</w:t>
      </w:r>
      <w:r w:rsidRPr="005F444A">
        <w:rPr>
          <w:rFonts w:cstheme="minorHAnsi"/>
          <w:sz w:val="22"/>
        </w:rPr>
        <w:t>.</w:t>
      </w:r>
    </w:p>
    <w:p w14:paraId="3F1729C6" w14:textId="028A5666" w:rsidR="005F2C27" w:rsidRPr="005F2C27" w:rsidRDefault="005F2C27" w:rsidP="000C0A4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cstheme="minorHAnsi"/>
          <w:sz w:val="22"/>
        </w:rPr>
      </w:pPr>
      <w:r w:rsidRPr="005F2C27">
        <w:rPr>
          <w:rFonts w:cstheme="minorHAnsi"/>
          <w:sz w:val="22"/>
        </w:rPr>
        <w:t>DPH bude počítáno v sazbě účinné k datu zdanitelného plnění.</w:t>
      </w:r>
    </w:p>
    <w:p w14:paraId="0B74DD51" w14:textId="77777777" w:rsidR="005276D8" w:rsidRPr="00482EDD" w:rsidRDefault="005276D8" w:rsidP="00D054D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cstheme="minorHAnsi"/>
          <w:sz w:val="22"/>
        </w:rPr>
      </w:pPr>
      <w:r w:rsidRPr="00482EDD">
        <w:rPr>
          <w:rFonts w:cstheme="minorHAnsi"/>
          <w:sz w:val="22"/>
        </w:rPr>
        <w:t>Cena za D</w:t>
      </w:r>
      <w:r w:rsidR="00EE5D75" w:rsidRPr="00482EDD">
        <w:rPr>
          <w:rFonts w:cstheme="minorHAnsi"/>
          <w:sz w:val="22"/>
        </w:rPr>
        <w:t>ílo je ú</w:t>
      </w:r>
      <w:r w:rsidRPr="00482EDD">
        <w:rPr>
          <w:rFonts w:cstheme="minorHAnsi"/>
          <w:sz w:val="22"/>
        </w:rPr>
        <w:t>pln</w:t>
      </w:r>
      <w:r w:rsidR="00EE5D75" w:rsidRPr="00482EDD">
        <w:rPr>
          <w:rFonts w:cstheme="minorHAnsi"/>
          <w:sz w:val="22"/>
        </w:rPr>
        <w:t>á</w:t>
      </w:r>
      <w:r w:rsidRPr="00482EDD">
        <w:rPr>
          <w:rFonts w:cstheme="minorHAnsi"/>
          <w:sz w:val="22"/>
        </w:rPr>
        <w:t xml:space="preserve"> a konečn</w:t>
      </w:r>
      <w:r w:rsidR="00EE5D75" w:rsidRPr="00482EDD">
        <w:rPr>
          <w:rFonts w:cstheme="minorHAnsi"/>
          <w:sz w:val="22"/>
        </w:rPr>
        <w:t>á</w:t>
      </w:r>
      <w:r w:rsidRPr="00482EDD">
        <w:rPr>
          <w:rFonts w:cstheme="minorHAnsi"/>
          <w:sz w:val="22"/>
        </w:rPr>
        <w:t xml:space="preserve"> a zahrnuje vešker</w:t>
      </w:r>
      <w:r w:rsidR="00EE5D75" w:rsidRPr="00482EDD">
        <w:rPr>
          <w:rFonts w:cstheme="minorHAnsi"/>
          <w:sz w:val="22"/>
        </w:rPr>
        <w:t>ý</w:t>
      </w:r>
      <w:r w:rsidRPr="00482EDD">
        <w:rPr>
          <w:rFonts w:cstheme="minorHAnsi"/>
          <w:sz w:val="22"/>
        </w:rPr>
        <w:t xml:space="preserve"> materi</w:t>
      </w:r>
      <w:r w:rsidR="00EE5D75" w:rsidRPr="00482EDD">
        <w:rPr>
          <w:rFonts w:cstheme="minorHAnsi"/>
          <w:sz w:val="22"/>
        </w:rPr>
        <w:t>á</w:t>
      </w:r>
      <w:r w:rsidRPr="00482EDD">
        <w:rPr>
          <w:rFonts w:cstheme="minorHAnsi"/>
          <w:sz w:val="22"/>
        </w:rPr>
        <w:t xml:space="preserve">l, </w:t>
      </w:r>
      <w:r w:rsidR="00EE5D75" w:rsidRPr="00482EDD">
        <w:rPr>
          <w:rFonts w:cstheme="minorHAnsi"/>
          <w:sz w:val="22"/>
        </w:rPr>
        <w:t>mzdové prostředky, režijní a případně další náklady</w:t>
      </w:r>
      <w:r w:rsidRPr="00482EDD">
        <w:rPr>
          <w:rFonts w:cstheme="minorHAnsi"/>
          <w:sz w:val="22"/>
        </w:rPr>
        <w:t>, kter</w:t>
      </w:r>
      <w:r w:rsidR="00EE5D75" w:rsidRPr="00482EDD">
        <w:rPr>
          <w:rFonts w:cstheme="minorHAnsi"/>
          <w:sz w:val="22"/>
        </w:rPr>
        <w:t>é</w:t>
      </w:r>
      <w:r w:rsidRPr="00482EDD">
        <w:rPr>
          <w:rFonts w:cstheme="minorHAnsi"/>
          <w:sz w:val="22"/>
        </w:rPr>
        <w:t xml:space="preserve"> mus</w:t>
      </w:r>
      <w:r w:rsidR="00EE5D75" w:rsidRPr="00482EDD">
        <w:rPr>
          <w:rFonts w:cstheme="minorHAnsi"/>
          <w:sz w:val="22"/>
        </w:rPr>
        <w:t xml:space="preserve">í </w:t>
      </w:r>
      <w:r w:rsidRPr="00482EDD">
        <w:rPr>
          <w:rFonts w:cstheme="minorHAnsi"/>
          <w:sz w:val="22"/>
        </w:rPr>
        <w:t>b</w:t>
      </w:r>
      <w:r w:rsidR="00EE5D75" w:rsidRPr="00482EDD">
        <w:rPr>
          <w:rFonts w:cstheme="minorHAnsi"/>
          <w:sz w:val="22"/>
        </w:rPr>
        <w:t>ý</w:t>
      </w:r>
      <w:r w:rsidRPr="00482EDD">
        <w:rPr>
          <w:rFonts w:cstheme="minorHAnsi"/>
          <w:sz w:val="22"/>
        </w:rPr>
        <w:t xml:space="preserve">t pro </w:t>
      </w:r>
      <w:r w:rsidR="00EE5D75" w:rsidRPr="00482EDD">
        <w:rPr>
          <w:rFonts w:cstheme="minorHAnsi"/>
          <w:sz w:val="22"/>
        </w:rPr>
        <w:t>ú</w:t>
      </w:r>
      <w:r w:rsidRPr="00482EDD">
        <w:rPr>
          <w:rFonts w:cstheme="minorHAnsi"/>
          <w:sz w:val="22"/>
        </w:rPr>
        <w:t>čely realizace použity.</w:t>
      </w:r>
    </w:p>
    <w:p w14:paraId="1D5B2081" w14:textId="3EBCF702" w:rsidR="005276D8" w:rsidRPr="00482EDD" w:rsidRDefault="005276D8" w:rsidP="00D054D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cstheme="minorHAnsi"/>
          <w:sz w:val="22"/>
        </w:rPr>
      </w:pPr>
      <w:r w:rsidRPr="00482EDD">
        <w:rPr>
          <w:rFonts w:cstheme="minorHAnsi"/>
          <w:sz w:val="22"/>
        </w:rPr>
        <w:lastRenderedPageBreak/>
        <w:t xml:space="preserve">Splatnost faktury je </w:t>
      </w:r>
      <w:r w:rsidR="003859FC" w:rsidRPr="00482EDD">
        <w:rPr>
          <w:rFonts w:cstheme="minorHAnsi"/>
          <w:sz w:val="22"/>
        </w:rPr>
        <w:t>14</w:t>
      </w:r>
      <w:r w:rsidRPr="00482EDD">
        <w:rPr>
          <w:rFonts w:cstheme="minorHAnsi"/>
          <w:sz w:val="22"/>
        </w:rPr>
        <w:t xml:space="preserve"> dnů po jej</w:t>
      </w:r>
      <w:r w:rsidR="00EE5D75" w:rsidRPr="00482EDD">
        <w:rPr>
          <w:rFonts w:cstheme="minorHAnsi"/>
          <w:sz w:val="22"/>
        </w:rPr>
        <w:t>í</w:t>
      </w:r>
      <w:r w:rsidRPr="00482EDD">
        <w:rPr>
          <w:rFonts w:cstheme="minorHAnsi"/>
          <w:sz w:val="22"/>
        </w:rPr>
        <w:t>m obdržen</w:t>
      </w:r>
      <w:r w:rsidR="008F5C01" w:rsidRPr="00482EDD">
        <w:rPr>
          <w:rFonts w:cstheme="minorHAnsi"/>
          <w:sz w:val="22"/>
        </w:rPr>
        <w:t>í</w:t>
      </w:r>
      <w:r w:rsidRPr="00482EDD">
        <w:rPr>
          <w:rFonts w:cstheme="minorHAnsi"/>
          <w:sz w:val="22"/>
        </w:rPr>
        <w:t xml:space="preserve"> </w:t>
      </w:r>
      <w:r w:rsidR="008F5C01" w:rsidRPr="00482EDD">
        <w:rPr>
          <w:rFonts w:cstheme="minorHAnsi"/>
          <w:sz w:val="22"/>
        </w:rPr>
        <w:t>O</w:t>
      </w:r>
      <w:r w:rsidRPr="00482EDD">
        <w:rPr>
          <w:rFonts w:cstheme="minorHAnsi"/>
          <w:sz w:val="22"/>
        </w:rPr>
        <w:t>bjednatelem.</w:t>
      </w:r>
    </w:p>
    <w:p w14:paraId="4BFAB18E" w14:textId="77777777" w:rsidR="005276D8" w:rsidRPr="00482EDD" w:rsidRDefault="005276D8" w:rsidP="00D054D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cstheme="minorHAnsi"/>
          <w:sz w:val="22"/>
        </w:rPr>
      </w:pPr>
      <w:r w:rsidRPr="00482EDD">
        <w:rPr>
          <w:rFonts w:cstheme="minorHAnsi"/>
          <w:sz w:val="22"/>
        </w:rPr>
        <w:t>Cena je zaplacena dnem, kdy je vyfakturovan</w:t>
      </w:r>
      <w:r w:rsidR="00EE5D75" w:rsidRPr="00482EDD">
        <w:rPr>
          <w:rFonts w:cstheme="minorHAnsi"/>
          <w:sz w:val="22"/>
        </w:rPr>
        <w:t>á</w:t>
      </w:r>
      <w:r w:rsidRPr="00482EDD">
        <w:rPr>
          <w:rFonts w:cstheme="minorHAnsi"/>
          <w:sz w:val="22"/>
        </w:rPr>
        <w:t xml:space="preserve"> cena za D</w:t>
      </w:r>
      <w:r w:rsidR="00EE5D75" w:rsidRPr="00482EDD">
        <w:rPr>
          <w:rFonts w:cstheme="minorHAnsi"/>
          <w:sz w:val="22"/>
        </w:rPr>
        <w:t>í</w:t>
      </w:r>
      <w:r w:rsidRPr="00482EDD">
        <w:rPr>
          <w:rFonts w:cstheme="minorHAnsi"/>
          <w:sz w:val="22"/>
        </w:rPr>
        <w:t>lo přips</w:t>
      </w:r>
      <w:r w:rsidR="00EE5D75" w:rsidRPr="00482EDD">
        <w:rPr>
          <w:rFonts w:cstheme="minorHAnsi"/>
          <w:sz w:val="22"/>
        </w:rPr>
        <w:t>á</w:t>
      </w:r>
      <w:r w:rsidRPr="00482EDD">
        <w:rPr>
          <w:rFonts w:cstheme="minorHAnsi"/>
          <w:sz w:val="22"/>
        </w:rPr>
        <w:t xml:space="preserve">na na </w:t>
      </w:r>
      <w:r w:rsidR="00EE5D75" w:rsidRPr="00482EDD">
        <w:rPr>
          <w:rFonts w:cstheme="minorHAnsi"/>
          <w:sz w:val="22"/>
        </w:rPr>
        <w:t>ú</w:t>
      </w:r>
      <w:r w:rsidRPr="00482EDD">
        <w:rPr>
          <w:rFonts w:cstheme="minorHAnsi"/>
          <w:sz w:val="22"/>
        </w:rPr>
        <w:t xml:space="preserve">čet </w:t>
      </w:r>
      <w:r w:rsidR="008F5C01" w:rsidRPr="00482EDD">
        <w:rPr>
          <w:rFonts w:cstheme="minorHAnsi"/>
          <w:sz w:val="22"/>
        </w:rPr>
        <w:t>Z</w:t>
      </w:r>
      <w:r w:rsidRPr="00482EDD">
        <w:rPr>
          <w:rFonts w:cstheme="minorHAnsi"/>
          <w:sz w:val="22"/>
        </w:rPr>
        <w:t>hotovitele.</w:t>
      </w:r>
    </w:p>
    <w:p w14:paraId="04376D0F" w14:textId="18A21057" w:rsidR="003859FC" w:rsidRPr="00482EDD" w:rsidRDefault="003859FC" w:rsidP="00D054D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cstheme="minorHAnsi"/>
          <w:sz w:val="22"/>
        </w:rPr>
      </w:pPr>
      <w:r w:rsidRPr="00482EDD">
        <w:rPr>
          <w:rFonts w:cstheme="minorHAnsi"/>
          <w:sz w:val="22"/>
        </w:rPr>
        <w:t>Za nesplnění termínu plnění Díla zaplatí Zhotovitel Objednateli smluvní pokutu ve výši 0,05 % z celkové ceny Díla za každý započatý den prodlení. Sankci zaplatí Zhotovitel na účet Objednatele do 10 dnů ode dn</w:t>
      </w:r>
      <w:r w:rsidR="00F87D4F" w:rsidRPr="00482EDD">
        <w:rPr>
          <w:rFonts w:cstheme="minorHAnsi"/>
          <w:sz w:val="22"/>
        </w:rPr>
        <w:t>e</w:t>
      </w:r>
      <w:r w:rsidRPr="00482EDD">
        <w:rPr>
          <w:rFonts w:cstheme="minorHAnsi"/>
          <w:sz w:val="22"/>
        </w:rPr>
        <w:t xml:space="preserve"> vyúčtování sankce.</w:t>
      </w:r>
    </w:p>
    <w:p w14:paraId="68DD57A3" w14:textId="0153CAEF" w:rsidR="003859FC" w:rsidRPr="00482EDD" w:rsidRDefault="003859FC" w:rsidP="00D054D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cstheme="minorHAnsi"/>
          <w:sz w:val="22"/>
        </w:rPr>
      </w:pPr>
      <w:r w:rsidRPr="00482EDD">
        <w:rPr>
          <w:rFonts w:cstheme="minorHAnsi"/>
          <w:sz w:val="22"/>
        </w:rPr>
        <w:t>Za prodlení s úhradou daňového dokladu zaplatí Objednatel Zhotoviteli na jeho účet smluvní pokutu ve výši 0,05</w:t>
      </w:r>
      <w:r w:rsidR="00F87D4F" w:rsidRPr="00482EDD">
        <w:rPr>
          <w:rFonts w:cstheme="minorHAnsi"/>
          <w:sz w:val="22"/>
        </w:rPr>
        <w:t xml:space="preserve"> </w:t>
      </w:r>
      <w:r w:rsidRPr="00482EDD">
        <w:rPr>
          <w:rFonts w:cstheme="minorHAnsi"/>
          <w:sz w:val="22"/>
        </w:rPr>
        <w:t>% dlužné částky, a to za každý započatý den prodlení. Sankci zaplatí Objednatel na ú</w:t>
      </w:r>
      <w:r w:rsidR="00F87D4F" w:rsidRPr="00482EDD">
        <w:rPr>
          <w:rFonts w:cstheme="minorHAnsi"/>
          <w:sz w:val="22"/>
        </w:rPr>
        <w:t>čet Zhotovitele do 10 dnů ode d</w:t>
      </w:r>
      <w:r w:rsidRPr="00482EDD">
        <w:rPr>
          <w:rFonts w:cstheme="minorHAnsi"/>
          <w:sz w:val="22"/>
        </w:rPr>
        <w:t>n</w:t>
      </w:r>
      <w:r w:rsidR="00F87D4F" w:rsidRPr="00482EDD">
        <w:rPr>
          <w:rFonts w:cstheme="minorHAnsi"/>
          <w:sz w:val="22"/>
        </w:rPr>
        <w:t>e</w:t>
      </w:r>
      <w:r w:rsidRPr="00482EDD">
        <w:rPr>
          <w:rFonts w:cstheme="minorHAnsi"/>
          <w:sz w:val="22"/>
        </w:rPr>
        <w:t xml:space="preserve"> vyúčtování sankce.</w:t>
      </w:r>
    </w:p>
    <w:p w14:paraId="0EF6063E" w14:textId="723580E9" w:rsidR="005276D8" w:rsidRPr="00482EDD" w:rsidRDefault="00EE5D75" w:rsidP="00D054D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cstheme="minorHAnsi"/>
          <w:sz w:val="22"/>
        </w:rPr>
      </w:pPr>
      <w:r w:rsidRPr="00482EDD">
        <w:rPr>
          <w:rFonts w:cstheme="minorHAnsi"/>
          <w:sz w:val="22"/>
        </w:rPr>
        <w:t>Faktura musí</w:t>
      </w:r>
      <w:r w:rsidR="005276D8" w:rsidRPr="00482EDD">
        <w:rPr>
          <w:rFonts w:cstheme="minorHAnsi"/>
          <w:sz w:val="22"/>
        </w:rPr>
        <w:t xml:space="preserve"> obsahovat n</w:t>
      </w:r>
      <w:r w:rsidRPr="00482EDD">
        <w:rPr>
          <w:rFonts w:cstheme="minorHAnsi"/>
          <w:sz w:val="22"/>
        </w:rPr>
        <w:t>á</w:t>
      </w:r>
      <w:r w:rsidR="005276D8" w:rsidRPr="00482EDD">
        <w:rPr>
          <w:rFonts w:cstheme="minorHAnsi"/>
          <w:sz w:val="22"/>
        </w:rPr>
        <w:t>ležitosti daňov</w:t>
      </w:r>
      <w:r w:rsidRPr="00482EDD">
        <w:rPr>
          <w:rFonts w:cstheme="minorHAnsi"/>
          <w:sz w:val="22"/>
        </w:rPr>
        <w:t>ého dokladu dle Zá</w:t>
      </w:r>
      <w:r w:rsidR="005276D8" w:rsidRPr="00482EDD">
        <w:rPr>
          <w:rFonts w:cstheme="minorHAnsi"/>
          <w:sz w:val="22"/>
        </w:rPr>
        <w:t>kona č. 235/2004 Sb., o dani z</w:t>
      </w:r>
      <w:r w:rsidR="00B34F5D" w:rsidRPr="00482EDD">
        <w:rPr>
          <w:rFonts w:cstheme="minorHAnsi"/>
          <w:sz w:val="22"/>
        </w:rPr>
        <w:t xml:space="preserve"> </w:t>
      </w:r>
      <w:r w:rsidR="005276D8" w:rsidRPr="00482EDD">
        <w:rPr>
          <w:rFonts w:cstheme="minorHAnsi"/>
          <w:sz w:val="22"/>
        </w:rPr>
        <w:t>přidan</w:t>
      </w:r>
      <w:r w:rsidRPr="00482EDD">
        <w:rPr>
          <w:rFonts w:cstheme="minorHAnsi"/>
          <w:sz w:val="22"/>
        </w:rPr>
        <w:t>é</w:t>
      </w:r>
      <w:r w:rsidR="005276D8" w:rsidRPr="00482EDD">
        <w:rPr>
          <w:rFonts w:cstheme="minorHAnsi"/>
          <w:sz w:val="22"/>
        </w:rPr>
        <w:t xml:space="preserve"> hodnoty ve zněn</w:t>
      </w:r>
      <w:r w:rsidRPr="00482EDD">
        <w:rPr>
          <w:rFonts w:cstheme="minorHAnsi"/>
          <w:sz w:val="22"/>
        </w:rPr>
        <w:t>í</w:t>
      </w:r>
      <w:r w:rsidR="005276D8" w:rsidRPr="00482EDD">
        <w:rPr>
          <w:rFonts w:cstheme="minorHAnsi"/>
          <w:sz w:val="22"/>
        </w:rPr>
        <w:t xml:space="preserve"> pozdějš</w:t>
      </w:r>
      <w:r w:rsidRPr="00482EDD">
        <w:rPr>
          <w:rFonts w:cstheme="minorHAnsi"/>
          <w:sz w:val="22"/>
        </w:rPr>
        <w:t>í</w:t>
      </w:r>
      <w:r w:rsidR="005276D8" w:rsidRPr="00482EDD">
        <w:rPr>
          <w:rFonts w:cstheme="minorHAnsi"/>
          <w:sz w:val="22"/>
        </w:rPr>
        <w:t>ch změn a doplňků. Fakturu, kter</w:t>
      </w:r>
      <w:r w:rsidRPr="00482EDD">
        <w:rPr>
          <w:rFonts w:cstheme="minorHAnsi"/>
          <w:sz w:val="22"/>
        </w:rPr>
        <w:t>á</w:t>
      </w:r>
      <w:r w:rsidR="005276D8" w:rsidRPr="00482EDD">
        <w:rPr>
          <w:rFonts w:cstheme="minorHAnsi"/>
          <w:sz w:val="22"/>
        </w:rPr>
        <w:t xml:space="preserve"> neobsahuje tyto </w:t>
      </w:r>
      <w:r w:rsidR="00CD7A2B" w:rsidRPr="00482EDD">
        <w:rPr>
          <w:rFonts w:cstheme="minorHAnsi"/>
          <w:sz w:val="22"/>
        </w:rPr>
        <w:t xml:space="preserve">náležitosti </w:t>
      </w:r>
      <w:r w:rsidR="005276D8" w:rsidRPr="00482EDD">
        <w:rPr>
          <w:rFonts w:cstheme="minorHAnsi"/>
          <w:sz w:val="22"/>
        </w:rPr>
        <w:t>nebo</w:t>
      </w:r>
      <w:r w:rsidR="00B34F5D" w:rsidRPr="00482EDD">
        <w:rPr>
          <w:rFonts w:cstheme="minorHAnsi"/>
          <w:sz w:val="22"/>
        </w:rPr>
        <w:t xml:space="preserve"> </w:t>
      </w:r>
      <w:r w:rsidR="005276D8" w:rsidRPr="00482EDD">
        <w:rPr>
          <w:rFonts w:cstheme="minorHAnsi"/>
          <w:sz w:val="22"/>
        </w:rPr>
        <w:t xml:space="preserve">jsou-li uvedeny </w:t>
      </w:r>
      <w:r w:rsidRPr="00482EDD">
        <w:rPr>
          <w:rFonts w:cstheme="minorHAnsi"/>
          <w:sz w:val="22"/>
        </w:rPr>
        <w:t>nesprávně</w:t>
      </w:r>
      <w:r w:rsidR="005276D8" w:rsidRPr="00482EDD">
        <w:rPr>
          <w:rFonts w:cstheme="minorHAnsi"/>
          <w:sz w:val="22"/>
        </w:rPr>
        <w:t xml:space="preserve"> či </w:t>
      </w:r>
      <w:r w:rsidRPr="00482EDD">
        <w:rPr>
          <w:rFonts w:cstheme="minorHAnsi"/>
          <w:sz w:val="22"/>
        </w:rPr>
        <w:t>neúplně</w:t>
      </w:r>
      <w:r w:rsidR="005276D8" w:rsidRPr="00482EDD">
        <w:rPr>
          <w:rFonts w:cstheme="minorHAnsi"/>
          <w:sz w:val="22"/>
        </w:rPr>
        <w:t xml:space="preserve">, je </w:t>
      </w:r>
      <w:r w:rsidR="008F5C01" w:rsidRPr="00482EDD">
        <w:rPr>
          <w:rFonts w:cstheme="minorHAnsi"/>
          <w:sz w:val="22"/>
        </w:rPr>
        <w:t>O</w:t>
      </w:r>
      <w:r w:rsidR="005276D8" w:rsidRPr="00482EDD">
        <w:rPr>
          <w:rFonts w:cstheme="minorHAnsi"/>
          <w:sz w:val="22"/>
        </w:rPr>
        <w:t xml:space="preserve">bjednatel </w:t>
      </w:r>
      <w:r w:rsidRPr="00482EDD">
        <w:rPr>
          <w:rFonts w:cstheme="minorHAnsi"/>
          <w:sz w:val="22"/>
        </w:rPr>
        <w:t>oprávněn</w:t>
      </w:r>
      <w:r w:rsidR="005276D8" w:rsidRPr="00482EDD">
        <w:rPr>
          <w:rFonts w:cstheme="minorHAnsi"/>
          <w:sz w:val="22"/>
        </w:rPr>
        <w:t xml:space="preserve"> do data splatnosti </w:t>
      </w:r>
      <w:r w:rsidRPr="00482EDD">
        <w:rPr>
          <w:rFonts w:cstheme="minorHAnsi"/>
          <w:sz w:val="22"/>
        </w:rPr>
        <w:t>vrátit</w:t>
      </w:r>
      <w:r w:rsidR="005276D8" w:rsidRPr="00482EDD">
        <w:rPr>
          <w:rFonts w:cstheme="minorHAnsi"/>
          <w:sz w:val="22"/>
        </w:rPr>
        <w:t>.</w:t>
      </w:r>
    </w:p>
    <w:p w14:paraId="77CFC704" w14:textId="77777777" w:rsidR="00A01ADB" w:rsidRPr="00482EDD" w:rsidRDefault="00A01ADB" w:rsidP="00B34F5D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sz w:val="22"/>
        </w:rPr>
      </w:pPr>
    </w:p>
    <w:p w14:paraId="134DD70B" w14:textId="1140A392" w:rsidR="005276D8" w:rsidRPr="00482EDD" w:rsidRDefault="00EE5D75" w:rsidP="00B34F5D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sz w:val="22"/>
        </w:rPr>
      </w:pPr>
      <w:r w:rsidRPr="00482EDD">
        <w:rPr>
          <w:rFonts w:cstheme="minorHAnsi"/>
          <w:b/>
          <w:sz w:val="22"/>
        </w:rPr>
        <w:t>Článek</w:t>
      </w:r>
      <w:r w:rsidR="005276D8" w:rsidRPr="00482EDD">
        <w:rPr>
          <w:rFonts w:cstheme="minorHAnsi"/>
          <w:b/>
          <w:sz w:val="22"/>
        </w:rPr>
        <w:t xml:space="preserve"> IV.</w:t>
      </w:r>
    </w:p>
    <w:p w14:paraId="2C3F7BBE" w14:textId="77777777" w:rsidR="009D64CD" w:rsidRPr="00482EDD" w:rsidRDefault="00EE5D75" w:rsidP="00B34F5D">
      <w:pPr>
        <w:spacing w:line="360" w:lineRule="auto"/>
        <w:jc w:val="center"/>
        <w:rPr>
          <w:rFonts w:cstheme="minorHAnsi"/>
          <w:b/>
          <w:sz w:val="22"/>
        </w:rPr>
      </w:pPr>
      <w:r w:rsidRPr="00482EDD">
        <w:rPr>
          <w:rFonts w:cstheme="minorHAnsi"/>
          <w:b/>
          <w:sz w:val="22"/>
        </w:rPr>
        <w:t>Odpovědné</w:t>
      </w:r>
      <w:r w:rsidR="005276D8" w:rsidRPr="00482EDD">
        <w:rPr>
          <w:rFonts w:cstheme="minorHAnsi"/>
          <w:b/>
          <w:sz w:val="22"/>
        </w:rPr>
        <w:t xml:space="preserve"> osoby </w:t>
      </w:r>
      <w:r w:rsidRPr="00482EDD">
        <w:rPr>
          <w:rFonts w:cstheme="minorHAnsi"/>
          <w:b/>
          <w:sz w:val="22"/>
        </w:rPr>
        <w:t>Smluvních</w:t>
      </w:r>
      <w:r w:rsidR="005276D8" w:rsidRPr="00482EDD">
        <w:rPr>
          <w:rFonts w:cstheme="minorHAnsi"/>
          <w:b/>
          <w:sz w:val="22"/>
        </w:rPr>
        <w:t xml:space="preserve"> stran</w:t>
      </w:r>
    </w:p>
    <w:p w14:paraId="78997445" w14:textId="2BFC0CD6" w:rsidR="005276D8" w:rsidRPr="00482EDD" w:rsidRDefault="005276D8" w:rsidP="00D054D6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2"/>
        </w:rPr>
      </w:pPr>
      <w:r w:rsidRPr="00482EDD">
        <w:rPr>
          <w:rFonts w:cstheme="minorHAnsi"/>
          <w:sz w:val="22"/>
        </w:rPr>
        <w:t>Ke koordinaci činnost</w:t>
      </w:r>
      <w:r w:rsidR="008F5C01" w:rsidRPr="00482EDD">
        <w:rPr>
          <w:rFonts w:cstheme="minorHAnsi"/>
          <w:sz w:val="22"/>
        </w:rPr>
        <w:t>í</w:t>
      </w:r>
      <w:r w:rsidRPr="00482EDD">
        <w:rPr>
          <w:rFonts w:cstheme="minorHAnsi"/>
          <w:sz w:val="22"/>
        </w:rPr>
        <w:t xml:space="preserve"> při realizaci </w:t>
      </w:r>
      <w:r w:rsidR="00EE5D75" w:rsidRPr="00482EDD">
        <w:rPr>
          <w:rFonts w:cstheme="minorHAnsi"/>
          <w:sz w:val="22"/>
        </w:rPr>
        <w:t>náplně</w:t>
      </w:r>
      <w:r w:rsidRPr="00482EDD">
        <w:rPr>
          <w:rFonts w:cstheme="minorHAnsi"/>
          <w:sz w:val="22"/>
        </w:rPr>
        <w:t xml:space="preserve"> smlouvy jsou </w:t>
      </w:r>
      <w:r w:rsidR="00EE5D75" w:rsidRPr="00482EDD">
        <w:rPr>
          <w:rFonts w:cstheme="minorHAnsi"/>
          <w:sz w:val="22"/>
        </w:rPr>
        <w:t>oprávněné</w:t>
      </w:r>
      <w:r w:rsidRPr="00482EDD">
        <w:rPr>
          <w:rFonts w:cstheme="minorHAnsi"/>
          <w:sz w:val="22"/>
        </w:rPr>
        <w:t xml:space="preserve"> tyto </w:t>
      </w:r>
      <w:r w:rsidR="00EE5D75" w:rsidRPr="00482EDD">
        <w:rPr>
          <w:rFonts w:cstheme="minorHAnsi"/>
          <w:sz w:val="22"/>
        </w:rPr>
        <w:t>odpovědné</w:t>
      </w:r>
      <w:r w:rsidRPr="00482EDD">
        <w:rPr>
          <w:rFonts w:cstheme="minorHAnsi"/>
          <w:sz w:val="22"/>
        </w:rPr>
        <w:t xml:space="preserve"> osoby </w:t>
      </w:r>
      <w:r w:rsidR="008F5C01" w:rsidRPr="00482EDD">
        <w:rPr>
          <w:rFonts w:cstheme="minorHAnsi"/>
          <w:sz w:val="22"/>
        </w:rPr>
        <w:t>s</w:t>
      </w:r>
      <w:r w:rsidR="00EE5D75" w:rsidRPr="00482EDD">
        <w:rPr>
          <w:rFonts w:cstheme="minorHAnsi"/>
          <w:sz w:val="22"/>
        </w:rPr>
        <w:t xml:space="preserve">mluvních </w:t>
      </w:r>
      <w:r w:rsidRPr="00482EDD">
        <w:rPr>
          <w:rFonts w:cstheme="minorHAnsi"/>
          <w:sz w:val="22"/>
        </w:rPr>
        <w:t>stran:</w:t>
      </w:r>
    </w:p>
    <w:p w14:paraId="320E6DA2" w14:textId="0DF78A06" w:rsidR="005276D8" w:rsidRPr="00482EDD" w:rsidRDefault="005276D8" w:rsidP="00D054D6">
      <w:pPr>
        <w:autoSpaceDE w:val="0"/>
        <w:autoSpaceDN w:val="0"/>
        <w:adjustRightInd w:val="0"/>
        <w:spacing w:line="276" w:lineRule="auto"/>
        <w:rPr>
          <w:rFonts w:cstheme="minorHAnsi"/>
          <w:sz w:val="22"/>
        </w:rPr>
      </w:pPr>
      <w:r w:rsidRPr="00D417BD">
        <w:rPr>
          <w:rFonts w:cstheme="minorHAnsi"/>
          <w:sz w:val="22"/>
        </w:rPr>
        <w:t xml:space="preserve">Odpovědnou osobou </w:t>
      </w:r>
      <w:r w:rsidR="008F5C01" w:rsidRPr="00D417BD">
        <w:rPr>
          <w:rFonts w:cstheme="minorHAnsi"/>
          <w:sz w:val="22"/>
        </w:rPr>
        <w:t xml:space="preserve">Objednatele </w:t>
      </w:r>
      <w:r w:rsidR="00837D47" w:rsidRPr="00D417BD">
        <w:rPr>
          <w:rFonts w:cstheme="minorHAnsi"/>
          <w:sz w:val="22"/>
        </w:rPr>
        <w:t>je:</w:t>
      </w:r>
      <w:r w:rsidR="00D417BD">
        <w:rPr>
          <w:rFonts w:cstheme="minorHAnsi"/>
          <w:sz w:val="22"/>
        </w:rPr>
        <w:tab/>
      </w:r>
      <w:r w:rsidR="00F32D18">
        <w:rPr>
          <w:rFonts w:cstheme="minorHAnsi"/>
          <w:sz w:val="22"/>
        </w:rPr>
        <w:t>XXX</w:t>
      </w:r>
    </w:p>
    <w:p w14:paraId="6E90AF59" w14:textId="5CFA673E" w:rsidR="00B34F5D" w:rsidRPr="00482EDD" w:rsidRDefault="005276D8" w:rsidP="00D054D6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2"/>
        </w:rPr>
      </w:pPr>
      <w:r w:rsidRPr="00482EDD">
        <w:rPr>
          <w:rFonts w:cstheme="minorHAnsi"/>
          <w:sz w:val="22"/>
        </w:rPr>
        <w:t xml:space="preserve">Odpovědnou osobou </w:t>
      </w:r>
      <w:r w:rsidR="008F5C01" w:rsidRPr="00482EDD">
        <w:rPr>
          <w:rFonts w:cstheme="minorHAnsi"/>
          <w:sz w:val="22"/>
        </w:rPr>
        <w:t>Zhotovitele</w:t>
      </w:r>
      <w:r w:rsidR="00B34F5D" w:rsidRPr="00482EDD">
        <w:rPr>
          <w:rFonts w:cstheme="minorHAnsi"/>
          <w:sz w:val="22"/>
        </w:rPr>
        <w:t xml:space="preserve"> je</w:t>
      </w:r>
      <w:r w:rsidRPr="00482EDD">
        <w:rPr>
          <w:rFonts w:cstheme="minorHAnsi"/>
          <w:sz w:val="22"/>
        </w:rPr>
        <w:t>:</w:t>
      </w:r>
      <w:r w:rsidR="00D417BD">
        <w:rPr>
          <w:rFonts w:cstheme="minorHAnsi"/>
          <w:sz w:val="22"/>
        </w:rPr>
        <w:tab/>
      </w:r>
      <w:r w:rsidR="00F32D18">
        <w:rPr>
          <w:rFonts w:cstheme="minorHAnsi"/>
          <w:sz w:val="22"/>
        </w:rPr>
        <w:t>XXX</w:t>
      </w:r>
    </w:p>
    <w:p w14:paraId="3FA3DED2" w14:textId="77777777" w:rsidR="0042244A" w:rsidRPr="00482EDD" w:rsidRDefault="0042244A" w:rsidP="008F5C01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2"/>
        </w:rPr>
      </w:pPr>
    </w:p>
    <w:p w14:paraId="64DDA713" w14:textId="0B611940" w:rsidR="00E80A4A" w:rsidRPr="00482EDD" w:rsidRDefault="00E80A4A" w:rsidP="004B757C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sz w:val="22"/>
        </w:rPr>
      </w:pPr>
      <w:r w:rsidRPr="00482EDD">
        <w:rPr>
          <w:rFonts w:cstheme="minorHAnsi"/>
          <w:b/>
          <w:sz w:val="22"/>
        </w:rPr>
        <w:t>Článek V.</w:t>
      </w:r>
    </w:p>
    <w:p w14:paraId="27125636" w14:textId="058224AC" w:rsidR="00E80A4A" w:rsidRPr="00482EDD" w:rsidRDefault="00E80A4A" w:rsidP="004B757C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sz w:val="22"/>
        </w:rPr>
      </w:pPr>
      <w:r w:rsidRPr="00482EDD">
        <w:rPr>
          <w:rFonts w:cstheme="minorHAnsi"/>
          <w:b/>
          <w:sz w:val="22"/>
        </w:rPr>
        <w:t>Ostatní ujednání</w:t>
      </w:r>
    </w:p>
    <w:p w14:paraId="0CA7F0F0" w14:textId="6FC4A07B" w:rsidR="005276D8" w:rsidRPr="00482EDD" w:rsidRDefault="00B34F5D" w:rsidP="00D054D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cstheme="minorHAnsi"/>
          <w:sz w:val="22"/>
        </w:rPr>
      </w:pPr>
      <w:r w:rsidRPr="00482EDD">
        <w:rPr>
          <w:rFonts w:cstheme="minorHAnsi"/>
          <w:sz w:val="22"/>
        </w:rPr>
        <w:t>Další</w:t>
      </w:r>
      <w:r w:rsidR="005276D8" w:rsidRPr="00482EDD">
        <w:rPr>
          <w:rFonts w:cstheme="minorHAnsi"/>
          <w:sz w:val="22"/>
        </w:rPr>
        <w:t xml:space="preserve"> </w:t>
      </w:r>
      <w:r w:rsidRPr="00482EDD">
        <w:rPr>
          <w:rFonts w:cstheme="minorHAnsi"/>
          <w:sz w:val="22"/>
        </w:rPr>
        <w:t>ujednaní</w:t>
      </w:r>
      <w:r w:rsidR="005276D8" w:rsidRPr="00482EDD">
        <w:rPr>
          <w:rFonts w:cstheme="minorHAnsi"/>
          <w:sz w:val="22"/>
        </w:rPr>
        <w:t xml:space="preserve"> </w:t>
      </w:r>
      <w:r w:rsidRPr="00482EDD">
        <w:rPr>
          <w:rFonts w:cstheme="minorHAnsi"/>
          <w:sz w:val="22"/>
        </w:rPr>
        <w:t>výše</w:t>
      </w:r>
      <w:r w:rsidR="005276D8" w:rsidRPr="00482EDD">
        <w:rPr>
          <w:rFonts w:cstheme="minorHAnsi"/>
          <w:sz w:val="22"/>
        </w:rPr>
        <w:t xml:space="preserve"> </w:t>
      </w:r>
      <w:r w:rsidRPr="00482EDD">
        <w:rPr>
          <w:rFonts w:cstheme="minorHAnsi"/>
          <w:sz w:val="22"/>
        </w:rPr>
        <w:t>uvedené</w:t>
      </w:r>
      <w:r w:rsidR="005276D8" w:rsidRPr="00482EDD">
        <w:rPr>
          <w:rFonts w:cstheme="minorHAnsi"/>
          <w:sz w:val="22"/>
        </w:rPr>
        <w:t xml:space="preserve"> </w:t>
      </w:r>
      <w:r w:rsidRPr="00482EDD">
        <w:rPr>
          <w:rFonts w:cstheme="minorHAnsi"/>
          <w:sz w:val="22"/>
        </w:rPr>
        <w:t>Rámcové</w:t>
      </w:r>
      <w:r w:rsidR="005276D8" w:rsidRPr="00482EDD">
        <w:rPr>
          <w:rFonts w:cstheme="minorHAnsi"/>
          <w:sz w:val="22"/>
        </w:rPr>
        <w:t xml:space="preserve"> smlouvy o </w:t>
      </w:r>
      <w:r w:rsidRPr="00482EDD">
        <w:rPr>
          <w:rFonts w:cstheme="minorHAnsi"/>
          <w:sz w:val="22"/>
        </w:rPr>
        <w:t>dílo</w:t>
      </w:r>
      <w:r w:rsidR="005276D8" w:rsidRPr="00482EDD">
        <w:rPr>
          <w:rFonts w:cstheme="minorHAnsi"/>
          <w:sz w:val="22"/>
        </w:rPr>
        <w:t xml:space="preserve"> — v</w:t>
      </w:r>
      <w:r w:rsidRPr="00482EDD">
        <w:rPr>
          <w:rFonts w:cstheme="minorHAnsi"/>
          <w:sz w:val="22"/>
        </w:rPr>
        <w:t>ý</w:t>
      </w:r>
      <w:r w:rsidR="005276D8" w:rsidRPr="00482EDD">
        <w:rPr>
          <w:rFonts w:cstheme="minorHAnsi"/>
          <w:sz w:val="22"/>
        </w:rPr>
        <w:t>zkum na zak</w:t>
      </w:r>
      <w:r w:rsidRPr="00482EDD">
        <w:rPr>
          <w:rFonts w:cstheme="minorHAnsi"/>
          <w:sz w:val="22"/>
        </w:rPr>
        <w:t>á</w:t>
      </w:r>
      <w:r w:rsidR="005276D8" w:rsidRPr="00482EDD">
        <w:rPr>
          <w:rFonts w:cstheme="minorHAnsi"/>
          <w:sz w:val="22"/>
        </w:rPr>
        <w:t>zku nejsou touto smlouvou</w:t>
      </w:r>
      <w:r w:rsidRPr="00482EDD">
        <w:rPr>
          <w:rFonts w:cstheme="minorHAnsi"/>
          <w:sz w:val="22"/>
        </w:rPr>
        <w:t xml:space="preserve"> </w:t>
      </w:r>
      <w:r w:rsidR="005276D8" w:rsidRPr="00482EDD">
        <w:rPr>
          <w:rFonts w:cstheme="minorHAnsi"/>
          <w:sz w:val="22"/>
        </w:rPr>
        <w:t>dotčena</w:t>
      </w:r>
      <w:r w:rsidRPr="00482EDD">
        <w:rPr>
          <w:rFonts w:cstheme="minorHAnsi"/>
          <w:sz w:val="22"/>
        </w:rPr>
        <w:t>.</w:t>
      </w:r>
    </w:p>
    <w:p w14:paraId="229B2DA4" w14:textId="3BFAC01A" w:rsidR="00E80A4A" w:rsidRPr="00482EDD" w:rsidRDefault="00E80A4A" w:rsidP="00D054D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cstheme="minorHAnsi"/>
          <w:sz w:val="22"/>
        </w:rPr>
      </w:pPr>
      <w:r w:rsidRPr="00482EDD">
        <w:rPr>
          <w:rFonts w:cstheme="minorHAnsi"/>
          <w:sz w:val="22"/>
        </w:rPr>
        <w:t xml:space="preserve">Tato </w:t>
      </w:r>
      <w:r w:rsidR="003C75C3">
        <w:rPr>
          <w:rFonts w:cstheme="minorHAnsi"/>
          <w:sz w:val="22"/>
        </w:rPr>
        <w:t>S</w:t>
      </w:r>
      <w:r w:rsidRPr="00482EDD">
        <w:rPr>
          <w:rFonts w:cstheme="minorHAnsi"/>
          <w:sz w:val="22"/>
        </w:rPr>
        <w:t>mlouva nabývá platnosti dnem podpisu obou smluvních stran a účinnosti dnem zveřejnění v registru smluv, které zajistí Objednatel.</w:t>
      </w:r>
    </w:p>
    <w:p w14:paraId="121883D8" w14:textId="6418FBB3" w:rsidR="004B02C8" w:rsidRPr="00482EDD" w:rsidRDefault="004B02C8" w:rsidP="00D054D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cstheme="minorHAnsi"/>
          <w:sz w:val="22"/>
        </w:rPr>
      </w:pPr>
      <w:r w:rsidRPr="00482EDD">
        <w:rPr>
          <w:rFonts w:cstheme="minorHAnsi"/>
          <w:sz w:val="22"/>
        </w:rPr>
        <w:t>Smluvní strany jsou si vědomy a souhlasí se zveřejněním smlouvy v registru smluv v souladu se zněním zákona č. 340/2015 Sb., o registru smluv.</w:t>
      </w:r>
      <w:r w:rsidR="00482EDD">
        <w:rPr>
          <w:rFonts w:cstheme="minorHAnsi"/>
          <w:sz w:val="22"/>
        </w:rPr>
        <w:t xml:space="preserve"> </w:t>
      </w:r>
    </w:p>
    <w:p w14:paraId="60C1E8DF" w14:textId="609E6DED" w:rsidR="008F7A54" w:rsidRPr="00482EDD" w:rsidRDefault="008F7A54" w:rsidP="00D054D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cstheme="minorHAnsi"/>
          <w:sz w:val="22"/>
        </w:rPr>
      </w:pPr>
      <w:r w:rsidRPr="00482EDD">
        <w:rPr>
          <w:rFonts w:cstheme="minorHAnsi"/>
          <w:sz w:val="22"/>
        </w:rPr>
        <w:t xml:space="preserve">Na znamení bezvýhradného souhlasu s obsahem a zněním této </w:t>
      </w:r>
      <w:r w:rsidR="003C75C3">
        <w:rPr>
          <w:rFonts w:cstheme="minorHAnsi"/>
          <w:sz w:val="22"/>
        </w:rPr>
        <w:t>S</w:t>
      </w:r>
      <w:r w:rsidRPr="00482EDD">
        <w:rPr>
          <w:rFonts w:cstheme="minorHAnsi"/>
          <w:sz w:val="22"/>
        </w:rPr>
        <w:t>mlouvy připojuje zástupce objednatele i zástupce zhotovitele svůj podpis.</w:t>
      </w:r>
    </w:p>
    <w:p w14:paraId="0A0F9552" w14:textId="656CEAE9" w:rsidR="008F7A54" w:rsidRPr="00482EDD" w:rsidRDefault="008F7A54" w:rsidP="0016413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cstheme="minorHAnsi"/>
          <w:sz w:val="22"/>
        </w:rPr>
      </w:pPr>
      <w:r w:rsidRPr="00482EDD">
        <w:rPr>
          <w:rFonts w:cstheme="minorHAnsi"/>
          <w:sz w:val="22"/>
        </w:rPr>
        <w:t xml:space="preserve">Tato </w:t>
      </w:r>
      <w:r w:rsidR="003C75C3">
        <w:rPr>
          <w:rFonts w:cstheme="minorHAnsi"/>
          <w:sz w:val="22"/>
        </w:rPr>
        <w:t>S</w:t>
      </w:r>
      <w:r w:rsidRPr="00482EDD">
        <w:rPr>
          <w:rFonts w:cstheme="minorHAnsi"/>
          <w:sz w:val="22"/>
        </w:rPr>
        <w:t>mlouva je vyhotovena a podepsána ve dvou vyhotoveních, z nichž každá smluvní strana obdrží po jednom.</w:t>
      </w:r>
      <w:r w:rsidR="0016413F" w:rsidRPr="0016413F">
        <w:t xml:space="preserve"> </w:t>
      </w:r>
      <w:r w:rsidR="0016413F" w:rsidRPr="0016413F">
        <w:rPr>
          <w:rFonts w:cstheme="minorHAnsi"/>
          <w:sz w:val="22"/>
        </w:rPr>
        <w:t>Pokud je smlouva podepisována elektronicky, je vyhotoven 1 originál</w:t>
      </w:r>
      <w:r w:rsidR="0016413F">
        <w:rPr>
          <w:rFonts w:cstheme="minorHAnsi"/>
          <w:sz w:val="22"/>
        </w:rPr>
        <w:t>.</w:t>
      </w:r>
    </w:p>
    <w:p w14:paraId="39D3F170" w14:textId="77777777" w:rsidR="00D054D6" w:rsidRDefault="00D054D6" w:rsidP="00B34F5D">
      <w:pPr>
        <w:autoSpaceDE w:val="0"/>
        <w:autoSpaceDN w:val="0"/>
        <w:adjustRightInd w:val="0"/>
        <w:spacing w:line="360" w:lineRule="auto"/>
        <w:rPr>
          <w:rFonts w:cstheme="minorHAnsi"/>
          <w:sz w:val="22"/>
        </w:rPr>
      </w:pPr>
    </w:p>
    <w:p w14:paraId="21E3C8C8" w14:textId="20E63034" w:rsidR="00B34F5D" w:rsidRPr="00482EDD" w:rsidRDefault="005276D8" w:rsidP="00B34F5D">
      <w:pPr>
        <w:autoSpaceDE w:val="0"/>
        <w:autoSpaceDN w:val="0"/>
        <w:adjustRightInd w:val="0"/>
        <w:spacing w:line="360" w:lineRule="auto"/>
        <w:rPr>
          <w:rFonts w:cstheme="minorHAnsi"/>
          <w:sz w:val="22"/>
        </w:rPr>
      </w:pPr>
      <w:r w:rsidRPr="00482EDD">
        <w:rPr>
          <w:rFonts w:cstheme="minorHAnsi"/>
          <w:sz w:val="22"/>
        </w:rPr>
        <w:t>V</w:t>
      </w:r>
      <w:r w:rsidR="00837D47" w:rsidRPr="00482EDD">
        <w:rPr>
          <w:rFonts w:cstheme="minorHAnsi"/>
          <w:sz w:val="22"/>
        </w:rPr>
        <w:t> Brně</w:t>
      </w:r>
      <w:r w:rsidR="0042244A" w:rsidRPr="00482EDD">
        <w:rPr>
          <w:rFonts w:cstheme="minorHAnsi"/>
          <w:sz w:val="22"/>
        </w:rPr>
        <w:t>,</w:t>
      </w:r>
      <w:r w:rsidRPr="00482EDD">
        <w:rPr>
          <w:rFonts w:cstheme="minorHAnsi"/>
          <w:sz w:val="22"/>
        </w:rPr>
        <w:t xml:space="preserve"> dne </w:t>
      </w:r>
      <w:r w:rsidR="00B34F5D" w:rsidRPr="00482EDD">
        <w:rPr>
          <w:rFonts w:cstheme="minorHAnsi"/>
          <w:sz w:val="22"/>
        </w:rPr>
        <w:tab/>
      </w:r>
      <w:r w:rsidR="00B34F5D" w:rsidRPr="00482EDD">
        <w:rPr>
          <w:rFonts w:cstheme="minorHAnsi"/>
          <w:sz w:val="22"/>
        </w:rPr>
        <w:tab/>
      </w:r>
    </w:p>
    <w:p w14:paraId="4034673A" w14:textId="08E05777" w:rsidR="0042244A" w:rsidRPr="00482EDD" w:rsidRDefault="00B34F5D" w:rsidP="00030058">
      <w:pPr>
        <w:autoSpaceDE w:val="0"/>
        <w:autoSpaceDN w:val="0"/>
        <w:adjustRightInd w:val="0"/>
        <w:spacing w:line="360" w:lineRule="auto"/>
        <w:rPr>
          <w:rFonts w:cstheme="minorHAnsi"/>
          <w:sz w:val="22"/>
        </w:rPr>
      </w:pPr>
      <w:r w:rsidRPr="00482EDD">
        <w:rPr>
          <w:rFonts w:cstheme="minorHAnsi"/>
          <w:sz w:val="22"/>
        </w:rPr>
        <w:tab/>
      </w:r>
      <w:r w:rsidRPr="00482EDD">
        <w:rPr>
          <w:rFonts w:cstheme="minorHAnsi"/>
          <w:sz w:val="22"/>
        </w:rPr>
        <w:tab/>
      </w:r>
      <w:r w:rsidRPr="00482EDD">
        <w:rPr>
          <w:rFonts w:cstheme="minorHAnsi"/>
          <w:sz w:val="22"/>
        </w:rPr>
        <w:tab/>
      </w:r>
      <w:r w:rsidRPr="00482EDD">
        <w:rPr>
          <w:rFonts w:cstheme="minorHAnsi"/>
          <w:sz w:val="22"/>
        </w:rPr>
        <w:tab/>
      </w:r>
      <w:r w:rsidRPr="00482EDD">
        <w:rPr>
          <w:rFonts w:cstheme="minorHAnsi"/>
          <w:sz w:val="22"/>
        </w:rPr>
        <w:tab/>
      </w:r>
      <w:r w:rsidRPr="00482EDD">
        <w:rPr>
          <w:rFonts w:cstheme="minorHAnsi"/>
          <w:sz w:val="22"/>
        </w:rPr>
        <w:tab/>
        <w:t>...............................................................</w:t>
      </w:r>
      <w:r w:rsidR="0042244A" w:rsidRPr="00482EDD">
        <w:rPr>
          <w:rFonts w:cstheme="minorHAnsi"/>
          <w:sz w:val="22"/>
        </w:rPr>
        <w:tab/>
      </w:r>
      <w:r w:rsidR="0042244A" w:rsidRPr="00482EDD">
        <w:rPr>
          <w:rFonts w:cstheme="minorHAnsi"/>
          <w:sz w:val="22"/>
        </w:rPr>
        <w:tab/>
      </w:r>
      <w:r w:rsidR="0042244A" w:rsidRPr="00482EDD">
        <w:rPr>
          <w:rFonts w:cstheme="minorHAnsi"/>
          <w:sz w:val="22"/>
        </w:rPr>
        <w:tab/>
      </w:r>
      <w:r w:rsidR="0042244A" w:rsidRPr="00482EDD">
        <w:rPr>
          <w:rFonts w:cstheme="minorHAnsi"/>
          <w:sz w:val="22"/>
        </w:rPr>
        <w:tab/>
      </w:r>
      <w:r w:rsidR="0042244A" w:rsidRPr="00482EDD">
        <w:rPr>
          <w:rFonts w:cstheme="minorHAnsi"/>
          <w:sz w:val="22"/>
        </w:rPr>
        <w:tab/>
      </w:r>
      <w:r w:rsidR="0042244A" w:rsidRPr="00482EDD">
        <w:rPr>
          <w:rFonts w:cstheme="minorHAnsi"/>
          <w:sz w:val="22"/>
        </w:rPr>
        <w:tab/>
      </w:r>
      <w:r w:rsidR="00030058">
        <w:rPr>
          <w:rFonts w:cstheme="minorHAnsi"/>
          <w:sz w:val="22"/>
        </w:rPr>
        <w:t xml:space="preserve"> </w:t>
      </w:r>
      <w:r w:rsidR="00F87D4F" w:rsidRPr="00482EDD">
        <w:rPr>
          <w:rFonts w:cstheme="minorHAnsi"/>
          <w:sz w:val="22"/>
        </w:rPr>
        <w:t xml:space="preserve">    </w:t>
      </w:r>
      <w:r w:rsidR="00030058">
        <w:rPr>
          <w:rFonts w:cstheme="minorHAnsi"/>
          <w:sz w:val="22"/>
        </w:rPr>
        <w:tab/>
      </w:r>
      <w:r w:rsidR="00030058">
        <w:rPr>
          <w:rFonts w:cstheme="minorHAnsi"/>
          <w:sz w:val="22"/>
        </w:rPr>
        <w:tab/>
      </w:r>
      <w:r w:rsidR="00F32D18">
        <w:rPr>
          <w:rFonts w:cstheme="minorHAnsi"/>
          <w:sz w:val="22"/>
        </w:rPr>
        <w:t>XXX</w:t>
      </w:r>
    </w:p>
    <w:p w14:paraId="0DFC3E14" w14:textId="76E98FCE" w:rsidR="00D054D6" w:rsidRDefault="00E320AA" w:rsidP="005F444A">
      <w:pPr>
        <w:autoSpaceDE w:val="0"/>
        <w:autoSpaceDN w:val="0"/>
        <w:adjustRightInd w:val="0"/>
        <w:spacing w:line="276" w:lineRule="auto"/>
        <w:ind w:left="3540" w:firstLine="708"/>
        <w:rPr>
          <w:rFonts w:cstheme="minorHAnsi"/>
          <w:sz w:val="22"/>
        </w:rPr>
      </w:pPr>
      <w:r w:rsidRPr="00482EDD">
        <w:rPr>
          <w:rFonts w:cstheme="minorHAnsi"/>
          <w:sz w:val="22"/>
        </w:rPr>
        <w:t>Fakultní nemocnice Brno</w:t>
      </w:r>
    </w:p>
    <w:p w14:paraId="25D2963B" w14:textId="77777777" w:rsidR="00030058" w:rsidRDefault="00030058" w:rsidP="00030058">
      <w:pPr>
        <w:autoSpaceDE w:val="0"/>
        <w:autoSpaceDN w:val="0"/>
        <w:adjustRightInd w:val="0"/>
        <w:spacing w:line="276" w:lineRule="auto"/>
        <w:ind w:left="4248" w:firstLine="708"/>
        <w:rPr>
          <w:rFonts w:cstheme="minorHAnsi"/>
          <w:sz w:val="22"/>
        </w:rPr>
      </w:pPr>
    </w:p>
    <w:p w14:paraId="7A1F7E79" w14:textId="77777777" w:rsidR="00030058" w:rsidRDefault="00030058" w:rsidP="00030058">
      <w:pPr>
        <w:autoSpaceDE w:val="0"/>
        <w:autoSpaceDN w:val="0"/>
        <w:adjustRightInd w:val="0"/>
        <w:spacing w:line="276" w:lineRule="auto"/>
        <w:ind w:left="4248" w:firstLine="708"/>
        <w:rPr>
          <w:rFonts w:cstheme="minorHAnsi"/>
          <w:sz w:val="22"/>
        </w:rPr>
      </w:pPr>
    </w:p>
    <w:p w14:paraId="02D38EC3" w14:textId="7A31F99F" w:rsidR="00B34F5D" w:rsidRPr="00482EDD" w:rsidRDefault="00B34F5D" w:rsidP="00B34F5D">
      <w:pPr>
        <w:autoSpaceDE w:val="0"/>
        <w:autoSpaceDN w:val="0"/>
        <w:adjustRightInd w:val="0"/>
        <w:spacing w:line="360" w:lineRule="auto"/>
        <w:rPr>
          <w:rFonts w:cstheme="minorHAnsi"/>
          <w:sz w:val="22"/>
        </w:rPr>
      </w:pPr>
      <w:r w:rsidRPr="00482EDD">
        <w:rPr>
          <w:rFonts w:cstheme="minorHAnsi"/>
          <w:sz w:val="22"/>
        </w:rPr>
        <w:t>V Brně, dne</w:t>
      </w:r>
      <w:r w:rsidR="00F87D4F" w:rsidRPr="00482EDD">
        <w:rPr>
          <w:rFonts w:cstheme="minorHAnsi"/>
          <w:sz w:val="22"/>
        </w:rPr>
        <w:tab/>
      </w:r>
      <w:r w:rsidR="005F444A">
        <w:rPr>
          <w:rFonts w:cstheme="minorHAnsi"/>
          <w:sz w:val="22"/>
        </w:rPr>
        <w:tab/>
      </w:r>
      <w:r w:rsidR="005F444A">
        <w:rPr>
          <w:rFonts w:cstheme="minorHAnsi"/>
          <w:sz w:val="22"/>
        </w:rPr>
        <w:tab/>
      </w:r>
      <w:r w:rsidR="005F444A">
        <w:rPr>
          <w:rFonts w:cstheme="minorHAnsi"/>
          <w:sz w:val="22"/>
        </w:rPr>
        <w:tab/>
      </w:r>
      <w:r w:rsidR="005F444A">
        <w:rPr>
          <w:rFonts w:cstheme="minorHAnsi"/>
          <w:sz w:val="22"/>
        </w:rPr>
        <w:tab/>
      </w:r>
      <w:r w:rsidRPr="00482EDD">
        <w:rPr>
          <w:rFonts w:cstheme="minorHAnsi"/>
          <w:sz w:val="22"/>
        </w:rPr>
        <w:t>...............................................................</w:t>
      </w:r>
    </w:p>
    <w:p w14:paraId="0918744F" w14:textId="328C102C" w:rsidR="005276D8" w:rsidRPr="00482EDD" w:rsidRDefault="00B34F5D" w:rsidP="00D054D6">
      <w:pPr>
        <w:autoSpaceDE w:val="0"/>
        <w:autoSpaceDN w:val="0"/>
        <w:adjustRightInd w:val="0"/>
        <w:spacing w:line="276" w:lineRule="auto"/>
        <w:rPr>
          <w:rFonts w:cstheme="minorHAnsi"/>
          <w:sz w:val="22"/>
        </w:rPr>
      </w:pPr>
      <w:r w:rsidRPr="00482EDD">
        <w:rPr>
          <w:rFonts w:cstheme="minorHAnsi"/>
          <w:sz w:val="22"/>
        </w:rPr>
        <w:t xml:space="preserve"> </w:t>
      </w:r>
      <w:r w:rsidRPr="00482EDD">
        <w:rPr>
          <w:rFonts w:cstheme="minorHAnsi"/>
          <w:sz w:val="22"/>
        </w:rPr>
        <w:tab/>
      </w:r>
      <w:r w:rsidR="00F87D4F" w:rsidRPr="00482EDD">
        <w:rPr>
          <w:rFonts w:cstheme="minorHAnsi"/>
          <w:sz w:val="22"/>
        </w:rPr>
        <w:tab/>
      </w:r>
      <w:r w:rsidR="005F444A">
        <w:rPr>
          <w:rFonts w:cstheme="minorHAnsi"/>
          <w:sz w:val="22"/>
        </w:rPr>
        <w:tab/>
      </w:r>
      <w:r w:rsidR="005F444A">
        <w:rPr>
          <w:rFonts w:cstheme="minorHAnsi"/>
          <w:sz w:val="22"/>
        </w:rPr>
        <w:tab/>
      </w:r>
      <w:r w:rsidR="005F444A">
        <w:rPr>
          <w:rFonts w:cstheme="minorHAnsi"/>
          <w:sz w:val="22"/>
        </w:rPr>
        <w:tab/>
      </w:r>
      <w:r w:rsidR="005F444A">
        <w:rPr>
          <w:rFonts w:cstheme="minorHAnsi"/>
          <w:sz w:val="22"/>
        </w:rPr>
        <w:tab/>
      </w:r>
      <w:r w:rsidR="00F32D18">
        <w:rPr>
          <w:rFonts w:cstheme="minorHAnsi"/>
          <w:sz w:val="22"/>
        </w:rPr>
        <w:t>XXX</w:t>
      </w:r>
    </w:p>
    <w:p w14:paraId="544868E9" w14:textId="583D6988" w:rsidR="00A45517" w:rsidRPr="00482EDD" w:rsidRDefault="00B34F5D" w:rsidP="005F444A">
      <w:pPr>
        <w:autoSpaceDE w:val="0"/>
        <w:autoSpaceDN w:val="0"/>
        <w:adjustRightInd w:val="0"/>
        <w:spacing w:line="276" w:lineRule="auto"/>
        <w:ind w:left="4248"/>
        <w:rPr>
          <w:rFonts w:cstheme="minorHAnsi"/>
          <w:sz w:val="22"/>
        </w:rPr>
      </w:pPr>
      <w:r w:rsidRPr="00482EDD">
        <w:rPr>
          <w:rFonts w:cstheme="minorHAnsi"/>
          <w:sz w:val="22"/>
        </w:rPr>
        <w:t>Výzkumný ú</w:t>
      </w:r>
      <w:r w:rsidR="005276D8" w:rsidRPr="00482EDD">
        <w:rPr>
          <w:rFonts w:cstheme="minorHAnsi"/>
          <w:sz w:val="22"/>
        </w:rPr>
        <w:t>stav veterin</w:t>
      </w:r>
      <w:r w:rsidRPr="00482EDD">
        <w:rPr>
          <w:rFonts w:cstheme="minorHAnsi"/>
          <w:sz w:val="22"/>
        </w:rPr>
        <w:t>á</w:t>
      </w:r>
      <w:r w:rsidR="005276D8" w:rsidRPr="00482EDD">
        <w:rPr>
          <w:rFonts w:cstheme="minorHAnsi"/>
          <w:sz w:val="22"/>
        </w:rPr>
        <w:t>rn</w:t>
      </w:r>
      <w:r w:rsidRPr="00482EDD">
        <w:rPr>
          <w:rFonts w:cstheme="minorHAnsi"/>
          <w:sz w:val="22"/>
        </w:rPr>
        <w:t>í</w:t>
      </w:r>
      <w:r w:rsidR="005276D8" w:rsidRPr="00482EDD">
        <w:rPr>
          <w:rFonts w:cstheme="minorHAnsi"/>
          <w:sz w:val="22"/>
        </w:rPr>
        <w:t>ho l</w:t>
      </w:r>
      <w:r w:rsidRPr="00482EDD">
        <w:rPr>
          <w:rFonts w:cstheme="minorHAnsi"/>
          <w:sz w:val="22"/>
        </w:rPr>
        <w:t>é</w:t>
      </w:r>
      <w:r w:rsidR="005276D8" w:rsidRPr="00482EDD">
        <w:rPr>
          <w:rFonts w:cstheme="minorHAnsi"/>
          <w:sz w:val="22"/>
        </w:rPr>
        <w:t>kařstv</w:t>
      </w:r>
      <w:r w:rsidRPr="00482EDD">
        <w:rPr>
          <w:rFonts w:cstheme="minorHAnsi"/>
          <w:sz w:val="22"/>
        </w:rPr>
        <w:t>í</w:t>
      </w:r>
      <w:r w:rsidR="005276D8" w:rsidRPr="00482EDD">
        <w:rPr>
          <w:rFonts w:cstheme="minorHAnsi"/>
          <w:sz w:val="22"/>
        </w:rPr>
        <w:t>, v. v. i.</w:t>
      </w:r>
      <w:r w:rsidR="00A45517" w:rsidRPr="00482EDD">
        <w:rPr>
          <w:rFonts w:cstheme="minorHAnsi"/>
          <w:sz w:val="22"/>
        </w:rPr>
        <w:br w:type="page"/>
      </w:r>
    </w:p>
    <w:p w14:paraId="78ED9593" w14:textId="3765D0E8" w:rsidR="00A45517" w:rsidRPr="00D054D6" w:rsidRDefault="00D054D6" w:rsidP="00A45517">
      <w:pPr>
        <w:autoSpaceDE w:val="0"/>
        <w:autoSpaceDN w:val="0"/>
        <w:adjustRightInd w:val="0"/>
        <w:spacing w:line="360" w:lineRule="auto"/>
        <w:ind w:left="284"/>
        <w:jc w:val="center"/>
        <w:rPr>
          <w:rFonts w:cstheme="minorHAnsi"/>
          <w:b/>
          <w:bCs/>
          <w:sz w:val="22"/>
          <w:lang w:eastAsia="cs-CZ"/>
        </w:rPr>
      </w:pPr>
      <w:r w:rsidRPr="00D054D6">
        <w:rPr>
          <w:rFonts w:cstheme="minorHAnsi"/>
          <w:b/>
          <w:bCs/>
          <w:sz w:val="22"/>
          <w:lang w:eastAsia="cs-CZ"/>
        </w:rPr>
        <w:lastRenderedPageBreak/>
        <w:t>Příloha 1 k</w:t>
      </w:r>
      <w:r w:rsidR="005F2C27">
        <w:rPr>
          <w:rFonts w:cstheme="minorHAnsi"/>
          <w:b/>
          <w:bCs/>
          <w:sz w:val="22"/>
          <w:lang w:eastAsia="cs-CZ"/>
        </w:rPr>
        <w:t> Dílčí r</w:t>
      </w:r>
      <w:r w:rsidR="00A45517" w:rsidRPr="00D054D6">
        <w:rPr>
          <w:rFonts w:cstheme="minorHAnsi"/>
          <w:b/>
          <w:bCs/>
          <w:sz w:val="22"/>
          <w:lang w:eastAsia="cs-CZ"/>
        </w:rPr>
        <w:t xml:space="preserve">ealizační smlouvě č. </w:t>
      </w:r>
      <w:r w:rsidR="009F11D7">
        <w:rPr>
          <w:rFonts w:cstheme="minorHAnsi"/>
          <w:b/>
          <w:bCs/>
          <w:sz w:val="22"/>
          <w:lang w:eastAsia="cs-CZ"/>
        </w:rPr>
        <w:t>7</w:t>
      </w:r>
    </w:p>
    <w:p w14:paraId="4D902708" w14:textId="77777777" w:rsidR="00A45517" w:rsidRPr="00482EDD" w:rsidRDefault="00A45517" w:rsidP="00A45517">
      <w:pPr>
        <w:autoSpaceDE w:val="0"/>
        <w:autoSpaceDN w:val="0"/>
        <w:adjustRightInd w:val="0"/>
        <w:spacing w:line="360" w:lineRule="auto"/>
        <w:ind w:left="284"/>
        <w:jc w:val="center"/>
        <w:rPr>
          <w:rFonts w:cstheme="minorHAnsi"/>
          <w:bCs/>
          <w:sz w:val="22"/>
          <w:lang w:eastAsia="cs-CZ"/>
        </w:rPr>
      </w:pPr>
    </w:p>
    <w:p w14:paraId="0ED23AFB" w14:textId="4C14CC1A" w:rsidR="009F11D7" w:rsidRDefault="009F11D7" w:rsidP="009F11D7">
      <w:pPr>
        <w:outlineLvl w:val="0"/>
        <w:rPr>
          <w:rFonts w:ascii="Arial" w:hAnsi="Arial" w:cs="Arial"/>
          <w:b/>
          <w:sz w:val="20"/>
        </w:rPr>
      </w:pPr>
      <w:r w:rsidRPr="002B5876">
        <w:rPr>
          <w:rFonts w:ascii="Arial" w:hAnsi="Arial" w:cs="Arial"/>
          <w:b/>
          <w:sz w:val="20"/>
        </w:rPr>
        <w:t>Využití růstových faktorů k akceleraci vyzrávání lalokových plastik na animálním modelu</w:t>
      </w:r>
    </w:p>
    <w:p w14:paraId="54E6D271" w14:textId="77777777" w:rsidR="009F11D7" w:rsidRPr="002B5876" w:rsidRDefault="009F11D7" w:rsidP="009F11D7">
      <w:pPr>
        <w:outlineLvl w:val="0"/>
        <w:rPr>
          <w:rFonts w:ascii="Arial" w:hAnsi="Arial" w:cs="Arial"/>
          <w:b/>
          <w:sz w:val="20"/>
        </w:rPr>
      </w:pPr>
    </w:p>
    <w:p w14:paraId="1A612C70" w14:textId="77777777" w:rsidR="00D417BD" w:rsidRPr="00482EDD" w:rsidRDefault="00D417BD" w:rsidP="00482EDD">
      <w:pPr>
        <w:jc w:val="both"/>
        <w:rPr>
          <w:rStyle w:val="Nadpis3Char"/>
          <w:rFonts w:asciiTheme="minorHAnsi" w:eastAsiaTheme="minorHAnsi" w:hAnsiTheme="minorHAnsi" w:cstheme="minorHAnsi"/>
          <w:b w:val="0"/>
          <w:iCs/>
          <w:sz w:val="22"/>
          <w:szCs w:val="22"/>
        </w:rPr>
      </w:pPr>
    </w:p>
    <w:p w14:paraId="72AE1718" w14:textId="77777777" w:rsidR="009F11D7" w:rsidRDefault="009F11D7" w:rsidP="009F11D7">
      <w:pPr>
        <w:keepNext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E06F08">
        <w:rPr>
          <w:rFonts w:ascii="Arial" w:hAnsi="Arial" w:cs="Arial"/>
          <w:sz w:val="20"/>
          <w:szCs w:val="20"/>
        </w:rPr>
        <w:t>o vlastního experimentu bud</w:t>
      </w:r>
      <w:r>
        <w:rPr>
          <w:rFonts w:ascii="Arial" w:hAnsi="Arial" w:cs="Arial"/>
          <w:sz w:val="20"/>
          <w:szCs w:val="20"/>
        </w:rPr>
        <w:t xml:space="preserve">e zařazeno celkem 30 laboratorních potkanů kmene </w:t>
      </w:r>
      <w:r w:rsidRPr="00D50B29">
        <w:rPr>
          <w:rFonts w:ascii="Arial" w:hAnsi="Arial" w:cs="Arial"/>
          <w:sz w:val="20"/>
          <w:szCs w:val="20"/>
        </w:rPr>
        <w:t>Sprague-Dawley</w:t>
      </w:r>
      <w:r>
        <w:rPr>
          <w:rFonts w:ascii="Arial" w:hAnsi="Arial" w:cs="Arial"/>
          <w:sz w:val="20"/>
          <w:szCs w:val="20"/>
        </w:rPr>
        <w:t xml:space="preserve"> o hmotnosti 400 – 450 g </w:t>
      </w:r>
      <w:r w:rsidRPr="00E06F08">
        <w:rPr>
          <w:rFonts w:ascii="Arial" w:hAnsi="Arial" w:cs="Arial"/>
          <w:sz w:val="20"/>
          <w:szCs w:val="20"/>
        </w:rPr>
        <w:t xml:space="preserve">po </w:t>
      </w:r>
      <w:r>
        <w:rPr>
          <w:rFonts w:ascii="Arial" w:hAnsi="Arial" w:cs="Arial"/>
          <w:sz w:val="20"/>
          <w:szCs w:val="20"/>
        </w:rPr>
        <w:t xml:space="preserve">předchozí </w:t>
      </w:r>
      <w:r w:rsidRPr="00E06F08">
        <w:rPr>
          <w:rFonts w:ascii="Arial" w:hAnsi="Arial" w:cs="Arial"/>
          <w:sz w:val="20"/>
          <w:szCs w:val="20"/>
        </w:rPr>
        <w:t xml:space="preserve">14-denní aklimatizaci a </w:t>
      </w:r>
      <w:r>
        <w:rPr>
          <w:rFonts w:ascii="Arial" w:hAnsi="Arial" w:cs="Arial"/>
          <w:sz w:val="20"/>
          <w:szCs w:val="20"/>
        </w:rPr>
        <w:t>bez zjevných klinických příznaků jakéhokoli onemocnění</w:t>
      </w:r>
      <w:r w:rsidRPr="00E06F08">
        <w:rPr>
          <w:rFonts w:ascii="Arial" w:hAnsi="Arial" w:cs="Arial"/>
          <w:sz w:val="20"/>
          <w:szCs w:val="20"/>
        </w:rPr>
        <w:t>.</w:t>
      </w:r>
    </w:p>
    <w:p w14:paraId="1BB8EA1C" w14:textId="77777777" w:rsidR="009F11D7" w:rsidRDefault="009F11D7" w:rsidP="009F11D7">
      <w:pPr>
        <w:keepNext/>
        <w:jc w:val="both"/>
        <w:rPr>
          <w:rFonts w:ascii="Arial" w:hAnsi="Arial" w:cs="Arial"/>
          <w:sz w:val="20"/>
          <w:szCs w:val="20"/>
        </w:rPr>
      </w:pPr>
    </w:p>
    <w:p w14:paraId="1FF9E75A" w14:textId="77777777" w:rsidR="009F11D7" w:rsidRDefault="009F11D7" w:rsidP="009F11D7">
      <w:pPr>
        <w:keepNext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Potkani budou rozděleni do skupin dle podání testované látky následovně:</w:t>
      </w:r>
    </w:p>
    <w:p w14:paraId="512D1D7E" w14:textId="77777777" w:rsidR="009F11D7" w:rsidRPr="00B708BE" w:rsidRDefault="009F11D7" w:rsidP="009F11D7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B708BE">
        <w:rPr>
          <w:rFonts w:ascii="Arial" w:hAnsi="Arial" w:cs="Arial"/>
          <w:sz w:val="20"/>
          <w:szCs w:val="20"/>
        </w:rPr>
        <w:t>Skupina (n=10) - lokální aplikace FGF2 (stable form</w:t>
      </w:r>
      <w:r>
        <w:rPr>
          <w:rFonts w:ascii="Arial" w:hAnsi="Arial" w:cs="Arial"/>
          <w:sz w:val="20"/>
          <w:szCs w:val="20"/>
        </w:rPr>
        <w:t>, o koncentraci?</w:t>
      </w:r>
      <w:r w:rsidRPr="00B708BE">
        <w:rPr>
          <w:rFonts w:ascii="Arial" w:hAnsi="Arial" w:cs="Arial"/>
          <w:sz w:val="20"/>
          <w:szCs w:val="20"/>
        </w:rPr>
        <w:t>) do lůžka laloku</w:t>
      </w:r>
    </w:p>
    <w:p w14:paraId="4AD154A6" w14:textId="77777777" w:rsidR="009F11D7" w:rsidRPr="000C659A" w:rsidRDefault="009F11D7" w:rsidP="009F11D7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0C659A">
        <w:rPr>
          <w:rFonts w:ascii="Arial" w:hAnsi="Arial" w:cs="Arial"/>
          <w:sz w:val="20"/>
          <w:szCs w:val="20"/>
        </w:rPr>
        <w:t>Skupina (n=10) - lokální aplikace FGF2 (micelární forma) do lůžka laloku</w:t>
      </w:r>
    </w:p>
    <w:p w14:paraId="5BA93108" w14:textId="77777777" w:rsidR="009F11D7" w:rsidRPr="000C659A" w:rsidRDefault="009F11D7" w:rsidP="009F11D7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0C659A">
        <w:rPr>
          <w:rFonts w:ascii="Arial" w:hAnsi="Arial" w:cs="Arial"/>
          <w:sz w:val="20"/>
          <w:szCs w:val="20"/>
        </w:rPr>
        <w:t>Skupina (n=10) - kontrolní skupina bez přídavku růstových faktorů</w:t>
      </w:r>
    </w:p>
    <w:p w14:paraId="04CAD9C0" w14:textId="77777777" w:rsidR="009F11D7" w:rsidRDefault="009F11D7" w:rsidP="009F11D7">
      <w:pPr>
        <w:keepNext/>
        <w:jc w:val="both"/>
      </w:pPr>
    </w:p>
    <w:p w14:paraId="7510460E" w14:textId="3523047D" w:rsidR="009F11D7" w:rsidRPr="00961317" w:rsidRDefault="009F11D7" w:rsidP="009F11D7">
      <w:pPr>
        <w:keepNext/>
        <w:jc w:val="both"/>
        <w:rPr>
          <w:rFonts w:ascii="Arial" w:hAnsi="Arial" w:cs="Arial"/>
          <w:sz w:val="20"/>
          <w:szCs w:val="20"/>
        </w:rPr>
      </w:pPr>
      <w:r w:rsidRPr="00B708BE">
        <w:rPr>
          <w:rFonts w:ascii="Arial" w:hAnsi="Arial" w:cs="Arial"/>
          <w:sz w:val="20"/>
          <w:szCs w:val="20"/>
        </w:rPr>
        <w:t>Všechna pokusná zvířata budou uvedena do celkové anestezie</w:t>
      </w:r>
      <w:r>
        <w:rPr>
          <w:rFonts w:ascii="Arial" w:hAnsi="Arial" w:cs="Arial"/>
          <w:sz w:val="20"/>
          <w:szCs w:val="20"/>
        </w:rPr>
        <w:t>.</w:t>
      </w:r>
      <w:r w:rsidRPr="00B708BE">
        <w:rPr>
          <w:rFonts w:ascii="Arial" w:hAnsi="Arial" w:cs="Arial"/>
          <w:sz w:val="20"/>
          <w:szCs w:val="20"/>
        </w:rPr>
        <w:t xml:space="preserve"> Po uvedení do anestezie bude vyholena oblast zad, následně bude standardním zp</w:t>
      </w:r>
      <w:r>
        <w:rPr>
          <w:rFonts w:ascii="Arial" w:hAnsi="Arial" w:cs="Arial"/>
          <w:sz w:val="20"/>
          <w:szCs w:val="20"/>
        </w:rPr>
        <w:t>ůsobem připraveno operační pole</w:t>
      </w:r>
      <w:r w:rsidRPr="00B708BE">
        <w:rPr>
          <w:rFonts w:ascii="Arial" w:hAnsi="Arial" w:cs="Arial"/>
          <w:sz w:val="20"/>
          <w:szCs w:val="20"/>
        </w:rPr>
        <w:t xml:space="preserve"> a poté bude pomocí chirurgického skalpelu vypreparován tubulizovaný kožní lalok (stopka o velikosti 4 x 6 cm a samotný lalok o velikosti 4 x 4 cm), který bude vyživován kaudálně. Tubulizovaná stopka bude vytvořena sešitím okrajů zvednutého </w:t>
      </w:r>
      <w:r w:rsidRPr="00961317">
        <w:rPr>
          <w:rFonts w:ascii="Arial" w:hAnsi="Arial" w:cs="Arial"/>
          <w:sz w:val="20"/>
          <w:szCs w:val="20"/>
        </w:rPr>
        <w:t>laloku vstřebatelným šicím</w:t>
      </w:r>
      <w:r w:rsidRPr="00B708BE">
        <w:rPr>
          <w:rFonts w:ascii="Arial" w:hAnsi="Arial" w:cs="Arial"/>
          <w:sz w:val="20"/>
          <w:szCs w:val="20"/>
        </w:rPr>
        <w:t xml:space="preserve"> materiálem. Případné drobné </w:t>
      </w:r>
      <w:r w:rsidRPr="00961317">
        <w:rPr>
          <w:rFonts w:ascii="Arial" w:hAnsi="Arial" w:cs="Arial"/>
          <w:sz w:val="20"/>
          <w:szCs w:val="20"/>
        </w:rPr>
        <w:t xml:space="preserve">krvácení bude stavěno elektrokoagulací. Následně budou potkanům ze skupiny 1 a 2 do </w:t>
      </w:r>
      <w:r>
        <w:rPr>
          <w:rFonts w:ascii="Arial" w:hAnsi="Arial" w:cs="Arial"/>
          <w:sz w:val="20"/>
          <w:szCs w:val="20"/>
        </w:rPr>
        <w:t xml:space="preserve">na několik míst </w:t>
      </w:r>
      <w:r w:rsidRPr="00961317">
        <w:rPr>
          <w:rFonts w:ascii="Arial" w:hAnsi="Arial" w:cs="Arial"/>
          <w:sz w:val="20"/>
          <w:szCs w:val="20"/>
        </w:rPr>
        <w:t xml:space="preserve">podkožní fascie lůžka laloku injekčně aplikovány testované látky o </w:t>
      </w:r>
      <w:r>
        <w:rPr>
          <w:rFonts w:ascii="Arial" w:hAnsi="Arial" w:cs="Arial"/>
          <w:sz w:val="20"/>
          <w:szCs w:val="20"/>
        </w:rPr>
        <w:t xml:space="preserve">celkovém </w:t>
      </w:r>
      <w:r w:rsidRPr="00961317">
        <w:rPr>
          <w:rFonts w:ascii="Arial" w:hAnsi="Arial" w:cs="Arial"/>
          <w:sz w:val="20"/>
          <w:szCs w:val="20"/>
        </w:rPr>
        <w:t xml:space="preserve">objemu  1 ml. Zvednuté lalokové plastiky budou poté fixovány nevstřebatelnými stehy do původního defektu a ponechány na tubulizované stopce. </w:t>
      </w:r>
    </w:p>
    <w:p w14:paraId="0C5C86D8" w14:textId="1B700F8C" w:rsidR="009F11D7" w:rsidRPr="00961317" w:rsidRDefault="009F11D7" w:rsidP="009F11D7">
      <w:pPr>
        <w:keepNext/>
        <w:jc w:val="both"/>
        <w:rPr>
          <w:rFonts w:ascii="Arial" w:hAnsi="Arial" w:cs="Arial"/>
          <w:sz w:val="20"/>
          <w:szCs w:val="20"/>
        </w:rPr>
      </w:pPr>
      <w:r w:rsidRPr="00961317">
        <w:rPr>
          <w:rFonts w:ascii="Arial" w:hAnsi="Arial" w:cs="Arial"/>
          <w:sz w:val="20"/>
          <w:szCs w:val="20"/>
        </w:rPr>
        <w:t xml:space="preserve">     Čtvrtý den po vytvoření kožního laloku budou všichni potkani znovu uvedeni do celkové anestezie a u všech jedinců ze všech skupin bude provedeno odpojení kožního laloku od cévní stopky (simulace časné ischemie), opět za sterilních podmínek a pečlivé hemostázy. Okraje rány budou obšity chirurgickým stehem nevstřebatelným šicím materiálem. Vaskulární perfuze v kožním laloku bude zhodnocena před a po odpojení laloku za pomoci termální kamery. </w:t>
      </w:r>
    </w:p>
    <w:p w14:paraId="6B4CD618" w14:textId="7B2836BF" w:rsidR="009F11D7" w:rsidRDefault="009F11D7" w:rsidP="00482EDD">
      <w:pPr>
        <w:jc w:val="both"/>
        <w:rPr>
          <w:rStyle w:val="Nadpis3Char"/>
          <w:rFonts w:asciiTheme="minorHAnsi" w:eastAsiaTheme="minorHAnsi" w:hAnsiTheme="minorHAnsi" w:cstheme="minorHAnsi"/>
          <w:b w:val="0"/>
          <w:bCs w:val="0"/>
          <w:iCs/>
          <w:sz w:val="22"/>
          <w:szCs w:val="22"/>
        </w:rPr>
      </w:pPr>
      <w:r w:rsidRPr="00961317">
        <w:rPr>
          <w:noProof/>
        </w:rPr>
        <w:t xml:space="preserve">     </w:t>
      </w:r>
      <w:r w:rsidRPr="00961317">
        <w:rPr>
          <w:rFonts w:ascii="Arial" w:hAnsi="Arial" w:cs="Arial"/>
          <w:sz w:val="20"/>
          <w:szCs w:val="20"/>
        </w:rPr>
        <w:t>Experime</w:t>
      </w:r>
      <w:r>
        <w:rPr>
          <w:rFonts w:ascii="Arial" w:hAnsi="Arial" w:cs="Arial"/>
          <w:sz w:val="20"/>
          <w:szCs w:val="20"/>
        </w:rPr>
        <w:t>n</w:t>
      </w:r>
      <w:r w:rsidRPr="00961317">
        <w:rPr>
          <w:rFonts w:ascii="Arial" w:hAnsi="Arial" w:cs="Arial"/>
          <w:sz w:val="20"/>
          <w:szCs w:val="20"/>
        </w:rPr>
        <w:t>t bude ukončen osmý den po provedení</w:t>
      </w:r>
      <w:r w:rsidRPr="005E6450">
        <w:rPr>
          <w:rFonts w:ascii="Arial" w:hAnsi="Arial" w:cs="Arial"/>
          <w:sz w:val="20"/>
          <w:szCs w:val="20"/>
        </w:rPr>
        <w:t xml:space="preserve"> primárního operačního výkonu. Všichni potkani budou uvedeni do celkové hluboké anestezie </w:t>
      </w:r>
      <w:r w:rsidR="003D6A8B">
        <w:rPr>
          <w:rFonts w:ascii="Arial" w:hAnsi="Arial" w:cs="Arial"/>
          <w:sz w:val="20"/>
          <w:szCs w:val="20"/>
        </w:rPr>
        <w:t>a poté bude provedena šetrná</w:t>
      </w:r>
      <w:r w:rsidRPr="005E6450">
        <w:rPr>
          <w:rFonts w:ascii="Arial" w:hAnsi="Arial" w:cs="Arial"/>
          <w:sz w:val="20"/>
          <w:szCs w:val="20"/>
        </w:rPr>
        <w:t xml:space="preserve"> eutanázie</w:t>
      </w:r>
      <w:r w:rsidR="003D6A8B">
        <w:rPr>
          <w:rFonts w:ascii="Arial" w:hAnsi="Arial" w:cs="Arial"/>
          <w:sz w:val="20"/>
          <w:szCs w:val="20"/>
        </w:rPr>
        <w:t>.</w:t>
      </w:r>
      <w:r w:rsidRPr="005E6450">
        <w:rPr>
          <w:rFonts w:ascii="Arial" w:hAnsi="Arial" w:cs="Arial"/>
          <w:sz w:val="20"/>
          <w:szCs w:val="20"/>
        </w:rPr>
        <w:t xml:space="preserve"> </w:t>
      </w:r>
      <w:r w:rsidR="003D6A8B">
        <w:rPr>
          <w:rFonts w:ascii="Arial" w:hAnsi="Arial" w:cs="Arial"/>
          <w:sz w:val="20"/>
          <w:szCs w:val="20"/>
        </w:rPr>
        <w:t xml:space="preserve">Vizuálně bude </w:t>
      </w:r>
      <w:r w:rsidR="003D6A8B" w:rsidRPr="005E6450">
        <w:rPr>
          <w:rFonts w:ascii="Arial" w:hAnsi="Arial" w:cs="Arial"/>
          <w:sz w:val="20"/>
          <w:szCs w:val="20"/>
        </w:rPr>
        <w:t xml:space="preserve">zhodnocena </w:t>
      </w:r>
      <w:r w:rsidR="003D6A8B">
        <w:rPr>
          <w:rFonts w:ascii="Arial" w:hAnsi="Arial" w:cs="Arial"/>
          <w:sz w:val="20"/>
          <w:szCs w:val="20"/>
        </w:rPr>
        <w:t>v</w:t>
      </w:r>
      <w:r w:rsidR="003D6A8B" w:rsidRPr="005E6450">
        <w:rPr>
          <w:rFonts w:ascii="Arial" w:hAnsi="Arial" w:cs="Arial"/>
          <w:sz w:val="20"/>
          <w:szCs w:val="20"/>
        </w:rPr>
        <w:t xml:space="preserve">iabilita odpojeného laloku na základě </w:t>
      </w:r>
      <w:r w:rsidR="003D6A8B">
        <w:rPr>
          <w:rFonts w:ascii="Arial" w:hAnsi="Arial" w:cs="Arial"/>
          <w:sz w:val="20"/>
          <w:szCs w:val="20"/>
        </w:rPr>
        <w:t xml:space="preserve">jeho </w:t>
      </w:r>
      <w:r w:rsidR="003D6A8B" w:rsidRPr="005E6450">
        <w:rPr>
          <w:rFonts w:ascii="Arial" w:hAnsi="Arial" w:cs="Arial"/>
          <w:sz w:val="20"/>
          <w:szCs w:val="20"/>
        </w:rPr>
        <w:t>vzhledu, barvy a struktury. Výsledný rozsah vitální tkáně bude vyjádřen v procentech.</w:t>
      </w:r>
      <w:r w:rsidR="003D6A8B">
        <w:rPr>
          <w:rFonts w:ascii="Arial" w:hAnsi="Arial" w:cs="Arial"/>
          <w:sz w:val="20"/>
          <w:szCs w:val="20"/>
        </w:rPr>
        <w:t xml:space="preserve"> Následně bude</w:t>
      </w:r>
      <w:r>
        <w:rPr>
          <w:rFonts w:ascii="Arial" w:hAnsi="Arial" w:cs="Arial"/>
          <w:sz w:val="20"/>
          <w:szCs w:val="20"/>
        </w:rPr>
        <w:t xml:space="preserve"> </w:t>
      </w:r>
      <w:r w:rsidR="003D6A8B">
        <w:rPr>
          <w:rFonts w:ascii="Arial" w:hAnsi="Arial" w:cs="Arial"/>
          <w:sz w:val="20"/>
          <w:szCs w:val="20"/>
        </w:rPr>
        <w:t>kožní</w:t>
      </w:r>
      <w:r>
        <w:rPr>
          <w:rFonts w:ascii="Arial" w:hAnsi="Arial" w:cs="Arial"/>
          <w:sz w:val="20"/>
          <w:szCs w:val="20"/>
        </w:rPr>
        <w:t xml:space="preserve"> defekt</w:t>
      </w:r>
      <w:r w:rsidR="003D6A8B">
        <w:rPr>
          <w:rFonts w:ascii="Arial" w:hAnsi="Arial" w:cs="Arial"/>
          <w:sz w:val="20"/>
          <w:szCs w:val="20"/>
        </w:rPr>
        <w:t xml:space="preserve"> v celém rozsahu odebrán </w:t>
      </w:r>
      <w:r>
        <w:rPr>
          <w:rFonts w:ascii="Arial" w:hAnsi="Arial" w:cs="Arial"/>
          <w:sz w:val="20"/>
          <w:szCs w:val="20"/>
        </w:rPr>
        <w:t>na</w:t>
      </w:r>
      <w:r w:rsidR="003D6A8B">
        <w:rPr>
          <w:rFonts w:ascii="Arial" w:hAnsi="Arial" w:cs="Arial"/>
          <w:sz w:val="20"/>
          <w:szCs w:val="20"/>
        </w:rPr>
        <w:t xml:space="preserve"> histopatologickému vyšetření. </w:t>
      </w:r>
    </w:p>
    <w:p w14:paraId="51A3043B" w14:textId="75E63441" w:rsidR="009F11D7" w:rsidRDefault="009F11D7" w:rsidP="00482EDD">
      <w:pPr>
        <w:jc w:val="both"/>
        <w:rPr>
          <w:rStyle w:val="Nadpis3Char"/>
          <w:rFonts w:asciiTheme="minorHAnsi" w:eastAsiaTheme="minorHAnsi" w:hAnsiTheme="minorHAnsi" w:cstheme="minorHAnsi"/>
          <w:b w:val="0"/>
          <w:bCs w:val="0"/>
          <w:iCs/>
          <w:sz w:val="22"/>
          <w:szCs w:val="22"/>
        </w:rPr>
      </w:pPr>
    </w:p>
    <w:p w14:paraId="1B6FA63D" w14:textId="77777777" w:rsidR="009F11D7" w:rsidRPr="00482EDD" w:rsidRDefault="009F11D7" w:rsidP="00482EDD">
      <w:pPr>
        <w:jc w:val="both"/>
        <w:rPr>
          <w:rStyle w:val="Nadpis3Char"/>
          <w:rFonts w:asciiTheme="minorHAnsi" w:eastAsiaTheme="minorHAnsi" w:hAnsiTheme="minorHAnsi" w:cstheme="minorHAnsi"/>
          <w:b w:val="0"/>
          <w:bCs w:val="0"/>
          <w:iCs/>
          <w:sz w:val="22"/>
          <w:szCs w:val="22"/>
        </w:rPr>
      </w:pPr>
    </w:p>
    <w:p w14:paraId="0AA6636B" w14:textId="3C2AA0C7" w:rsidR="00482EDD" w:rsidRPr="003D6A8B" w:rsidRDefault="00482EDD" w:rsidP="00482EDD">
      <w:pPr>
        <w:jc w:val="both"/>
        <w:rPr>
          <w:rFonts w:ascii="Arial" w:hAnsi="Arial" w:cs="Arial"/>
          <w:bCs/>
          <w:sz w:val="20"/>
          <w:szCs w:val="20"/>
        </w:rPr>
      </w:pPr>
      <w:r w:rsidRPr="003D6A8B">
        <w:rPr>
          <w:rFonts w:ascii="Arial" w:hAnsi="Arial" w:cs="Arial"/>
          <w:bCs/>
          <w:sz w:val="20"/>
          <w:szCs w:val="20"/>
        </w:rPr>
        <w:t>Vlastní testování proběhne v souladu se s</w:t>
      </w:r>
      <w:r w:rsidR="00AD518D" w:rsidRPr="003D6A8B">
        <w:rPr>
          <w:rFonts w:ascii="Arial" w:hAnsi="Arial" w:cs="Arial"/>
          <w:bCs/>
          <w:sz w:val="20"/>
          <w:szCs w:val="20"/>
        </w:rPr>
        <w:t>ch</w:t>
      </w:r>
      <w:r w:rsidRPr="003D6A8B">
        <w:rPr>
          <w:rFonts w:ascii="Arial" w:hAnsi="Arial" w:cs="Arial"/>
          <w:bCs/>
          <w:sz w:val="20"/>
          <w:szCs w:val="20"/>
        </w:rPr>
        <w:t xml:space="preserve">váleným Projektem pokusů VÚVeL č. </w:t>
      </w:r>
      <w:r w:rsidR="009F11D7" w:rsidRPr="003D6A8B">
        <w:rPr>
          <w:rFonts w:ascii="Arial" w:hAnsi="Arial" w:cs="Arial"/>
          <w:bCs/>
          <w:sz w:val="20"/>
          <w:szCs w:val="20"/>
        </w:rPr>
        <w:t>40</w:t>
      </w:r>
      <w:r w:rsidRPr="003D6A8B">
        <w:rPr>
          <w:rFonts w:ascii="Arial" w:hAnsi="Arial" w:cs="Arial"/>
          <w:bCs/>
          <w:sz w:val="20"/>
          <w:szCs w:val="20"/>
        </w:rPr>
        <w:t>/202</w:t>
      </w:r>
      <w:r w:rsidR="00D417BD" w:rsidRPr="003D6A8B">
        <w:rPr>
          <w:rFonts w:ascii="Arial" w:hAnsi="Arial" w:cs="Arial"/>
          <w:bCs/>
          <w:sz w:val="20"/>
          <w:szCs w:val="20"/>
        </w:rPr>
        <w:t>1</w:t>
      </w:r>
      <w:r w:rsidR="00AD518D" w:rsidRPr="003D6A8B">
        <w:rPr>
          <w:rFonts w:ascii="Arial" w:hAnsi="Arial" w:cs="Arial"/>
          <w:bCs/>
          <w:sz w:val="20"/>
          <w:szCs w:val="20"/>
        </w:rPr>
        <w:t>.</w:t>
      </w:r>
    </w:p>
    <w:p w14:paraId="2C40B6DF" w14:textId="77777777" w:rsidR="00482EDD" w:rsidRPr="003D6A8B" w:rsidRDefault="00482EDD" w:rsidP="00482EDD">
      <w:pPr>
        <w:jc w:val="both"/>
        <w:rPr>
          <w:rFonts w:ascii="Arial" w:hAnsi="Arial" w:cs="Arial"/>
          <w:sz w:val="20"/>
          <w:szCs w:val="20"/>
        </w:rPr>
      </w:pPr>
    </w:p>
    <w:p w14:paraId="707713B3" w14:textId="77777777" w:rsidR="00482EDD" w:rsidRDefault="00482EDD" w:rsidP="00482EDD"/>
    <w:p w14:paraId="24A5C68A" w14:textId="7A372359" w:rsidR="005A3E73" w:rsidRPr="00482EDD" w:rsidRDefault="005A3E73" w:rsidP="00482EDD">
      <w:pPr>
        <w:spacing w:line="360" w:lineRule="auto"/>
        <w:jc w:val="both"/>
        <w:rPr>
          <w:rFonts w:cstheme="minorHAnsi"/>
          <w:sz w:val="22"/>
        </w:rPr>
      </w:pPr>
    </w:p>
    <w:sectPr w:rsidR="005A3E73" w:rsidRPr="00482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E77CA"/>
    <w:multiLevelType w:val="hybridMultilevel"/>
    <w:tmpl w:val="9530D004"/>
    <w:lvl w:ilvl="0" w:tplc="53149B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94DA7"/>
    <w:multiLevelType w:val="hybridMultilevel"/>
    <w:tmpl w:val="5F4C6132"/>
    <w:lvl w:ilvl="0" w:tplc="C1485F5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FAB3313"/>
    <w:multiLevelType w:val="hybridMultilevel"/>
    <w:tmpl w:val="292829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25D98"/>
    <w:multiLevelType w:val="hybridMultilevel"/>
    <w:tmpl w:val="CD9EAC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E753C"/>
    <w:multiLevelType w:val="hybridMultilevel"/>
    <w:tmpl w:val="AAC6EEA6"/>
    <w:lvl w:ilvl="0" w:tplc="041B0011">
      <w:start w:val="1"/>
      <w:numFmt w:val="decimal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6C57A8C"/>
    <w:multiLevelType w:val="hybridMultilevel"/>
    <w:tmpl w:val="4420E0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D2527"/>
    <w:multiLevelType w:val="hybridMultilevel"/>
    <w:tmpl w:val="5C58EE66"/>
    <w:lvl w:ilvl="0" w:tplc="93243CBC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9206F00"/>
    <w:multiLevelType w:val="hybridMultilevel"/>
    <w:tmpl w:val="28E42E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4C675E"/>
    <w:multiLevelType w:val="hybridMultilevel"/>
    <w:tmpl w:val="85BC04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6D1DE0"/>
    <w:multiLevelType w:val="hybridMultilevel"/>
    <w:tmpl w:val="AAD09A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14A52"/>
    <w:multiLevelType w:val="hybridMultilevel"/>
    <w:tmpl w:val="255C92DC"/>
    <w:lvl w:ilvl="0" w:tplc="0B3677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1126293">
    <w:abstractNumId w:val="5"/>
  </w:num>
  <w:num w:numId="2" w16cid:durableId="223029915">
    <w:abstractNumId w:val="2"/>
  </w:num>
  <w:num w:numId="3" w16cid:durableId="1419323627">
    <w:abstractNumId w:val="9"/>
  </w:num>
  <w:num w:numId="4" w16cid:durableId="1350371176">
    <w:abstractNumId w:val="0"/>
  </w:num>
  <w:num w:numId="5" w16cid:durableId="1541017880">
    <w:abstractNumId w:val="8"/>
  </w:num>
  <w:num w:numId="6" w16cid:durableId="1680961160">
    <w:abstractNumId w:val="7"/>
  </w:num>
  <w:num w:numId="7" w16cid:durableId="161553972">
    <w:abstractNumId w:val="4"/>
  </w:num>
  <w:num w:numId="8" w16cid:durableId="1093356103">
    <w:abstractNumId w:val="3"/>
  </w:num>
  <w:num w:numId="9" w16cid:durableId="902645798">
    <w:abstractNumId w:val="6"/>
  </w:num>
  <w:num w:numId="10" w16cid:durableId="2068533418">
    <w:abstractNumId w:val="10"/>
  </w:num>
  <w:num w:numId="11" w16cid:durableId="9164783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6D8"/>
    <w:rsid w:val="00030058"/>
    <w:rsid w:val="00063E6E"/>
    <w:rsid w:val="0016413F"/>
    <w:rsid w:val="001D5CA9"/>
    <w:rsid w:val="002348B4"/>
    <w:rsid w:val="003120E1"/>
    <w:rsid w:val="00341B7C"/>
    <w:rsid w:val="003452B2"/>
    <w:rsid w:val="0034632A"/>
    <w:rsid w:val="00366F3B"/>
    <w:rsid w:val="003845A3"/>
    <w:rsid w:val="003859FC"/>
    <w:rsid w:val="003B19F6"/>
    <w:rsid w:val="003C75C3"/>
    <w:rsid w:val="003D6A8B"/>
    <w:rsid w:val="0042244A"/>
    <w:rsid w:val="00460E3B"/>
    <w:rsid w:val="00482118"/>
    <w:rsid w:val="00482EDD"/>
    <w:rsid w:val="004B02C8"/>
    <w:rsid w:val="004B757C"/>
    <w:rsid w:val="005276D8"/>
    <w:rsid w:val="00574727"/>
    <w:rsid w:val="00576FE7"/>
    <w:rsid w:val="005A3E73"/>
    <w:rsid w:val="005C1ED9"/>
    <w:rsid w:val="005C68E8"/>
    <w:rsid w:val="005D2A83"/>
    <w:rsid w:val="005E3F82"/>
    <w:rsid w:val="005F2C27"/>
    <w:rsid w:val="005F444A"/>
    <w:rsid w:val="00682B83"/>
    <w:rsid w:val="00783E15"/>
    <w:rsid w:val="007B56F7"/>
    <w:rsid w:val="00830091"/>
    <w:rsid w:val="00837D47"/>
    <w:rsid w:val="008E7410"/>
    <w:rsid w:val="008F5C01"/>
    <w:rsid w:val="008F7A54"/>
    <w:rsid w:val="00904E46"/>
    <w:rsid w:val="0098158E"/>
    <w:rsid w:val="009B658E"/>
    <w:rsid w:val="009D455F"/>
    <w:rsid w:val="009D64CD"/>
    <w:rsid w:val="009F11D7"/>
    <w:rsid w:val="00A01ADB"/>
    <w:rsid w:val="00A45517"/>
    <w:rsid w:val="00AD518D"/>
    <w:rsid w:val="00B21AA5"/>
    <w:rsid w:val="00B34F5D"/>
    <w:rsid w:val="00B850DE"/>
    <w:rsid w:val="00BB59BA"/>
    <w:rsid w:val="00C57872"/>
    <w:rsid w:val="00CB527D"/>
    <w:rsid w:val="00CD7A2B"/>
    <w:rsid w:val="00D054D6"/>
    <w:rsid w:val="00D417BD"/>
    <w:rsid w:val="00D43AE9"/>
    <w:rsid w:val="00E320AA"/>
    <w:rsid w:val="00E80A4A"/>
    <w:rsid w:val="00EB6AC6"/>
    <w:rsid w:val="00EE5D75"/>
    <w:rsid w:val="00F32D18"/>
    <w:rsid w:val="00F8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8D60E"/>
  <w15:docId w15:val="{7E0AAF4B-5D83-481E-8663-246B8412F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482ED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4F5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2244A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455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45517"/>
    <w:rPr>
      <w:rFonts w:ascii="Calibri" w:eastAsia="Calibri" w:hAnsi="Calibri" w:cs="Times New Roman"/>
      <w:sz w:val="20"/>
      <w:szCs w:val="20"/>
      <w:lang w:val="en-GB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45517"/>
    <w:rPr>
      <w:rFonts w:ascii="Calibri" w:eastAsia="Calibri" w:hAnsi="Calibri" w:cs="Times New Roman"/>
      <w:sz w:val="20"/>
      <w:szCs w:val="20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55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5517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632A"/>
    <w:rPr>
      <w:rFonts w:asciiTheme="minorHAnsi" w:eastAsiaTheme="minorHAnsi" w:hAnsiTheme="minorHAnsi" w:cstheme="minorBidi"/>
      <w:b/>
      <w:bCs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632A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FormtovanvHTML">
    <w:name w:val="HTML Preformatted"/>
    <w:basedOn w:val="Normln"/>
    <w:link w:val="FormtovanvHTMLChar"/>
    <w:uiPriority w:val="99"/>
    <w:unhideWhenUsed/>
    <w:rsid w:val="00837D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837D47"/>
    <w:rPr>
      <w:rFonts w:ascii="Courier New" w:eastAsia="Calibri" w:hAnsi="Courier New" w:cs="Courier New"/>
      <w:sz w:val="20"/>
      <w:szCs w:val="20"/>
      <w:lang w:eastAsia="cs-CZ"/>
    </w:rPr>
  </w:style>
  <w:style w:type="paragraph" w:customStyle="1" w:styleId="TabLine">
    <w:name w:val="Tab Line"/>
    <w:basedOn w:val="Normln"/>
    <w:rsid w:val="00837D47"/>
    <w:pPr>
      <w:keepLines/>
      <w:overflowPunct w:val="0"/>
      <w:autoSpaceDE w:val="0"/>
      <w:autoSpaceDN w:val="0"/>
      <w:adjustRightInd w:val="0"/>
      <w:spacing w:before="80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482EDD"/>
    <w:rPr>
      <w:rFonts w:ascii="Arial" w:eastAsia="Times New Roman" w:hAnsi="Arial" w:cs="Arial"/>
      <w:b/>
      <w:bCs/>
      <w:sz w:val="26"/>
      <w:szCs w:val="26"/>
      <w:lang w:eastAsia="sk-SK"/>
    </w:rPr>
  </w:style>
  <w:style w:type="paragraph" w:customStyle="1" w:styleId="yiv5127411166xxmsonormal">
    <w:name w:val="yiv5127411166x_xmsonormal"/>
    <w:basedOn w:val="Normln"/>
    <w:rsid w:val="00482EDD"/>
    <w:pPr>
      <w:spacing w:before="100" w:beforeAutospacing="1" w:after="100" w:afterAutospacing="1"/>
    </w:pPr>
    <w:rPr>
      <w:rFonts w:ascii="Times New Roman" w:eastAsia="Calibri" w:hAnsi="Times New Roman" w:cs="Times New Roman"/>
      <w:szCs w:val="24"/>
      <w:lang w:eastAsia="cs-CZ"/>
    </w:rPr>
  </w:style>
  <w:style w:type="paragraph" w:styleId="Normlnweb">
    <w:name w:val="Normal (Web)"/>
    <w:basedOn w:val="Normln"/>
    <w:rsid w:val="00AD518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6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903</Words>
  <Characters>5331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VÚVeL Brno</Company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Faldyna</dc:creator>
  <cp:lastModifiedBy>Čelikovská Karolina</cp:lastModifiedBy>
  <cp:revision>3</cp:revision>
  <cp:lastPrinted>2023-10-17T12:07:00Z</cp:lastPrinted>
  <dcterms:created xsi:type="dcterms:W3CDTF">2023-10-17T12:07:00Z</dcterms:created>
  <dcterms:modified xsi:type="dcterms:W3CDTF">2023-10-26T11:09:00Z</dcterms:modified>
</cp:coreProperties>
</file>