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6D1" w14:textId="05188AA4" w:rsidR="00960891" w:rsidRPr="00B40BBB" w:rsidRDefault="00960891" w:rsidP="001C0977">
      <w:pPr>
        <w:rPr>
          <w:rFonts w:ascii="Arial" w:hAnsi="Arial" w:cs="Arial"/>
          <w:b/>
          <w:bCs/>
          <w:sz w:val="28"/>
          <w:szCs w:val="28"/>
        </w:rPr>
      </w:pPr>
      <w:r w:rsidRPr="00B40BBB">
        <w:rPr>
          <w:rFonts w:ascii="Arial" w:hAnsi="Arial" w:cs="Arial"/>
          <w:sz w:val="28"/>
          <w:szCs w:val="28"/>
        </w:rPr>
        <w:t xml:space="preserve">Parametry kvality služby připojení k síti internet </w:t>
      </w:r>
      <w:r w:rsidR="003C766D" w:rsidRPr="00B40BBB">
        <w:rPr>
          <w:rFonts w:ascii="Arial" w:hAnsi="Arial" w:cs="Arial"/>
          <w:b/>
          <w:bCs/>
          <w:sz w:val="28"/>
          <w:szCs w:val="28"/>
        </w:rPr>
        <w:t>MEEP.CZ</w:t>
      </w:r>
      <w:r w:rsidR="001C0977" w:rsidRPr="00B40B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B40BBB">
        <w:rPr>
          <w:rFonts w:ascii="Arial" w:hAnsi="Arial" w:cs="Arial"/>
          <w:b/>
          <w:bCs/>
          <w:sz w:val="28"/>
          <w:szCs w:val="28"/>
        </w:rPr>
        <w:t xml:space="preserve">pro </w:t>
      </w:r>
      <w:r w:rsidR="001C0977" w:rsidRPr="00B40BBB">
        <w:rPr>
          <w:rFonts w:ascii="Arial" w:hAnsi="Arial" w:cs="Arial"/>
          <w:b/>
          <w:bCs/>
          <w:sz w:val="28"/>
          <w:szCs w:val="28"/>
        </w:rPr>
        <w:t>p</w:t>
      </w:r>
      <w:r w:rsidR="00CC046D" w:rsidRPr="00B40BBB">
        <w:rPr>
          <w:rFonts w:ascii="Arial" w:hAnsi="Arial" w:cs="Arial"/>
          <w:b/>
          <w:bCs/>
          <w:sz w:val="28"/>
          <w:szCs w:val="28"/>
        </w:rPr>
        <w:t>odnikatele</w:t>
      </w:r>
    </w:p>
    <w:p w14:paraId="70EF0F10" w14:textId="77777777" w:rsidR="00960891" w:rsidRPr="00B40BBB" w:rsidRDefault="00960891">
      <w:pPr>
        <w:jc w:val="center"/>
        <w:rPr>
          <w:rFonts w:ascii="Arial" w:hAnsi="Arial" w:cs="Arial"/>
        </w:rPr>
      </w:pPr>
    </w:p>
    <w:p w14:paraId="4E72146D" w14:textId="1FCE5BC9" w:rsidR="00960891" w:rsidRDefault="00960891" w:rsidP="00960891">
      <w:pPr>
        <w:jc w:val="both"/>
        <w:rPr>
          <w:rFonts w:ascii="Arial" w:hAnsi="Arial" w:cs="Arial"/>
          <w:b/>
          <w:w w:val="110"/>
          <w:sz w:val="18"/>
        </w:rPr>
      </w:pPr>
      <w:r w:rsidRPr="00B40BBB">
        <w:rPr>
          <w:rFonts w:ascii="Arial" w:hAnsi="Arial" w:cs="Arial"/>
          <w:b/>
          <w:w w:val="110"/>
          <w:sz w:val="18"/>
        </w:rPr>
        <w:t>Parametry kvality služby připojení k síti internet:</w:t>
      </w:r>
    </w:p>
    <w:p w14:paraId="4AA401A4" w14:textId="10DFBF55" w:rsidR="00896506" w:rsidRDefault="00896506" w:rsidP="00960891">
      <w:pPr>
        <w:jc w:val="both"/>
        <w:rPr>
          <w:rFonts w:ascii="Arial" w:hAnsi="Arial" w:cs="Arial"/>
          <w:b/>
          <w:w w:val="11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018"/>
        <w:gridCol w:w="1018"/>
        <w:gridCol w:w="1087"/>
        <w:gridCol w:w="1087"/>
        <w:gridCol w:w="979"/>
        <w:gridCol w:w="1472"/>
      </w:tblGrid>
      <w:tr w:rsidR="00896506" w:rsidRPr="004B0964" w14:paraId="51025A3D" w14:textId="77777777" w:rsidTr="00896506">
        <w:trPr>
          <w:trHeight w:val="95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3799EE5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Cs/>
                <w:w w:val="110"/>
                <w:sz w:val="18"/>
              </w:rPr>
              <w:t>Název tarifu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758FBA3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Maximální rychlost stahování dat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BBA5E01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Maximální rychlost vkládání dat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7B5124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Inzerovaná rychlost stahování dat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88ACCF6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Inzerovaná rychlost vkládání dat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AF7A2FF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Minimální rychlost stahování dat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934FE0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Minimální rychlost vkládání dat</w:t>
            </w:r>
          </w:p>
        </w:tc>
      </w:tr>
      <w:tr w:rsidR="00896506" w:rsidRPr="004B0964" w14:paraId="459C2CA9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624CAE20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BO 500 na 250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2C0E4E8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D1A659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8B8D68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0AF67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002BA5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3B3038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75</w:t>
            </w:r>
          </w:p>
        </w:tc>
      </w:tr>
      <w:tr w:rsidR="00896506" w:rsidRPr="004B0964" w14:paraId="0F97F0AF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136A3394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BO 1000 na 500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C49629F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6594DE5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B0E25D4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8CE157A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B732215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AEF763E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</w:tr>
      <w:tr w:rsidR="00896506" w:rsidRPr="004B0964" w14:paraId="4B1F5C67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52F919FA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proofErr w:type="spellStart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OsolToVíc</w:t>
            </w:r>
            <w:proofErr w:type="spellEnd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+ 500/500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6672B3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A4AFF91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A3B1C8B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8C2C32E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E53E0A1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2DD33F8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</w:tr>
      <w:tr w:rsidR="00896506" w:rsidRPr="004B0964" w14:paraId="57E4DB26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0D28B4D0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proofErr w:type="spellStart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OsolToEštěVíc</w:t>
            </w:r>
            <w:proofErr w:type="spellEnd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+ 1000/1000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DAD376C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9341C5A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F3074BF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0FBAB3E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57933A6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5BF5320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</w:tr>
      <w:tr w:rsidR="00896506" w:rsidRPr="004B0964" w14:paraId="43D80E73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01B8298F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OTA1 100/100*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11F03E1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DE499AB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5E8182C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3F45548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EB40437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B129B2D" w14:textId="77777777" w:rsidR="00896506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  <w:tr w:rsidR="00896506" w:rsidRPr="004B0964" w14:paraId="1CBD6076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52AF2A6B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OTA1 100/100**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4FB202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10CD3A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421827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49606C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B101E7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46E764F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  <w:tr w:rsidR="00896506" w:rsidRPr="004B0964" w14:paraId="2B59ACD1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282A4558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</w:t>
            </w:r>
            <w:proofErr w:type="gramStart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2  200</w:t>
            </w:r>
            <w:proofErr w:type="gramEnd"/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/200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8B2F67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4A6279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549CF8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BAA672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4F4A2E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60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81AE89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60</w:t>
            </w:r>
          </w:p>
        </w:tc>
      </w:tr>
      <w:tr w:rsidR="00896506" w:rsidRPr="004B0964" w14:paraId="63301892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2A479E1A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 Senior 10/5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8890C9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CB39DD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BC384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CC79B1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E3D1D56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99B3AE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00657EFD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72B72A7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 Senior 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8DA53C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ACD9ED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D545163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6C3194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1450218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F6E2A9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  <w:tr w:rsidR="00896506" w:rsidRPr="004B0964" w14:paraId="479BE001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50C55AFE" w14:textId="77777777" w:rsidR="00896506" w:rsidRPr="000E0168" w:rsidRDefault="00896506" w:rsidP="00422069">
            <w:pPr>
              <w:jc w:val="center"/>
              <w:rPr>
                <w:rFonts w:ascii="Arial" w:hAnsi="Arial" w:cs="Arial"/>
                <w:b/>
                <w:color w:val="auto"/>
                <w:w w:val="110"/>
                <w:sz w:val="18"/>
              </w:rPr>
            </w:pP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Ota Mini 5/2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E40AD2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23E673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F0B54F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0C8793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623682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76061F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0,6</w:t>
            </w:r>
          </w:p>
        </w:tc>
      </w:tr>
      <w:tr w:rsidR="00896506" w:rsidRPr="004B0964" w14:paraId="65FF2342" w14:textId="77777777" w:rsidTr="00896506">
        <w:trPr>
          <w:trHeight w:val="287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1ED7016" w14:textId="77777777" w:rsidR="00896506" w:rsidRPr="003D2CD6" w:rsidRDefault="00896506" w:rsidP="00422069">
            <w:pPr>
              <w:jc w:val="center"/>
              <w:rPr>
                <w:rFonts w:ascii="Arial" w:hAnsi="Arial" w:cs="Arial"/>
                <w:bCs/>
                <w:color w:val="FF0000"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OPT Mach1+ 100/50*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CF1E12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6572A8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07279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2871F6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A1A111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50F460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</w:tr>
      <w:tr w:rsidR="00896506" w:rsidRPr="004B0964" w14:paraId="0D07DEFE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07F88035" w14:textId="77777777" w:rsidR="00896506" w:rsidRPr="003D2CD6" w:rsidRDefault="00896506" w:rsidP="00422069">
            <w:pPr>
              <w:jc w:val="center"/>
              <w:rPr>
                <w:rFonts w:ascii="Arial" w:hAnsi="Arial" w:cs="Arial"/>
                <w:b/>
                <w:color w:val="FF0000"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OPT Mach1+ 100/50**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35B33F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CE4715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DD6A81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34BA46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02CEDDD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6AE0522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</w:tr>
      <w:tr w:rsidR="00896506" w:rsidRPr="004B0964" w14:paraId="789C257C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020270A6" w14:textId="77777777" w:rsidR="00896506" w:rsidRPr="003D2CD6" w:rsidRDefault="00896506" w:rsidP="00422069">
            <w:pPr>
              <w:jc w:val="center"/>
              <w:rPr>
                <w:rFonts w:ascii="Arial" w:hAnsi="Arial" w:cs="Arial"/>
                <w:b/>
                <w:color w:val="FF0000"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OPT Mach2+ 100/100*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2A83086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95A629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B843603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A18C2C5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295D591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92EEF38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  <w:tr w:rsidR="00896506" w:rsidRPr="004B0964" w14:paraId="092A00A3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195706B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OPT Mach2+ 100/100**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AA8D63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A2F1056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92A5F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6F5857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06F89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E7BA9B3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  <w:tr w:rsidR="00896506" w:rsidRPr="004B0964" w14:paraId="2388617B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2B672111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PAN Mach1+ 15/10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E6C5754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D5EF64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F1BB813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5716B0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54ADB8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4,5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3D528B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</w:tr>
      <w:tr w:rsidR="00896506" w:rsidRPr="004B0964" w14:paraId="3819E8CF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210737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PAN Mach2+ 30/10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C2A7686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411A16F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6B065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BDF7B2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DC090C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F7FE251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</w:tr>
      <w:tr w:rsidR="00896506" w:rsidRPr="004B0964" w14:paraId="1F70D1EC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55052D8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SENIOR 10/5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2B1910E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116923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9F4107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2764F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BBC3B8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F44DA20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0941E532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46320B7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MINI 2/1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8EEF867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2BC39E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A06D68C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3617B19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053413A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0,6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4FA169B" w14:textId="77777777" w:rsidR="00896506" w:rsidRPr="004B0964" w:rsidRDefault="00896506" w:rsidP="00422069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0,3</w:t>
            </w:r>
          </w:p>
        </w:tc>
      </w:tr>
      <w:tr w:rsidR="003E0F27" w:rsidRPr="004B0964" w14:paraId="3A332B73" w14:textId="77777777" w:rsidTr="00896506">
        <w:trPr>
          <w:trHeight w:val="284"/>
          <w:jc w:val="center"/>
        </w:trPr>
        <w:tc>
          <w:tcPr>
            <w:tcW w:w="3262" w:type="dxa"/>
            <w:shd w:val="clear" w:color="auto" w:fill="auto"/>
            <w:vAlign w:val="center"/>
          </w:tcPr>
          <w:p w14:paraId="7B2B5414" w14:textId="39AE2C30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color w:val="auto"/>
                <w:w w:val="110"/>
                <w:sz w:val="18"/>
              </w:rPr>
              <w:t xml:space="preserve">Firma </w:t>
            </w:r>
            <w:r w:rsidRPr="000E0168">
              <w:rPr>
                <w:rFonts w:ascii="Arial" w:hAnsi="Arial" w:cs="Arial"/>
                <w:b/>
                <w:color w:val="auto"/>
                <w:w w:val="110"/>
                <w:sz w:val="18"/>
              </w:rPr>
              <w:t>O 100/100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845881D" w14:textId="7CC9274F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E839C53" w14:textId="4BF5F610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A10E330" w14:textId="35EDA119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4E86368" w14:textId="784A1B63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23A64C0" w14:textId="4E09A6F7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537D6AB" w14:textId="63573143" w:rsidR="003E0F27" w:rsidRPr="004B0964" w:rsidRDefault="003E0F27" w:rsidP="003E0F27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</w:tr>
    </w:tbl>
    <w:p w14:paraId="40025B13" w14:textId="77777777" w:rsidR="00896506" w:rsidRPr="004B0964" w:rsidRDefault="00896506" w:rsidP="00896506">
      <w:pPr>
        <w:jc w:val="both"/>
        <w:rPr>
          <w:rFonts w:ascii="Arial" w:hAnsi="Arial" w:cs="Arial"/>
          <w:w w:val="110"/>
          <w:sz w:val="20"/>
        </w:rPr>
      </w:pPr>
      <w:r w:rsidRPr="004B0964">
        <w:rPr>
          <w:rFonts w:ascii="Arial" w:hAnsi="Arial" w:cs="Arial"/>
          <w:w w:val="110"/>
          <w:sz w:val="20"/>
        </w:rPr>
        <w:t xml:space="preserve">* použité rozhraní přípojky je 1000BASE-T </w:t>
      </w:r>
      <w:r w:rsidRPr="004B0964">
        <w:rPr>
          <w:rFonts w:ascii="Arial" w:hAnsi="Arial" w:cs="Arial"/>
          <w:w w:val="110"/>
          <w:sz w:val="20"/>
        </w:rPr>
        <w:tab/>
      </w:r>
      <w:r w:rsidRPr="004B0964">
        <w:rPr>
          <w:rFonts w:ascii="Arial" w:hAnsi="Arial" w:cs="Arial"/>
          <w:w w:val="110"/>
          <w:sz w:val="20"/>
        </w:rPr>
        <w:tab/>
      </w:r>
      <w:r w:rsidRPr="004B0964">
        <w:rPr>
          <w:rFonts w:ascii="Arial" w:hAnsi="Arial" w:cs="Arial"/>
          <w:w w:val="110"/>
          <w:sz w:val="20"/>
        </w:rPr>
        <w:tab/>
        <w:t>** použité rozhraní přípojky je 100BASE-TX</w:t>
      </w:r>
    </w:p>
    <w:p w14:paraId="356CAC50" w14:textId="77777777" w:rsidR="00896506" w:rsidRPr="004B0964" w:rsidRDefault="00896506" w:rsidP="00896506">
      <w:pPr>
        <w:jc w:val="both"/>
        <w:rPr>
          <w:rFonts w:ascii="Arial" w:hAnsi="Arial" w:cs="Arial"/>
          <w:b/>
          <w:w w:val="110"/>
          <w:sz w:val="12"/>
        </w:rPr>
      </w:pPr>
    </w:p>
    <w:p w14:paraId="251B4CAF" w14:textId="77777777" w:rsidR="00896506" w:rsidRDefault="00896506" w:rsidP="00896506">
      <w:pPr>
        <w:jc w:val="right"/>
        <w:rPr>
          <w:rFonts w:ascii="Arial" w:hAnsi="Arial" w:cs="Arial"/>
          <w:b/>
          <w:w w:val="110"/>
          <w:sz w:val="18"/>
        </w:rPr>
      </w:pPr>
    </w:p>
    <w:p w14:paraId="2359A453" w14:textId="77777777" w:rsidR="00896506" w:rsidRPr="004B0964" w:rsidRDefault="00896506" w:rsidP="00896506">
      <w:pPr>
        <w:jc w:val="right"/>
        <w:rPr>
          <w:rFonts w:ascii="Arial" w:hAnsi="Arial" w:cs="Arial"/>
          <w:b/>
          <w:w w:val="110"/>
          <w:sz w:val="18"/>
        </w:rPr>
      </w:pPr>
      <w:r w:rsidRPr="004B0964">
        <w:rPr>
          <w:rFonts w:ascii="Arial" w:hAnsi="Arial" w:cs="Arial"/>
          <w:b/>
          <w:w w:val="110"/>
          <w:sz w:val="18"/>
        </w:rPr>
        <w:t>Rychlost udávaná v </w:t>
      </w:r>
      <w:proofErr w:type="gramStart"/>
      <w:r w:rsidRPr="004B0964">
        <w:rPr>
          <w:rFonts w:ascii="Arial" w:hAnsi="Arial" w:cs="Arial"/>
          <w:b/>
          <w:w w:val="110"/>
          <w:sz w:val="18"/>
        </w:rPr>
        <w:t>Mbps - pro</w:t>
      </w:r>
      <w:proofErr w:type="gramEnd"/>
      <w:r w:rsidRPr="004B0964">
        <w:rPr>
          <w:rFonts w:ascii="Arial" w:hAnsi="Arial" w:cs="Arial"/>
          <w:b/>
          <w:w w:val="110"/>
          <w:sz w:val="18"/>
        </w:rPr>
        <w:t xml:space="preserve"> rodinné a činžovní domy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851"/>
        <w:gridCol w:w="1134"/>
        <w:gridCol w:w="1134"/>
        <w:gridCol w:w="1134"/>
        <w:gridCol w:w="993"/>
        <w:gridCol w:w="1275"/>
      </w:tblGrid>
      <w:tr w:rsidR="00896506" w:rsidRPr="004B0964" w14:paraId="412E6668" w14:textId="77777777" w:rsidTr="00896506">
        <w:trPr>
          <w:trHeight w:val="954"/>
        </w:trPr>
        <w:tc>
          <w:tcPr>
            <w:tcW w:w="3392" w:type="dxa"/>
            <w:shd w:val="clear" w:color="auto" w:fill="auto"/>
            <w:vAlign w:val="center"/>
          </w:tcPr>
          <w:p w14:paraId="4101DA52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8"/>
              </w:rPr>
            </w:pPr>
            <w:r w:rsidRPr="004B0964">
              <w:rPr>
                <w:rFonts w:ascii="Arial" w:hAnsi="Arial" w:cs="Arial"/>
                <w:bCs/>
                <w:w w:val="110"/>
                <w:sz w:val="18"/>
              </w:rPr>
              <w:t>Název tarifu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514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Maximální rychlost stahování dat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1AA9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Maximální rychlost vkládání dat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3A7A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Inzerovaná rychlost stahování dat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283F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Inzerovaná rychlost vkládání dat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8AC03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Minimální rychlost stahování dat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BB513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Cs/>
                <w:w w:val="110"/>
                <w:sz w:val="16"/>
              </w:rPr>
            </w:pPr>
            <w:r w:rsidRPr="004B0964">
              <w:rPr>
                <w:rFonts w:ascii="Arial" w:hAnsi="Arial" w:cs="Arial"/>
                <w:bCs/>
                <w:w w:val="110"/>
                <w:sz w:val="16"/>
              </w:rPr>
              <w:t>Minimální rychlost vkládání dat</w:t>
            </w:r>
          </w:p>
        </w:tc>
      </w:tr>
      <w:tr w:rsidR="00896506" w:rsidRPr="004B0964" w14:paraId="79AA3AAB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2C1B68B8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RD Mach+ 5/2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D128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C2A3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C7F23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61E8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016E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B7BD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0,6</w:t>
            </w:r>
          </w:p>
        </w:tc>
      </w:tr>
      <w:tr w:rsidR="00896506" w:rsidRPr="004B0964" w14:paraId="2FCCE4AF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1299BD5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RD Mach1+ 10/5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178F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A64B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670C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951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D3738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C40B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300EC5AA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26DECC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RD Mach2+ 20/5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295D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4939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1F4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674C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6819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655F88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26CEF52D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41C1DBC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RD Mach</w:t>
            </w: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+</w:t>
            </w:r>
            <w:r>
              <w:rPr>
                <w:rFonts w:ascii="Arial" w:hAnsi="Arial" w:cs="Arial"/>
                <w:b/>
                <w:w w:val="110"/>
                <w:sz w:val="18"/>
              </w:rPr>
              <w:t>N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8628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82EE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C42AA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6391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9701B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E946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49D8F2AF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CA0921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RD Mach</w:t>
            </w: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+</w:t>
            </w:r>
            <w:r>
              <w:rPr>
                <w:rFonts w:ascii="Arial" w:hAnsi="Arial" w:cs="Arial"/>
                <w:b/>
                <w:w w:val="110"/>
                <w:sz w:val="18"/>
              </w:rPr>
              <w:t>N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0846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3F80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ED62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2CE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045F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8C3B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96506" w:rsidRPr="004B0964" w14:paraId="063E5C68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22E30E0D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 xml:space="preserve">RD </w:t>
            </w:r>
            <w:r>
              <w:rPr>
                <w:rFonts w:ascii="Arial" w:hAnsi="Arial" w:cs="Arial"/>
                <w:b/>
                <w:w w:val="110"/>
                <w:sz w:val="18"/>
              </w:rPr>
              <w:t>30AC3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</w:t>
            </w: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EC07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A9AD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28BC3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7C0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B84D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4EA5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</w:tr>
      <w:tr w:rsidR="00896506" w:rsidRPr="004B0964" w14:paraId="5F74DAA7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216BA4A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 xml:space="preserve">RD </w:t>
            </w:r>
            <w:r>
              <w:rPr>
                <w:rFonts w:ascii="Arial" w:hAnsi="Arial" w:cs="Arial"/>
                <w:b/>
                <w:w w:val="110"/>
                <w:sz w:val="18"/>
              </w:rPr>
              <w:t>50AC5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</w:t>
            </w: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535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5C3F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BC8E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613C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BD509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E8AE5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</w:tr>
      <w:tr w:rsidR="00896506" w:rsidRPr="004B0964" w14:paraId="6BE265F5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20F5287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 xml:space="preserve">RD </w:t>
            </w:r>
            <w:r>
              <w:rPr>
                <w:rFonts w:ascii="Arial" w:hAnsi="Arial" w:cs="Arial"/>
                <w:b/>
                <w:w w:val="110"/>
                <w:sz w:val="18"/>
              </w:rPr>
              <w:t>70AC7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</w:t>
            </w: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E110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F40E9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9F3B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F7A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492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10AA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</w:p>
        </w:tc>
      </w:tr>
      <w:tr w:rsidR="00896506" w:rsidRPr="004B0964" w14:paraId="12453F92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76E5852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w w:val="110"/>
                <w:sz w:val="18"/>
              </w:rPr>
              <w:t>PanAR</w:t>
            </w:r>
            <w:proofErr w:type="spellEnd"/>
            <w:r>
              <w:rPr>
                <w:rFonts w:ascii="Arial" w:hAnsi="Arial" w:cs="Arial"/>
                <w:b/>
                <w:w w:val="110"/>
                <w:sz w:val="18"/>
              </w:rPr>
              <w:t xml:space="preserve"> 100/100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F266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1AE8B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1AB8A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EAAF2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0A13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5658A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</w:tr>
      <w:tr w:rsidR="00896506" w:rsidRPr="004B0964" w14:paraId="5FE6ECB5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05A46EC1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w w:val="110"/>
                <w:sz w:val="18"/>
              </w:rPr>
              <w:t>PanAR</w:t>
            </w:r>
            <w:proofErr w:type="spellEnd"/>
            <w:r>
              <w:rPr>
                <w:rFonts w:ascii="Arial" w:hAnsi="Arial" w:cs="Arial"/>
                <w:b/>
                <w:w w:val="110"/>
                <w:sz w:val="18"/>
              </w:rPr>
              <w:t xml:space="preserve"> 200/100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983C2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0724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E097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D8F4A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88F1A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6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06B1FD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</w:tr>
      <w:tr w:rsidR="00896506" w:rsidRPr="004B0964" w14:paraId="11D52DA3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3913C5A1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w w:val="110"/>
                <w:sz w:val="18"/>
              </w:rPr>
              <w:t>PanAR</w:t>
            </w:r>
            <w:proofErr w:type="spellEnd"/>
            <w:r>
              <w:rPr>
                <w:rFonts w:ascii="Arial" w:hAnsi="Arial" w:cs="Arial"/>
                <w:b/>
                <w:w w:val="110"/>
                <w:sz w:val="18"/>
              </w:rPr>
              <w:t xml:space="preserve"> 300/150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17E3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3DDD2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192F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FC0C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2886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2851C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45</w:t>
            </w:r>
          </w:p>
        </w:tc>
      </w:tr>
      <w:tr w:rsidR="00896506" w:rsidRPr="004B0964" w14:paraId="3E9EB279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3A4480F6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w w:val="110"/>
                <w:sz w:val="18"/>
              </w:rPr>
              <w:t>PanAR</w:t>
            </w:r>
            <w:proofErr w:type="spellEnd"/>
            <w:r>
              <w:rPr>
                <w:rFonts w:ascii="Arial" w:hAnsi="Arial" w:cs="Arial"/>
                <w:b/>
                <w:w w:val="110"/>
                <w:sz w:val="18"/>
              </w:rPr>
              <w:t xml:space="preserve"> 500/250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4206D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CE53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47E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939B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DFC3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13D04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75</w:t>
            </w:r>
          </w:p>
        </w:tc>
      </w:tr>
      <w:tr w:rsidR="00896506" w:rsidRPr="004B0964" w14:paraId="40C202F0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93194A3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Anténa 100/100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0126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E9D1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D1A26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16B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3DFA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98FA2B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</w:tr>
      <w:tr w:rsidR="00896506" w:rsidRPr="004B0964" w14:paraId="0F3C2124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DF77751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Anténa 200/200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95F3A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1734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1E547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5C843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2568B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EF57B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60</w:t>
            </w:r>
          </w:p>
        </w:tc>
      </w:tr>
      <w:tr w:rsidR="00896506" w:rsidRPr="004B0964" w14:paraId="2CE1A861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10D01110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RDAR 200/100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B420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07DE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BCB3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2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8F7D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C3CBE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6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326B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</w:tr>
      <w:tr w:rsidR="00896506" w:rsidRPr="004B0964" w14:paraId="2E457A9B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68055FE9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RDAR 300/150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D6335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3C1DF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144C7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86C0C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D7C82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AE3C2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45</w:t>
            </w:r>
          </w:p>
        </w:tc>
      </w:tr>
      <w:tr w:rsidR="00896506" w:rsidRPr="004B0964" w14:paraId="561CB4B4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3A7D6420" w14:textId="77777777" w:rsidR="00896506" w:rsidRPr="004B0964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Panel SENIOR5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0/5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6F4F7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0A3AA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37505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D0681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9BA57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 w:rsidRPr="004B0964">
              <w:rPr>
                <w:rFonts w:ascii="Arial" w:hAnsi="Arial" w:cs="Arial"/>
                <w:b/>
                <w:w w:val="110"/>
                <w:sz w:val="18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4E5B99" w14:textId="77777777" w:rsidR="00896506" w:rsidRDefault="00896506" w:rsidP="00896506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1,5</w:t>
            </w:r>
          </w:p>
        </w:tc>
      </w:tr>
      <w:tr w:rsidR="00845098" w:rsidRPr="004B0964" w14:paraId="572301EE" w14:textId="77777777" w:rsidTr="00896506">
        <w:trPr>
          <w:trHeight w:val="331"/>
        </w:trPr>
        <w:tc>
          <w:tcPr>
            <w:tcW w:w="3392" w:type="dxa"/>
            <w:shd w:val="clear" w:color="auto" w:fill="auto"/>
            <w:vAlign w:val="center"/>
          </w:tcPr>
          <w:p w14:paraId="129A5D50" w14:textId="699D3E63" w:rsidR="00845098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Firma A 100/100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FA7724" w14:textId="0CC40573" w:rsidR="00845098" w:rsidRPr="004B0964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978F2" w14:textId="5711D0D0" w:rsidR="00845098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9FBA" w14:textId="618492B4" w:rsidR="00845098" w:rsidRPr="004B0964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964CF" w14:textId="35FCE6BF" w:rsidR="00845098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1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D228D" w14:textId="422D01AE" w:rsidR="00845098" w:rsidRPr="004B0964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8374C2" w14:textId="53A65750" w:rsidR="00845098" w:rsidRDefault="00845098" w:rsidP="00845098">
            <w:pPr>
              <w:jc w:val="center"/>
              <w:rPr>
                <w:rFonts w:ascii="Arial" w:hAnsi="Arial" w:cs="Arial"/>
                <w:b/>
                <w:w w:val="110"/>
                <w:sz w:val="18"/>
              </w:rPr>
            </w:pPr>
            <w:r>
              <w:rPr>
                <w:rFonts w:ascii="Arial" w:hAnsi="Arial" w:cs="Arial"/>
                <w:b/>
                <w:w w:val="110"/>
                <w:sz w:val="18"/>
              </w:rPr>
              <w:t>3</w:t>
            </w:r>
            <w:r w:rsidRPr="004B0964">
              <w:rPr>
                <w:rFonts w:ascii="Arial" w:hAnsi="Arial" w:cs="Arial"/>
                <w:b/>
                <w:w w:val="110"/>
                <w:sz w:val="18"/>
              </w:rPr>
              <w:t>0</w:t>
            </w:r>
          </w:p>
        </w:tc>
      </w:tr>
    </w:tbl>
    <w:p w14:paraId="63174109" w14:textId="6AE8AFFB" w:rsidR="00896506" w:rsidRDefault="00896506" w:rsidP="00960891">
      <w:pPr>
        <w:jc w:val="both"/>
        <w:rPr>
          <w:rFonts w:ascii="Arial" w:hAnsi="Arial" w:cs="Arial"/>
          <w:b/>
          <w:w w:val="110"/>
          <w:sz w:val="18"/>
        </w:rPr>
      </w:pPr>
    </w:p>
    <w:p w14:paraId="7BB4255E" w14:textId="490A8AA6" w:rsidR="00896506" w:rsidRDefault="00896506" w:rsidP="00960891">
      <w:pPr>
        <w:jc w:val="both"/>
        <w:rPr>
          <w:rFonts w:ascii="Arial" w:hAnsi="Arial" w:cs="Arial"/>
          <w:b/>
          <w:w w:val="110"/>
          <w:sz w:val="18"/>
        </w:rPr>
      </w:pPr>
    </w:p>
    <w:p w14:paraId="3475D3C1" w14:textId="27495799" w:rsidR="00896506" w:rsidRDefault="00896506" w:rsidP="00960891">
      <w:pPr>
        <w:jc w:val="both"/>
        <w:rPr>
          <w:rFonts w:ascii="Arial" w:hAnsi="Arial" w:cs="Arial"/>
          <w:b/>
          <w:w w:val="110"/>
          <w:sz w:val="18"/>
        </w:rPr>
      </w:pPr>
    </w:p>
    <w:p w14:paraId="797ABA7C" w14:textId="77777777" w:rsidR="002F3FE2" w:rsidRPr="00B40BBB" w:rsidRDefault="002F3FE2" w:rsidP="002F3FE2">
      <w:pPr>
        <w:jc w:val="both"/>
        <w:rPr>
          <w:rFonts w:ascii="Arial" w:hAnsi="Arial" w:cs="Arial"/>
          <w:b/>
          <w:w w:val="110"/>
          <w:sz w:val="18"/>
        </w:rPr>
      </w:pPr>
    </w:p>
    <w:p w14:paraId="682A2633" w14:textId="3D6428A1" w:rsidR="006D5AC0" w:rsidRPr="006D5AC0" w:rsidRDefault="006D5AC0" w:rsidP="006D5AC0">
      <w:pPr>
        <w:jc w:val="both"/>
        <w:rPr>
          <w:rFonts w:ascii="Arial" w:hAnsi="Arial" w:cs="Arial"/>
          <w:bCs/>
          <w:w w:val="110"/>
          <w:sz w:val="18"/>
        </w:rPr>
      </w:pPr>
      <w:r w:rsidRPr="006D5AC0">
        <w:rPr>
          <w:rFonts w:ascii="Arial" w:hAnsi="Arial" w:cs="Arial"/>
          <w:b/>
          <w:w w:val="110"/>
          <w:sz w:val="18"/>
        </w:rPr>
        <w:t>Běžně dostupná rychlost</w:t>
      </w:r>
      <w:r w:rsidRPr="006D5AC0">
        <w:rPr>
          <w:rFonts w:ascii="Arial" w:hAnsi="Arial" w:cs="Arial"/>
          <w:bCs/>
          <w:w w:val="110"/>
          <w:sz w:val="18"/>
        </w:rPr>
        <w:t xml:space="preserve"> stahování a vkládání dat musí podle právních předpisů činit nejméně 60 % hodnoty výše uvedené inzerované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rychlosti stahování a vkládání dat pro sjednaný tarif služby připojení k síti internet a musí být dostupná v 95 % času během jednoho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kalendářního dne. Běžně dostupná rychlost je rychlost odpovídající stahování (</w:t>
      </w:r>
      <w:proofErr w:type="spellStart"/>
      <w:r w:rsidRPr="006D5AC0">
        <w:rPr>
          <w:rFonts w:ascii="Arial" w:hAnsi="Arial" w:cs="Arial"/>
          <w:bCs/>
          <w:w w:val="110"/>
          <w:sz w:val="18"/>
        </w:rPr>
        <w:t>download</w:t>
      </w:r>
      <w:proofErr w:type="spellEnd"/>
      <w:r w:rsidRPr="006D5AC0">
        <w:rPr>
          <w:rFonts w:ascii="Arial" w:hAnsi="Arial" w:cs="Arial"/>
          <w:bCs/>
          <w:w w:val="110"/>
          <w:sz w:val="18"/>
        </w:rPr>
        <w:t>) a vkládání (upload) dat, jejíž hodnotu může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Účastník předpokládat a reálně dosahovat v době, kdy danou službu používá.</w:t>
      </w:r>
    </w:p>
    <w:p w14:paraId="685766ED" w14:textId="0D78944D" w:rsidR="00B34879" w:rsidRDefault="00960891" w:rsidP="00960891">
      <w:pPr>
        <w:jc w:val="both"/>
        <w:rPr>
          <w:rFonts w:ascii="Arial" w:hAnsi="Arial" w:cs="Arial"/>
          <w:bCs/>
          <w:w w:val="110"/>
          <w:sz w:val="18"/>
        </w:rPr>
      </w:pPr>
      <w:r w:rsidRPr="00B40BBB">
        <w:rPr>
          <w:rFonts w:ascii="Arial" w:hAnsi="Arial" w:cs="Arial"/>
          <w:b/>
          <w:w w:val="110"/>
          <w:sz w:val="18"/>
        </w:rPr>
        <w:t>Minimální rychlost</w:t>
      </w:r>
      <w:r w:rsidRPr="00B40BBB">
        <w:rPr>
          <w:rFonts w:ascii="Arial" w:hAnsi="Arial" w:cs="Arial"/>
          <w:bCs/>
          <w:w w:val="110"/>
          <w:sz w:val="18"/>
        </w:rPr>
        <w:t xml:space="preserve"> stahování a vkládání dat musí vždy být alespoň ve výši </w:t>
      </w:r>
      <w:proofErr w:type="gramStart"/>
      <w:r w:rsidRPr="00B40BBB">
        <w:rPr>
          <w:rFonts w:ascii="Arial" w:hAnsi="Arial" w:cs="Arial"/>
          <w:bCs/>
          <w:w w:val="110"/>
          <w:sz w:val="18"/>
        </w:rPr>
        <w:t>30%</w:t>
      </w:r>
      <w:proofErr w:type="gramEnd"/>
      <w:r w:rsidRPr="00B40BBB">
        <w:rPr>
          <w:rFonts w:ascii="Arial" w:hAnsi="Arial" w:cs="Arial"/>
          <w:bCs/>
          <w:w w:val="110"/>
          <w:sz w:val="18"/>
        </w:rPr>
        <w:t xml:space="preserve"> výše uvedené inzerované rychlosti stahování a vkládání dat pro sjednaný tarif služby připojení k síti internet. Minimální rychlostí se rozumí nejnižší rychlost stahování (</w:t>
      </w:r>
      <w:proofErr w:type="spellStart"/>
      <w:r w:rsidRPr="00B40BBB">
        <w:rPr>
          <w:rFonts w:ascii="Arial" w:hAnsi="Arial" w:cs="Arial"/>
          <w:bCs/>
          <w:w w:val="110"/>
          <w:sz w:val="18"/>
        </w:rPr>
        <w:t>download</w:t>
      </w:r>
      <w:proofErr w:type="spellEnd"/>
      <w:r w:rsidRPr="00B40BBB">
        <w:rPr>
          <w:rFonts w:ascii="Arial" w:hAnsi="Arial" w:cs="Arial"/>
          <w:bCs/>
          <w:w w:val="110"/>
          <w:sz w:val="18"/>
        </w:rPr>
        <w:t>) nebo vkládání (upload) dat, kterou se ISP zavazuje Účastníkovi poskytovat. V případě, že rychlost poskytnuté služby klesne pod hodnotu 30% inzerované rychlosti, znamená takový stav výpadek služby.</w:t>
      </w:r>
      <w:r w:rsidR="00F06CCF" w:rsidRPr="00B40BBB">
        <w:rPr>
          <w:rFonts w:ascii="Arial" w:hAnsi="Arial" w:cs="Arial"/>
          <w:bCs/>
          <w:w w:val="110"/>
          <w:sz w:val="18"/>
        </w:rPr>
        <w:t xml:space="preserve"> Minimální rychlost stahování a vkládání dat je zároveň minimální zaručenou </w:t>
      </w:r>
      <w:r w:rsidR="00B34879" w:rsidRPr="00B40BBB">
        <w:rPr>
          <w:rFonts w:ascii="Arial" w:hAnsi="Arial" w:cs="Arial"/>
          <w:bCs/>
          <w:w w:val="110"/>
          <w:sz w:val="18"/>
        </w:rPr>
        <w:t xml:space="preserve">a minimální nabízenou </w:t>
      </w:r>
      <w:r w:rsidR="00F06CCF" w:rsidRPr="00B40BBB">
        <w:rPr>
          <w:rFonts w:ascii="Arial" w:hAnsi="Arial" w:cs="Arial"/>
          <w:bCs/>
          <w:w w:val="110"/>
          <w:sz w:val="18"/>
        </w:rPr>
        <w:t>úrovní kvality poskytované služby ve smyslu § 63, odst. 1, písm. c) bod 3 zákona č. 127/2005 Sb.</w:t>
      </w:r>
    </w:p>
    <w:p w14:paraId="1B7B5C34" w14:textId="6F929320" w:rsidR="006D5AC0" w:rsidRPr="006D5AC0" w:rsidRDefault="006D5AC0" w:rsidP="006D5AC0">
      <w:pPr>
        <w:jc w:val="both"/>
        <w:rPr>
          <w:rFonts w:ascii="Arial" w:hAnsi="Arial" w:cs="Arial"/>
          <w:bCs/>
          <w:w w:val="110"/>
          <w:sz w:val="18"/>
        </w:rPr>
      </w:pPr>
      <w:r w:rsidRPr="006D5AC0">
        <w:rPr>
          <w:rFonts w:ascii="Arial" w:hAnsi="Arial" w:cs="Arial"/>
          <w:bCs/>
          <w:w w:val="110"/>
          <w:sz w:val="18"/>
        </w:rPr>
        <w:t xml:space="preserve">Za </w:t>
      </w:r>
      <w:r w:rsidRPr="002873EC">
        <w:rPr>
          <w:rFonts w:ascii="Arial" w:hAnsi="Arial" w:cs="Arial"/>
          <w:b/>
          <w:w w:val="110"/>
          <w:sz w:val="18"/>
        </w:rPr>
        <w:t>velkou trvající odchylku</w:t>
      </w:r>
      <w:r w:rsidRPr="006D5AC0">
        <w:rPr>
          <w:rFonts w:ascii="Arial" w:hAnsi="Arial" w:cs="Arial"/>
          <w:bCs/>
          <w:w w:val="110"/>
          <w:sz w:val="18"/>
        </w:rPr>
        <w:t xml:space="preserve"> od běžně dostupné rychlosti stahování (</w:t>
      </w:r>
      <w:proofErr w:type="spellStart"/>
      <w:r w:rsidRPr="006D5AC0">
        <w:rPr>
          <w:rFonts w:ascii="Arial" w:hAnsi="Arial" w:cs="Arial"/>
          <w:bCs/>
          <w:w w:val="110"/>
          <w:sz w:val="18"/>
        </w:rPr>
        <w:t>download</w:t>
      </w:r>
      <w:proofErr w:type="spellEnd"/>
      <w:r w:rsidRPr="006D5AC0">
        <w:rPr>
          <w:rFonts w:ascii="Arial" w:hAnsi="Arial" w:cs="Arial"/>
          <w:bCs/>
          <w:w w:val="110"/>
          <w:sz w:val="18"/>
        </w:rPr>
        <w:t>) nebo vkládání (upload) dat se považuje taková odchylka,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která vytváří souvislý pokles výkonu služby přístupu k internetu, tj. pokles skutečně dosahované rychlosti odpovídající měřením stanovené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TCP propustnosti pod definovanou hodnotu běžně dostupné rychlosti v intervalu delším než 70 minut.</w:t>
      </w:r>
    </w:p>
    <w:p w14:paraId="65DDF7DB" w14:textId="1A8E0646" w:rsidR="006D5AC0" w:rsidRDefault="006D5AC0" w:rsidP="006D5AC0">
      <w:pPr>
        <w:jc w:val="both"/>
        <w:rPr>
          <w:rFonts w:ascii="Arial" w:hAnsi="Arial" w:cs="Arial"/>
          <w:bCs/>
          <w:w w:val="110"/>
          <w:sz w:val="18"/>
        </w:rPr>
      </w:pPr>
      <w:r w:rsidRPr="006D5AC0">
        <w:rPr>
          <w:rFonts w:ascii="Arial" w:hAnsi="Arial" w:cs="Arial"/>
          <w:bCs/>
          <w:w w:val="110"/>
          <w:sz w:val="18"/>
        </w:rPr>
        <w:t xml:space="preserve">Za </w:t>
      </w:r>
      <w:r w:rsidRPr="002873EC">
        <w:rPr>
          <w:rFonts w:ascii="Arial" w:hAnsi="Arial" w:cs="Arial"/>
          <w:b/>
          <w:w w:val="110"/>
          <w:sz w:val="18"/>
        </w:rPr>
        <w:t>velkou opakující se odchylku</w:t>
      </w:r>
      <w:r w:rsidRPr="006D5AC0">
        <w:rPr>
          <w:rFonts w:ascii="Arial" w:hAnsi="Arial" w:cs="Arial"/>
          <w:bCs/>
          <w:w w:val="110"/>
          <w:sz w:val="18"/>
        </w:rPr>
        <w:t xml:space="preserve"> od běžně dostupné rychlosti stahování (</w:t>
      </w:r>
      <w:proofErr w:type="spellStart"/>
      <w:r w:rsidRPr="006D5AC0">
        <w:rPr>
          <w:rFonts w:ascii="Arial" w:hAnsi="Arial" w:cs="Arial"/>
          <w:bCs/>
          <w:w w:val="110"/>
          <w:sz w:val="18"/>
        </w:rPr>
        <w:t>download</w:t>
      </w:r>
      <w:proofErr w:type="spellEnd"/>
      <w:r w:rsidRPr="006D5AC0">
        <w:rPr>
          <w:rFonts w:ascii="Arial" w:hAnsi="Arial" w:cs="Arial"/>
          <w:bCs/>
          <w:w w:val="110"/>
          <w:sz w:val="18"/>
        </w:rPr>
        <w:t>) nebo vkládání (upload) dat se považuje taková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odchylka, při které dojde alespoň ke třem poklesům skutečně dosahované rychlosti odpovídající měřením stanovené TCP propustnosti</w:t>
      </w:r>
      <w:r>
        <w:rPr>
          <w:rFonts w:ascii="Arial" w:hAnsi="Arial" w:cs="Arial"/>
          <w:bCs/>
          <w:w w:val="110"/>
          <w:sz w:val="18"/>
        </w:rPr>
        <w:t xml:space="preserve"> </w:t>
      </w:r>
      <w:r w:rsidRPr="006D5AC0">
        <w:rPr>
          <w:rFonts w:ascii="Arial" w:hAnsi="Arial" w:cs="Arial"/>
          <w:bCs/>
          <w:w w:val="110"/>
          <w:sz w:val="18"/>
        </w:rPr>
        <w:t>pod definovanou hodnotu běžně dostupné rychlosti v intervalu delším nebo rovno 3,5 minutám v časovém úseku 90 minut.</w:t>
      </w:r>
    </w:p>
    <w:p w14:paraId="55935ED4" w14:textId="35094CA5" w:rsidR="00B71659" w:rsidRDefault="00F81D71" w:rsidP="006D5AC0">
      <w:pPr>
        <w:jc w:val="both"/>
        <w:rPr>
          <w:rFonts w:ascii="Arial" w:hAnsi="Arial" w:cs="Arial"/>
          <w:bCs/>
          <w:w w:val="110"/>
          <w:sz w:val="18"/>
        </w:rPr>
      </w:pPr>
      <w:r>
        <w:rPr>
          <w:rFonts w:ascii="Arial" w:hAnsi="Arial" w:cs="Arial"/>
          <w:bCs/>
          <w:w w:val="110"/>
          <w:sz w:val="18"/>
        </w:rPr>
        <w:t>V síti MEEP.CZ je aplikováno ř</w:t>
      </w:r>
      <w:r w:rsidR="005341D8">
        <w:rPr>
          <w:rFonts w:ascii="Arial" w:hAnsi="Arial" w:cs="Arial"/>
          <w:bCs/>
          <w:w w:val="110"/>
          <w:sz w:val="18"/>
        </w:rPr>
        <w:t xml:space="preserve">ízení provozu na úrovni distribučního bodu </w:t>
      </w:r>
      <w:r>
        <w:rPr>
          <w:rFonts w:ascii="Arial" w:hAnsi="Arial" w:cs="Arial"/>
          <w:bCs/>
          <w:w w:val="110"/>
          <w:sz w:val="18"/>
        </w:rPr>
        <w:t xml:space="preserve">což </w:t>
      </w:r>
      <w:r w:rsidR="005341D8">
        <w:rPr>
          <w:rFonts w:ascii="Arial" w:hAnsi="Arial" w:cs="Arial"/>
          <w:bCs/>
          <w:w w:val="110"/>
          <w:sz w:val="18"/>
        </w:rPr>
        <w:t xml:space="preserve">může mít za následek </w:t>
      </w:r>
      <w:r w:rsidR="00FD2D2A">
        <w:rPr>
          <w:rFonts w:ascii="Arial" w:hAnsi="Arial" w:cs="Arial"/>
          <w:bCs/>
          <w:w w:val="110"/>
          <w:sz w:val="18"/>
        </w:rPr>
        <w:t xml:space="preserve">přechodné </w:t>
      </w:r>
      <w:r w:rsidR="005341D8">
        <w:rPr>
          <w:rFonts w:ascii="Arial" w:hAnsi="Arial" w:cs="Arial"/>
          <w:bCs/>
          <w:w w:val="110"/>
          <w:sz w:val="18"/>
        </w:rPr>
        <w:t>snížení rychlost</w:t>
      </w:r>
      <w:r w:rsidR="00FD2D2A">
        <w:rPr>
          <w:rFonts w:ascii="Arial" w:hAnsi="Arial" w:cs="Arial"/>
          <w:bCs/>
          <w:w w:val="110"/>
          <w:sz w:val="18"/>
        </w:rPr>
        <w:t>i.</w:t>
      </w:r>
    </w:p>
    <w:p w14:paraId="037B7E4F" w14:textId="3EF24FEC" w:rsidR="00FD2D2A" w:rsidRDefault="00FD2D2A" w:rsidP="006D5AC0">
      <w:pPr>
        <w:jc w:val="both"/>
        <w:rPr>
          <w:rFonts w:ascii="Arial" w:hAnsi="Arial" w:cs="Arial"/>
          <w:bCs/>
          <w:w w:val="110"/>
          <w:sz w:val="18"/>
        </w:rPr>
      </w:pPr>
      <w:r>
        <w:rPr>
          <w:rFonts w:ascii="Arial" w:hAnsi="Arial" w:cs="Arial"/>
          <w:bCs/>
          <w:w w:val="110"/>
          <w:sz w:val="18"/>
        </w:rPr>
        <w:t>Omezení objemu stažených dat na síti MEEP.CZ neaplikujeme.</w:t>
      </w:r>
    </w:p>
    <w:p w14:paraId="7F873643" w14:textId="03B96F90" w:rsidR="00FD2D2A" w:rsidRDefault="00FD2D2A" w:rsidP="006D5AC0">
      <w:pPr>
        <w:jc w:val="both"/>
        <w:rPr>
          <w:rFonts w:ascii="Arial" w:hAnsi="Arial" w:cs="Arial"/>
          <w:bCs/>
          <w:w w:val="110"/>
          <w:sz w:val="18"/>
        </w:rPr>
      </w:pPr>
      <w:r>
        <w:rPr>
          <w:rFonts w:ascii="Arial" w:hAnsi="Arial" w:cs="Arial"/>
          <w:bCs/>
          <w:w w:val="110"/>
          <w:sz w:val="18"/>
        </w:rPr>
        <w:t xml:space="preserve">V případě objednání </w:t>
      </w:r>
      <w:r w:rsidR="00D55120">
        <w:rPr>
          <w:rFonts w:ascii="Arial" w:hAnsi="Arial" w:cs="Arial"/>
          <w:bCs/>
          <w:w w:val="110"/>
          <w:sz w:val="18"/>
        </w:rPr>
        <w:t xml:space="preserve">doplňkové </w:t>
      </w:r>
      <w:r>
        <w:rPr>
          <w:rFonts w:ascii="Arial" w:hAnsi="Arial" w:cs="Arial"/>
          <w:bCs/>
          <w:w w:val="110"/>
          <w:sz w:val="18"/>
        </w:rPr>
        <w:t xml:space="preserve">služby IPTV </w:t>
      </w:r>
      <w:r w:rsidR="00D55120">
        <w:rPr>
          <w:rFonts w:ascii="Arial" w:hAnsi="Arial" w:cs="Arial"/>
          <w:bCs/>
          <w:w w:val="110"/>
          <w:sz w:val="18"/>
        </w:rPr>
        <w:t>(internetová televize) tak má její využívání za následek snížení rychlosti linky z důvodu toku IPTV dat. Stejný důsledek má provoz jiných audio, video, a dalších služeb.</w:t>
      </w:r>
    </w:p>
    <w:p w14:paraId="7BF9A3DA" w14:textId="1FE5D770" w:rsidR="00D55120" w:rsidRDefault="00D55120" w:rsidP="006D5AC0">
      <w:pPr>
        <w:jc w:val="both"/>
        <w:rPr>
          <w:rFonts w:ascii="Arial" w:hAnsi="Arial" w:cs="Arial"/>
          <w:bCs/>
          <w:w w:val="110"/>
          <w:sz w:val="18"/>
        </w:rPr>
      </w:pPr>
      <w:r>
        <w:rPr>
          <w:rFonts w:ascii="Arial" w:hAnsi="Arial" w:cs="Arial"/>
          <w:bCs/>
          <w:w w:val="110"/>
          <w:sz w:val="18"/>
        </w:rPr>
        <w:t>Velká odchylka může mít za následek snížení kvality používaných video služeb.</w:t>
      </w:r>
    </w:p>
    <w:sectPr w:rsidR="00D55120" w:rsidSect="007E7E84">
      <w:pgSz w:w="11906" w:h="16838"/>
      <w:pgMar w:top="567" w:right="567" w:bottom="567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1E87" w14:textId="77777777" w:rsidR="00D14AE0" w:rsidRDefault="00D14AE0">
      <w:r>
        <w:separator/>
      </w:r>
    </w:p>
  </w:endnote>
  <w:endnote w:type="continuationSeparator" w:id="0">
    <w:p w14:paraId="7C3DE323" w14:textId="77777777" w:rsidR="00D14AE0" w:rsidRDefault="00D1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3FF6" w14:textId="77777777" w:rsidR="00D14AE0" w:rsidRDefault="00D14AE0">
      <w:r>
        <w:separator/>
      </w:r>
    </w:p>
  </w:footnote>
  <w:footnote w:type="continuationSeparator" w:id="0">
    <w:p w14:paraId="6F0362F7" w14:textId="77777777" w:rsidR="00D14AE0" w:rsidRDefault="00D1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78F"/>
    <w:multiLevelType w:val="hybridMultilevel"/>
    <w:tmpl w:val="92F0AFC8"/>
    <w:lvl w:ilvl="0" w:tplc="20C23E8A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8DF"/>
    <w:multiLevelType w:val="hybridMultilevel"/>
    <w:tmpl w:val="EB1C2BE2"/>
    <w:lvl w:ilvl="0" w:tplc="D0783F46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261B4"/>
    <w:multiLevelType w:val="hybridMultilevel"/>
    <w:tmpl w:val="A6F4750E"/>
    <w:lvl w:ilvl="0" w:tplc="1A1E6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53686">
    <w:abstractNumId w:val="0"/>
  </w:num>
  <w:num w:numId="2" w16cid:durableId="1708408303">
    <w:abstractNumId w:val="1"/>
  </w:num>
  <w:num w:numId="3" w16cid:durableId="49487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1D"/>
    <w:rsid w:val="00001CBE"/>
    <w:rsid w:val="00020167"/>
    <w:rsid w:val="00065759"/>
    <w:rsid w:val="00074837"/>
    <w:rsid w:val="000B55CC"/>
    <w:rsid w:val="000C4A39"/>
    <w:rsid w:val="0015012F"/>
    <w:rsid w:val="00157126"/>
    <w:rsid w:val="001A36FD"/>
    <w:rsid w:val="001C0977"/>
    <w:rsid w:val="001C55C4"/>
    <w:rsid w:val="001C7F6F"/>
    <w:rsid w:val="001E7B5B"/>
    <w:rsid w:val="00254333"/>
    <w:rsid w:val="00271F69"/>
    <w:rsid w:val="0027653D"/>
    <w:rsid w:val="002873EC"/>
    <w:rsid w:val="00290936"/>
    <w:rsid w:val="00292FC3"/>
    <w:rsid w:val="002D56E1"/>
    <w:rsid w:val="002E6B6B"/>
    <w:rsid w:val="002F3FE2"/>
    <w:rsid w:val="00321B6E"/>
    <w:rsid w:val="00327D85"/>
    <w:rsid w:val="00382380"/>
    <w:rsid w:val="003A3B7C"/>
    <w:rsid w:val="003B08BB"/>
    <w:rsid w:val="003C766D"/>
    <w:rsid w:val="003D1935"/>
    <w:rsid w:val="003E0F27"/>
    <w:rsid w:val="00414A1D"/>
    <w:rsid w:val="004557FF"/>
    <w:rsid w:val="004612AA"/>
    <w:rsid w:val="0048570E"/>
    <w:rsid w:val="00496EA0"/>
    <w:rsid w:val="0051061C"/>
    <w:rsid w:val="005341D8"/>
    <w:rsid w:val="00564A77"/>
    <w:rsid w:val="005B249B"/>
    <w:rsid w:val="00631340"/>
    <w:rsid w:val="006850A1"/>
    <w:rsid w:val="006C7238"/>
    <w:rsid w:val="006D5AC0"/>
    <w:rsid w:val="006D797F"/>
    <w:rsid w:val="00726B0E"/>
    <w:rsid w:val="00765360"/>
    <w:rsid w:val="007A5F29"/>
    <w:rsid w:val="007D0C6C"/>
    <w:rsid w:val="007E3A93"/>
    <w:rsid w:val="007E7E84"/>
    <w:rsid w:val="0082004A"/>
    <w:rsid w:val="0083483A"/>
    <w:rsid w:val="00845098"/>
    <w:rsid w:val="00896506"/>
    <w:rsid w:val="008A2A5B"/>
    <w:rsid w:val="008A3554"/>
    <w:rsid w:val="008B6B21"/>
    <w:rsid w:val="0094163D"/>
    <w:rsid w:val="00960891"/>
    <w:rsid w:val="0098173E"/>
    <w:rsid w:val="009921DA"/>
    <w:rsid w:val="009B3BA5"/>
    <w:rsid w:val="009D7E9D"/>
    <w:rsid w:val="00A35D58"/>
    <w:rsid w:val="00A522F4"/>
    <w:rsid w:val="00A850E1"/>
    <w:rsid w:val="00A85D69"/>
    <w:rsid w:val="00AF415C"/>
    <w:rsid w:val="00AF554F"/>
    <w:rsid w:val="00B1595F"/>
    <w:rsid w:val="00B25241"/>
    <w:rsid w:val="00B34879"/>
    <w:rsid w:val="00B40BBB"/>
    <w:rsid w:val="00B577B9"/>
    <w:rsid w:val="00B71659"/>
    <w:rsid w:val="00BD7378"/>
    <w:rsid w:val="00C13C69"/>
    <w:rsid w:val="00C22F55"/>
    <w:rsid w:val="00CC046D"/>
    <w:rsid w:val="00D14AE0"/>
    <w:rsid w:val="00D25F86"/>
    <w:rsid w:val="00D37865"/>
    <w:rsid w:val="00D40658"/>
    <w:rsid w:val="00D5373C"/>
    <w:rsid w:val="00D55120"/>
    <w:rsid w:val="00D5686C"/>
    <w:rsid w:val="00E05C59"/>
    <w:rsid w:val="00E156AD"/>
    <w:rsid w:val="00E2205B"/>
    <w:rsid w:val="00E92BDD"/>
    <w:rsid w:val="00EF6A48"/>
    <w:rsid w:val="00F06CCF"/>
    <w:rsid w:val="00F402C9"/>
    <w:rsid w:val="00F53177"/>
    <w:rsid w:val="00F73673"/>
    <w:rsid w:val="00F81D71"/>
    <w:rsid w:val="00FA6D1F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69C5"/>
  <w15:docId w15:val="{D021EB67-5796-46DF-B4B6-FE2461E9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Cs w:val="24"/>
        <w:lang w:val="cs-CZ" w:eastAsia="cs-CZ" w:bidi="cs-CZ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color w:val="00000A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E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EA0"/>
    <w:rPr>
      <w:rFonts w:ascii="Segoe UI" w:hAnsi="Segoe UI" w:cs="Segoe UI"/>
      <w:color w:val="00000A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765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360"/>
    <w:rPr>
      <w:color w:val="00000A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9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95F"/>
    <w:rPr>
      <w:b/>
      <w:bCs/>
      <w:color w:val="00000A"/>
      <w:szCs w:val="20"/>
    </w:rPr>
  </w:style>
  <w:style w:type="paragraph" w:styleId="Odstavecseseznamem">
    <w:name w:val="List Paragraph"/>
    <w:basedOn w:val="Normln"/>
    <w:uiPriority w:val="34"/>
    <w:qFormat/>
    <w:rsid w:val="00EF6A48"/>
    <w:pPr>
      <w:ind w:left="720"/>
      <w:contextualSpacing/>
    </w:pPr>
  </w:style>
  <w:style w:type="paragraph" w:styleId="Revize">
    <w:name w:val="Revision"/>
    <w:hidden/>
    <w:uiPriority w:val="99"/>
    <w:semiHidden/>
    <w:rsid w:val="006D5AC0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C00A-9822-495F-9D35-ADBA2C2D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Dolák Richard</dc:creator>
  <dc:description/>
  <cp:lastModifiedBy>Věra Chylková</cp:lastModifiedBy>
  <cp:revision>2</cp:revision>
  <cp:lastPrinted>2021-12-13T08:33:00Z</cp:lastPrinted>
  <dcterms:created xsi:type="dcterms:W3CDTF">2023-10-26T08:28:00Z</dcterms:created>
  <dcterms:modified xsi:type="dcterms:W3CDTF">2023-10-26T08:28:00Z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