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384EA" w14:textId="1F82F099" w:rsidR="00FB7D37" w:rsidRPr="00A50736" w:rsidRDefault="00E159FA" w:rsidP="00050F4A">
      <w:pPr>
        <w:jc w:val="both"/>
        <w:rPr>
          <w:rFonts w:cs="Arial"/>
          <w:b/>
          <w:szCs w:val="22"/>
          <w:lang w:val="cs-CZ"/>
        </w:rPr>
      </w:pPr>
      <w:r w:rsidRPr="00A50736">
        <w:rPr>
          <w:rFonts w:cs="Arial"/>
          <w:b/>
          <w:szCs w:val="22"/>
          <w:lang w:val="cs-CZ"/>
        </w:rPr>
        <w:t xml:space="preserve">Popis Projektu, Díla a </w:t>
      </w:r>
      <w:r w:rsidR="00B80C9F" w:rsidRPr="00A50736">
        <w:rPr>
          <w:rFonts w:cs="Arial"/>
          <w:b/>
          <w:szCs w:val="22"/>
          <w:lang w:val="cs-CZ"/>
        </w:rPr>
        <w:t>Souborů staveb</w:t>
      </w:r>
      <w:r w:rsidRPr="00A50736">
        <w:rPr>
          <w:rFonts w:cs="Arial"/>
          <w:b/>
          <w:szCs w:val="22"/>
          <w:lang w:val="cs-CZ"/>
        </w:rPr>
        <w:t xml:space="preserve"> </w:t>
      </w:r>
    </w:p>
    <w:p w14:paraId="7DC37CE5" w14:textId="623DC4B2" w:rsidR="00B04109" w:rsidRPr="00A50736" w:rsidRDefault="00B04109" w:rsidP="00050F4A">
      <w:pPr>
        <w:jc w:val="both"/>
        <w:rPr>
          <w:rFonts w:cs="Arial"/>
          <w:b/>
          <w:szCs w:val="22"/>
          <w:lang w:val="cs-CZ"/>
        </w:rPr>
      </w:pPr>
    </w:p>
    <w:p w14:paraId="4F7F52A6" w14:textId="51E323A3" w:rsidR="00B80C9F" w:rsidRPr="00A50736" w:rsidRDefault="00B04109" w:rsidP="00050F4A">
      <w:pPr>
        <w:jc w:val="both"/>
        <w:rPr>
          <w:rFonts w:cs="Arial"/>
          <w:szCs w:val="22"/>
          <w:lang w:val="cs-CZ"/>
        </w:rPr>
      </w:pPr>
      <w:r w:rsidRPr="00A50736">
        <w:rPr>
          <w:rFonts w:cs="Arial"/>
          <w:szCs w:val="22"/>
          <w:lang w:val="cs-CZ"/>
        </w:rPr>
        <w:t xml:space="preserve">obr. </w:t>
      </w:r>
      <w:r w:rsidR="003B4BE3" w:rsidRPr="00A50736">
        <w:rPr>
          <w:rFonts w:cs="Arial"/>
          <w:szCs w:val="22"/>
          <w:lang w:val="cs-CZ"/>
        </w:rPr>
        <w:t>Popis struktury Projektu</w:t>
      </w:r>
      <w:bookmarkStart w:id="0" w:name="_GoBack"/>
      <w:bookmarkEnd w:id="0"/>
    </w:p>
    <w:p w14:paraId="258BC9BC" w14:textId="53F4A8B6" w:rsidR="00FB7D37" w:rsidRPr="00A50736" w:rsidRDefault="00B80C9F" w:rsidP="00050F4A">
      <w:pPr>
        <w:jc w:val="both"/>
        <w:rPr>
          <w:rFonts w:cs="Arial"/>
          <w:szCs w:val="22"/>
          <w:lang w:val="cs-CZ"/>
        </w:rPr>
      </w:pPr>
      <w:r w:rsidRPr="00A50736">
        <w:rPr>
          <w:rFonts w:cs="Arial"/>
          <w:noProof/>
          <w:szCs w:val="22"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0C633CE" wp14:editId="6BF9313F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5505179" cy="4193812"/>
            <wp:effectExtent l="0" t="0" r="63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9885" r="1526"/>
                    <a:stretch/>
                  </pic:blipFill>
                  <pic:spPr bwMode="auto">
                    <a:xfrm>
                      <a:off x="0" y="0"/>
                      <a:ext cx="5505179" cy="41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44A20" w14:textId="5AE71AB6" w:rsidR="00FB7D37" w:rsidRPr="00A50736" w:rsidRDefault="00FB7D37" w:rsidP="00050F4A">
      <w:pPr>
        <w:jc w:val="both"/>
        <w:rPr>
          <w:rFonts w:cs="Arial"/>
          <w:szCs w:val="22"/>
          <w:lang w:val="cs-CZ"/>
        </w:rPr>
      </w:pPr>
    </w:p>
    <w:p w14:paraId="7420BE9D" w14:textId="5B7CE230" w:rsidR="00105730" w:rsidRPr="00A50736" w:rsidRDefault="00105730" w:rsidP="00050F4A">
      <w:pPr>
        <w:jc w:val="both"/>
        <w:rPr>
          <w:rFonts w:cs="Arial"/>
          <w:szCs w:val="22"/>
          <w:lang w:val="cs-CZ"/>
        </w:rPr>
      </w:pPr>
    </w:p>
    <w:p w14:paraId="669F42C1" w14:textId="58C0AE40" w:rsidR="00105730" w:rsidRPr="00A50736" w:rsidRDefault="00105730" w:rsidP="00050F4A">
      <w:pPr>
        <w:jc w:val="both"/>
        <w:rPr>
          <w:rFonts w:cs="Arial"/>
          <w:szCs w:val="22"/>
          <w:lang w:val="cs-CZ"/>
        </w:rPr>
      </w:pPr>
    </w:p>
    <w:p w14:paraId="4764FF85" w14:textId="689EA1F9" w:rsidR="00FB7D37" w:rsidRPr="00A50736" w:rsidRDefault="00FB7D37" w:rsidP="00050F4A">
      <w:pPr>
        <w:jc w:val="both"/>
        <w:rPr>
          <w:rFonts w:cs="Arial"/>
          <w:szCs w:val="22"/>
          <w:lang w:val="cs-CZ"/>
        </w:rPr>
      </w:pPr>
    </w:p>
    <w:p w14:paraId="05514967" w14:textId="77777777" w:rsidR="00DA23E0" w:rsidRPr="00A50736" w:rsidRDefault="00DA23E0" w:rsidP="00050F4A">
      <w:pPr>
        <w:jc w:val="both"/>
        <w:rPr>
          <w:rFonts w:cs="Arial"/>
          <w:b/>
          <w:szCs w:val="22"/>
          <w:lang w:val="cs-CZ"/>
        </w:rPr>
      </w:pPr>
    </w:p>
    <w:p w14:paraId="3F45EF0B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34032BCF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3AED4A00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0194720E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07D22959" w14:textId="77777777" w:rsidR="00E159FA" w:rsidRPr="00A50736" w:rsidRDefault="00E159FA" w:rsidP="00B80C9F">
      <w:pPr>
        <w:jc w:val="center"/>
        <w:rPr>
          <w:rFonts w:cs="Arial"/>
          <w:bCs/>
          <w:szCs w:val="22"/>
          <w:highlight w:val="yellow"/>
          <w:lang w:val="cs-CZ"/>
        </w:rPr>
      </w:pPr>
    </w:p>
    <w:p w14:paraId="35272266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1B2DFE12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078E3A11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69535C28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20796A22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4D670F2B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5E7C614B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0C9BA26A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5D176CDF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541F0439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0CB148AC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41EDCFD9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7AA7E19B" w14:textId="5EA1424A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6B78F090" w14:textId="77777777" w:rsidR="00DF6406" w:rsidRPr="00A50736" w:rsidRDefault="00DF6406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73A4876C" w14:textId="77777777" w:rsidR="00E159FA" w:rsidRPr="00A50736" w:rsidRDefault="00E159FA" w:rsidP="00050F4A">
      <w:pPr>
        <w:jc w:val="both"/>
        <w:rPr>
          <w:rFonts w:cs="Arial"/>
          <w:bCs/>
          <w:szCs w:val="22"/>
          <w:highlight w:val="yellow"/>
          <w:lang w:val="cs-CZ"/>
        </w:rPr>
      </w:pPr>
    </w:p>
    <w:p w14:paraId="70742AC9" w14:textId="664C0E5A" w:rsidR="003B4BE3" w:rsidRPr="00A50736" w:rsidRDefault="003B4BE3" w:rsidP="00E159FA">
      <w:pPr>
        <w:jc w:val="both"/>
        <w:rPr>
          <w:rFonts w:cs="Arial"/>
          <w:szCs w:val="22"/>
          <w:lang w:val="cs-CZ"/>
        </w:rPr>
      </w:pPr>
    </w:p>
    <w:p w14:paraId="1023AE99" w14:textId="77777777" w:rsidR="00932F13" w:rsidRPr="00A50736" w:rsidRDefault="00932F13" w:rsidP="00932F13">
      <w:pPr>
        <w:jc w:val="center"/>
        <w:rPr>
          <w:rFonts w:cs="Arial"/>
          <w:szCs w:val="22"/>
          <w:lang w:val="cs-CZ"/>
        </w:rPr>
      </w:pPr>
    </w:p>
    <w:p w14:paraId="3F24E92E" w14:textId="731C193E" w:rsidR="00471BE5" w:rsidRPr="00A50736" w:rsidRDefault="00E159FA" w:rsidP="00E159FA">
      <w:pPr>
        <w:jc w:val="both"/>
        <w:rPr>
          <w:rFonts w:cs="Arial"/>
          <w:szCs w:val="22"/>
          <w:lang w:val="cs-CZ"/>
        </w:rPr>
      </w:pPr>
      <w:r w:rsidRPr="00A50736">
        <w:rPr>
          <w:rFonts w:cs="Arial"/>
          <w:szCs w:val="22"/>
          <w:lang w:val="cs-CZ"/>
        </w:rPr>
        <w:t>Na základě vítězného</w:t>
      </w:r>
      <w:r w:rsidR="0035248E" w:rsidRPr="00A50736">
        <w:rPr>
          <w:rFonts w:cs="Arial"/>
          <w:szCs w:val="22"/>
          <w:lang w:val="cs-CZ"/>
        </w:rPr>
        <w:t xml:space="preserve"> soutěžního</w:t>
      </w:r>
      <w:r w:rsidRPr="00A50736">
        <w:rPr>
          <w:rFonts w:cs="Arial"/>
          <w:szCs w:val="22"/>
          <w:lang w:val="cs-CZ"/>
        </w:rPr>
        <w:t xml:space="preserve"> návrhu byl</w:t>
      </w:r>
      <w:r w:rsidR="00471BE5" w:rsidRPr="00A50736">
        <w:rPr>
          <w:rFonts w:cs="Arial"/>
          <w:szCs w:val="22"/>
          <w:lang w:val="cs-CZ"/>
        </w:rPr>
        <w:t>a definována struktura Projektu. Projekt se skládá z</w:t>
      </w:r>
      <w:r w:rsidR="0035248E" w:rsidRPr="00A50736">
        <w:rPr>
          <w:rFonts w:cs="Arial"/>
          <w:szCs w:val="22"/>
          <w:lang w:val="cs-CZ"/>
        </w:rPr>
        <w:t xml:space="preserve"> Díla a Externalit. Dílo se skládá ze třech souborů staveb: </w:t>
      </w:r>
      <w:r w:rsidR="00C75DB2">
        <w:rPr>
          <w:rFonts w:cs="Arial"/>
          <w:szCs w:val="22"/>
          <w:lang w:val="cs-CZ"/>
        </w:rPr>
        <w:t>p</w:t>
      </w:r>
      <w:r w:rsidR="0035248E" w:rsidRPr="00A50736">
        <w:rPr>
          <w:rFonts w:cs="Arial"/>
          <w:szCs w:val="22"/>
          <w:lang w:val="cs-CZ"/>
        </w:rPr>
        <w:t xml:space="preserve">řípravy území, </w:t>
      </w:r>
      <w:r w:rsidR="00C75DB2">
        <w:rPr>
          <w:rFonts w:cs="Arial"/>
          <w:szCs w:val="22"/>
          <w:lang w:val="cs-CZ"/>
        </w:rPr>
        <w:t>b</w:t>
      </w:r>
      <w:r w:rsidR="00227109" w:rsidRPr="00A50736">
        <w:rPr>
          <w:rFonts w:cs="Arial"/>
          <w:szCs w:val="22"/>
          <w:lang w:val="cs-CZ"/>
        </w:rPr>
        <w:t>udovy Vltavské</w:t>
      </w:r>
      <w:r w:rsidR="00471BE5" w:rsidRPr="00A50736">
        <w:rPr>
          <w:rFonts w:cs="Arial"/>
          <w:szCs w:val="22"/>
          <w:lang w:val="cs-CZ"/>
        </w:rPr>
        <w:t xml:space="preserve"> filharmonie</w:t>
      </w:r>
      <w:r w:rsidR="0035248E" w:rsidRPr="00A50736">
        <w:rPr>
          <w:rFonts w:cs="Arial"/>
          <w:szCs w:val="22"/>
          <w:lang w:val="cs-CZ"/>
        </w:rPr>
        <w:t xml:space="preserve"> a </w:t>
      </w:r>
      <w:r w:rsidR="00C75DB2">
        <w:rPr>
          <w:rFonts w:cs="Arial"/>
          <w:szCs w:val="22"/>
          <w:lang w:val="cs-CZ"/>
        </w:rPr>
        <w:t>ř</w:t>
      </w:r>
      <w:r w:rsidR="00227109" w:rsidRPr="00A50736">
        <w:rPr>
          <w:rFonts w:cs="Arial"/>
          <w:szCs w:val="22"/>
          <w:lang w:val="cs-CZ"/>
        </w:rPr>
        <w:t>ešeného ú</w:t>
      </w:r>
      <w:r w:rsidR="0035248E" w:rsidRPr="00A50736">
        <w:rPr>
          <w:rFonts w:cs="Arial"/>
          <w:szCs w:val="22"/>
          <w:lang w:val="cs-CZ"/>
        </w:rPr>
        <w:t>zemí. Tyto soubory staveb se dále dělí na stavby, které se budou dále dělit na stavební objekty.</w:t>
      </w:r>
      <w:r w:rsidR="00471BE5" w:rsidRPr="00A50736">
        <w:rPr>
          <w:rFonts w:cs="Arial"/>
          <w:szCs w:val="22"/>
          <w:lang w:val="cs-CZ"/>
        </w:rPr>
        <w:t xml:space="preserve"> </w:t>
      </w:r>
      <w:r w:rsidR="0035248E" w:rsidRPr="00A50736">
        <w:rPr>
          <w:rFonts w:cs="Arial"/>
          <w:szCs w:val="22"/>
          <w:lang w:val="cs-CZ"/>
        </w:rPr>
        <w:t>Externalitou se rozumí všechny stavby a stavební objekty, mimo Dílo, se kterými je třeba se koordinovat.</w:t>
      </w:r>
    </w:p>
    <w:p w14:paraId="08938024" w14:textId="77777777" w:rsidR="00471BE5" w:rsidRPr="00A50736" w:rsidRDefault="00471BE5" w:rsidP="00E159FA">
      <w:pPr>
        <w:jc w:val="both"/>
        <w:rPr>
          <w:rFonts w:cs="Arial"/>
          <w:szCs w:val="22"/>
          <w:lang w:val="cs-CZ"/>
        </w:rPr>
      </w:pPr>
    </w:p>
    <w:p w14:paraId="396CBA18" w14:textId="538A3308" w:rsidR="00E159FA" w:rsidRPr="00A50736" w:rsidRDefault="0035248E" w:rsidP="00E159FA">
      <w:pPr>
        <w:jc w:val="both"/>
        <w:rPr>
          <w:rFonts w:cs="Arial"/>
          <w:szCs w:val="22"/>
          <w:lang w:val="cs-CZ"/>
        </w:rPr>
      </w:pPr>
      <w:r w:rsidRPr="00A50736">
        <w:rPr>
          <w:rFonts w:cs="Arial"/>
          <w:szCs w:val="22"/>
          <w:lang w:val="cs-CZ"/>
        </w:rPr>
        <w:t xml:space="preserve">Veškeré stavby a stavební objekty </w:t>
      </w:r>
      <w:r w:rsidR="00471BE5" w:rsidRPr="00A50736">
        <w:rPr>
          <w:rFonts w:cs="Arial"/>
          <w:szCs w:val="22"/>
          <w:lang w:val="cs-CZ"/>
        </w:rPr>
        <w:t xml:space="preserve">v rámci Díla jsou přímo řízené </w:t>
      </w:r>
      <w:r w:rsidR="00C75DB2">
        <w:rPr>
          <w:rFonts w:cs="Arial"/>
          <w:szCs w:val="22"/>
          <w:lang w:val="cs-CZ"/>
        </w:rPr>
        <w:t>projektovým manažerem</w:t>
      </w:r>
      <w:r w:rsidR="00471BE5" w:rsidRPr="00A50736">
        <w:rPr>
          <w:rFonts w:cs="Arial"/>
          <w:szCs w:val="22"/>
          <w:lang w:val="cs-CZ"/>
        </w:rPr>
        <w:t xml:space="preserve"> </w:t>
      </w:r>
      <w:r w:rsidR="00C75DB2">
        <w:rPr>
          <w:rFonts w:cs="Arial"/>
          <w:szCs w:val="22"/>
          <w:lang w:val="cs-CZ"/>
        </w:rPr>
        <w:t>s</w:t>
      </w:r>
      <w:r w:rsidR="00471BE5" w:rsidRPr="00A50736">
        <w:rPr>
          <w:rFonts w:cs="Arial"/>
          <w:szCs w:val="22"/>
          <w:lang w:val="cs-CZ"/>
        </w:rPr>
        <w:t xml:space="preserve">tavby. </w:t>
      </w:r>
      <w:r w:rsidRPr="00A50736">
        <w:rPr>
          <w:rFonts w:cs="Arial"/>
          <w:szCs w:val="22"/>
          <w:lang w:val="cs-CZ"/>
        </w:rPr>
        <w:t xml:space="preserve">Jednotlivé stavby </w:t>
      </w:r>
      <w:r w:rsidR="003B4BE3" w:rsidRPr="00A50736">
        <w:rPr>
          <w:rFonts w:cs="Arial"/>
          <w:szCs w:val="22"/>
          <w:lang w:val="cs-CZ"/>
        </w:rPr>
        <w:t xml:space="preserve">se dělí na několik stavebních objektů, z nichž některé bezprostředně souvisí s budovou </w:t>
      </w:r>
      <w:r w:rsidR="00C75DB2" w:rsidRPr="00A50736">
        <w:rPr>
          <w:rFonts w:cs="Arial"/>
          <w:szCs w:val="22"/>
          <w:lang w:val="cs-CZ"/>
        </w:rPr>
        <w:t>Vltavské filharmonie</w:t>
      </w:r>
      <w:r w:rsidR="003B4BE3" w:rsidRPr="00A50736">
        <w:rPr>
          <w:rFonts w:cs="Arial"/>
          <w:szCs w:val="22"/>
          <w:lang w:val="cs-CZ"/>
        </w:rPr>
        <w:t>,</w:t>
      </w:r>
      <w:r w:rsidR="003B4BE3" w:rsidRPr="00A50736">
        <w:rPr>
          <w:rFonts w:cs="Arial"/>
          <w:szCs w:val="22"/>
          <w:lang w:val="cs-CZ"/>
        </w:rPr>
        <w:t xml:space="preserve"> </w:t>
      </w:r>
      <w:r w:rsidR="00A50736" w:rsidRPr="002662EB">
        <w:rPr>
          <w:rFonts w:cs="Arial"/>
          <w:szCs w:val="22"/>
          <w:lang w:val="cs-CZ"/>
        </w:rPr>
        <w:t>v</w:t>
      </w:r>
      <w:r w:rsidR="00A50736" w:rsidRPr="00A50736">
        <w:rPr>
          <w:rFonts w:cs="Arial"/>
          <w:szCs w:val="22"/>
          <w:lang w:val="cs-CZ"/>
        </w:rPr>
        <w:t xml:space="preserve"> aktuálním okamžiku je předpokládáno dělení na </w:t>
      </w:r>
      <w:r w:rsidR="003B4BE3" w:rsidRPr="00A50736">
        <w:rPr>
          <w:rFonts w:cs="Arial"/>
          <w:szCs w:val="22"/>
          <w:lang w:val="cs-CZ"/>
        </w:rPr>
        <w:t xml:space="preserve">SO 1.2, 2.1, 2.2, 2.3 a 2.4 (viz obr. </w:t>
      </w:r>
      <w:r w:rsidRPr="00A50736">
        <w:rPr>
          <w:rFonts w:cs="Arial"/>
          <w:szCs w:val="22"/>
          <w:lang w:val="cs-CZ"/>
        </w:rPr>
        <w:t>Popis struktury Projektu</w:t>
      </w:r>
      <w:r w:rsidR="003B4BE3" w:rsidRPr="00A50736">
        <w:rPr>
          <w:rFonts w:cs="Arial"/>
          <w:szCs w:val="22"/>
          <w:lang w:val="cs-CZ"/>
        </w:rPr>
        <w:t xml:space="preserve">) a další, které jsou podmiňující pro realizaci budovy </w:t>
      </w:r>
      <w:r w:rsidR="00C75DB2" w:rsidRPr="00A50736">
        <w:rPr>
          <w:rFonts w:cs="Arial"/>
          <w:szCs w:val="22"/>
          <w:lang w:val="cs-CZ"/>
        </w:rPr>
        <w:t>Vltavské filharmonie</w:t>
      </w:r>
      <w:r w:rsidR="003B4BE3" w:rsidRPr="00A50736">
        <w:rPr>
          <w:rFonts w:cs="Arial"/>
          <w:szCs w:val="22"/>
          <w:lang w:val="cs-CZ"/>
        </w:rPr>
        <w:t>,</w:t>
      </w:r>
      <w:r w:rsidR="003B4BE3" w:rsidRPr="00A50736">
        <w:rPr>
          <w:rFonts w:cs="Arial"/>
          <w:szCs w:val="22"/>
          <w:lang w:val="cs-CZ"/>
        </w:rPr>
        <w:t xml:space="preserve"> konkrétně SO 3.1. V rámci Projektu je </w:t>
      </w:r>
      <w:r w:rsidR="008955C4" w:rsidRPr="00A50736">
        <w:rPr>
          <w:rFonts w:cs="Arial"/>
          <w:szCs w:val="22"/>
          <w:lang w:val="cs-CZ"/>
        </w:rPr>
        <w:t xml:space="preserve">rovněž </w:t>
      </w:r>
      <w:r w:rsidR="003B4BE3" w:rsidRPr="00A50736">
        <w:rPr>
          <w:rFonts w:cs="Arial"/>
          <w:szCs w:val="22"/>
          <w:lang w:val="cs-CZ"/>
        </w:rPr>
        <w:t>třeba zajistit koordinaci s</w:t>
      </w:r>
      <w:r w:rsidR="00471BE5" w:rsidRPr="00A50736">
        <w:rPr>
          <w:rFonts w:cs="Arial"/>
          <w:szCs w:val="22"/>
          <w:lang w:val="cs-CZ"/>
        </w:rPr>
        <w:t xml:space="preserve"> Externalitami</w:t>
      </w:r>
      <w:r w:rsidR="008955C4" w:rsidRPr="00A50736">
        <w:rPr>
          <w:rFonts w:cs="Arial"/>
          <w:szCs w:val="22"/>
          <w:lang w:val="cs-CZ"/>
        </w:rPr>
        <w:t xml:space="preserve"> mimo Dílo </w:t>
      </w:r>
      <w:r w:rsidR="00C75DB2">
        <w:rPr>
          <w:rFonts w:cs="Arial"/>
          <w:szCs w:val="22"/>
          <w:lang w:val="cs-CZ"/>
        </w:rPr>
        <w:t>(např. </w:t>
      </w:r>
      <w:r w:rsidR="003B4BE3" w:rsidRPr="00A50736">
        <w:rPr>
          <w:rFonts w:cs="Arial"/>
          <w:szCs w:val="22"/>
          <w:lang w:val="cs-CZ"/>
        </w:rPr>
        <w:t>rekonstrukce Hlávkova mostu, výstavba stavebních bloků</w:t>
      </w:r>
      <w:r w:rsidR="008955C4" w:rsidRPr="00A50736">
        <w:rPr>
          <w:rFonts w:cs="Arial"/>
          <w:szCs w:val="22"/>
          <w:lang w:val="cs-CZ"/>
        </w:rPr>
        <w:t>, realizace severního vestibulu, realizace nového nasávacího zařízení metra</w:t>
      </w:r>
      <w:r w:rsidR="003B4BE3" w:rsidRPr="00A50736">
        <w:rPr>
          <w:rFonts w:cs="Arial"/>
          <w:szCs w:val="22"/>
          <w:lang w:val="cs-CZ"/>
        </w:rPr>
        <w:t xml:space="preserve"> atd.). </w:t>
      </w:r>
      <w:r w:rsidRPr="00A50736">
        <w:rPr>
          <w:rFonts w:cs="Arial"/>
          <w:szCs w:val="22"/>
          <w:lang w:val="cs-CZ"/>
        </w:rPr>
        <w:t>Hranice Díla a s</w:t>
      </w:r>
      <w:r w:rsidR="00E159FA" w:rsidRPr="00A50736">
        <w:rPr>
          <w:rFonts w:cs="Arial"/>
          <w:szCs w:val="22"/>
          <w:lang w:val="cs-CZ"/>
        </w:rPr>
        <w:t>truktura členění staveb a stavebních objektů bude upřesňována</w:t>
      </w:r>
      <w:r w:rsidR="008955C4" w:rsidRPr="00A50736">
        <w:rPr>
          <w:rFonts w:cs="Arial"/>
          <w:szCs w:val="22"/>
          <w:lang w:val="cs-CZ"/>
        </w:rPr>
        <w:t xml:space="preserve"> v dalších fázích projektu</w:t>
      </w:r>
      <w:r w:rsidR="00E159FA" w:rsidRPr="00A50736">
        <w:rPr>
          <w:rFonts w:cs="Arial"/>
          <w:szCs w:val="22"/>
          <w:lang w:val="cs-CZ"/>
        </w:rPr>
        <w:t xml:space="preserve">. </w:t>
      </w:r>
    </w:p>
    <w:p w14:paraId="6CE9F6B2" w14:textId="66A9EF84" w:rsidR="003B4BE3" w:rsidRPr="00A50736" w:rsidRDefault="003B4BE3" w:rsidP="00E159FA">
      <w:pPr>
        <w:jc w:val="both"/>
        <w:rPr>
          <w:rFonts w:cs="Arial"/>
          <w:szCs w:val="22"/>
          <w:lang w:val="cs-CZ"/>
        </w:rPr>
      </w:pPr>
    </w:p>
    <w:p w14:paraId="205687AD" w14:textId="7FB5EB82" w:rsidR="003B4BE3" w:rsidRPr="00A50736" w:rsidRDefault="003B4BE3" w:rsidP="003B4BE3">
      <w:pPr>
        <w:jc w:val="both"/>
        <w:rPr>
          <w:rFonts w:cs="Arial"/>
          <w:szCs w:val="22"/>
          <w:lang w:val="cs-CZ"/>
        </w:rPr>
      </w:pPr>
      <w:r w:rsidRPr="00A50736">
        <w:rPr>
          <w:rFonts w:cs="Arial"/>
          <w:szCs w:val="22"/>
          <w:lang w:val="cs-CZ"/>
        </w:rPr>
        <w:t xml:space="preserve">V této fázi považujeme za účelné, aby Zhotovitel </w:t>
      </w:r>
      <w:r w:rsidR="00C75DB2" w:rsidRPr="00C75DB2">
        <w:rPr>
          <w:rFonts w:cs="Arial"/>
          <w:szCs w:val="22"/>
          <w:lang w:val="cs-CZ"/>
        </w:rPr>
        <w:t>projektové dokumentace</w:t>
      </w:r>
      <w:r w:rsidR="00C75DB2" w:rsidRPr="00A50736">
        <w:rPr>
          <w:rFonts w:cs="Arial"/>
          <w:szCs w:val="22"/>
          <w:lang w:val="cs-CZ"/>
        </w:rPr>
        <w:t xml:space="preserve"> </w:t>
      </w:r>
      <w:r w:rsidRPr="00A50736">
        <w:rPr>
          <w:rFonts w:cs="Arial"/>
          <w:szCs w:val="22"/>
          <w:lang w:val="cs-CZ"/>
        </w:rPr>
        <w:t xml:space="preserve">zpracoval projektovou dokumentaci pro celé Dílo. Specifickým objektem je </w:t>
      </w:r>
      <w:proofErr w:type="spellStart"/>
      <w:r w:rsidRPr="00A50736">
        <w:rPr>
          <w:rFonts w:cs="Arial"/>
          <w:szCs w:val="22"/>
          <w:lang w:val="cs-CZ"/>
        </w:rPr>
        <w:t>Negrelliho</w:t>
      </w:r>
      <w:proofErr w:type="spellEnd"/>
      <w:r w:rsidRPr="00A50736">
        <w:rPr>
          <w:rFonts w:cs="Arial"/>
          <w:szCs w:val="22"/>
          <w:lang w:val="cs-CZ"/>
        </w:rPr>
        <w:t xml:space="preserve"> viadukt, který nemá </w:t>
      </w:r>
      <w:r w:rsidR="00C75DB2">
        <w:rPr>
          <w:rFonts w:cs="Arial"/>
          <w:szCs w:val="22"/>
          <w:lang w:val="cs-CZ"/>
        </w:rPr>
        <w:t>Investor</w:t>
      </w:r>
      <w:r w:rsidRPr="00A50736">
        <w:rPr>
          <w:rFonts w:cs="Arial"/>
          <w:szCs w:val="22"/>
          <w:lang w:val="cs-CZ"/>
        </w:rPr>
        <w:t xml:space="preserve"> v majetku a z tohoto důvodu je veden jako zvláštní položka</w:t>
      </w:r>
      <w:r w:rsidR="008955C4" w:rsidRPr="00A50736">
        <w:rPr>
          <w:rFonts w:cs="Arial"/>
          <w:szCs w:val="22"/>
          <w:lang w:val="cs-CZ"/>
        </w:rPr>
        <w:t xml:space="preserve">. </w:t>
      </w:r>
    </w:p>
    <w:p w14:paraId="3DD9E471" w14:textId="49CE6AE5" w:rsidR="003B4BE3" w:rsidRPr="00A50736" w:rsidRDefault="003B4BE3" w:rsidP="00E159FA">
      <w:pPr>
        <w:jc w:val="both"/>
        <w:rPr>
          <w:rFonts w:cs="Arial"/>
          <w:szCs w:val="22"/>
          <w:lang w:val="cs-CZ"/>
        </w:rPr>
      </w:pPr>
    </w:p>
    <w:p w14:paraId="457BCCC6" w14:textId="3B383E33" w:rsidR="00DA23E0" w:rsidRPr="00A50736" w:rsidRDefault="00A24DDE" w:rsidP="00050F4A">
      <w:pPr>
        <w:jc w:val="both"/>
        <w:rPr>
          <w:rFonts w:cs="Arial"/>
          <w:bCs/>
          <w:szCs w:val="22"/>
          <w:lang w:val="cs-CZ"/>
        </w:rPr>
      </w:pPr>
      <w:r w:rsidRPr="00A50736">
        <w:rPr>
          <w:rFonts w:cs="Arial"/>
          <w:bCs/>
          <w:szCs w:val="22"/>
          <w:lang w:val="cs-CZ"/>
        </w:rPr>
        <w:lastRenderedPageBreak/>
        <w:t xml:space="preserve">Projektový manažer zajistí veškeré činnosti dle </w:t>
      </w:r>
      <w:r w:rsidR="00C75DB2">
        <w:rPr>
          <w:rFonts w:cs="Arial"/>
          <w:bCs/>
          <w:szCs w:val="22"/>
          <w:lang w:val="cs-CZ"/>
        </w:rPr>
        <w:t>s</w:t>
      </w:r>
      <w:r w:rsidRPr="00A50736">
        <w:rPr>
          <w:rFonts w:cs="Arial"/>
          <w:bCs/>
          <w:szCs w:val="22"/>
          <w:lang w:val="cs-CZ"/>
        </w:rPr>
        <w:t>mlouvy pro cel</w:t>
      </w:r>
      <w:r w:rsidR="00E159FA" w:rsidRPr="00A50736">
        <w:rPr>
          <w:rFonts w:cs="Arial"/>
          <w:bCs/>
          <w:szCs w:val="22"/>
          <w:lang w:val="cs-CZ"/>
        </w:rPr>
        <w:t>ý Projekt</w:t>
      </w:r>
      <w:r w:rsidRPr="00A50736">
        <w:rPr>
          <w:rFonts w:cs="Arial"/>
          <w:bCs/>
          <w:szCs w:val="22"/>
          <w:lang w:val="cs-CZ"/>
        </w:rPr>
        <w:t xml:space="preserve"> </w:t>
      </w:r>
      <w:r w:rsidR="002C7988" w:rsidRPr="00A50736">
        <w:rPr>
          <w:rFonts w:cs="Arial"/>
          <w:bCs/>
          <w:szCs w:val="22"/>
          <w:lang w:val="cs-CZ"/>
        </w:rPr>
        <w:t xml:space="preserve">a tyto veškeré činnosti mají být </w:t>
      </w:r>
      <w:proofErr w:type="spellStart"/>
      <w:r w:rsidR="002C7988" w:rsidRPr="00A50736">
        <w:rPr>
          <w:rFonts w:cs="Arial"/>
          <w:bCs/>
          <w:szCs w:val="22"/>
          <w:lang w:val="cs-CZ"/>
        </w:rPr>
        <w:t>naceněny</w:t>
      </w:r>
      <w:proofErr w:type="spellEnd"/>
      <w:r w:rsidR="002C7988" w:rsidRPr="00A50736">
        <w:rPr>
          <w:rFonts w:cs="Arial"/>
          <w:bCs/>
          <w:szCs w:val="22"/>
          <w:lang w:val="cs-CZ"/>
        </w:rPr>
        <w:t>.</w:t>
      </w:r>
      <w:r w:rsidR="00E159FA" w:rsidRPr="00A50736">
        <w:rPr>
          <w:rFonts w:cs="Arial"/>
          <w:bCs/>
          <w:szCs w:val="22"/>
          <w:lang w:val="cs-CZ"/>
        </w:rPr>
        <w:t xml:space="preserve"> </w:t>
      </w:r>
      <w:r w:rsidRPr="00A50736">
        <w:rPr>
          <w:rFonts w:cs="Arial"/>
          <w:bCs/>
          <w:szCs w:val="22"/>
          <w:lang w:val="cs-CZ"/>
        </w:rPr>
        <w:t>Předpokládá se</w:t>
      </w:r>
      <w:r w:rsidR="002C7988" w:rsidRPr="00A50736">
        <w:rPr>
          <w:rFonts w:cs="Arial"/>
          <w:bCs/>
          <w:szCs w:val="22"/>
          <w:lang w:val="cs-CZ"/>
        </w:rPr>
        <w:t xml:space="preserve">, </w:t>
      </w:r>
      <w:r w:rsidR="00AD7C99" w:rsidRPr="00A50736">
        <w:rPr>
          <w:rFonts w:cs="Arial"/>
          <w:bCs/>
          <w:szCs w:val="22"/>
          <w:lang w:val="cs-CZ"/>
        </w:rPr>
        <w:t xml:space="preserve">není to však </w:t>
      </w:r>
      <w:r w:rsidR="002C7988" w:rsidRPr="00A50736">
        <w:rPr>
          <w:rFonts w:cs="Arial"/>
          <w:bCs/>
          <w:szCs w:val="22"/>
          <w:lang w:val="cs-CZ"/>
        </w:rPr>
        <w:t>rozhodnuto</w:t>
      </w:r>
      <w:r w:rsidRPr="00A50736">
        <w:rPr>
          <w:rFonts w:cs="Arial"/>
          <w:bCs/>
          <w:szCs w:val="22"/>
          <w:lang w:val="cs-CZ"/>
        </w:rPr>
        <w:t xml:space="preserve">, že činnosti týkající se vedení realizace stavby u </w:t>
      </w:r>
      <w:r w:rsidRPr="00A50736">
        <w:rPr>
          <w:rFonts w:cs="Arial"/>
          <w:szCs w:val="22"/>
          <w:lang w:val="cs-CZ"/>
        </w:rPr>
        <w:t xml:space="preserve">SO 2.1 </w:t>
      </w:r>
      <w:proofErr w:type="spellStart"/>
      <w:r w:rsidRPr="00A50736">
        <w:rPr>
          <w:rFonts w:cs="Arial"/>
          <w:szCs w:val="22"/>
          <w:lang w:val="cs-CZ"/>
        </w:rPr>
        <w:t>Negrelliho</w:t>
      </w:r>
      <w:proofErr w:type="spellEnd"/>
      <w:r w:rsidRPr="00A50736">
        <w:rPr>
          <w:rFonts w:cs="Arial"/>
          <w:szCs w:val="22"/>
          <w:lang w:val="cs-CZ"/>
        </w:rPr>
        <w:t xml:space="preserve"> viadukt budou realizovány jinými dodavateli. Projektový manažer </w:t>
      </w:r>
      <w:r w:rsidR="00C75DB2">
        <w:rPr>
          <w:rFonts w:cs="Arial"/>
          <w:szCs w:val="22"/>
          <w:lang w:val="cs-CZ"/>
        </w:rPr>
        <w:t>bude</w:t>
      </w:r>
      <w:r w:rsidR="005C6D55" w:rsidRPr="00A50736">
        <w:rPr>
          <w:rFonts w:cs="Arial"/>
          <w:szCs w:val="22"/>
          <w:lang w:val="cs-CZ"/>
        </w:rPr>
        <w:t xml:space="preserve"> </w:t>
      </w:r>
      <w:r w:rsidRPr="00A50736">
        <w:rPr>
          <w:rFonts w:cs="Arial"/>
          <w:szCs w:val="22"/>
          <w:lang w:val="cs-CZ"/>
        </w:rPr>
        <w:t xml:space="preserve">při jejich realizaci vždy součinný s </w:t>
      </w:r>
      <w:r w:rsidR="003131EE" w:rsidRPr="00A50736">
        <w:rPr>
          <w:rFonts w:cs="Arial"/>
          <w:szCs w:val="22"/>
          <w:lang w:val="cs-CZ"/>
        </w:rPr>
        <w:t>architektem (Zhotovitel projektov</w:t>
      </w:r>
      <w:r w:rsidR="005C6D55" w:rsidRPr="00A50736">
        <w:rPr>
          <w:rFonts w:cs="Arial"/>
          <w:bCs/>
          <w:szCs w:val="22"/>
          <w:lang w:val="cs-CZ"/>
        </w:rPr>
        <w:t>é</w:t>
      </w:r>
      <w:r w:rsidR="003131EE" w:rsidRPr="00A50736">
        <w:rPr>
          <w:rFonts w:cs="Arial"/>
          <w:szCs w:val="22"/>
          <w:lang w:val="cs-CZ"/>
        </w:rPr>
        <w:t xml:space="preserve"> dokumentace)</w:t>
      </w:r>
      <w:r w:rsidR="00CF21F2" w:rsidRPr="00A50736">
        <w:rPr>
          <w:rFonts w:cs="Arial"/>
          <w:szCs w:val="22"/>
          <w:lang w:val="cs-CZ"/>
        </w:rPr>
        <w:t xml:space="preserve"> </w:t>
      </w:r>
      <w:r w:rsidRPr="00A50736">
        <w:rPr>
          <w:rFonts w:cs="Arial"/>
          <w:szCs w:val="22"/>
          <w:lang w:val="cs-CZ"/>
        </w:rPr>
        <w:t>a poskytovat konzultace Klientovi a účastnit se jednání týkajících se těchto stavebních objektů.</w:t>
      </w:r>
    </w:p>
    <w:p w14:paraId="51576A26" w14:textId="77777777" w:rsidR="00A24DDE" w:rsidRPr="00A50736" w:rsidRDefault="00A24DDE" w:rsidP="00050F4A">
      <w:pPr>
        <w:jc w:val="both"/>
        <w:rPr>
          <w:rFonts w:cs="Arial"/>
          <w:b/>
          <w:szCs w:val="22"/>
          <w:lang w:val="cs-CZ"/>
        </w:rPr>
      </w:pPr>
    </w:p>
    <w:p w14:paraId="1993E84E" w14:textId="7B2AF1EF" w:rsidR="00FB7D37" w:rsidRPr="00A50736" w:rsidRDefault="00FB0ACE" w:rsidP="00050F4A">
      <w:pPr>
        <w:jc w:val="both"/>
        <w:rPr>
          <w:rFonts w:cs="Arial"/>
          <w:b/>
          <w:szCs w:val="22"/>
          <w:lang w:val="cs-CZ"/>
        </w:rPr>
      </w:pPr>
      <w:r w:rsidRPr="00A50736">
        <w:rPr>
          <w:rFonts w:cs="Arial"/>
          <w:b/>
          <w:szCs w:val="22"/>
          <w:lang w:val="cs-CZ"/>
        </w:rPr>
        <w:t xml:space="preserve">Projektová dokumentace </w:t>
      </w:r>
      <w:r w:rsidR="006F7C62" w:rsidRPr="00A50736">
        <w:rPr>
          <w:rFonts w:cs="Arial"/>
          <w:b/>
          <w:szCs w:val="22"/>
          <w:lang w:val="cs-CZ"/>
        </w:rPr>
        <w:t xml:space="preserve">Vltavská filharmonie realizovaná Zhotovitelem </w:t>
      </w:r>
      <w:r w:rsidR="00C75DB2">
        <w:rPr>
          <w:rFonts w:cs="Arial"/>
          <w:b/>
          <w:szCs w:val="22"/>
          <w:lang w:val="cs-CZ"/>
        </w:rPr>
        <w:t>projektové dokumentace</w:t>
      </w:r>
      <w:r w:rsidR="006F7C62" w:rsidRPr="00A50736">
        <w:rPr>
          <w:rFonts w:cs="Arial"/>
          <w:b/>
          <w:szCs w:val="22"/>
          <w:lang w:val="cs-CZ"/>
        </w:rPr>
        <w:t xml:space="preserve"> </w:t>
      </w:r>
      <w:r w:rsidR="00FB7D37" w:rsidRPr="00A50736">
        <w:rPr>
          <w:rFonts w:cs="Arial"/>
          <w:b/>
          <w:szCs w:val="22"/>
          <w:lang w:val="cs-CZ"/>
        </w:rPr>
        <w:t>se skládá</w:t>
      </w:r>
      <w:r w:rsidR="00895442" w:rsidRPr="00A50736">
        <w:rPr>
          <w:rFonts w:cs="Arial"/>
          <w:b/>
          <w:szCs w:val="22"/>
          <w:lang w:val="cs-CZ"/>
        </w:rPr>
        <w:t xml:space="preserve"> z</w:t>
      </w:r>
      <w:r w:rsidR="006F7C62" w:rsidRPr="00A50736">
        <w:rPr>
          <w:rFonts w:cs="Arial"/>
          <w:b/>
          <w:szCs w:val="22"/>
          <w:lang w:val="cs-CZ"/>
        </w:rPr>
        <w:t>:</w:t>
      </w:r>
    </w:p>
    <w:p w14:paraId="1A89AC45" w14:textId="2EA29874" w:rsidR="008955C4" w:rsidRPr="00A50736" w:rsidRDefault="008955C4" w:rsidP="00050F4A">
      <w:pPr>
        <w:jc w:val="both"/>
        <w:rPr>
          <w:rFonts w:cs="Arial"/>
          <w:b/>
          <w:szCs w:val="22"/>
          <w:lang w:val="cs-CZ"/>
        </w:rPr>
      </w:pPr>
    </w:p>
    <w:p w14:paraId="62DB7C6B" w14:textId="77777777" w:rsidR="00C75DB2" w:rsidRDefault="008955C4" w:rsidP="00C75DB2">
      <w:pPr>
        <w:pStyle w:val="Odstavecseseznamem"/>
        <w:numPr>
          <w:ilvl w:val="0"/>
          <w:numId w:val="6"/>
        </w:numPr>
        <w:jc w:val="both"/>
        <w:rPr>
          <w:rFonts w:cs="Arial"/>
          <w:szCs w:val="22"/>
          <w:lang w:val="cs-CZ"/>
        </w:rPr>
      </w:pPr>
      <w:r w:rsidRPr="00A50736">
        <w:rPr>
          <w:rFonts w:cs="Arial"/>
          <w:szCs w:val="22"/>
          <w:lang w:val="cs-CZ"/>
        </w:rPr>
        <w:t>Zpracování kompletní projektové dokumentace (vč. inženýrské činnosti, měření a průzkumů, autorského dozoru a dohledu atd.) zahrnuj</w:t>
      </w:r>
      <w:r w:rsidR="006F7C62" w:rsidRPr="00A50736">
        <w:rPr>
          <w:rFonts w:cs="Arial"/>
          <w:szCs w:val="22"/>
          <w:lang w:val="cs-CZ"/>
        </w:rPr>
        <w:t>ící</w:t>
      </w:r>
      <w:r w:rsidRPr="00A50736">
        <w:rPr>
          <w:rFonts w:cs="Arial"/>
          <w:szCs w:val="22"/>
          <w:lang w:val="cs-CZ"/>
        </w:rPr>
        <w:t xml:space="preserve"> všechny objekty v rámci Díla, tedy SO 1.1, 1.2, 2.1, 2.2, 2.3, 2.4 a 3.1.</w:t>
      </w:r>
    </w:p>
    <w:p w14:paraId="0D14433D" w14:textId="43A50646" w:rsidR="00FB7D37" w:rsidRPr="00C75DB2" w:rsidRDefault="008955C4" w:rsidP="00C75DB2">
      <w:pPr>
        <w:pStyle w:val="Odstavecseseznamem"/>
        <w:numPr>
          <w:ilvl w:val="0"/>
          <w:numId w:val="6"/>
        </w:numPr>
        <w:jc w:val="both"/>
        <w:rPr>
          <w:rFonts w:cs="Arial"/>
          <w:szCs w:val="22"/>
          <w:lang w:val="cs-CZ"/>
        </w:rPr>
      </w:pPr>
      <w:r w:rsidRPr="00C75DB2">
        <w:rPr>
          <w:rFonts w:cs="Arial"/>
          <w:szCs w:val="22"/>
          <w:lang w:val="cs-CZ"/>
        </w:rPr>
        <w:t>Z</w:t>
      </w:r>
      <w:r w:rsidR="00A45838" w:rsidRPr="00C75DB2">
        <w:rPr>
          <w:rFonts w:cs="Arial"/>
          <w:szCs w:val="22"/>
          <w:lang w:val="cs-CZ"/>
        </w:rPr>
        <w:t xml:space="preserve">pracování </w:t>
      </w:r>
      <w:r w:rsidR="00C75DB2">
        <w:rPr>
          <w:rFonts w:cs="Arial"/>
          <w:szCs w:val="22"/>
          <w:lang w:val="cs-CZ"/>
        </w:rPr>
        <w:t>a</w:t>
      </w:r>
      <w:r w:rsidR="00A45838" w:rsidRPr="00C75DB2">
        <w:rPr>
          <w:rFonts w:cs="Arial"/>
          <w:szCs w:val="22"/>
          <w:lang w:val="cs-CZ"/>
        </w:rPr>
        <w:t xml:space="preserve">rchitektonické studie v podrobnosti </w:t>
      </w:r>
      <w:r w:rsidR="00C75DB2" w:rsidRPr="00C75DB2">
        <w:rPr>
          <w:rFonts w:cs="Arial"/>
          <w:lang w:val="cs-CZ"/>
        </w:rPr>
        <w:t xml:space="preserve">dokumentace pro územní řízení </w:t>
      </w:r>
      <w:r w:rsidR="00A45838" w:rsidRPr="00C75DB2">
        <w:rPr>
          <w:rFonts w:cs="Arial"/>
          <w:szCs w:val="22"/>
          <w:lang w:val="cs-CZ"/>
        </w:rPr>
        <w:t xml:space="preserve">a zajištění </w:t>
      </w:r>
      <w:r w:rsidR="00C75DB2" w:rsidRPr="00C75DB2">
        <w:rPr>
          <w:rFonts w:cs="Arial"/>
          <w:szCs w:val="22"/>
          <w:lang w:val="cs-CZ"/>
        </w:rPr>
        <w:t>a</w:t>
      </w:r>
      <w:r w:rsidR="00A45838" w:rsidRPr="00C75DB2">
        <w:rPr>
          <w:rFonts w:cs="Arial"/>
          <w:szCs w:val="22"/>
          <w:lang w:val="cs-CZ"/>
        </w:rPr>
        <w:t xml:space="preserve">utorského dozoru a </w:t>
      </w:r>
      <w:r w:rsidR="00C75DB2" w:rsidRPr="00C75DB2">
        <w:rPr>
          <w:rFonts w:cs="Arial"/>
          <w:szCs w:val="22"/>
          <w:lang w:val="cs-CZ"/>
        </w:rPr>
        <w:t>a</w:t>
      </w:r>
      <w:r w:rsidR="00A45838" w:rsidRPr="00C75DB2">
        <w:rPr>
          <w:rFonts w:cs="Arial"/>
          <w:szCs w:val="22"/>
          <w:lang w:val="cs-CZ"/>
        </w:rPr>
        <w:t>utorského dohledu</w:t>
      </w:r>
      <w:r w:rsidR="00827013" w:rsidRPr="00C75DB2">
        <w:rPr>
          <w:rFonts w:cs="Arial"/>
          <w:szCs w:val="22"/>
          <w:lang w:val="cs-CZ"/>
        </w:rPr>
        <w:t xml:space="preserve"> se předpokládá u objektu </w:t>
      </w:r>
      <w:r w:rsidR="00C75DB2" w:rsidRPr="00C75DB2">
        <w:rPr>
          <w:rFonts w:cs="Arial"/>
          <w:szCs w:val="22"/>
          <w:lang w:val="cs-CZ"/>
        </w:rPr>
        <w:t>SO </w:t>
      </w:r>
      <w:r w:rsidR="005544C3" w:rsidRPr="00C75DB2">
        <w:rPr>
          <w:rFonts w:cs="Arial"/>
          <w:szCs w:val="22"/>
          <w:lang w:val="cs-CZ"/>
        </w:rPr>
        <w:t xml:space="preserve">2.1 </w:t>
      </w:r>
      <w:proofErr w:type="spellStart"/>
      <w:r w:rsidR="005544C3" w:rsidRPr="00C75DB2">
        <w:rPr>
          <w:rFonts w:cs="Arial"/>
          <w:szCs w:val="22"/>
          <w:lang w:val="cs-CZ"/>
        </w:rPr>
        <w:t>Negrelliho</w:t>
      </w:r>
      <w:proofErr w:type="spellEnd"/>
      <w:r w:rsidR="005544C3" w:rsidRPr="00C75DB2">
        <w:rPr>
          <w:rFonts w:cs="Arial"/>
          <w:szCs w:val="22"/>
          <w:lang w:val="cs-CZ"/>
        </w:rPr>
        <w:t xml:space="preserve"> viadukt, který není ve vlastnictví </w:t>
      </w:r>
      <w:r w:rsidR="00C75DB2">
        <w:rPr>
          <w:rFonts w:cs="Arial"/>
          <w:szCs w:val="22"/>
          <w:lang w:val="cs-CZ"/>
        </w:rPr>
        <w:t>Investora</w:t>
      </w:r>
      <w:r w:rsidR="00827013" w:rsidRPr="00C75DB2">
        <w:rPr>
          <w:rFonts w:cs="Arial"/>
          <w:szCs w:val="22"/>
          <w:lang w:val="cs-CZ"/>
        </w:rPr>
        <w:t xml:space="preserve">. </w:t>
      </w:r>
    </w:p>
    <w:p w14:paraId="0FC337A1" w14:textId="3D9B2679" w:rsidR="00FB7D37" w:rsidRPr="00A50736" w:rsidRDefault="00FB7D37" w:rsidP="00050F4A">
      <w:pPr>
        <w:jc w:val="both"/>
        <w:rPr>
          <w:rFonts w:cs="Arial"/>
          <w:szCs w:val="22"/>
          <w:lang w:val="cs-CZ"/>
        </w:rPr>
      </w:pPr>
    </w:p>
    <w:tbl>
      <w:tblPr>
        <w:tblStyle w:val="Mkatabulky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253"/>
        <w:gridCol w:w="3827"/>
      </w:tblGrid>
      <w:tr w:rsidR="00A33861" w:rsidRPr="00A50736" w14:paraId="21BF4E5E" w14:textId="77777777" w:rsidTr="00437A1A">
        <w:trPr>
          <w:trHeight w:val="348"/>
        </w:trPr>
        <w:tc>
          <w:tcPr>
            <w:tcW w:w="8647" w:type="dxa"/>
            <w:gridSpan w:val="3"/>
            <w:tcBorders>
              <w:bottom w:val="single" w:sz="12" w:space="0" w:color="auto"/>
            </w:tcBorders>
          </w:tcPr>
          <w:p w14:paraId="1D4601C9" w14:textId="0555C909" w:rsidR="00A33861" w:rsidRPr="00B63961" w:rsidRDefault="00A85157" w:rsidP="00712C0A">
            <w:pPr>
              <w:rPr>
                <w:rFonts w:cs="Arial"/>
                <w:b/>
                <w:szCs w:val="22"/>
                <w:lang w:val="cs-CZ"/>
              </w:rPr>
            </w:pPr>
            <w:r>
              <w:rPr>
                <w:rFonts w:cs="Arial"/>
                <w:b/>
                <w:szCs w:val="22"/>
                <w:lang w:val="cs-CZ"/>
              </w:rPr>
              <w:t>Předpokládané</w:t>
            </w:r>
            <w:r w:rsidR="00A50736">
              <w:rPr>
                <w:rFonts w:cs="Arial"/>
                <w:b/>
                <w:szCs w:val="22"/>
                <w:lang w:val="cs-CZ"/>
              </w:rPr>
              <w:t xml:space="preserve"> </w:t>
            </w:r>
            <w:r w:rsidR="00A50736" w:rsidRPr="00A50736">
              <w:rPr>
                <w:rFonts w:cs="Arial"/>
                <w:b/>
                <w:szCs w:val="22"/>
                <w:lang w:val="cs-CZ"/>
              </w:rPr>
              <w:t xml:space="preserve">členění </w:t>
            </w:r>
            <w:r w:rsidR="00A33861" w:rsidRPr="00A50736">
              <w:rPr>
                <w:rFonts w:cs="Arial"/>
                <w:b/>
                <w:szCs w:val="22"/>
                <w:lang w:val="cs-CZ"/>
              </w:rPr>
              <w:t>stavebních objektů v řešeném území</w:t>
            </w:r>
            <w:r w:rsidR="00A50736" w:rsidRPr="00A50736">
              <w:rPr>
                <w:rFonts w:cs="Arial"/>
                <w:b/>
                <w:szCs w:val="22"/>
                <w:lang w:val="cs-CZ"/>
              </w:rPr>
              <w:t>*</w:t>
            </w:r>
            <w:r w:rsidR="00A33861" w:rsidRPr="00A50736">
              <w:rPr>
                <w:rFonts w:cs="Arial"/>
                <w:b/>
                <w:szCs w:val="22"/>
                <w:lang w:val="cs-CZ"/>
              </w:rPr>
              <w:br/>
            </w:r>
            <w:r w:rsidR="00A33861" w:rsidRPr="00A50736">
              <w:rPr>
                <w:rFonts w:cs="Arial"/>
                <w:szCs w:val="22"/>
                <w:lang w:val="cs-CZ"/>
              </w:rPr>
              <w:t xml:space="preserve">(viz obr. </w:t>
            </w:r>
            <w:r w:rsidR="00A33861" w:rsidRPr="00B63961">
              <w:rPr>
                <w:rFonts w:cs="Arial"/>
                <w:szCs w:val="22"/>
                <w:lang w:val="cs-CZ"/>
              </w:rPr>
              <w:t>Stavební objekty):</w:t>
            </w:r>
          </w:p>
        </w:tc>
      </w:tr>
      <w:tr w:rsidR="00A33861" w:rsidRPr="00A50736" w14:paraId="0E21DF09" w14:textId="77777777" w:rsidTr="00437A1A">
        <w:trPr>
          <w:trHeight w:val="567"/>
        </w:trPr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14:paraId="432E3787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1.1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4" w:space="0" w:color="auto"/>
            </w:tcBorders>
          </w:tcPr>
          <w:p w14:paraId="5F15058A" w14:textId="05E0AF79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 xml:space="preserve">Budova </w:t>
            </w:r>
            <w:r w:rsidR="00C75DB2" w:rsidRPr="00A50736">
              <w:rPr>
                <w:rFonts w:cs="Arial"/>
                <w:szCs w:val="22"/>
                <w:lang w:val="cs-CZ"/>
              </w:rPr>
              <w:t>Vltavské filharmonie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</w:tcPr>
          <w:p w14:paraId="4482749F" w14:textId="79F14C9A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="00A33861" w:rsidRPr="00B63961">
              <w:rPr>
                <w:rFonts w:cs="Arial"/>
                <w:szCs w:val="22"/>
                <w:lang w:val="cs-CZ"/>
              </w:rPr>
              <w:t xml:space="preserve"> 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5BC0CA68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hlavní SO</w:t>
            </w:r>
          </w:p>
        </w:tc>
      </w:tr>
      <w:tr w:rsidR="00A33861" w:rsidRPr="00A50736" w14:paraId="360184B8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4761B49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2019025" w14:textId="41CA2E64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 xml:space="preserve">Prostor přímo související s Budovou </w:t>
            </w:r>
            <w:r w:rsidR="00C75DB2" w:rsidRPr="00A50736">
              <w:rPr>
                <w:rFonts w:cs="Arial"/>
                <w:szCs w:val="22"/>
                <w:lang w:val="cs-CZ"/>
              </w:rPr>
              <w:t>Vltavské filharmonie</w:t>
            </w:r>
          </w:p>
          <w:p w14:paraId="1103A001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31E018F" w14:textId="7C1E4C08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>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412EA876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bezprostředně související SO</w:t>
            </w:r>
          </w:p>
        </w:tc>
      </w:tr>
      <w:tr w:rsidR="00A33861" w:rsidRPr="00A50736" w14:paraId="06040462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34D561D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2.1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8ED9D7A" w14:textId="02E504AF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proofErr w:type="spellStart"/>
            <w:r w:rsidRPr="00B63961">
              <w:rPr>
                <w:rFonts w:cs="Arial"/>
                <w:szCs w:val="22"/>
                <w:lang w:val="cs-CZ"/>
              </w:rPr>
              <w:t>Negrelliho</w:t>
            </w:r>
            <w:proofErr w:type="spellEnd"/>
            <w:r w:rsidRPr="00B63961">
              <w:rPr>
                <w:rFonts w:cs="Arial"/>
                <w:szCs w:val="22"/>
                <w:lang w:val="cs-CZ"/>
              </w:rPr>
              <w:t xml:space="preserve"> viadukt (není ve vlastnictví </w:t>
            </w:r>
            <w:r w:rsidR="00437A1A">
              <w:rPr>
                <w:rFonts w:cs="Arial"/>
                <w:szCs w:val="22"/>
                <w:lang w:val="cs-CZ"/>
              </w:rPr>
              <w:t>Investora</w:t>
            </w:r>
            <w:r w:rsidRPr="00B63961">
              <w:rPr>
                <w:rFonts w:cs="Arial"/>
                <w:szCs w:val="22"/>
                <w:lang w:val="cs-CZ"/>
              </w:rPr>
              <w:t>)</w:t>
            </w:r>
          </w:p>
          <w:p w14:paraId="4EBF56C4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1D708A60" w14:textId="5CEDB478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 xml:space="preserve">zpracuje Zhotovitel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br/>
              <w:t>nebo jiný dodavatel;</w:t>
            </w:r>
          </w:p>
          <w:p w14:paraId="0179514E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Zde je uvažováno využít v případě potřeby opce;</w:t>
            </w:r>
          </w:p>
          <w:p w14:paraId="3B59FB21" w14:textId="285E010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bezprostředně související SO</w:t>
            </w:r>
          </w:p>
        </w:tc>
      </w:tr>
      <w:tr w:rsidR="00A33861" w:rsidRPr="00A50736" w14:paraId="2F2F9C19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328E83C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2.2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3622E53" w14:textId="6507110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 xml:space="preserve">Dopravní řešení nábřeží kapitána Jaroše vč. </w:t>
            </w:r>
            <w:r w:rsidR="0058485B" w:rsidRPr="00B63961">
              <w:rPr>
                <w:rFonts w:cs="Arial"/>
                <w:szCs w:val="22"/>
                <w:lang w:val="cs-CZ"/>
              </w:rPr>
              <w:t>a</w:t>
            </w:r>
            <w:r w:rsidRPr="00B63961">
              <w:rPr>
                <w:rFonts w:cs="Arial"/>
                <w:szCs w:val="22"/>
                <w:lang w:val="cs-CZ"/>
              </w:rPr>
              <w:t xml:space="preserve">kcí s tím souvisejících, které budou tvořit úpravu nábřeží (magistrála č.1)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897E88A" w14:textId="1D68BFCA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>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3D959987" w14:textId="395A3CDD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bezprostředně související SO</w:t>
            </w:r>
          </w:p>
        </w:tc>
      </w:tr>
      <w:tr w:rsidR="00A33861" w:rsidRPr="00A50736" w14:paraId="1E0750D6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0842C92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2.3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9AEAD6F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Objekt silničního tunelu (magistrála č.2)</w:t>
            </w:r>
          </w:p>
          <w:p w14:paraId="3D4077B5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D3D224F" w14:textId="3DC971D2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>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6502230B" w14:textId="55DDC386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bezprostředně související SO</w:t>
            </w:r>
          </w:p>
        </w:tc>
      </w:tr>
      <w:tr w:rsidR="00A33861" w:rsidRPr="00A50736" w14:paraId="5163B8BD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B4F48A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>2.4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4E1620F5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Nábřeží Vltavy vč. úpravy břehu řeky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41FB3424" w14:textId="5A7945F6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>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345F91A8" w14:textId="37A2D255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bezprostředně související SO</w:t>
            </w:r>
          </w:p>
        </w:tc>
      </w:tr>
      <w:tr w:rsidR="00A33861" w:rsidRPr="00A50736" w14:paraId="0E5C5671" w14:textId="77777777" w:rsidTr="00437A1A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9B31B46" w14:textId="77777777" w:rsidR="00A33861" w:rsidRPr="00B63961" w:rsidRDefault="00A33861" w:rsidP="00712C0A">
            <w:pPr>
              <w:spacing w:before="120" w:after="120" w:line="276" w:lineRule="auto"/>
              <w:jc w:val="both"/>
              <w:rPr>
                <w:rFonts w:cs="Arial"/>
                <w:b/>
                <w:szCs w:val="22"/>
                <w:lang w:val="cs-CZ"/>
              </w:rPr>
            </w:pPr>
            <w:r w:rsidRPr="00B63961">
              <w:rPr>
                <w:rFonts w:cs="Arial"/>
                <w:b/>
                <w:szCs w:val="22"/>
                <w:lang w:val="cs-CZ"/>
              </w:rPr>
              <w:t xml:space="preserve">3.1 </w:t>
            </w:r>
          </w:p>
          <w:p w14:paraId="672A4CDB" w14:textId="77777777" w:rsidR="00A33861" w:rsidRPr="00B63961" w:rsidRDefault="00A33861" w:rsidP="00712C0A">
            <w:pPr>
              <w:rPr>
                <w:rFonts w:cs="Arial"/>
                <w:b/>
                <w:szCs w:val="22"/>
                <w:lang w:val="cs-CZ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5CD35449" w14:textId="1B04F8EF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Okolní komunikace</w:t>
            </w:r>
            <w:r w:rsidR="00827013" w:rsidRPr="00B63961">
              <w:rPr>
                <w:rFonts w:cs="Arial"/>
                <w:szCs w:val="22"/>
                <w:lang w:val="cs-CZ"/>
              </w:rPr>
              <w:t xml:space="preserve"> (včetně vestibulu metra, tramvají atd.)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2554F7C" w14:textId="3DFA80B0" w:rsidR="00A33861" w:rsidRPr="00B63961" w:rsidRDefault="00437A1A" w:rsidP="00712C0A">
            <w:pPr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Projektovou dokumentaci</w:t>
            </w:r>
            <w:r w:rsidRPr="00B63961">
              <w:rPr>
                <w:rFonts w:cs="Arial"/>
                <w:szCs w:val="22"/>
                <w:lang w:val="cs-CZ"/>
              </w:rPr>
              <w:t xml:space="preserve"> </w:t>
            </w:r>
            <w:r w:rsidR="00A33861" w:rsidRPr="00B63961">
              <w:rPr>
                <w:rFonts w:cs="Arial"/>
                <w:szCs w:val="22"/>
                <w:lang w:val="cs-CZ"/>
              </w:rPr>
              <w:t>zpracuje Zhotovitel</w:t>
            </w:r>
            <w:r w:rsidR="008355ED" w:rsidRPr="00B63961">
              <w:rPr>
                <w:rFonts w:cs="Arial"/>
                <w:szCs w:val="22"/>
                <w:lang w:val="cs-CZ"/>
              </w:rPr>
              <w:t xml:space="preserve"> </w:t>
            </w:r>
            <w:r>
              <w:rPr>
                <w:rFonts w:cs="Arial"/>
                <w:szCs w:val="22"/>
                <w:lang w:val="cs-CZ"/>
              </w:rPr>
              <w:t>projektové dokumentace</w:t>
            </w:r>
            <w:r w:rsidR="00A33861" w:rsidRPr="00B63961">
              <w:rPr>
                <w:rFonts w:cs="Arial"/>
                <w:szCs w:val="22"/>
                <w:lang w:val="cs-CZ"/>
              </w:rPr>
              <w:t>;</w:t>
            </w:r>
          </w:p>
          <w:p w14:paraId="0E6D3379" w14:textId="7C6BDADF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  <w:r w:rsidRPr="00B63961">
              <w:rPr>
                <w:rFonts w:cs="Arial"/>
                <w:szCs w:val="22"/>
                <w:lang w:val="cs-CZ"/>
              </w:rPr>
              <w:t>Podmiňující projekt - související SO</w:t>
            </w:r>
          </w:p>
        </w:tc>
      </w:tr>
      <w:tr w:rsidR="00A33861" w:rsidRPr="00A50736" w14:paraId="1E0920CD" w14:textId="77777777" w:rsidTr="00437A1A">
        <w:trPr>
          <w:trHeight w:val="3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76CEA59" w14:textId="77777777" w:rsidR="00A33861" w:rsidRPr="00B63961" w:rsidRDefault="00A33861" w:rsidP="00712C0A">
            <w:pPr>
              <w:spacing w:before="120" w:after="120" w:line="276" w:lineRule="auto"/>
              <w:jc w:val="both"/>
              <w:rPr>
                <w:rFonts w:cs="Arial"/>
                <w:b/>
                <w:szCs w:val="22"/>
                <w:lang w:val="cs-CZ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866FBC5" w14:textId="38F66B75" w:rsidR="00A33861" w:rsidRPr="00B63961" w:rsidRDefault="00A33861" w:rsidP="00712C0A">
            <w:pPr>
              <w:pStyle w:val="Odstavecseseznamem"/>
              <w:ind w:left="36"/>
              <w:rPr>
                <w:rFonts w:cs="Arial"/>
                <w:sz w:val="18"/>
                <w:szCs w:val="18"/>
                <w:lang w:val="cs-CZ"/>
              </w:rPr>
            </w:pPr>
            <w:r w:rsidRPr="00B63961">
              <w:rPr>
                <w:rFonts w:cs="Arial"/>
                <w:sz w:val="18"/>
                <w:szCs w:val="18"/>
                <w:lang w:val="cs-CZ"/>
              </w:rPr>
              <w:t>*rozdělení a hranice SO budou dále zpřesňovány</w:t>
            </w:r>
            <w:r w:rsidR="00BF4516" w:rsidRPr="00B63961">
              <w:rPr>
                <w:rFonts w:cs="Arial"/>
                <w:sz w:val="18"/>
                <w:szCs w:val="18"/>
                <w:lang w:val="cs-CZ"/>
              </w:rPr>
              <w:t xml:space="preserve"> v průběhu Projektu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1D5B18D" w14:textId="77777777" w:rsidR="00A33861" w:rsidRPr="00B63961" w:rsidRDefault="00A33861" w:rsidP="00712C0A">
            <w:pPr>
              <w:rPr>
                <w:rFonts w:cs="Arial"/>
                <w:szCs w:val="22"/>
                <w:lang w:val="cs-CZ"/>
              </w:rPr>
            </w:pPr>
          </w:p>
        </w:tc>
      </w:tr>
    </w:tbl>
    <w:p w14:paraId="40F7A444" w14:textId="77777777" w:rsidR="00A33861" w:rsidRPr="00A50736" w:rsidRDefault="00A33861" w:rsidP="00050F4A">
      <w:pPr>
        <w:jc w:val="both"/>
        <w:rPr>
          <w:rFonts w:cs="Arial"/>
          <w:szCs w:val="22"/>
          <w:lang w:val="cs-CZ"/>
        </w:rPr>
      </w:pPr>
    </w:p>
    <w:p w14:paraId="2E49D27C" w14:textId="09022A19" w:rsidR="00A50736" w:rsidRPr="00437A1A" w:rsidRDefault="00A50736" w:rsidP="00050F4A">
      <w:pPr>
        <w:jc w:val="both"/>
        <w:rPr>
          <w:rFonts w:cs="Arial"/>
          <w:sz w:val="20"/>
          <w:szCs w:val="20"/>
          <w:lang w:val="cs-CZ"/>
        </w:rPr>
      </w:pPr>
      <w:r w:rsidRPr="00B63961">
        <w:rPr>
          <w:rFonts w:cs="Arial"/>
          <w:b/>
          <w:bCs/>
          <w:sz w:val="20"/>
          <w:szCs w:val="20"/>
          <w:lang w:val="cs-CZ"/>
        </w:rPr>
        <w:t xml:space="preserve">* </w:t>
      </w:r>
      <w:r w:rsidRPr="00B63961">
        <w:rPr>
          <w:rFonts w:cs="Arial"/>
          <w:sz w:val="20"/>
          <w:szCs w:val="20"/>
          <w:lang w:val="cs-CZ"/>
        </w:rPr>
        <w:t>členění stavebních objektů může být modifikováno a upřesňováno v rámci postupu projektové přípravy</w:t>
      </w:r>
      <w:r w:rsidR="00B152C6" w:rsidRPr="00B63961">
        <w:rPr>
          <w:rFonts w:cs="Arial"/>
          <w:sz w:val="20"/>
          <w:szCs w:val="20"/>
          <w:lang w:val="cs-CZ"/>
        </w:rPr>
        <w:t xml:space="preserve">, </w:t>
      </w:r>
      <w:proofErr w:type="gramStart"/>
      <w:r w:rsidR="00B152C6" w:rsidRPr="00B63961">
        <w:rPr>
          <w:rFonts w:cs="Arial"/>
          <w:sz w:val="20"/>
          <w:szCs w:val="20"/>
          <w:lang w:val="cs-CZ"/>
        </w:rPr>
        <w:t>tzn.</w:t>
      </w:r>
      <w:proofErr w:type="gramEnd"/>
      <w:r w:rsidR="00B152C6" w:rsidRPr="00B63961">
        <w:rPr>
          <w:rFonts w:cs="Arial"/>
          <w:sz w:val="20"/>
          <w:szCs w:val="20"/>
          <w:lang w:val="cs-CZ"/>
        </w:rPr>
        <w:t xml:space="preserve"> uvedené </w:t>
      </w:r>
      <w:r w:rsidR="00437A1A">
        <w:rPr>
          <w:rFonts w:cs="Arial"/>
          <w:sz w:val="20"/>
          <w:szCs w:val="20"/>
          <w:lang w:val="cs-CZ"/>
        </w:rPr>
        <w:t>s</w:t>
      </w:r>
      <w:r w:rsidR="00B152C6" w:rsidRPr="00B63961">
        <w:rPr>
          <w:rFonts w:cs="Arial"/>
          <w:sz w:val="20"/>
          <w:szCs w:val="20"/>
          <w:lang w:val="cs-CZ"/>
        </w:rPr>
        <w:t xml:space="preserve">tavební objekty </w:t>
      </w:r>
      <w:proofErr w:type="gramStart"/>
      <w:r w:rsidR="00B152C6" w:rsidRPr="00B63961">
        <w:rPr>
          <w:rFonts w:cs="Arial"/>
          <w:sz w:val="20"/>
          <w:szCs w:val="20"/>
          <w:lang w:val="cs-CZ"/>
        </w:rPr>
        <w:t>mohou</w:t>
      </w:r>
      <w:proofErr w:type="gramEnd"/>
      <w:r w:rsidR="00B152C6" w:rsidRPr="00B63961">
        <w:rPr>
          <w:rFonts w:cs="Arial"/>
          <w:sz w:val="20"/>
          <w:szCs w:val="20"/>
          <w:lang w:val="cs-CZ"/>
        </w:rPr>
        <w:t xml:space="preserve"> být případně slučovány nebo případně dále děleny na vícero SO podle optimálního postupu přípravy projektové dokumentace</w:t>
      </w:r>
      <w:r w:rsidR="00A85157">
        <w:rPr>
          <w:rFonts w:cs="Arial"/>
          <w:sz w:val="20"/>
          <w:szCs w:val="20"/>
          <w:lang w:val="cs-CZ"/>
        </w:rPr>
        <w:t xml:space="preserve"> a v zájmu optimálního nastavení povolovacích procesů</w:t>
      </w:r>
    </w:p>
    <w:sectPr w:rsidR="00A50736" w:rsidRPr="00437A1A" w:rsidSect="0092587E">
      <w:headerReference w:type="default" r:id="rId12"/>
      <w:footerReference w:type="even" r:id="rId13"/>
      <w:footerReference w:type="default" r:id="rId14"/>
      <w:pgSz w:w="12240" w:h="15840"/>
      <w:pgMar w:top="567" w:right="1797" w:bottom="567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9BC54" w14:textId="77777777" w:rsidR="00102F30" w:rsidRDefault="00102F30">
      <w:r>
        <w:separator/>
      </w:r>
    </w:p>
  </w:endnote>
  <w:endnote w:type="continuationSeparator" w:id="0">
    <w:p w14:paraId="52F658FD" w14:textId="77777777" w:rsidR="00102F30" w:rsidRDefault="0010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81E87" w14:textId="77777777" w:rsidR="00C307D5" w:rsidRDefault="00C307D5" w:rsidP="0092587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A07FACF" w14:textId="77777777" w:rsidR="00C307D5" w:rsidRDefault="00C307D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8F86F" w14:textId="1DFD7BB7" w:rsidR="00C307D5" w:rsidRDefault="00C307D5" w:rsidP="0092587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70901">
      <w:rPr>
        <w:rStyle w:val="slostrnky"/>
        <w:noProof/>
      </w:rPr>
      <w:t>2</w:t>
    </w:r>
    <w:r>
      <w:rPr>
        <w:rStyle w:val="slostrnky"/>
      </w:rPr>
      <w:fldChar w:fldCharType="end"/>
    </w:r>
  </w:p>
  <w:p w14:paraId="614F61CF" w14:textId="77777777" w:rsidR="00C307D5" w:rsidRDefault="00C307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E4E2B" w14:textId="77777777" w:rsidR="00102F30" w:rsidRDefault="00102F30">
      <w:r>
        <w:separator/>
      </w:r>
    </w:p>
  </w:footnote>
  <w:footnote w:type="continuationSeparator" w:id="0">
    <w:p w14:paraId="5337A481" w14:textId="77777777" w:rsidR="00102F30" w:rsidRDefault="00102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EE50E" w14:textId="15FEAB4E" w:rsidR="00C307D5" w:rsidRDefault="00765672" w:rsidP="00765672">
    <w:pPr>
      <w:pStyle w:val="Zhlav"/>
      <w:jc w:val="center"/>
      <w:rPr>
        <w:rFonts w:cs="Arial"/>
        <w:b/>
        <w:bCs/>
        <w:sz w:val="28"/>
        <w:szCs w:val="28"/>
        <w:lang w:val="cs-CZ" w:eastAsia="ar-SA"/>
      </w:rPr>
    </w:pPr>
    <w:r w:rsidRPr="00765672">
      <w:rPr>
        <w:rFonts w:cs="Arial"/>
        <w:b/>
        <w:bCs/>
        <w:sz w:val="28"/>
        <w:szCs w:val="28"/>
        <w:lang w:val="cs-CZ" w:eastAsia="ar-SA"/>
      </w:rPr>
      <w:t>Příloha č. 1 – popis Projektu</w:t>
    </w:r>
  </w:p>
  <w:p w14:paraId="0D1731BB" w14:textId="4DDB9D43" w:rsidR="006F7C62" w:rsidRDefault="006F7C62" w:rsidP="00765672">
    <w:pPr>
      <w:pStyle w:val="Zhlav"/>
      <w:jc w:val="center"/>
      <w:rPr>
        <w:rFonts w:cs="Arial"/>
        <w:b/>
        <w:bCs/>
        <w:sz w:val="28"/>
        <w:szCs w:val="28"/>
        <w:lang w:val="cs-CZ" w:eastAsia="ar-SA"/>
      </w:rPr>
    </w:pPr>
  </w:p>
  <w:p w14:paraId="7D2CF45E" w14:textId="77777777" w:rsidR="006F7C62" w:rsidRPr="00765672" w:rsidRDefault="006F7C62" w:rsidP="00765672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4744"/>
    <w:multiLevelType w:val="multilevel"/>
    <w:tmpl w:val="E0A6E3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CB5132"/>
    <w:multiLevelType w:val="hybridMultilevel"/>
    <w:tmpl w:val="BE72B6AC"/>
    <w:lvl w:ilvl="0" w:tplc="986878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CAB31A6"/>
    <w:multiLevelType w:val="hybridMultilevel"/>
    <w:tmpl w:val="95161C32"/>
    <w:lvl w:ilvl="0" w:tplc="227C563C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AA179F"/>
    <w:multiLevelType w:val="hybridMultilevel"/>
    <w:tmpl w:val="D02EF2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F2201"/>
    <w:multiLevelType w:val="hybridMultilevel"/>
    <w:tmpl w:val="3842BE82"/>
    <w:lvl w:ilvl="0" w:tplc="4224C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D7DFB"/>
    <w:multiLevelType w:val="hybridMultilevel"/>
    <w:tmpl w:val="3D321CC4"/>
    <w:lvl w:ilvl="0" w:tplc="79E2720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B5D6A"/>
    <w:multiLevelType w:val="multilevel"/>
    <w:tmpl w:val="CF44F4E2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1135"/>
        </w:tabs>
        <w:ind w:left="1135" w:hanging="567"/>
      </w:pPr>
      <w:rPr>
        <w:rFonts w:ascii="Times New Roman Bold" w:hAnsi="Times New Roman Bold" w:hint="default"/>
        <w:b/>
        <w:i w:val="0"/>
        <w:sz w:val="22"/>
      </w:rPr>
    </w:lvl>
    <w:lvl w:ilvl="2">
      <w:start w:val="1"/>
      <w:numFmt w:val="lowerLetter"/>
      <w:pStyle w:val="Claneka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pStyle w:val="Claneki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78423CEA"/>
    <w:multiLevelType w:val="hybridMultilevel"/>
    <w:tmpl w:val="4AAE535C"/>
    <w:lvl w:ilvl="0" w:tplc="4224C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A8A"/>
    <w:rsid w:val="00000D45"/>
    <w:rsid w:val="00013226"/>
    <w:rsid w:val="000149A6"/>
    <w:rsid w:val="00022D96"/>
    <w:rsid w:val="00025551"/>
    <w:rsid w:val="0002577B"/>
    <w:rsid w:val="0003450E"/>
    <w:rsid w:val="00043A67"/>
    <w:rsid w:val="00050F4A"/>
    <w:rsid w:val="00051960"/>
    <w:rsid w:val="00055F75"/>
    <w:rsid w:val="000719BA"/>
    <w:rsid w:val="000873F9"/>
    <w:rsid w:val="000A434F"/>
    <w:rsid w:val="000B0705"/>
    <w:rsid w:val="000C01C5"/>
    <w:rsid w:val="000C261A"/>
    <w:rsid w:val="000C43FD"/>
    <w:rsid w:val="000F0BD6"/>
    <w:rsid w:val="000F51D3"/>
    <w:rsid w:val="000F5BB2"/>
    <w:rsid w:val="000F68B1"/>
    <w:rsid w:val="001013C5"/>
    <w:rsid w:val="00102F30"/>
    <w:rsid w:val="001044AD"/>
    <w:rsid w:val="00105730"/>
    <w:rsid w:val="0011062C"/>
    <w:rsid w:val="001120C3"/>
    <w:rsid w:val="00117040"/>
    <w:rsid w:val="001303A4"/>
    <w:rsid w:val="001431D6"/>
    <w:rsid w:val="0014432D"/>
    <w:rsid w:val="0015047F"/>
    <w:rsid w:val="00152A5D"/>
    <w:rsid w:val="00156C35"/>
    <w:rsid w:val="00162410"/>
    <w:rsid w:val="0016654D"/>
    <w:rsid w:val="00190FFE"/>
    <w:rsid w:val="00196452"/>
    <w:rsid w:val="0019783C"/>
    <w:rsid w:val="001A5224"/>
    <w:rsid w:val="001B4AB1"/>
    <w:rsid w:val="001C14A9"/>
    <w:rsid w:val="001C16C0"/>
    <w:rsid w:val="001D31FD"/>
    <w:rsid w:val="001D35E2"/>
    <w:rsid w:val="001D7130"/>
    <w:rsid w:val="001E3EDF"/>
    <w:rsid w:val="001E7256"/>
    <w:rsid w:val="001F5015"/>
    <w:rsid w:val="00200FF3"/>
    <w:rsid w:val="002064B0"/>
    <w:rsid w:val="00227109"/>
    <w:rsid w:val="00236FE7"/>
    <w:rsid w:val="00243E07"/>
    <w:rsid w:val="002457CC"/>
    <w:rsid w:val="002536DF"/>
    <w:rsid w:val="00260ACC"/>
    <w:rsid w:val="00271930"/>
    <w:rsid w:val="002761B6"/>
    <w:rsid w:val="00295836"/>
    <w:rsid w:val="002958B6"/>
    <w:rsid w:val="002B2C2E"/>
    <w:rsid w:val="002C7988"/>
    <w:rsid w:val="002D0665"/>
    <w:rsid w:val="002D0C53"/>
    <w:rsid w:val="002D5B34"/>
    <w:rsid w:val="002E1087"/>
    <w:rsid w:val="002F3640"/>
    <w:rsid w:val="002F5B69"/>
    <w:rsid w:val="00307483"/>
    <w:rsid w:val="003131EE"/>
    <w:rsid w:val="003278E0"/>
    <w:rsid w:val="00334CD8"/>
    <w:rsid w:val="00335AAA"/>
    <w:rsid w:val="00342DA3"/>
    <w:rsid w:val="00343935"/>
    <w:rsid w:val="00347153"/>
    <w:rsid w:val="0035248E"/>
    <w:rsid w:val="00363C98"/>
    <w:rsid w:val="00364FC6"/>
    <w:rsid w:val="003672E4"/>
    <w:rsid w:val="00370901"/>
    <w:rsid w:val="00382419"/>
    <w:rsid w:val="00384F27"/>
    <w:rsid w:val="00387972"/>
    <w:rsid w:val="003A3541"/>
    <w:rsid w:val="003B4BE3"/>
    <w:rsid w:val="003B4CFE"/>
    <w:rsid w:val="003D603B"/>
    <w:rsid w:val="003E00DE"/>
    <w:rsid w:val="003E3C01"/>
    <w:rsid w:val="003E6B04"/>
    <w:rsid w:val="003F0261"/>
    <w:rsid w:val="00405831"/>
    <w:rsid w:val="00406E5F"/>
    <w:rsid w:val="004103EC"/>
    <w:rsid w:val="00437A1A"/>
    <w:rsid w:val="0046433E"/>
    <w:rsid w:val="00471094"/>
    <w:rsid w:val="00471BE5"/>
    <w:rsid w:val="004908E5"/>
    <w:rsid w:val="00492A26"/>
    <w:rsid w:val="00496405"/>
    <w:rsid w:val="00497671"/>
    <w:rsid w:val="004A38EF"/>
    <w:rsid w:val="004B25E7"/>
    <w:rsid w:val="004C69BF"/>
    <w:rsid w:val="004D6BB3"/>
    <w:rsid w:val="00505001"/>
    <w:rsid w:val="00512007"/>
    <w:rsid w:val="00521476"/>
    <w:rsid w:val="00523E73"/>
    <w:rsid w:val="00535162"/>
    <w:rsid w:val="005407CF"/>
    <w:rsid w:val="00543E1E"/>
    <w:rsid w:val="00552982"/>
    <w:rsid w:val="005544C3"/>
    <w:rsid w:val="00567949"/>
    <w:rsid w:val="00570766"/>
    <w:rsid w:val="0058485B"/>
    <w:rsid w:val="00591C7D"/>
    <w:rsid w:val="005954E3"/>
    <w:rsid w:val="005B7625"/>
    <w:rsid w:val="005C2EBD"/>
    <w:rsid w:val="005C6D55"/>
    <w:rsid w:val="005D5E06"/>
    <w:rsid w:val="005E0016"/>
    <w:rsid w:val="005E654B"/>
    <w:rsid w:val="005E7A8A"/>
    <w:rsid w:val="005F6AC1"/>
    <w:rsid w:val="00610DAC"/>
    <w:rsid w:val="00617382"/>
    <w:rsid w:val="00617DB3"/>
    <w:rsid w:val="00624296"/>
    <w:rsid w:val="00647AED"/>
    <w:rsid w:val="006659F1"/>
    <w:rsid w:val="006674AB"/>
    <w:rsid w:val="00687146"/>
    <w:rsid w:val="0069159B"/>
    <w:rsid w:val="00695F2A"/>
    <w:rsid w:val="006A0AEA"/>
    <w:rsid w:val="006A27BB"/>
    <w:rsid w:val="006A4E36"/>
    <w:rsid w:val="006A64FB"/>
    <w:rsid w:val="006C71AF"/>
    <w:rsid w:val="006F50EB"/>
    <w:rsid w:val="006F62A4"/>
    <w:rsid w:val="006F76EF"/>
    <w:rsid w:val="006F7C62"/>
    <w:rsid w:val="007019BF"/>
    <w:rsid w:val="007163BD"/>
    <w:rsid w:val="00724937"/>
    <w:rsid w:val="00725BF3"/>
    <w:rsid w:val="00765672"/>
    <w:rsid w:val="007671FB"/>
    <w:rsid w:val="00783339"/>
    <w:rsid w:val="007855A1"/>
    <w:rsid w:val="007878FB"/>
    <w:rsid w:val="00787F85"/>
    <w:rsid w:val="007A32A3"/>
    <w:rsid w:val="007B1408"/>
    <w:rsid w:val="007B1438"/>
    <w:rsid w:val="007B3FE8"/>
    <w:rsid w:val="007C61B8"/>
    <w:rsid w:val="00804BED"/>
    <w:rsid w:val="00805326"/>
    <w:rsid w:val="0080679D"/>
    <w:rsid w:val="00827013"/>
    <w:rsid w:val="008355ED"/>
    <w:rsid w:val="00842B7C"/>
    <w:rsid w:val="00846585"/>
    <w:rsid w:val="00857CD4"/>
    <w:rsid w:val="00870D33"/>
    <w:rsid w:val="00875C95"/>
    <w:rsid w:val="00877C97"/>
    <w:rsid w:val="008828A1"/>
    <w:rsid w:val="008869E0"/>
    <w:rsid w:val="00892D1F"/>
    <w:rsid w:val="00893E72"/>
    <w:rsid w:val="00895442"/>
    <w:rsid w:val="008955C4"/>
    <w:rsid w:val="008A1194"/>
    <w:rsid w:val="008B7F19"/>
    <w:rsid w:val="008C1F14"/>
    <w:rsid w:val="008C29A0"/>
    <w:rsid w:val="008E3123"/>
    <w:rsid w:val="008E565D"/>
    <w:rsid w:val="008F1B35"/>
    <w:rsid w:val="008F53BC"/>
    <w:rsid w:val="008F7FB8"/>
    <w:rsid w:val="00900BEE"/>
    <w:rsid w:val="009078C0"/>
    <w:rsid w:val="009168F3"/>
    <w:rsid w:val="00924C1B"/>
    <w:rsid w:val="0092587E"/>
    <w:rsid w:val="00932F13"/>
    <w:rsid w:val="00936615"/>
    <w:rsid w:val="00940DBF"/>
    <w:rsid w:val="009420E5"/>
    <w:rsid w:val="00951135"/>
    <w:rsid w:val="00967045"/>
    <w:rsid w:val="00972BC4"/>
    <w:rsid w:val="009742EA"/>
    <w:rsid w:val="00975FD1"/>
    <w:rsid w:val="00981CB8"/>
    <w:rsid w:val="009879A0"/>
    <w:rsid w:val="0099370E"/>
    <w:rsid w:val="00995743"/>
    <w:rsid w:val="009A728C"/>
    <w:rsid w:val="009B2137"/>
    <w:rsid w:val="009B7E73"/>
    <w:rsid w:val="009D5BBE"/>
    <w:rsid w:val="009D732A"/>
    <w:rsid w:val="009E67F9"/>
    <w:rsid w:val="00A02455"/>
    <w:rsid w:val="00A14864"/>
    <w:rsid w:val="00A15894"/>
    <w:rsid w:val="00A23ACD"/>
    <w:rsid w:val="00A24DDE"/>
    <w:rsid w:val="00A25392"/>
    <w:rsid w:val="00A33861"/>
    <w:rsid w:val="00A45838"/>
    <w:rsid w:val="00A50736"/>
    <w:rsid w:val="00A6556E"/>
    <w:rsid w:val="00A85157"/>
    <w:rsid w:val="00A87A80"/>
    <w:rsid w:val="00A97084"/>
    <w:rsid w:val="00AA1EDD"/>
    <w:rsid w:val="00AA3928"/>
    <w:rsid w:val="00AA7AD5"/>
    <w:rsid w:val="00AD7C99"/>
    <w:rsid w:val="00AE36FC"/>
    <w:rsid w:val="00AF06FD"/>
    <w:rsid w:val="00B03FE1"/>
    <w:rsid w:val="00B04109"/>
    <w:rsid w:val="00B152C6"/>
    <w:rsid w:val="00B157BA"/>
    <w:rsid w:val="00B15F50"/>
    <w:rsid w:val="00B275D8"/>
    <w:rsid w:val="00B277DA"/>
    <w:rsid w:val="00B430D1"/>
    <w:rsid w:val="00B44B36"/>
    <w:rsid w:val="00B45B13"/>
    <w:rsid w:val="00B507DE"/>
    <w:rsid w:val="00B51401"/>
    <w:rsid w:val="00B54204"/>
    <w:rsid w:val="00B56F3C"/>
    <w:rsid w:val="00B616CC"/>
    <w:rsid w:val="00B63961"/>
    <w:rsid w:val="00B80C9F"/>
    <w:rsid w:val="00B916D3"/>
    <w:rsid w:val="00B96D64"/>
    <w:rsid w:val="00BA3477"/>
    <w:rsid w:val="00BA6D39"/>
    <w:rsid w:val="00BC4989"/>
    <w:rsid w:val="00BC49CA"/>
    <w:rsid w:val="00BD0B27"/>
    <w:rsid w:val="00BE740C"/>
    <w:rsid w:val="00BF4516"/>
    <w:rsid w:val="00BF6ACD"/>
    <w:rsid w:val="00C307D5"/>
    <w:rsid w:val="00C3760E"/>
    <w:rsid w:val="00C52BFD"/>
    <w:rsid w:val="00C5416D"/>
    <w:rsid w:val="00C75DB2"/>
    <w:rsid w:val="00C83351"/>
    <w:rsid w:val="00C84C8D"/>
    <w:rsid w:val="00C8576C"/>
    <w:rsid w:val="00CB6D1E"/>
    <w:rsid w:val="00CC644F"/>
    <w:rsid w:val="00CD3F21"/>
    <w:rsid w:val="00CE02CB"/>
    <w:rsid w:val="00CE25DB"/>
    <w:rsid w:val="00CE26AF"/>
    <w:rsid w:val="00CE2C0A"/>
    <w:rsid w:val="00CE4558"/>
    <w:rsid w:val="00CF21F2"/>
    <w:rsid w:val="00CF3B3D"/>
    <w:rsid w:val="00CF5E10"/>
    <w:rsid w:val="00D01FF2"/>
    <w:rsid w:val="00D2124E"/>
    <w:rsid w:val="00D23601"/>
    <w:rsid w:val="00D479E6"/>
    <w:rsid w:val="00D51EAA"/>
    <w:rsid w:val="00D62CF8"/>
    <w:rsid w:val="00D64E6C"/>
    <w:rsid w:val="00D67DFF"/>
    <w:rsid w:val="00D7420D"/>
    <w:rsid w:val="00D863B4"/>
    <w:rsid w:val="00D94292"/>
    <w:rsid w:val="00D95503"/>
    <w:rsid w:val="00DA23E0"/>
    <w:rsid w:val="00DD2FE4"/>
    <w:rsid w:val="00DE17F5"/>
    <w:rsid w:val="00DF6406"/>
    <w:rsid w:val="00E0405E"/>
    <w:rsid w:val="00E04C3B"/>
    <w:rsid w:val="00E0654B"/>
    <w:rsid w:val="00E1175B"/>
    <w:rsid w:val="00E130F8"/>
    <w:rsid w:val="00E159FA"/>
    <w:rsid w:val="00E44A3F"/>
    <w:rsid w:val="00E54BA5"/>
    <w:rsid w:val="00E54C2D"/>
    <w:rsid w:val="00E5636E"/>
    <w:rsid w:val="00E56434"/>
    <w:rsid w:val="00E75E00"/>
    <w:rsid w:val="00E7751A"/>
    <w:rsid w:val="00E84710"/>
    <w:rsid w:val="00E96C87"/>
    <w:rsid w:val="00EA47D3"/>
    <w:rsid w:val="00EA5DC1"/>
    <w:rsid w:val="00EA7227"/>
    <w:rsid w:val="00EC46F6"/>
    <w:rsid w:val="00ED2C3D"/>
    <w:rsid w:val="00ED3D98"/>
    <w:rsid w:val="00ED44A6"/>
    <w:rsid w:val="00EF67FC"/>
    <w:rsid w:val="00F0086D"/>
    <w:rsid w:val="00F0757E"/>
    <w:rsid w:val="00F16391"/>
    <w:rsid w:val="00F1640A"/>
    <w:rsid w:val="00F44374"/>
    <w:rsid w:val="00F612C3"/>
    <w:rsid w:val="00F74C1F"/>
    <w:rsid w:val="00F95709"/>
    <w:rsid w:val="00FA29FE"/>
    <w:rsid w:val="00FA7DD6"/>
    <w:rsid w:val="00FB0ACE"/>
    <w:rsid w:val="00FB7D37"/>
    <w:rsid w:val="00FC16A0"/>
    <w:rsid w:val="00FC7562"/>
    <w:rsid w:val="00FD4F62"/>
    <w:rsid w:val="00FD789E"/>
    <w:rsid w:val="00FE12D8"/>
    <w:rsid w:val="00FF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114A15"/>
  <w14:defaultImageDpi w14:val="300"/>
  <w15:chartTrackingRefBased/>
  <w15:docId w15:val="{CA7AD58A-098A-4E33-93FB-11D3312D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30F8"/>
    <w:rPr>
      <w:rFonts w:ascii="Arial" w:hAnsi="Arial"/>
      <w:sz w:val="22"/>
      <w:szCs w:val="24"/>
      <w:lang w:val="en-US" w:eastAsia="en-US"/>
    </w:rPr>
  </w:style>
  <w:style w:type="paragraph" w:styleId="Nadpis1">
    <w:name w:val="heading 1"/>
    <w:aliases w:val="_Nadpis 1,Hoofdstukkop,Section Heading,H1,h1,Základní kapitola,Článek,ASAPHeading 1,Kapitola,section,1,Nadpis 1T,V_Head1,Záhlaví 1,Char Char,Char Char Char Char Char,Char Char Char Char Char Char Char Char,Char Char Char Char Char Char,RI,Clau"/>
    <w:basedOn w:val="Normln"/>
    <w:next w:val="Clanek11"/>
    <w:link w:val="Nadpis1Char"/>
    <w:qFormat/>
    <w:rsid w:val="00B96D64"/>
    <w:pPr>
      <w:keepNext/>
      <w:numPr>
        <w:numId w:val="4"/>
      </w:numPr>
      <w:spacing w:before="240"/>
      <w:jc w:val="both"/>
      <w:outlineLvl w:val="0"/>
    </w:pPr>
    <w:rPr>
      <w:rFonts w:cs="Arial"/>
      <w:b/>
      <w:bCs/>
      <w:caps/>
      <w:kern w:val="32"/>
      <w:szCs w:val="32"/>
      <w:lang w:val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96D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E22DF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22DF8"/>
  </w:style>
  <w:style w:type="paragraph" w:styleId="Zkladntextodsazen">
    <w:name w:val="Body Text Indent"/>
    <w:basedOn w:val="Normln"/>
    <w:rsid w:val="00D23601"/>
    <w:pPr>
      <w:ind w:left="450"/>
      <w:jc w:val="both"/>
    </w:pPr>
    <w:rPr>
      <w:rFonts w:ascii="Verdana" w:hAnsi="Verdana"/>
      <w:snapToGrid w:val="0"/>
      <w:szCs w:val="20"/>
      <w:lang w:val="cs-CZ" w:eastAsia="cs-CZ"/>
    </w:rPr>
  </w:style>
  <w:style w:type="paragraph" w:styleId="Zhlav">
    <w:name w:val="header"/>
    <w:basedOn w:val="Normln"/>
    <w:link w:val="ZhlavChar"/>
    <w:uiPriority w:val="99"/>
    <w:rsid w:val="00617382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4C69BF"/>
    <w:pPr>
      <w:spacing w:after="120" w:line="480" w:lineRule="auto"/>
    </w:pPr>
  </w:style>
  <w:style w:type="paragraph" w:styleId="Textbubliny">
    <w:name w:val="Balloon Text"/>
    <w:basedOn w:val="Normln"/>
    <w:semiHidden/>
    <w:rsid w:val="00512007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C307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C307D5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307D5"/>
    <w:rPr>
      <w:b/>
      <w:bCs/>
    </w:rPr>
  </w:style>
  <w:style w:type="character" w:customStyle="1" w:styleId="ZhlavChar">
    <w:name w:val="Záhlaví Char"/>
    <w:link w:val="Zhlav"/>
    <w:uiPriority w:val="99"/>
    <w:rsid w:val="007019BF"/>
    <w:rPr>
      <w:sz w:val="24"/>
      <w:szCs w:val="24"/>
      <w:lang w:val="en-US" w:eastAsia="en-US"/>
    </w:rPr>
  </w:style>
  <w:style w:type="paragraph" w:customStyle="1" w:styleId="Text11">
    <w:name w:val="Text 1.1"/>
    <w:basedOn w:val="Normln"/>
    <w:qFormat/>
    <w:rsid w:val="007019BF"/>
    <w:pPr>
      <w:keepNext/>
      <w:spacing w:before="120" w:after="120"/>
      <w:ind w:left="561"/>
      <w:jc w:val="both"/>
    </w:pPr>
    <w:rPr>
      <w:rFonts w:eastAsia="SimSun"/>
      <w:szCs w:val="20"/>
      <w:lang w:val="cs-CZ"/>
    </w:rPr>
  </w:style>
  <w:style w:type="paragraph" w:customStyle="1" w:styleId="Smluvstranya">
    <w:name w:val="Smluv.strany_&quot;a&quot;"/>
    <w:basedOn w:val="Text11"/>
    <w:semiHidden/>
    <w:rsid w:val="007019BF"/>
    <w:pPr>
      <w:spacing w:before="360" w:after="360"/>
      <w:ind w:left="567"/>
      <w:jc w:val="left"/>
    </w:pPr>
  </w:style>
  <w:style w:type="character" w:customStyle="1" w:styleId="preformatted">
    <w:name w:val="preformatted"/>
    <w:rsid w:val="007019BF"/>
  </w:style>
  <w:style w:type="character" w:customStyle="1" w:styleId="Nadpis1Char">
    <w:name w:val="Nadpis 1 Char"/>
    <w:aliases w:val="_Nadpis 1 Char,Hoofdstukkop Char,Section Heading Char,H1 Char,h1 Char,Základní kapitola Char,Článek Char,ASAPHeading 1 Char,Kapitola Char,section Char,1 Char,Nadpis 1T Char,V_Head1 Char,Záhlaví 1 Char,Char Char Char,RI Char,Clau Char"/>
    <w:basedOn w:val="Standardnpsmoodstavce"/>
    <w:link w:val="Nadpis1"/>
    <w:rsid w:val="00B96D64"/>
    <w:rPr>
      <w:rFonts w:cs="Arial"/>
      <w:b/>
      <w:bCs/>
      <w:caps/>
      <w:kern w:val="32"/>
      <w:sz w:val="22"/>
      <w:szCs w:val="32"/>
      <w:lang w:eastAsia="en-US"/>
    </w:rPr>
  </w:style>
  <w:style w:type="paragraph" w:customStyle="1" w:styleId="Clanek11">
    <w:name w:val="Clanek 1.1"/>
    <w:basedOn w:val="Nadpis2"/>
    <w:qFormat/>
    <w:rsid w:val="00B96D64"/>
    <w:pPr>
      <w:keepNext w:val="0"/>
      <w:keepLines w:val="0"/>
      <w:widowControl w:val="0"/>
      <w:numPr>
        <w:ilvl w:val="1"/>
        <w:numId w:val="4"/>
      </w:numPr>
      <w:tabs>
        <w:tab w:val="clear" w:pos="1135"/>
        <w:tab w:val="num" w:pos="567"/>
        <w:tab w:val="num" w:pos="1440"/>
      </w:tabs>
      <w:spacing w:before="120" w:after="120"/>
      <w:ind w:left="567" w:hanging="360"/>
      <w:jc w:val="both"/>
    </w:pPr>
    <w:rPr>
      <w:rFonts w:ascii="Times New Roman" w:eastAsia="Times New Roman" w:hAnsi="Times New Roman" w:cs="Arial"/>
      <w:bCs/>
      <w:iCs/>
      <w:color w:val="auto"/>
      <w:sz w:val="22"/>
      <w:szCs w:val="28"/>
      <w:lang w:val="cs-CZ"/>
    </w:rPr>
  </w:style>
  <w:style w:type="paragraph" w:customStyle="1" w:styleId="Claneka">
    <w:name w:val="Clanek (a)"/>
    <w:basedOn w:val="Normln"/>
    <w:qFormat/>
    <w:rsid w:val="00B96D64"/>
    <w:pPr>
      <w:keepLines/>
      <w:widowControl w:val="0"/>
      <w:numPr>
        <w:ilvl w:val="2"/>
        <w:numId w:val="4"/>
      </w:numPr>
      <w:spacing w:before="120" w:after="120"/>
      <w:jc w:val="both"/>
    </w:pPr>
    <w:rPr>
      <w:lang w:val="cs-CZ"/>
    </w:rPr>
  </w:style>
  <w:style w:type="paragraph" w:customStyle="1" w:styleId="Claneki">
    <w:name w:val="Clanek (i)"/>
    <w:basedOn w:val="Normln"/>
    <w:qFormat/>
    <w:rsid w:val="00B96D64"/>
    <w:pPr>
      <w:keepNext/>
      <w:numPr>
        <w:ilvl w:val="3"/>
        <w:numId w:val="4"/>
      </w:numPr>
      <w:spacing w:before="120" w:after="120"/>
      <w:jc w:val="both"/>
    </w:pPr>
    <w:rPr>
      <w:color w:val="000000"/>
      <w:lang w:val="cs-CZ"/>
    </w:rPr>
  </w:style>
  <w:style w:type="table" w:styleId="Mkatabulky">
    <w:name w:val="Table Grid"/>
    <w:basedOn w:val="Normlntabulka"/>
    <w:uiPriority w:val="59"/>
    <w:rsid w:val="00B96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semiHidden/>
    <w:rsid w:val="00B96D6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56F3C"/>
    <w:rPr>
      <w:lang w:val="en-US" w:eastAsia="en-US"/>
    </w:rPr>
  </w:style>
  <w:style w:type="paragraph" w:customStyle="1" w:styleId="TableParagraph">
    <w:name w:val="Table Paragraph"/>
    <w:basedOn w:val="Normln"/>
    <w:uiPriority w:val="1"/>
    <w:qFormat/>
    <w:rsid w:val="00B56F3C"/>
    <w:pPr>
      <w:widowControl w:val="0"/>
      <w:autoSpaceDE w:val="0"/>
      <w:autoSpaceDN w:val="0"/>
    </w:pPr>
    <w:rPr>
      <w:szCs w:val="22"/>
      <w:lang w:val="cs-CZ" w:eastAsia="cs-CZ" w:bidi="cs-CZ"/>
    </w:rPr>
  </w:style>
  <w:style w:type="paragraph" w:styleId="Textpoznpodarou">
    <w:name w:val="footnote text"/>
    <w:basedOn w:val="Normln"/>
    <w:link w:val="TextpoznpodarouChar"/>
    <w:rsid w:val="00842B7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42B7C"/>
    <w:rPr>
      <w:lang w:val="en-US" w:eastAsia="en-US"/>
    </w:rPr>
  </w:style>
  <w:style w:type="character" w:styleId="Znakapoznpodarou">
    <w:name w:val="footnote reference"/>
    <w:basedOn w:val="Standardnpsmoodstavce"/>
    <w:rsid w:val="00842B7C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00D45"/>
    <w:pPr>
      <w:ind w:left="720"/>
      <w:contextualSpacing/>
    </w:pPr>
  </w:style>
  <w:style w:type="paragraph" w:styleId="Revize">
    <w:name w:val="Revision"/>
    <w:hidden/>
    <w:uiPriority w:val="71"/>
    <w:semiHidden/>
    <w:rsid w:val="00A50736"/>
    <w:rPr>
      <w:rFonts w:ascii="Arial" w:hAnsi="Arial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dfb067-2580-4a85-b725-3442b9e726b3" xsi:nil="true"/>
    <lcf76f155ced4ddcb4097134ff3c332f xmlns="ae00b5c0-e544-4f62-9210-c82931a8fac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751C04AC01494A83A4CDC6B5AA395C" ma:contentTypeVersion="13" ma:contentTypeDescription="Vytvoří nový dokument" ma:contentTypeScope="" ma:versionID="b44cf78cd450b12f24ee6e1ea8b7b310">
  <xsd:schema xmlns:xsd="http://www.w3.org/2001/XMLSchema" xmlns:xs="http://www.w3.org/2001/XMLSchema" xmlns:p="http://schemas.microsoft.com/office/2006/metadata/properties" xmlns:ns2="ae00b5c0-e544-4f62-9210-c82931a8fac2" xmlns:ns3="06dfb067-2580-4a85-b725-3442b9e726b3" targetNamespace="http://schemas.microsoft.com/office/2006/metadata/properties" ma:root="true" ma:fieldsID="f08f8c7212f88f60f49d6348f2e60de0" ns2:_="" ns3:_="">
    <xsd:import namespace="ae00b5c0-e544-4f62-9210-c82931a8fac2"/>
    <xsd:import namespace="06dfb067-2580-4a85-b725-3442b9e72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0b5c0-e544-4f62-9210-c82931a8f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6c60ad74-7c1e-4dc6-8829-06443ce8e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fb067-2580-4a85-b725-3442b9e72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bac581b-5361-4a0e-b7ff-11a0490ef23b}" ma:internalName="TaxCatchAll" ma:showField="CatchAllData" ma:web="06dfb067-2580-4a85-b725-3442b9e72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DA682-650E-4026-B355-3BE6F027DB11}">
  <ds:schemaRefs>
    <ds:schemaRef ds:uri="http://schemas.microsoft.com/office/2006/metadata/properties"/>
    <ds:schemaRef ds:uri="http://schemas.microsoft.com/office/infopath/2007/PartnerControls"/>
    <ds:schemaRef ds:uri="06dfb067-2580-4a85-b725-3442b9e726b3"/>
    <ds:schemaRef ds:uri="ae00b5c0-e544-4f62-9210-c82931a8fac2"/>
  </ds:schemaRefs>
</ds:datastoreItem>
</file>

<file path=customXml/itemProps2.xml><?xml version="1.0" encoding="utf-8"?>
<ds:datastoreItem xmlns:ds="http://schemas.openxmlformats.org/officeDocument/2006/customXml" ds:itemID="{3783374E-F9FB-4C75-88D2-E2620F43E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85E18B-3044-4441-9DED-7510951C0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00b5c0-e544-4f62-9210-c82931a8fac2"/>
    <ds:schemaRef ds:uri="06dfb067-2580-4a85-b725-3442b9e72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86F5F4-0F14-410B-8C93-660656CF7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603</Words>
  <Characters>3564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Dohoda</vt:lpstr>
      <vt:lpstr>Dohoda</vt:lpstr>
    </vt:vector>
  </TitlesOfParts>
  <Manager/>
  <Company/>
  <LinksUpToDate>false</LinksUpToDate>
  <CharactersWithSpaces>4159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</dc:title>
  <dc:subject/>
  <dc:creator>User</dc:creator>
  <cp:keywords/>
  <dc:description/>
  <cp:lastModifiedBy>AK HJF</cp:lastModifiedBy>
  <cp:revision>7</cp:revision>
  <cp:lastPrinted>2022-08-19T10:02:00Z</cp:lastPrinted>
  <dcterms:created xsi:type="dcterms:W3CDTF">2022-08-19T12:10:00Z</dcterms:created>
  <dcterms:modified xsi:type="dcterms:W3CDTF">2023-07-21T12:39:00Z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0x01010026751C04AC01494A83A4CDC6B5AA395C</vt:lpwstr>
  </property>
</Properties>
</file>