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4C3E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268CE1C9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5BE9365" w14:textId="77777777" w:rsidR="0057589C" w:rsidRPr="0039336A" w:rsidRDefault="0057589C" w:rsidP="002179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94615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9727CE6" w14:textId="77777777" w:rsidR="00FF2F2F" w:rsidRDefault="0057589C" w:rsidP="00B93F92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382E8BB3" w14:textId="77777777" w:rsidR="00B93F92" w:rsidRPr="00B93F92" w:rsidRDefault="00FF2F2F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6CB22D83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0A88F27B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42CAFDC6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>zastoupen: PhDr. Roman Liška, Ph.D., ředitel</w:t>
      </w:r>
    </w:p>
    <w:p w14:paraId="00766B67" w14:textId="77777777"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5A02F30F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335979" w14:textId="44C954E9" w:rsidR="005022B3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014C2B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014C2B">
        <w:rPr>
          <w:rFonts w:ascii="Times New Roman" w:hAnsi="Times New Roman" w:cs="Times New Roman"/>
          <w:sz w:val="24"/>
          <w:szCs w:val="24"/>
        </w:rPr>
        <w:t>Pikal</w:t>
      </w:r>
      <w:proofErr w:type="spellEnd"/>
    </w:p>
    <w:p w14:paraId="64B3BF7F" w14:textId="0D1880F4" w:rsidR="00014C2B" w:rsidRDefault="00014C2B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Chvalkovická 1720/</w:t>
      </w:r>
      <w:proofErr w:type="gramStart"/>
      <w:r>
        <w:rPr>
          <w:rFonts w:ascii="Times New Roman" w:hAnsi="Times New Roman" w:cs="Times New Roman"/>
          <w:sz w:val="24"/>
          <w:szCs w:val="24"/>
        </w:rPr>
        <w:t>41 ,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Praha </w:t>
      </w:r>
      <w:r w:rsidR="001932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, 193 00</w:t>
      </w:r>
    </w:p>
    <w:p w14:paraId="23B5607C" w14:textId="7C24ECC7" w:rsidR="00EE5DDB" w:rsidRDefault="0012483F" w:rsidP="00A7488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6A9">
        <w:rPr>
          <w:rFonts w:ascii="Times New Roman" w:hAnsi="Times New Roman" w:cs="Times New Roman"/>
          <w:sz w:val="24"/>
          <w:szCs w:val="24"/>
        </w:rPr>
        <w:t>IČ</w:t>
      </w:r>
      <w:r w:rsidR="00127D76" w:rsidRPr="007956A9">
        <w:rPr>
          <w:rFonts w:ascii="Times New Roman" w:hAnsi="Times New Roman" w:cs="Times New Roman"/>
          <w:sz w:val="24"/>
          <w:szCs w:val="24"/>
        </w:rPr>
        <w:t>O</w:t>
      </w:r>
      <w:r w:rsidRPr="007956A9">
        <w:rPr>
          <w:rFonts w:ascii="Times New Roman" w:hAnsi="Times New Roman" w:cs="Times New Roman"/>
          <w:sz w:val="24"/>
          <w:szCs w:val="24"/>
        </w:rPr>
        <w:t>:</w:t>
      </w:r>
      <w:r w:rsidR="00A74881">
        <w:rPr>
          <w:rFonts w:ascii="Times New Roman" w:hAnsi="Times New Roman" w:cs="Times New Roman"/>
          <w:sz w:val="24"/>
          <w:szCs w:val="24"/>
        </w:rPr>
        <w:t xml:space="preserve"> </w:t>
      </w:r>
      <w:r w:rsidR="00014C2B">
        <w:rPr>
          <w:rFonts w:ascii="Times New Roman" w:hAnsi="Times New Roman" w:cs="Times New Roman"/>
          <w:sz w:val="24"/>
          <w:szCs w:val="24"/>
        </w:rPr>
        <w:t>695 29 299</w:t>
      </w:r>
    </w:p>
    <w:p w14:paraId="00433E1B" w14:textId="2F9C8B33" w:rsidR="00566691" w:rsidRPr="008B6BC6" w:rsidRDefault="00127D76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B2491B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AB6C9A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71FF00" w14:textId="77777777"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 w:rsidR="00EE6233"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26399120" w14:textId="77777777" w:rsidR="00717E37" w:rsidRPr="00566691" w:rsidRDefault="00717E37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8130C0" w14:textId="77777777" w:rsidR="00EE5DDB" w:rsidRDefault="00EE5DDB" w:rsidP="006D2346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48430482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10D4AE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6BBEECD" w14:textId="77777777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>ávajícího dodat Kupujícímu</w:t>
      </w:r>
      <w:r w:rsidR="00E53CEB">
        <w:rPr>
          <w:rFonts w:ascii="Times New Roman" w:hAnsi="Times New Roman" w:cs="Times New Roman"/>
          <w:sz w:val="24"/>
          <w:szCs w:val="24"/>
        </w:rPr>
        <w:t xml:space="preserve"> </w:t>
      </w:r>
      <w:r w:rsidR="00C26BB8">
        <w:rPr>
          <w:rFonts w:ascii="Times New Roman" w:hAnsi="Times New Roman" w:cs="Times New Roman"/>
          <w:sz w:val="24"/>
          <w:szCs w:val="24"/>
        </w:rPr>
        <w:t>nábytek do kabinetů s</w:t>
      </w:r>
      <w:r w:rsidR="00DE32F0">
        <w:rPr>
          <w:rFonts w:ascii="Times New Roman" w:hAnsi="Times New Roman" w:cs="Times New Roman"/>
          <w:sz w:val="24"/>
          <w:szCs w:val="24"/>
        </w:rPr>
        <w:t>pecifikovan</w:t>
      </w:r>
      <w:r w:rsidR="00C26BB8">
        <w:rPr>
          <w:rFonts w:ascii="Times New Roman" w:hAnsi="Times New Roman" w:cs="Times New Roman"/>
          <w:sz w:val="24"/>
          <w:szCs w:val="24"/>
        </w:rPr>
        <w:t>ý</w:t>
      </w:r>
      <w:r w:rsidR="00DE32F0">
        <w:rPr>
          <w:rFonts w:ascii="Times New Roman" w:hAnsi="Times New Roman" w:cs="Times New Roman"/>
          <w:sz w:val="24"/>
          <w:szCs w:val="24"/>
        </w:rPr>
        <w:t xml:space="preserve"> v příloze č. 1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DE32F0">
        <w:rPr>
          <w:rFonts w:ascii="Times New Roman" w:hAnsi="Times New Roman" w:cs="Times New Roman"/>
          <w:sz w:val="24"/>
          <w:szCs w:val="24"/>
        </w:rPr>
        <w:t>mlouvy</w:t>
      </w:r>
      <w:r w:rsidR="00400659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C26BB8">
        <w:rPr>
          <w:rFonts w:ascii="Times New Roman" w:hAnsi="Times New Roman" w:cs="Times New Roman"/>
          <w:sz w:val="24"/>
          <w:szCs w:val="24"/>
        </w:rPr>
        <w:t>dopravy a montáže v sídle</w:t>
      </w:r>
      <w:r w:rsidR="00400659">
        <w:rPr>
          <w:rFonts w:ascii="Times New Roman" w:hAnsi="Times New Roman" w:cs="Times New Roman"/>
          <w:sz w:val="24"/>
          <w:szCs w:val="24"/>
        </w:rPr>
        <w:t xml:space="preserve"> </w:t>
      </w:r>
      <w:r w:rsidR="00A67BDB">
        <w:rPr>
          <w:rFonts w:ascii="Times New Roman" w:hAnsi="Times New Roman" w:cs="Times New Roman"/>
          <w:sz w:val="24"/>
          <w:szCs w:val="24"/>
        </w:rPr>
        <w:t>Kupujícího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>dále jen „</w:t>
      </w:r>
      <w:r w:rsidR="00DE32F0">
        <w:rPr>
          <w:rFonts w:ascii="Times New Roman" w:hAnsi="Times New Roman" w:cs="Times New Roman"/>
          <w:b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E32F0">
        <w:rPr>
          <w:rFonts w:ascii="Times New Roman" w:hAnsi="Times New Roman" w:cs="Times New Roman"/>
          <w:sz w:val="24"/>
          <w:szCs w:val="24"/>
        </w:rPr>
        <w:t xml:space="preserve"> a převést na Kupujícího 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51547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>zaplatí za ně dohodnutou cenu</w:t>
      </w:r>
      <w:r w:rsidR="00C26E74">
        <w:rPr>
          <w:rFonts w:ascii="Times New Roman" w:hAnsi="Times New Roman" w:cs="Times New Roman"/>
          <w:sz w:val="24"/>
          <w:szCs w:val="24"/>
        </w:rPr>
        <w:t>.</w:t>
      </w:r>
    </w:p>
    <w:p w14:paraId="7DCE005C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62F0B2C5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47071864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F9296" w14:textId="77777777" w:rsidR="006E51DC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523CE7AD" w14:textId="77777777" w:rsidR="00A74881" w:rsidRPr="006D2346" w:rsidRDefault="00A74881" w:rsidP="006D234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96174" w14:textId="77777777" w:rsidR="006D2346" w:rsidRDefault="002B10C6" w:rsidP="006D2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14A5996A" w14:textId="18B256D1" w:rsidR="006E51DC" w:rsidRPr="006D2346" w:rsidRDefault="002B10C6" w:rsidP="006D2346">
      <w:pPr>
        <w:rPr>
          <w:rFonts w:ascii="Times New Roman" w:hAnsi="Times New Roman" w:cs="Times New Roman"/>
          <w:b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>inimálně 2 dny předem, a to elektronickou zprávou odeslanou na adresu</w:t>
      </w:r>
      <w:r w:rsidR="0057589C">
        <w:rPr>
          <w:rFonts w:ascii="Times New Roman" w:hAnsi="Times New Roman" w:cs="Times New Roman"/>
          <w:sz w:val="24"/>
          <w:szCs w:val="24"/>
        </w:rPr>
        <w:t>:</w:t>
      </w:r>
      <w:r w:rsidR="0091012E">
        <w:rPr>
          <w:rFonts w:ascii="Times New Roman" w:hAnsi="Times New Roman" w:cs="Times New Roman"/>
          <w:sz w:val="24"/>
          <w:szCs w:val="24"/>
        </w:rPr>
        <w:t xml:space="preserve"> </w:t>
      </w:r>
      <w:r w:rsidR="0091012E" w:rsidRPr="0091012E">
        <w:rPr>
          <w:rFonts w:ascii="Times New Roman" w:hAnsi="Times New Roman" w:cs="Times New Roman"/>
          <w:sz w:val="24"/>
          <w:szCs w:val="24"/>
        </w:rPr>
        <w:t>v.grygorsky@skolaeupraha.cz</w:t>
      </w:r>
      <w:r w:rsidR="0091012E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>dodání 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51DDB505" w14:textId="77777777" w:rsidR="00E26B07" w:rsidRDefault="00E26B07" w:rsidP="002B10C6">
      <w:pPr>
        <w:jc w:val="both"/>
      </w:pPr>
    </w:p>
    <w:p w14:paraId="417660E0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756F45F7" w14:textId="2955D6A0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</w:t>
      </w:r>
      <w:r w:rsidR="00037571">
        <w:rPr>
          <w:rFonts w:ascii="Times New Roman" w:hAnsi="Times New Roman" w:cs="Times New Roman"/>
          <w:sz w:val="24"/>
          <w:szCs w:val="24"/>
        </w:rPr>
        <w:t>Zboží</w:t>
      </w:r>
      <w:r w:rsidR="007E6322">
        <w:rPr>
          <w:rFonts w:ascii="Times New Roman" w:hAnsi="Times New Roman" w:cs="Times New Roman"/>
          <w:sz w:val="24"/>
          <w:szCs w:val="24"/>
        </w:rPr>
        <w:t xml:space="preserve"> včetně dopravy do sídla kupujícího a kompletně jej namontovat</w:t>
      </w:r>
      <w:r w:rsidR="00037571">
        <w:rPr>
          <w:rFonts w:ascii="Times New Roman" w:hAnsi="Times New Roman" w:cs="Times New Roman"/>
          <w:sz w:val="24"/>
          <w:szCs w:val="24"/>
        </w:rPr>
        <w:t xml:space="preserve"> v termínu do </w:t>
      </w:r>
      <w:r w:rsidR="0086385F">
        <w:rPr>
          <w:rFonts w:ascii="Times New Roman" w:hAnsi="Times New Roman" w:cs="Times New Roman"/>
          <w:sz w:val="24"/>
          <w:szCs w:val="24"/>
        </w:rPr>
        <w:t>29</w:t>
      </w:r>
      <w:r w:rsidR="00037571">
        <w:rPr>
          <w:rFonts w:ascii="Times New Roman" w:hAnsi="Times New Roman" w:cs="Times New Roman"/>
          <w:sz w:val="24"/>
          <w:szCs w:val="24"/>
        </w:rPr>
        <w:t>.</w:t>
      </w:r>
      <w:r w:rsidR="0086385F">
        <w:rPr>
          <w:rFonts w:ascii="Times New Roman" w:hAnsi="Times New Roman" w:cs="Times New Roman"/>
          <w:sz w:val="24"/>
          <w:szCs w:val="24"/>
        </w:rPr>
        <w:t xml:space="preserve"> 12. </w:t>
      </w:r>
      <w:r w:rsidR="00037571">
        <w:rPr>
          <w:rFonts w:ascii="Times New Roman" w:hAnsi="Times New Roman" w:cs="Times New Roman"/>
          <w:sz w:val="24"/>
          <w:szCs w:val="24"/>
        </w:rPr>
        <w:t>202</w:t>
      </w:r>
      <w:r w:rsidR="0086385F">
        <w:rPr>
          <w:rFonts w:ascii="Times New Roman" w:hAnsi="Times New Roman" w:cs="Times New Roman"/>
          <w:sz w:val="24"/>
          <w:szCs w:val="24"/>
        </w:rPr>
        <w:t>3.</w:t>
      </w:r>
    </w:p>
    <w:p w14:paraId="3E8641B6" w14:textId="77777777" w:rsidR="00E26B07" w:rsidRPr="009A34A7" w:rsidRDefault="00E26B0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3BD7B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21D8F3C6" w14:textId="0E3EE4ED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ovena na základě nabídky Prodávajícího a </w:t>
      </w:r>
      <w:proofErr w:type="gramStart"/>
      <w:r w:rsidR="006E51DC" w:rsidRPr="00717E37">
        <w:rPr>
          <w:rFonts w:ascii="Times New Roman" w:hAnsi="Times New Roman" w:cs="Times New Roman"/>
          <w:sz w:val="24"/>
          <w:szCs w:val="24"/>
        </w:rPr>
        <w:t>činí: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014C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4C2B">
        <w:rPr>
          <w:rFonts w:ascii="Times New Roman" w:hAnsi="Times New Roman" w:cs="Times New Roman"/>
          <w:sz w:val="24"/>
          <w:szCs w:val="24"/>
        </w:rPr>
        <w:t xml:space="preserve"> 4</w:t>
      </w:r>
      <w:r w:rsidR="000D7B85">
        <w:rPr>
          <w:rFonts w:ascii="Times New Roman" w:hAnsi="Times New Roman" w:cs="Times New Roman"/>
          <w:sz w:val="24"/>
          <w:szCs w:val="24"/>
        </w:rPr>
        <w:t>3</w:t>
      </w:r>
      <w:r w:rsidR="00193231">
        <w:rPr>
          <w:rFonts w:ascii="Times New Roman" w:hAnsi="Times New Roman" w:cs="Times New Roman"/>
          <w:sz w:val="24"/>
          <w:szCs w:val="24"/>
        </w:rPr>
        <w:t>3</w:t>
      </w:r>
      <w:r w:rsidR="00014C2B" w:rsidRPr="005D766E">
        <w:rPr>
          <w:rFonts w:ascii="Times New Roman" w:hAnsi="Times New Roman" w:cs="Times New Roman"/>
          <w:sz w:val="24"/>
          <w:szCs w:val="24"/>
        </w:rPr>
        <w:t> </w:t>
      </w:r>
      <w:r w:rsidR="005D766E" w:rsidRPr="005D766E">
        <w:rPr>
          <w:rFonts w:ascii="Times New Roman" w:hAnsi="Times New Roman" w:cs="Times New Roman"/>
          <w:sz w:val="24"/>
          <w:szCs w:val="24"/>
        </w:rPr>
        <w:t>980</w:t>
      </w:r>
      <w:r w:rsidR="00014C2B" w:rsidRPr="005D766E">
        <w:rPr>
          <w:rFonts w:ascii="Times New Roman" w:hAnsi="Times New Roman" w:cs="Times New Roman"/>
          <w:sz w:val="24"/>
          <w:szCs w:val="24"/>
        </w:rPr>
        <w:t>,</w:t>
      </w:r>
      <w:r w:rsidR="00014C2B">
        <w:rPr>
          <w:rFonts w:ascii="Times New Roman" w:hAnsi="Times New Roman" w:cs="Times New Roman"/>
          <w:sz w:val="24"/>
          <w:szCs w:val="24"/>
        </w:rPr>
        <w:t>-</w:t>
      </w:r>
      <w:r w:rsidR="001D0DD3">
        <w:rPr>
          <w:rFonts w:ascii="Times New Roman" w:hAnsi="Times New Roman" w:cs="Times New Roman"/>
          <w:sz w:val="24"/>
          <w:szCs w:val="24"/>
        </w:rPr>
        <w:t xml:space="preserve"> </w:t>
      </w:r>
      <w:r w:rsidR="00897F3C">
        <w:rPr>
          <w:rFonts w:ascii="Times New Roman" w:hAnsi="Times New Roman" w:cs="Times New Roman"/>
          <w:sz w:val="24"/>
          <w:szCs w:val="24"/>
        </w:rPr>
        <w:t>Kč,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50B485CE" w14:textId="77777777" w:rsidR="0057589C" w:rsidRPr="00805D7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387E094D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5637A42A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2FA1CD41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6D4C02F6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181A9B18" w14:textId="5A2BF2DA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137D891D" w14:textId="77777777" w:rsidR="00E26B07" w:rsidRDefault="00E26B07" w:rsidP="001D0DD3">
      <w:pPr>
        <w:rPr>
          <w:rFonts w:ascii="Times New Roman" w:hAnsi="Times New Roman" w:cs="Times New Roman"/>
          <w:b/>
          <w:sz w:val="28"/>
          <w:szCs w:val="28"/>
        </w:rPr>
      </w:pPr>
    </w:p>
    <w:p w14:paraId="5201CEC3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0436A0E2" w14:textId="77777777" w:rsidR="001D0DD3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v rámci dodání </w:t>
      </w:r>
      <w:r w:rsidR="00FF2F2F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provede jeho</w:t>
      </w:r>
      <w:r w:rsidR="001D0DD3">
        <w:rPr>
          <w:rFonts w:ascii="Times New Roman" w:hAnsi="Times New Roman" w:cs="Times New Roman"/>
          <w:sz w:val="24"/>
          <w:szCs w:val="24"/>
        </w:rPr>
        <w:t xml:space="preserve"> doručení přímo do kanceláří, které </w:t>
      </w:r>
      <w:proofErr w:type="gramStart"/>
      <w:r w:rsidR="001D0DD3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="001D0DD3">
        <w:rPr>
          <w:rFonts w:ascii="Times New Roman" w:hAnsi="Times New Roman" w:cs="Times New Roman"/>
          <w:sz w:val="24"/>
          <w:szCs w:val="24"/>
        </w:rPr>
        <w:t xml:space="preserve"> Kupující.</w:t>
      </w:r>
    </w:p>
    <w:p w14:paraId="2A65F5A5" w14:textId="2FA30438" w:rsidR="006E51DC" w:rsidRDefault="001D0DD3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 rámci dodání Zboží provede jeho</w:t>
      </w:r>
      <w:r w:rsidR="00535E41">
        <w:rPr>
          <w:rFonts w:ascii="Times New Roman" w:hAnsi="Times New Roman" w:cs="Times New Roman"/>
          <w:sz w:val="24"/>
          <w:szCs w:val="24"/>
        </w:rPr>
        <w:t xml:space="preserve"> instalaci</w:t>
      </w:r>
      <w:r w:rsidR="00E26B07">
        <w:rPr>
          <w:rFonts w:ascii="Times New Roman" w:hAnsi="Times New Roman" w:cs="Times New Roman"/>
          <w:sz w:val="24"/>
          <w:szCs w:val="24"/>
        </w:rPr>
        <w:t>.</w:t>
      </w:r>
    </w:p>
    <w:p w14:paraId="248D7683" w14:textId="77777777" w:rsidR="004C7AF2" w:rsidRDefault="00E26B07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instalaci a prohlídce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sz w:val="24"/>
          <w:szCs w:val="24"/>
        </w:rPr>
        <w:t>Zboží podepíše Kupující převzetí Zboží.</w:t>
      </w:r>
    </w:p>
    <w:p w14:paraId="6A397A11" w14:textId="60BA170D" w:rsidR="007E6322" w:rsidRDefault="007E632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převezme Zboží pouze bez závad a nedodělků.</w:t>
      </w:r>
    </w:p>
    <w:p w14:paraId="62084293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>boží</w:t>
      </w:r>
      <w:r w:rsidR="00EE6233">
        <w:rPr>
          <w:rFonts w:ascii="Times New Roman" w:hAnsi="Times New Roman" w:cs="Times New Roman"/>
          <w:sz w:val="24"/>
          <w:szCs w:val="24"/>
        </w:rPr>
        <w:t xml:space="preserve"> Kupujícím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</w:t>
      </w:r>
      <w:r w:rsidR="00EE6233">
        <w:rPr>
          <w:rFonts w:ascii="Times New Roman" w:hAnsi="Times New Roman" w:cs="Times New Roman"/>
          <w:sz w:val="24"/>
          <w:szCs w:val="24"/>
        </w:rPr>
        <w:t xml:space="preserve">je Zboží dodáno a 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počíná běžet záruční doba. </w:t>
      </w:r>
    </w:p>
    <w:p w14:paraId="71EEEA13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6D196" w14:textId="77777777" w:rsidR="00B55A2E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F35CE8" w14:textId="77777777" w:rsidR="00D3037B" w:rsidRDefault="00D3037B" w:rsidP="00D3037B">
      <w:pPr>
        <w:jc w:val="both"/>
        <w:rPr>
          <w:rFonts w:ascii="Times New Roman" w:hAnsi="Times New Roman" w:cs="Times New Roman"/>
          <w:sz w:val="24"/>
          <w:szCs w:val="24"/>
        </w:rPr>
      </w:pPr>
      <w:r w:rsidRPr="00D75B7E">
        <w:rPr>
          <w:rFonts w:ascii="Times New Roman" w:hAnsi="Times New Roman" w:cs="Times New Roman"/>
          <w:sz w:val="24"/>
          <w:szCs w:val="24"/>
        </w:rPr>
        <w:t>1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 w:rsidRPr="00D75B7E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>
        <w:rPr>
          <w:rFonts w:ascii="Times New Roman" w:hAnsi="Times New Roman" w:cs="Times New Roman"/>
          <w:sz w:val="24"/>
          <w:szCs w:val="24"/>
        </w:rPr>
        <w:t>Kupujícího s úhradou ceny dle této smlouvy se sjednává úrok z prodlení ve smluvní výši 0,5 % z dlužné částky za každý započatý den prodlení.</w:t>
      </w:r>
    </w:p>
    <w:p w14:paraId="543FFC08" w14:textId="77777777" w:rsidR="00D3037B" w:rsidRDefault="00D3037B" w:rsidP="00D30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 případ prodlení Prodávajícího s dodáním Zboží se sjednává smluvní pokuta ve výši 0,5 % z Ceny Zboží, včetně DPH za každý započatý den prodlení.</w:t>
      </w:r>
    </w:p>
    <w:p w14:paraId="35B4B13F" w14:textId="77777777" w:rsidR="00D3037B" w:rsidRDefault="00D3037B" w:rsidP="00D30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 případ prodlení Prodávajícího s odstraněním záruční vady Zboží se sjednává smluvní pokuta ve výši 0,1 % z ceny plnění, včetně DPH za každý započatý den prodlení.</w:t>
      </w:r>
    </w:p>
    <w:p w14:paraId="70009EC4" w14:textId="1BE594BD" w:rsidR="00235AD3" w:rsidRDefault="00D3037B" w:rsidP="0039336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Smluvní pokuta </w:t>
      </w:r>
      <w:r w:rsidR="00EE6233">
        <w:rPr>
          <w:rFonts w:ascii="Times New Roman" w:hAnsi="Times New Roman" w:cs="Times New Roman"/>
          <w:sz w:val="24"/>
          <w:szCs w:val="24"/>
        </w:rPr>
        <w:t>se nezapočítává na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náhradu škody. </w:t>
      </w:r>
    </w:p>
    <w:p w14:paraId="5187D992" w14:textId="77777777" w:rsidR="001D0DD3" w:rsidRDefault="001D0DD3" w:rsidP="0039336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71BFB8" w14:textId="77777777" w:rsidR="00013340" w:rsidRDefault="00013340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7C015" w14:textId="280DD359" w:rsidR="006E51DC" w:rsidRPr="00E923EB" w:rsidRDefault="005B7005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09F0E1A4" w14:textId="77777777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boží v délce trvání </w:t>
      </w:r>
      <w:r w:rsidR="00D3037B">
        <w:rPr>
          <w:rFonts w:ascii="Times New Roman" w:hAnsi="Times New Roman" w:cs="Times New Roman"/>
          <w:sz w:val="24"/>
          <w:szCs w:val="24"/>
        </w:rPr>
        <w:t>36</w:t>
      </w:r>
      <w:r w:rsidRPr="00357359">
        <w:rPr>
          <w:rFonts w:ascii="Times New Roman" w:hAnsi="Times New Roman" w:cs="Times New Roman"/>
          <w:sz w:val="24"/>
          <w:szCs w:val="24"/>
        </w:rPr>
        <w:t xml:space="preserve"> měsíců 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0CF54A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lastRenderedPageBreak/>
        <w:t>Kupující je povinen zjištěnou vadu bez zbytečného odkladu písemně oznámit Prodávajícímu, a to s popisem vady.</w:t>
      </w:r>
    </w:p>
    <w:p w14:paraId="012B183D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</w:t>
      </w:r>
      <w:r w:rsidR="00D3037B">
        <w:rPr>
          <w:rFonts w:ascii="Times New Roman" w:hAnsi="Times New Roman" w:cs="Times New Roman"/>
          <w:sz w:val="24"/>
          <w:szCs w:val="24"/>
        </w:rPr>
        <w:t xml:space="preserve">u Kupujícího, a to </w:t>
      </w:r>
      <w:r w:rsidR="00E26B07">
        <w:rPr>
          <w:rFonts w:ascii="Times New Roman" w:hAnsi="Times New Roman" w:cs="Times New Roman"/>
          <w:sz w:val="24"/>
          <w:szCs w:val="24"/>
        </w:rPr>
        <w:t>nejdéle do 10 ti pracovních dnů</w:t>
      </w:r>
      <w:r w:rsidR="00D3037B">
        <w:rPr>
          <w:rFonts w:ascii="Times New Roman" w:hAnsi="Times New Roman" w:cs="Times New Roman"/>
          <w:sz w:val="24"/>
          <w:szCs w:val="24"/>
        </w:rPr>
        <w:t xml:space="preserve"> </w:t>
      </w:r>
      <w:r w:rsidR="00023460">
        <w:rPr>
          <w:rFonts w:ascii="Times New Roman" w:hAnsi="Times New Roman" w:cs="Times New Roman"/>
          <w:sz w:val="24"/>
          <w:szCs w:val="24"/>
        </w:rPr>
        <w:t xml:space="preserve">od </w:t>
      </w:r>
      <w:r w:rsidR="00D3037B">
        <w:rPr>
          <w:rFonts w:ascii="Times New Roman" w:hAnsi="Times New Roman" w:cs="Times New Roman"/>
          <w:sz w:val="24"/>
          <w:szCs w:val="24"/>
        </w:rPr>
        <w:t>obdržení</w:t>
      </w:r>
      <w:r w:rsidR="00023460">
        <w:rPr>
          <w:rFonts w:ascii="Times New Roman" w:hAnsi="Times New Roman" w:cs="Times New Roman"/>
          <w:sz w:val="24"/>
          <w:szCs w:val="24"/>
        </w:rPr>
        <w:t xml:space="preserve">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D957A" w14:textId="77777777" w:rsidR="00357359" w:rsidRDefault="00E4284A" w:rsidP="00D37A15">
      <w:pPr>
        <w:pStyle w:val="Odstavecseseznamem"/>
        <w:numPr>
          <w:ilvl w:val="0"/>
          <w:numId w:val="20"/>
        </w:numPr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 xml:space="preserve">dstraní-li Prodávající vady do </w:t>
      </w:r>
      <w:r w:rsidR="00E26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546C67CD" w14:textId="77777777" w:rsidR="00D37A15" w:rsidRDefault="00D37A15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6F9DD" w14:textId="77777777" w:rsidR="006E51DC" w:rsidRPr="00E923EB" w:rsidRDefault="005B7005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B3C7DB0" w14:textId="77777777" w:rsidR="00D37A15" w:rsidRDefault="00D37A15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7AAE79B6" w14:textId="77777777" w:rsidR="00BC499C" w:rsidRDefault="00231AB9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128044D7" w14:textId="77777777" w:rsidR="004224A2" w:rsidRDefault="00231AB9" w:rsidP="007E108F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5DDD9A2F" w14:textId="77777777" w:rsidR="00272126" w:rsidRDefault="00272126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1970F21D" w14:textId="77777777" w:rsidR="00BC499C" w:rsidRDefault="00272126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Smlouva nabývá účinnosti okamžikem zveřejnění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podepsání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1D0511BD" w14:textId="77777777" w:rsidR="004224A2" w:rsidRDefault="00231AB9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proofErr w:type="gramStart"/>
      <w:r w:rsidRPr="004224A2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4224A2">
        <w:rPr>
          <w:rFonts w:ascii="Times New Roman" w:hAnsi="Times New Roman" w:cs="Times New Roman"/>
          <w:sz w:val="24"/>
          <w:szCs w:val="24"/>
        </w:rPr>
        <w:t xml:space="preserve">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668632E9" w14:textId="77777777" w:rsidR="00BC499C" w:rsidRPr="00E26B07" w:rsidRDefault="004D7732" w:rsidP="00E26B07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Smlouvy je</w:t>
      </w:r>
      <w:r w:rsidR="00231AB9" w:rsidRPr="004224A2">
        <w:rPr>
          <w:rFonts w:ascii="Times New Roman" w:hAnsi="Times New Roman" w:cs="Times New Roman"/>
          <w:sz w:val="24"/>
          <w:szCs w:val="24"/>
        </w:rPr>
        <w:t xml:space="preserve"> příloh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6B07">
        <w:rPr>
          <w:rFonts w:ascii="Times New Roman" w:hAnsi="Times New Roman" w:cs="Times New Roman"/>
          <w:sz w:val="24"/>
          <w:szCs w:val="24"/>
        </w:rPr>
        <w:t xml:space="preserve">: </w:t>
      </w:r>
      <w:r w:rsidR="00231AB9" w:rsidRPr="00E26B07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E26B07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E26B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AB9" w:rsidRPr="00E26B0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2F9C" w:rsidRPr="00E26B07">
        <w:rPr>
          <w:rFonts w:ascii="Times New Roman" w:hAnsi="Times New Roman" w:cs="Times New Roman"/>
          <w:b/>
          <w:sz w:val="24"/>
          <w:szCs w:val="24"/>
        </w:rPr>
        <w:t>–</w:t>
      </w:r>
      <w:r w:rsidR="005B7005" w:rsidRPr="00E26B0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31AB9" w:rsidRPr="00E26B07">
        <w:rPr>
          <w:rFonts w:ascii="Times New Roman" w:hAnsi="Times New Roman" w:cs="Times New Roman"/>
          <w:b/>
          <w:sz w:val="24"/>
          <w:szCs w:val="24"/>
        </w:rPr>
        <w:t>pecifikace</w:t>
      </w:r>
      <w:r w:rsidR="00DF2F9C" w:rsidRPr="00E2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B07">
        <w:rPr>
          <w:rFonts w:ascii="Times New Roman" w:hAnsi="Times New Roman" w:cs="Times New Roman"/>
          <w:b/>
          <w:sz w:val="24"/>
          <w:szCs w:val="24"/>
        </w:rPr>
        <w:t>Z</w:t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233261E7" w14:textId="77777777" w:rsidR="006D2346" w:rsidRDefault="006D2346" w:rsidP="00903521">
      <w:pPr>
        <w:rPr>
          <w:rFonts w:ascii="Times New Roman" w:hAnsi="Times New Roman" w:cs="Times New Roman"/>
          <w:sz w:val="24"/>
          <w:szCs w:val="24"/>
        </w:rPr>
      </w:pPr>
    </w:p>
    <w:p w14:paraId="743D4CAE" w14:textId="0C915BFB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BC499C">
        <w:rPr>
          <w:rFonts w:ascii="Times New Roman" w:hAnsi="Times New Roman" w:cs="Times New Roman"/>
          <w:sz w:val="24"/>
          <w:szCs w:val="24"/>
        </w:rPr>
        <w:t xml:space="preserve"> dne</w:t>
      </w:r>
      <w:r w:rsidR="00B220E5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="00B2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20E5">
        <w:rPr>
          <w:rFonts w:ascii="Times New Roman" w:hAnsi="Times New Roman" w:cs="Times New Roman"/>
          <w:sz w:val="24"/>
          <w:szCs w:val="24"/>
        </w:rPr>
        <w:t>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013340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V Praze dne</w:t>
      </w:r>
      <w:r w:rsidR="00B220E5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="00B22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20E5">
        <w:rPr>
          <w:rFonts w:ascii="Times New Roman" w:hAnsi="Times New Roman" w:cs="Times New Roman"/>
          <w:sz w:val="24"/>
          <w:szCs w:val="24"/>
        </w:rPr>
        <w:t>.</w:t>
      </w:r>
    </w:p>
    <w:p w14:paraId="6EB3A2AC" w14:textId="77777777" w:rsidR="001B7CA7" w:rsidRPr="00E26B07" w:rsidRDefault="007E108F" w:rsidP="002A6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B07">
        <w:rPr>
          <w:rFonts w:ascii="Times New Roman" w:hAnsi="Times New Roman" w:cs="Times New Roman"/>
          <w:b/>
          <w:sz w:val="24"/>
          <w:szCs w:val="24"/>
        </w:rPr>
        <w:t>Prodáva</w:t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>jící :</w:t>
      </w:r>
      <w:proofErr w:type="gramEnd"/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  <w:t>Kupující :</w:t>
      </w:r>
    </w:p>
    <w:p w14:paraId="23E21CF3" w14:textId="77777777" w:rsidR="00014C2B" w:rsidRDefault="00014C2B" w:rsidP="0001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Pikal</w:t>
      </w:r>
      <w:proofErr w:type="spellEnd"/>
    </w:p>
    <w:p w14:paraId="7C749D3D" w14:textId="12E9C974" w:rsidR="002A69AC" w:rsidRDefault="00014C2B" w:rsidP="0001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Chvalkovická 1720/41                                  S</w:t>
      </w:r>
      <w:r w:rsidR="00900967" w:rsidRPr="00900967">
        <w:rPr>
          <w:rFonts w:ascii="Times New Roman" w:hAnsi="Times New Roman" w:cs="Times New Roman"/>
          <w:sz w:val="24"/>
          <w:szCs w:val="24"/>
        </w:rPr>
        <w:t>třední odborná škola pr</w:t>
      </w:r>
      <w:r w:rsidR="00900967">
        <w:rPr>
          <w:rFonts w:ascii="Times New Roman" w:hAnsi="Times New Roman" w:cs="Times New Roman"/>
          <w:sz w:val="24"/>
          <w:szCs w:val="24"/>
        </w:rPr>
        <w:t xml:space="preserve">o administrativu </w:t>
      </w:r>
    </w:p>
    <w:p w14:paraId="20C117A3" w14:textId="78F89429" w:rsidR="00900967" w:rsidRDefault="00014C2B" w:rsidP="0001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</w:t>
      </w:r>
      <w:proofErr w:type="gramStart"/>
      <w:r>
        <w:rPr>
          <w:rFonts w:ascii="Times New Roman" w:hAnsi="Times New Roman" w:cs="Times New Roman"/>
          <w:sz w:val="24"/>
          <w:szCs w:val="24"/>
        </w:rPr>
        <w:t>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193 00                       </w:t>
      </w:r>
      <w:r w:rsidR="002A69AC">
        <w:rPr>
          <w:rFonts w:ascii="Times New Roman" w:hAnsi="Times New Roman" w:cs="Times New Roman"/>
          <w:sz w:val="24"/>
          <w:szCs w:val="24"/>
        </w:rPr>
        <w:tab/>
      </w:r>
      <w:r w:rsidR="0086385F">
        <w:rPr>
          <w:rFonts w:ascii="Times New Roman" w:hAnsi="Times New Roman" w:cs="Times New Roman"/>
          <w:sz w:val="24"/>
          <w:szCs w:val="24"/>
        </w:rPr>
        <w:tab/>
      </w:r>
      <w:r w:rsidR="00900967">
        <w:rPr>
          <w:rFonts w:ascii="Times New Roman" w:hAnsi="Times New Roman" w:cs="Times New Roman"/>
          <w:sz w:val="24"/>
          <w:szCs w:val="24"/>
        </w:rPr>
        <w:t xml:space="preserve">Evropské unie, </w:t>
      </w:r>
      <w:r w:rsidR="00900967" w:rsidRPr="00900967">
        <w:rPr>
          <w:rFonts w:ascii="Times New Roman" w:hAnsi="Times New Roman" w:cs="Times New Roman"/>
          <w:sz w:val="24"/>
          <w:szCs w:val="24"/>
        </w:rPr>
        <w:t>Praha 9, Lipí 1911</w:t>
      </w:r>
    </w:p>
    <w:p w14:paraId="2AB4800A" w14:textId="117BD23F" w:rsidR="00C307D7" w:rsidRDefault="00C307D7" w:rsidP="0001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31B05" w14:textId="5EE2A5EB" w:rsidR="00013340" w:rsidRDefault="00013340" w:rsidP="00900967">
      <w:pPr>
        <w:rPr>
          <w:rFonts w:ascii="Times New Roman" w:hAnsi="Times New Roman" w:cs="Times New Roman"/>
          <w:sz w:val="24"/>
          <w:szCs w:val="24"/>
        </w:rPr>
      </w:pPr>
    </w:p>
    <w:p w14:paraId="380421C1" w14:textId="1BE85290" w:rsidR="006D2346" w:rsidRDefault="006D2346" w:rsidP="00900967">
      <w:pPr>
        <w:rPr>
          <w:rFonts w:ascii="Times New Roman" w:hAnsi="Times New Roman" w:cs="Times New Roman"/>
          <w:noProof/>
          <w:sz w:val="24"/>
          <w:szCs w:val="24"/>
        </w:rPr>
      </w:pPr>
    </w:p>
    <w:p w14:paraId="19405DCB" w14:textId="77777777" w:rsidR="005F4A61" w:rsidRDefault="002A69AC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C706B75" w14:textId="121D9B08" w:rsidR="00013340" w:rsidRDefault="00014C2B" w:rsidP="0041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Pikal</w:t>
      </w:r>
      <w:proofErr w:type="spellEnd"/>
      <w:r w:rsidR="00413402">
        <w:rPr>
          <w:rFonts w:ascii="Times New Roman" w:hAnsi="Times New Roman" w:cs="Times New Roman"/>
          <w:sz w:val="24"/>
          <w:szCs w:val="24"/>
        </w:rPr>
        <w:tab/>
      </w:r>
      <w:r w:rsidR="00413402">
        <w:rPr>
          <w:rFonts w:ascii="Times New Roman" w:hAnsi="Times New Roman" w:cs="Times New Roman"/>
          <w:sz w:val="24"/>
          <w:szCs w:val="24"/>
        </w:rPr>
        <w:tab/>
      </w:r>
      <w:r w:rsidR="00413402">
        <w:rPr>
          <w:rFonts w:ascii="Times New Roman" w:hAnsi="Times New Roman" w:cs="Times New Roman"/>
          <w:sz w:val="24"/>
          <w:szCs w:val="24"/>
        </w:rPr>
        <w:tab/>
      </w:r>
      <w:r w:rsidR="00413402">
        <w:rPr>
          <w:rFonts w:ascii="Times New Roman" w:hAnsi="Times New Roman" w:cs="Times New Roman"/>
          <w:sz w:val="24"/>
          <w:szCs w:val="24"/>
        </w:rPr>
        <w:tab/>
      </w:r>
      <w:r w:rsidR="00413402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sectPr w:rsidR="00013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4949" w14:textId="77777777" w:rsidR="008654A3" w:rsidRDefault="008654A3" w:rsidP="00FC535F">
      <w:pPr>
        <w:spacing w:after="0" w:line="240" w:lineRule="auto"/>
      </w:pPr>
      <w:r>
        <w:separator/>
      </w:r>
    </w:p>
  </w:endnote>
  <w:endnote w:type="continuationSeparator" w:id="0">
    <w:p w14:paraId="32B7F1F7" w14:textId="77777777" w:rsidR="008654A3" w:rsidRDefault="008654A3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923054C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6B0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6B0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1CC2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0167" w14:textId="77777777" w:rsidR="008654A3" w:rsidRDefault="008654A3" w:rsidP="00FC535F">
      <w:pPr>
        <w:spacing w:after="0" w:line="240" w:lineRule="auto"/>
      </w:pPr>
      <w:r>
        <w:separator/>
      </w:r>
    </w:p>
  </w:footnote>
  <w:footnote w:type="continuationSeparator" w:id="0">
    <w:p w14:paraId="1E641A78" w14:textId="77777777" w:rsidR="008654A3" w:rsidRDefault="008654A3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F99E" w14:textId="77777777" w:rsidR="00A9248D" w:rsidRPr="00A9248D" w:rsidRDefault="006E391D" w:rsidP="006E391D">
    <w:pPr>
      <w:pStyle w:val="Zhlav"/>
      <w:tabs>
        <w:tab w:val="clear" w:pos="4536"/>
        <w:tab w:val="clear" w:pos="9072"/>
        <w:tab w:val="left" w:pos="1590"/>
      </w:tabs>
      <w:rPr>
        <w:sz w:val="16"/>
        <w:szCs w:val="16"/>
      </w:rPr>
    </w:pPr>
    <w:r>
      <w:rPr>
        <w:sz w:val="16"/>
        <w:szCs w:val="16"/>
      </w:rPr>
      <w:t>2/22/36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0FA4464C"/>
    <w:lvl w:ilvl="0" w:tplc="48206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25831">
    <w:abstractNumId w:val="13"/>
  </w:num>
  <w:num w:numId="2" w16cid:durableId="42028280">
    <w:abstractNumId w:val="18"/>
  </w:num>
  <w:num w:numId="3" w16cid:durableId="766003962">
    <w:abstractNumId w:val="8"/>
  </w:num>
  <w:num w:numId="4" w16cid:durableId="1484077063">
    <w:abstractNumId w:val="10"/>
  </w:num>
  <w:num w:numId="5" w16cid:durableId="984360792">
    <w:abstractNumId w:val="16"/>
  </w:num>
  <w:num w:numId="6" w16cid:durableId="1677152838">
    <w:abstractNumId w:val="22"/>
  </w:num>
  <w:num w:numId="7" w16cid:durableId="128212612">
    <w:abstractNumId w:val="4"/>
  </w:num>
  <w:num w:numId="8" w16cid:durableId="417531061">
    <w:abstractNumId w:val="20"/>
  </w:num>
  <w:num w:numId="9" w16cid:durableId="1373732477">
    <w:abstractNumId w:val="0"/>
  </w:num>
  <w:num w:numId="10" w16cid:durableId="1429424596">
    <w:abstractNumId w:val="12"/>
  </w:num>
  <w:num w:numId="11" w16cid:durableId="122846249">
    <w:abstractNumId w:val="11"/>
  </w:num>
  <w:num w:numId="12" w16cid:durableId="722027153">
    <w:abstractNumId w:val="14"/>
  </w:num>
  <w:num w:numId="13" w16cid:durableId="676691878">
    <w:abstractNumId w:val="3"/>
  </w:num>
  <w:num w:numId="14" w16cid:durableId="1101728879">
    <w:abstractNumId w:val="15"/>
  </w:num>
  <w:num w:numId="15" w16cid:durableId="559437572">
    <w:abstractNumId w:val="1"/>
  </w:num>
  <w:num w:numId="16" w16cid:durableId="680819562">
    <w:abstractNumId w:val="5"/>
  </w:num>
  <w:num w:numId="17" w16cid:durableId="1847551812">
    <w:abstractNumId w:val="7"/>
  </w:num>
  <w:num w:numId="18" w16cid:durableId="1159921913">
    <w:abstractNumId w:val="21"/>
  </w:num>
  <w:num w:numId="19" w16cid:durableId="592207867">
    <w:abstractNumId w:val="9"/>
  </w:num>
  <w:num w:numId="20" w16cid:durableId="422992149">
    <w:abstractNumId w:val="17"/>
  </w:num>
  <w:num w:numId="21" w16cid:durableId="1863859176">
    <w:abstractNumId w:val="19"/>
  </w:num>
  <w:num w:numId="22" w16cid:durableId="71512700">
    <w:abstractNumId w:val="6"/>
  </w:num>
  <w:num w:numId="23" w16cid:durableId="68028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AA"/>
    <w:rsid w:val="000050E4"/>
    <w:rsid w:val="00013340"/>
    <w:rsid w:val="00014C2B"/>
    <w:rsid w:val="00023460"/>
    <w:rsid w:val="0003532F"/>
    <w:rsid w:val="00037571"/>
    <w:rsid w:val="00042F3E"/>
    <w:rsid w:val="00043AA0"/>
    <w:rsid w:val="00044128"/>
    <w:rsid w:val="000503AA"/>
    <w:rsid w:val="000915BF"/>
    <w:rsid w:val="000A0A82"/>
    <w:rsid w:val="000D0D20"/>
    <w:rsid w:val="000D0E55"/>
    <w:rsid w:val="000D7B85"/>
    <w:rsid w:val="00120803"/>
    <w:rsid w:val="0012142E"/>
    <w:rsid w:val="0012483F"/>
    <w:rsid w:val="00127D76"/>
    <w:rsid w:val="00137796"/>
    <w:rsid w:val="001470A0"/>
    <w:rsid w:val="0016001F"/>
    <w:rsid w:val="00193231"/>
    <w:rsid w:val="001944CA"/>
    <w:rsid w:val="00196FB2"/>
    <w:rsid w:val="00196FCE"/>
    <w:rsid w:val="001B7CA7"/>
    <w:rsid w:val="001C3BE3"/>
    <w:rsid w:val="001D0DD3"/>
    <w:rsid w:val="001E6B8B"/>
    <w:rsid w:val="00206A2C"/>
    <w:rsid w:val="00217902"/>
    <w:rsid w:val="0022147B"/>
    <w:rsid w:val="00231AB9"/>
    <w:rsid w:val="00235AD3"/>
    <w:rsid w:val="00262077"/>
    <w:rsid w:val="002644A7"/>
    <w:rsid w:val="00272126"/>
    <w:rsid w:val="002864C8"/>
    <w:rsid w:val="002914AA"/>
    <w:rsid w:val="002A69AC"/>
    <w:rsid w:val="002A6D37"/>
    <w:rsid w:val="002B10C6"/>
    <w:rsid w:val="002B30AE"/>
    <w:rsid w:val="002C14D4"/>
    <w:rsid w:val="00313C2C"/>
    <w:rsid w:val="00357359"/>
    <w:rsid w:val="00360C92"/>
    <w:rsid w:val="0039336A"/>
    <w:rsid w:val="00393EC0"/>
    <w:rsid w:val="00397112"/>
    <w:rsid w:val="003C2B48"/>
    <w:rsid w:val="00400659"/>
    <w:rsid w:val="00413402"/>
    <w:rsid w:val="004224A2"/>
    <w:rsid w:val="0042282C"/>
    <w:rsid w:val="004277D8"/>
    <w:rsid w:val="0044227C"/>
    <w:rsid w:val="00485A26"/>
    <w:rsid w:val="00495EC2"/>
    <w:rsid w:val="004C308B"/>
    <w:rsid w:val="004C7AF2"/>
    <w:rsid w:val="004D7732"/>
    <w:rsid w:val="004F20D0"/>
    <w:rsid w:val="005022B3"/>
    <w:rsid w:val="005041C3"/>
    <w:rsid w:val="00513214"/>
    <w:rsid w:val="00516992"/>
    <w:rsid w:val="005229DE"/>
    <w:rsid w:val="00535E41"/>
    <w:rsid w:val="005526E4"/>
    <w:rsid w:val="00566691"/>
    <w:rsid w:val="0057589C"/>
    <w:rsid w:val="005A0F17"/>
    <w:rsid w:val="005B32C8"/>
    <w:rsid w:val="005B425B"/>
    <w:rsid w:val="005B7005"/>
    <w:rsid w:val="005D766E"/>
    <w:rsid w:val="005F4A61"/>
    <w:rsid w:val="005F4B2C"/>
    <w:rsid w:val="00626AF5"/>
    <w:rsid w:val="0067510E"/>
    <w:rsid w:val="00692A31"/>
    <w:rsid w:val="006B0762"/>
    <w:rsid w:val="006C61E8"/>
    <w:rsid w:val="006D2346"/>
    <w:rsid w:val="006E02F8"/>
    <w:rsid w:val="006E391D"/>
    <w:rsid w:val="006E51DC"/>
    <w:rsid w:val="00717E37"/>
    <w:rsid w:val="00727DB4"/>
    <w:rsid w:val="00766D6C"/>
    <w:rsid w:val="00780CF6"/>
    <w:rsid w:val="007956A9"/>
    <w:rsid w:val="007C2181"/>
    <w:rsid w:val="007E108F"/>
    <w:rsid w:val="007E6322"/>
    <w:rsid w:val="007F79D9"/>
    <w:rsid w:val="00805D7C"/>
    <w:rsid w:val="0080603A"/>
    <w:rsid w:val="008163D0"/>
    <w:rsid w:val="00821C3B"/>
    <w:rsid w:val="0086385F"/>
    <w:rsid w:val="008654A3"/>
    <w:rsid w:val="00877647"/>
    <w:rsid w:val="008825A6"/>
    <w:rsid w:val="00897F3C"/>
    <w:rsid w:val="008A1591"/>
    <w:rsid w:val="008B6BC6"/>
    <w:rsid w:val="00900967"/>
    <w:rsid w:val="00903521"/>
    <w:rsid w:val="0091012E"/>
    <w:rsid w:val="0091303B"/>
    <w:rsid w:val="0093344A"/>
    <w:rsid w:val="009434FB"/>
    <w:rsid w:val="009701AD"/>
    <w:rsid w:val="00980D6E"/>
    <w:rsid w:val="009A34A7"/>
    <w:rsid w:val="009A648F"/>
    <w:rsid w:val="009A6AA4"/>
    <w:rsid w:val="009B4CC2"/>
    <w:rsid w:val="009E45EF"/>
    <w:rsid w:val="009F3730"/>
    <w:rsid w:val="00A062A0"/>
    <w:rsid w:val="00A42790"/>
    <w:rsid w:val="00A65F7D"/>
    <w:rsid w:val="00A66432"/>
    <w:rsid w:val="00A67BDB"/>
    <w:rsid w:val="00A70A5A"/>
    <w:rsid w:val="00A74881"/>
    <w:rsid w:val="00A9248D"/>
    <w:rsid w:val="00AA22C8"/>
    <w:rsid w:val="00B137E7"/>
    <w:rsid w:val="00B220E5"/>
    <w:rsid w:val="00B330CE"/>
    <w:rsid w:val="00B35B68"/>
    <w:rsid w:val="00B37609"/>
    <w:rsid w:val="00B467F0"/>
    <w:rsid w:val="00B55A2E"/>
    <w:rsid w:val="00B879BF"/>
    <w:rsid w:val="00B93F92"/>
    <w:rsid w:val="00BB17E1"/>
    <w:rsid w:val="00BB4C0E"/>
    <w:rsid w:val="00BC499C"/>
    <w:rsid w:val="00BE43E4"/>
    <w:rsid w:val="00BF477F"/>
    <w:rsid w:val="00C208E6"/>
    <w:rsid w:val="00C26BB8"/>
    <w:rsid w:val="00C26E74"/>
    <w:rsid w:val="00C307D7"/>
    <w:rsid w:val="00C41842"/>
    <w:rsid w:val="00C849E0"/>
    <w:rsid w:val="00C91598"/>
    <w:rsid w:val="00CA627E"/>
    <w:rsid w:val="00CC1888"/>
    <w:rsid w:val="00CD705F"/>
    <w:rsid w:val="00D011E3"/>
    <w:rsid w:val="00D0446F"/>
    <w:rsid w:val="00D22DFA"/>
    <w:rsid w:val="00D3037B"/>
    <w:rsid w:val="00D37A15"/>
    <w:rsid w:val="00D42384"/>
    <w:rsid w:val="00D44726"/>
    <w:rsid w:val="00D8619D"/>
    <w:rsid w:val="00D95ADF"/>
    <w:rsid w:val="00DD7345"/>
    <w:rsid w:val="00DE01CA"/>
    <w:rsid w:val="00DE32F0"/>
    <w:rsid w:val="00DF2F9C"/>
    <w:rsid w:val="00E26B07"/>
    <w:rsid w:val="00E4284A"/>
    <w:rsid w:val="00E51825"/>
    <w:rsid w:val="00E53CEB"/>
    <w:rsid w:val="00E6299E"/>
    <w:rsid w:val="00E8593E"/>
    <w:rsid w:val="00E923EB"/>
    <w:rsid w:val="00EE5DDB"/>
    <w:rsid w:val="00EE6233"/>
    <w:rsid w:val="00F60C14"/>
    <w:rsid w:val="00F61CEC"/>
    <w:rsid w:val="00F70167"/>
    <w:rsid w:val="00F76453"/>
    <w:rsid w:val="00F766C4"/>
    <w:rsid w:val="00FB64E6"/>
    <w:rsid w:val="00FC535F"/>
    <w:rsid w:val="00FC6450"/>
    <w:rsid w:val="00FC6854"/>
    <w:rsid w:val="00FC6FBA"/>
    <w:rsid w:val="00FE2794"/>
    <w:rsid w:val="00FF221E"/>
    <w:rsid w:val="00FF2F2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AF77"/>
  <w15:docId w15:val="{6441A38F-EE44-A049-BB2B-C177CC4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01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1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0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9B4D-F68E-4B8B-A0D1-85562F1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Grygorsky Vito</cp:lastModifiedBy>
  <cp:revision>3</cp:revision>
  <cp:lastPrinted>2023-10-19T10:34:00Z</cp:lastPrinted>
  <dcterms:created xsi:type="dcterms:W3CDTF">2023-10-19T10:34:00Z</dcterms:created>
  <dcterms:modified xsi:type="dcterms:W3CDTF">2023-10-19T10:34:00Z</dcterms:modified>
</cp:coreProperties>
</file>