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476B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346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476B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5453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C476B8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C476B8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476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454533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5453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C476B8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476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26. 10. 2023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476B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Bc. David Oberreiter</w:t>
            </w:r>
          </w:p>
          <w:p w:rsidR="001F0477" w:rsidRPr="006F0BA2" w:rsidRDefault="00C476B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Hrázi 48</w:t>
            </w:r>
          </w:p>
          <w:p w:rsidR="001F0477" w:rsidRPr="006F0BA2" w:rsidRDefault="00C476B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C476B8">
              <w:rPr>
                <w:rFonts w:ascii="Tahoma" w:hAnsi="Tahoma" w:cs="Tahoma"/>
                <w:bCs/>
                <w:noProof/>
                <w:sz w:val="22"/>
                <w:szCs w:val="22"/>
              </w:rPr>
              <w:t>08403261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476B8">
        <w:rPr>
          <w:rFonts w:ascii="Tahoma" w:hAnsi="Tahoma" w:cs="Tahoma"/>
          <w:noProof/>
          <w:sz w:val="28"/>
          <w:szCs w:val="28"/>
        </w:rPr>
        <w:t>351/23/7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C476B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Koordinátora BOZP a vypracování plánu BOZP „Hasičská zbrojnice pro SDH“</w:t>
            </w:r>
          </w:p>
        </w:tc>
        <w:tc>
          <w:tcPr>
            <w:tcW w:w="1440" w:type="dxa"/>
          </w:tcPr>
          <w:p w:rsidR="001F0477" w:rsidRPr="006F0BA2" w:rsidRDefault="00C476B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C476B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C476B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107 000,00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476B8">
        <w:rPr>
          <w:rFonts w:ascii="Tahoma" w:hAnsi="Tahoma" w:cs="Tahoma"/>
          <w:b/>
          <w:bCs/>
          <w:noProof/>
          <w:sz w:val="20"/>
          <w:szCs w:val="20"/>
        </w:rPr>
        <w:t>107 000,00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C476B8" w:rsidRDefault="00C476B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výkon činnosti koordinátora BOZP, včetně vypracování plánu BOZP - dle nabídky ze dne </w:t>
      </w:r>
      <w:proofErr w:type="gramStart"/>
      <w:r>
        <w:rPr>
          <w:rFonts w:ascii="Tahoma" w:hAnsi="Tahoma" w:cs="Tahoma"/>
          <w:sz w:val="20"/>
          <w:szCs w:val="20"/>
        </w:rPr>
        <w:t>09.10.2023</w:t>
      </w:r>
      <w:proofErr w:type="gramEnd"/>
      <w:r>
        <w:rPr>
          <w:rFonts w:ascii="Tahoma" w:hAnsi="Tahoma" w:cs="Tahoma"/>
          <w:sz w:val="20"/>
          <w:szCs w:val="20"/>
        </w:rPr>
        <w:t>. Konečná cena činí 107.000 Kč. Dodavatel není plátcem DPH.</w:t>
      </w:r>
    </w:p>
    <w:p w:rsidR="00C476B8" w:rsidRDefault="00C476B8">
      <w:pPr>
        <w:ind w:left="142"/>
        <w:rPr>
          <w:rFonts w:ascii="Tahoma" w:hAnsi="Tahoma" w:cs="Tahoma"/>
          <w:sz w:val="20"/>
          <w:szCs w:val="20"/>
        </w:rPr>
      </w:pPr>
    </w:p>
    <w:p w:rsidR="00C476B8" w:rsidRDefault="00C476B8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476B8">
        <w:rPr>
          <w:rFonts w:ascii="Tahoma" w:hAnsi="Tahoma" w:cs="Tahoma"/>
          <w:noProof/>
          <w:sz w:val="20"/>
          <w:szCs w:val="20"/>
        </w:rPr>
        <w:t>2. 1. 2024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</w:t>
      </w:r>
      <w:bookmarkStart w:id="0" w:name="_GoBack"/>
      <w:bookmarkEnd w:id="0"/>
      <w:r w:rsidRPr="006B4B5A">
        <w:rPr>
          <w:rFonts w:ascii="Tahoma" w:hAnsi="Tahoma" w:cs="Tahoma"/>
          <w:b/>
          <w:bCs/>
          <w:sz w:val="20"/>
          <w:szCs w:val="20"/>
        </w:rPr>
        <w:t xml:space="preserve">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454533">
        <w:rPr>
          <w:rFonts w:ascii="Tahoma" w:hAnsi="Tahoma" w:cs="Tahoma"/>
          <w:sz w:val="20"/>
          <w:szCs w:val="20"/>
        </w:rPr>
        <w:t>Xxxx</w:t>
      </w:r>
      <w:proofErr w:type="spellEnd"/>
      <w:r w:rsidR="00C476B8">
        <w:rPr>
          <w:rFonts w:ascii="Tahoma" w:hAnsi="Tahoma" w:cs="Tahoma"/>
          <w:noProof/>
          <w:sz w:val="20"/>
          <w:szCs w:val="20"/>
        </w:rPr>
        <w:t xml:space="preserve"> </w:t>
      </w:r>
      <w:r w:rsidR="00454533">
        <w:rPr>
          <w:rFonts w:ascii="Tahoma" w:hAnsi="Tahoma" w:cs="Tahoma"/>
          <w:noProof/>
          <w:sz w:val="20"/>
          <w:szCs w:val="20"/>
        </w:rPr>
        <w:t>Xxxx</w:t>
      </w:r>
      <w:r w:rsidR="00C476B8">
        <w:rPr>
          <w:rFonts w:ascii="Tahoma" w:hAnsi="Tahoma" w:cs="Tahoma"/>
          <w:noProof/>
          <w:sz w:val="20"/>
          <w:szCs w:val="20"/>
        </w:rPr>
        <w:t xml:space="preserve"> </w:t>
      </w:r>
      <w:r w:rsidR="00454533">
        <w:rPr>
          <w:rFonts w:ascii="Tahoma" w:hAnsi="Tahoma" w:cs="Tahoma"/>
          <w:noProof/>
          <w:sz w:val="20"/>
          <w:szCs w:val="20"/>
        </w:rPr>
        <w:t>Xxxxxxxxx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476B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B8" w:rsidRDefault="00C476B8">
      <w:r>
        <w:separator/>
      </w:r>
    </w:p>
  </w:endnote>
  <w:endnote w:type="continuationSeparator" w:id="0">
    <w:p w:rsidR="00C476B8" w:rsidRDefault="00C4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B8" w:rsidRDefault="00C476B8">
      <w:r>
        <w:separator/>
      </w:r>
    </w:p>
  </w:footnote>
  <w:footnote w:type="continuationSeparator" w:id="0">
    <w:p w:rsidR="00C476B8" w:rsidRDefault="00C4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B8"/>
    <w:rsid w:val="001A6E76"/>
    <w:rsid w:val="001F0477"/>
    <w:rsid w:val="00351E8F"/>
    <w:rsid w:val="003D76AD"/>
    <w:rsid w:val="003E4984"/>
    <w:rsid w:val="00447743"/>
    <w:rsid w:val="00454533"/>
    <w:rsid w:val="004E446F"/>
    <w:rsid w:val="006B4B5A"/>
    <w:rsid w:val="006F0BA2"/>
    <w:rsid w:val="008B64A3"/>
    <w:rsid w:val="009A5745"/>
    <w:rsid w:val="00B00805"/>
    <w:rsid w:val="00B049CF"/>
    <w:rsid w:val="00B42472"/>
    <w:rsid w:val="00C476B8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09D13"/>
  <w15:chartTrackingRefBased/>
  <w15:docId w15:val="{9F0DC6F3-919C-4ACD-8440-DDD4B04D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158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1165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2</cp:revision>
  <dcterms:created xsi:type="dcterms:W3CDTF">2023-10-26T06:46:00Z</dcterms:created>
  <dcterms:modified xsi:type="dcterms:W3CDTF">2023-10-26T07:02:00Z</dcterms:modified>
</cp:coreProperties>
</file>