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87CD" w14:textId="77777777" w:rsidR="00E1281F" w:rsidRDefault="00245635">
      <w:pPr>
        <w:spacing w:line="1" w:lineRule="exact"/>
      </w:pPr>
      <w:r>
        <w:rPr>
          <w:noProof/>
        </w:rPr>
        <w:drawing>
          <wp:anchor distT="15240" distB="106680" distL="114300" distR="1540510" simplePos="0" relativeHeight="125829378" behindDoc="0" locked="0" layoutInCell="1" allowOverlap="1" wp14:anchorId="4B987314" wp14:editId="3283A19B">
            <wp:simplePos x="0" y="0"/>
            <wp:positionH relativeFrom="page">
              <wp:posOffset>767080</wp:posOffset>
            </wp:positionH>
            <wp:positionV relativeFrom="paragraph">
              <wp:posOffset>27940</wp:posOffset>
            </wp:positionV>
            <wp:extent cx="1036320" cy="53022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3632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76200" distL="1229995" distR="113665" simplePos="0" relativeHeight="125829379" behindDoc="0" locked="0" layoutInCell="1" allowOverlap="1" wp14:anchorId="7EDB7AE4" wp14:editId="450676E3">
                <wp:simplePos x="0" y="0"/>
                <wp:positionH relativeFrom="page">
                  <wp:posOffset>1882775</wp:posOffset>
                </wp:positionH>
                <wp:positionV relativeFrom="paragraph">
                  <wp:posOffset>12700</wp:posOffset>
                </wp:positionV>
                <wp:extent cx="1347470" cy="572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A5F48" w14:textId="77777777" w:rsidR="00E1281F" w:rsidRDefault="00245635">
                            <w:pPr>
                              <w:pStyle w:val="Zkladntext60"/>
                            </w:pPr>
                            <w: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DB7AE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48.25pt;margin-top:1pt;width:106.1pt;height:45.1pt;z-index:125829379;visibility:visible;mso-wrap-style:square;mso-wrap-distance-left:96.85pt;mso-wrap-distance-top:0;mso-wrap-distance-right:8.95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" filled="f" stroked="f">
                <v:textbox inset="0,0,0,0">
                  <w:txbxContent>
                    <w:p w14:paraId="668A5F48" w14:textId="77777777" w:rsidR="00E1281F" w:rsidRDefault="00245635">
                      <w:pPr>
                        <w:pStyle w:val="Zkladntext60"/>
                      </w:pPr>
                      <w: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58B390" w14:textId="77777777" w:rsidR="00E1281F" w:rsidRDefault="00245635">
      <w:pPr>
        <w:pStyle w:val="Zkladntext20"/>
        <w:spacing w:line="240" w:lineRule="auto"/>
      </w:pPr>
      <w:r>
        <w:t>Centrum dopravního výzkumu, v, v. i.</w:t>
      </w:r>
    </w:p>
    <w:p w14:paraId="08ED9154" w14:textId="2733B14E" w:rsidR="00E1281F" w:rsidRDefault="000E6325">
      <w:pPr>
        <w:pStyle w:val="Zkladntext20"/>
        <w:spacing w:line="223" w:lineRule="auto"/>
      </w:pPr>
      <w:r>
        <w:t>Líšeňská</w:t>
      </w:r>
      <w:r w:rsidR="00245635">
        <w:t xml:space="preserve"> </w:t>
      </w:r>
      <w:proofErr w:type="gramStart"/>
      <w:r w:rsidR="00245635">
        <w:t>33a</w:t>
      </w:r>
      <w:proofErr w:type="gramEnd"/>
    </w:p>
    <w:p w14:paraId="1CECFA4A" w14:textId="77777777" w:rsidR="00E1281F" w:rsidRDefault="00245635">
      <w:pPr>
        <w:pStyle w:val="Zkladntext20"/>
        <w:spacing w:line="216" w:lineRule="auto"/>
      </w:pPr>
      <w:r>
        <w:t>636 00 Brno</w:t>
      </w:r>
    </w:p>
    <w:p w14:paraId="4A4ABA41" w14:textId="77777777" w:rsidR="00E1281F" w:rsidRDefault="00245635">
      <w:pPr>
        <w:pStyle w:val="Zkladntext20"/>
        <w:spacing w:line="211" w:lineRule="auto"/>
      </w:pPr>
      <w:r>
        <w:t>tel.: 541641711</w:t>
      </w:r>
    </w:p>
    <w:p w14:paraId="2FD8337E" w14:textId="77777777" w:rsidR="00E1281F" w:rsidRDefault="00245635">
      <w:pPr>
        <w:pStyle w:val="Zkladntext20"/>
        <w:spacing w:line="204" w:lineRule="auto"/>
      </w:pPr>
      <w:r>
        <w:t>fax: 541 641 712</w:t>
      </w:r>
    </w:p>
    <w:p w14:paraId="143C477C" w14:textId="366182CA" w:rsidR="00E1281F" w:rsidRDefault="00245635">
      <w:pPr>
        <w:pStyle w:val="Zkladntext20"/>
        <w:spacing w:line="211" w:lineRule="auto"/>
      </w:pPr>
      <w:r>
        <w:t xml:space="preserve">e-mail: </w:t>
      </w:r>
      <w:hyperlink r:id="rId7" w:history="1">
        <w:r w:rsidR="000E6325" w:rsidRPr="00392E9D">
          <w:rPr>
            <w:rStyle w:val="Hypertextovodkaz"/>
            <w:lang w:val="en-US" w:eastAsia="en-US" w:bidi="en-US"/>
          </w:rPr>
          <w:t>cdv@cdv.cz</w:t>
        </w:r>
      </w:hyperlink>
    </w:p>
    <w:p w14:paraId="678F2A4C" w14:textId="77777777" w:rsidR="00E1281F" w:rsidRDefault="00245635">
      <w:pPr>
        <w:spacing w:line="1" w:lineRule="exact"/>
        <w:rPr>
          <w:sz w:val="2"/>
          <w:szCs w:val="2"/>
        </w:rPr>
      </w:pPr>
      <w:r>
        <w:br w:type="column"/>
      </w:r>
    </w:p>
    <w:p w14:paraId="7A56A609" w14:textId="77777777" w:rsidR="00E1281F" w:rsidRDefault="00245635">
      <w:pPr>
        <w:pStyle w:val="Zkladntext30"/>
        <w:spacing w:line="240" w:lineRule="auto"/>
      </w:pPr>
      <w:r>
        <w:t>EVERNIA s. r. o.</w:t>
      </w:r>
    </w:p>
    <w:p w14:paraId="692C8DD8" w14:textId="77777777" w:rsidR="00E1281F" w:rsidRDefault="00245635">
      <w:pPr>
        <w:pStyle w:val="Zkladntext30"/>
        <w:spacing w:line="226" w:lineRule="auto"/>
      </w:pPr>
      <w:r>
        <w:t>1. máje 97/25</w:t>
      </w:r>
    </w:p>
    <w:p w14:paraId="6D4A8AEE" w14:textId="77777777" w:rsidR="00E1281F" w:rsidRDefault="00245635">
      <w:pPr>
        <w:pStyle w:val="Zkladntext30"/>
      </w:pPr>
      <w:proofErr w:type="gramStart"/>
      <w:r>
        <w:t>Liberec - Liberec</w:t>
      </w:r>
      <w:proofErr w:type="gramEnd"/>
      <w:r>
        <w:t xml:space="preserve"> III-Jeřáb</w:t>
      </w:r>
    </w:p>
    <w:p w14:paraId="5FC0C924" w14:textId="77777777" w:rsidR="00E1281F" w:rsidRDefault="00245635">
      <w:pPr>
        <w:pStyle w:val="Zkladntext30"/>
        <w:spacing w:line="233" w:lineRule="auto"/>
        <w:sectPr w:rsidR="00E1281F">
          <w:pgSz w:w="11900" w:h="16840"/>
          <w:pgMar w:top="1743" w:right="1941" w:bottom="1058" w:left="1237" w:header="1315" w:footer="630" w:gutter="0"/>
          <w:pgNumType w:start="1"/>
          <w:cols w:num="2" w:space="2818"/>
          <w:noEndnote/>
          <w:docGrid w:linePitch="360"/>
        </w:sectPr>
      </w:pPr>
      <w:r>
        <w:t>46007</w:t>
      </w:r>
    </w:p>
    <w:p w14:paraId="01F14D83" w14:textId="77777777" w:rsidR="00E1281F" w:rsidRDefault="00E1281F">
      <w:pPr>
        <w:spacing w:line="240" w:lineRule="exact"/>
        <w:rPr>
          <w:sz w:val="19"/>
          <w:szCs w:val="19"/>
        </w:rPr>
      </w:pPr>
    </w:p>
    <w:p w14:paraId="21374F7E" w14:textId="77777777" w:rsidR="00E1281F" w:rsidRDefault="00E1281F">
      <w:pPr>
        <w:spacing w:line="240" w:lineRule="exact"/>
        <w:rPr>
          <w:sz w:val="19"/>
          <w:szCs w:val="19"/>
        </w:rPr>
      </w:pPr>
    </w:p>
    <w:p w14:paraId="61F15164" w14:textId="77777777" w:rsidR="00E1281F" w:rsidRDefault="00E1281F">
      <w:pPr>
        <w:spacing w:line="240" w:lineRule="exact"/>
        <w:rPr>
          <w:sz w:val="19"/>
          <w:szCs w:val="19"/>
        </w:rPr>
      </w:pPr>
    </w:p>
    <w:p w14:paraId="01CC5827" w14:textId="77777777" w:rsidR="00E1281F" w:rsidRDefault="00E1281F">
      <w:pPr>
        <w:spacing w:line="1" w:lineRule="exact"/>
        <w:sectPr w:rsidR="00E1281F">
          <w:type w:val="continuous"/>
          <w:pgSz w:w="11900" w:h="16840"/>
          <w:pgMar w:top="1743" w:right="0" w:bottom="105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7"/>
        <w:gridCol w:w="2093"/>
      </w:tblGrid>
      <w:tr w:rsidR="00E1281F" w14:paraId="094DE234" w14:textId="77777777">
        <w:trPr>
          <w:trHeight w:hRule="exact" w:val="595"/>
          <w:jc w:val="center"/>
        </w:trPr>
        <w:tc>
          <w:tcPr>
            <w:tcW w:w="7987" w:type="dxa"/>
            <w:shd w:val="clear" w:color="auto" w:fill="auto"/>
          </w:tcPr>
          <w:p w14:paraId="175E7616" w14:textId="685F7721" w:rsidR="00E1281F" w:rsidRDefault="00245635">
            <w:pPr>
              <w:pStyle w:val="Jin0"/>
              <w:tabs>
                <w:tab w:val="left" w:pos="1862"/>
                <w:tab w:val="left" w:pos="5702"/>
              </w:tabs>
              <w:spacing w:after="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Značka: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Vyřizuje: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Telefon:</w:t>
            </w:r>
          </w:p>
          <w:p w14:paraId="1DE4DA07" w14:textId="2FB2AB08" w:rsidR="00E1281F" w:rsidRDefault="00245635">
            <w:pPr>
              <w:pStyle w:val="Jin0"/>
              <w:tabs>
                <w:tab w:val="left" w:pos="1862"/>
                <w:tab w:val="left" w:pos="5702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627/23/HU</w:t>
            </w:r>
            <w:r>
              <w:rPr>
                <w:b/>
                <w:bCs/>
                <w:sz w:val="15"/>
                <w:szCs w:val="15"/>
              </w:rPr>
              <w:tab/>
            </w:r>
            <w:proofErr w:type="spellStart"/>
            <w:r w:rsidR="000E6325">
              <w:rPr>
                <w:b/>
                <w:bCs/>
                <w:sz w:val="15"/>
                <w:szCs w:val="15"/>
              </w:rPr>
              <w:t>xxxxxxxx</w:t>
            </w:r>
            <w:proofErr w:type="spellEnd"/>
            <w:r>
              <w:rPr>
                <w:b/>
                <w:bCs/>
                <w:sz w:val="15"/>
                <w:szCs w:val="15"/>
              </w:rPr>
              <w:tab/>
            </w:r>
            <w:proofErr w:type="spellStart"/>
            <w:r w:rsidR="000E6325">
              <w:rPr>
                <w:b/>
                <w:bCs/>
                <w:sz w:val="15"/>
                <w:szCs w:val="15"/>
              </w:rPr>
              <w:t>xxxxxxxxxx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14:paraId="6F8CF337" w14:textId="77777777" w:rsidR="00E1281F" w:rsidRDefault="00245635">
            <w:pPr>
              <w:pStyle w:val="Jin0"/>
              <w:spacing w:after="80"/>
              <w:ind w:firstLine="7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Brno:</w:t>
            </w:r>
          </w:p>
          <w:p w14:paraId="0D5B796C" w14:textId="02E5310D" w:rsidR="00E1281F" w:rsidRDefault="00245635">
            <w:pPr>
              <w:pStyle w:val="Jin0"/>
              <w:ind w:firstLine="7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19.10.2</w:t>
            </w:r>
            <w:r w:rsidR="000E6325">
              <w:rPr>
                <w:b/>
                <w:bCs/>
                <w:sz w:val="15"/>
                <w:szCs w:val="15"/>
              </w:rPr>
              <w:t>0</w:t>
            </w:r>
            <w:r>
              <w:rPr>
                <w:b/>
                <w:bCs/>
                <w:sz w:val="15"/>
                <w:szCs w:val="15"/>
              </w:rPr>
              <w:t>23</w:t>
            </w:r>
          </w:p>
        </w:tc>
      </w:tr>
    </w:tbl>
    <w:p w14:paraId="0BEBA0B0" w14:textId="77777777" w:rsidR="00E1281F" w:rsidRDefault="00E1281F">
      <w:pPr>
        <w:spacing w:after="79" w:line="1" w:lineRule="exact"/>
      </w:pPr>
    </w:p>
    <w:p w14:paraId="69803177" w14:textId="77777777" w:rsidR="00E1281F" w:rsidRDefault="00245635">
      <w:pPr>
        <w:pStyle w:val="Zkladntext70"/>
      </w:pPr>
      <w:r>
        <w:t>Věc:</w:t>
      </w:r>
    </w:p>
    <w:p w14:paraId="75F67E8A" w14:textId="77777777" w:rsidR="00E1281F" w:rsidRDefault="00245635">
      <w:pPr>
        <w:pStyle w:val="Zkladntext30"/>
        <w:spacing w:after="80" w:line="214" w:lineRule="auto"/>
      </w:pPr>
      <w:r>
        <w:t>Objednávka číslo 627/23/HU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7"/>
        <w:gridCol w:w="2093"/>
      </w:tblGrid>
      <w:tr w:rsidR="00E1281F" w14:paraId="3C9AEE84" w14:textId="77777777">
        <w:trPr>
          <w:trHeight w:hRule="exact" w:val="427"/>
          <w:jc w:val="center"/>
        </w:trPr>
        <w:tc>
          <w:tcPr>
            <w:tcW w:w="7987" w:type="dxa"/>
            <w:shd w:val="clear" w:color="auto" w:fill="auto"/>
            <w:vAlign w:val="bottom"/>
          </w:tcPr>
          <w:p w14:paraId="0C616BF2" w14:textId="77777777" w:rsidR="00E1281F" w:rsidRDefault="00245635">
            <w:pPr>
              <w:pStyle w:val="Jin0"/>
              <w:tabs>
                <w:tab w:val="left" w:pos="7099"/>
              </w:tabs>
            </w:pPr>
            <w:r>
              <w:t>Předmět objednávky</w:t>
            </w:r>
            <w:r>
              <w:tab/>
              <w:t>Cena/mj</w:t>
            </w:r>
          </w:p>
        </w:tc>
        <w:tc>
          <w:tcPr>
            <w:tcW w:w="2093" w:type="dxa"/>
            <w:shd w:val="clear" w:color="auto" w:fill="auto"/>
            <w:vAlign w:val="bottom"/>
          </w:tcPr>
          <w:p w14:paraId="1076E77A" w14:textId="77777777" w:rsidR="00E1281F" w:rsidRDefault="00245635">
            <w:pPr>
              <w:pStyle w:val="Jin0"/>
            </w:pPr>
            <w:r>
              <w:t>Množství Cena</w:t>
            </w:r>
          </w:p>
        </w:tc>
      </w:tr>
      <w:tr w:rsidR="00E1281F" w14:paraId="275B6279" w14:textId="77777777">
        <w:trPr>
          <w:trHeight w:hRule="exact" w:val="432"/>
          <w:jc w:val="center"/>
        </w:trPr>
        <w:tc>
          <w:tcPr>
            <w:tcW w:w="7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D0477" w14:textId="67A571B8" w:rsidR="00E1281F" w:rsidRDefault="00245635">
            <w:pPr>
              <w:pStyle w:val="Jin0"/>
              <w:tabs>
                <w:tab w:val="left" w:pos="7090"/>
              </w:tabs>
            </w:pPr>
            <w:r>
              <w:t xml:space="preserve">1. Zpracování části aktivit v projektu </w:t>
            </w:r>
            <w:r w:rsidR="000E6325">
              <w:t>I</w:t>
            </w:r>
            <w:r>
              <w:t>DFK</w:t>
            </w:r>
            <w:r>
              <w:tab/>
              <w:t>96.130.-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0F9C8" w14:textId="77777777" w:rsidR="00E1281F" w:rsidRDefault="00245635">
            <w:pPr>
              <w:pStyle w:val="Jin0"/>
              <w:jc w:val="right"/>
            </w:pPr>
            <w:r>
              <w:t>1 ks 96.130.-</w:t>
            </w:r>
          </w:p>
        </w:tc>
      </w:tr>
      <w:tr w:rsidR="00E1281F" w14:paraId="6FCEA226" w14:textId="77777777">
        <w:trPr>
          <w:trHeight w:hRule="exact" w:val="336"/>
          <w:jc w:val="center"/>
        </w:trPr>
        <w:tc>
          <w:tcPr>
            <w:tcW w:w="7987" w:type="dxa"/>
            <w:shd w:val="clear" w:color="auto" w:fill="auto"/>
            <w:vAlign w:val="bottom"/>
          </w:tcPr>
          <w:p w14:paraId="77DD7640" w14:textId="77777777" w:rsidR="00E1281F" w:rsidRDefault="00245635">
            <w:pPr>
              <w:pStyle w:val="Jin0"/>
            </w:pPr>
            <w:r>
              <w:t>Cena celkem</w:t>
            </w:r>
          </w:p>
        </w:tc>
        <w:tc>
          <w:tcPr>
            <w:tcW w:w="2093" w:type="dxa"/>
            <w:shd w:val="clear" w:color="auto" w:fill="auto"/>
            <w:vAlign w:val="bottom"/>
          </w:tcPr>
          <w:p w14:paraId="060E5B3B" w14:textId="77777777" w:rsidR="00E1281F" w:rsidRDefault="00245635">
            <w:pPr>
              <w:pStyle w:val="Jin0"/>
              <w:jc w:val="right"/>
            </w:pPr>
            <w:r>
              <w:t>96.130.-</w:t>
            </w:r>
          </w:p>
        </w:tc>
      </w:tr>
    </w:tbl>
    <w:p w14:paraId="652F8317" w14:textId="77777777" w:rsidR="00E1281F" w:rsidRDefault="00E1281F">
      <w:pPr>
        <w:spacing w:after="1379" w:line="1" w:lineRule="exact"/>
      </w:pPr>
    </w:p>
    <w:p w14:paraId="6AC4E9C9" w14:textId="77777777" w:rsidR="00E1281F" w:rsidRDefault="00245635">
      <w:pPr>
        <w:pStyle w:val="Zkladntext1"/>
      </w:pPr>
      <w:r>
        <w:t>Platba bude provedena bankovním převodem.</w:t>
      </w:r>
    </w:p>
    <w:p w14:paraId="1F49BB75" w14:textId="77777777" w:rsidR="00E1281F" w:rsidRDefault="00245635">
      <w:pPr>
        <w:pStyle w:val="Zkladntext1"/>
      </w:pPr>
      <w:r>
        <w:t>Číslo objednávky (627/23/HU) uvádějte prosím vždy na fakturu.</w:t>
      </w:r>
    </w:p>
    <w:p w14:paraId="6AA93FA8" w14:textId="77777777" w:rsidR="00E1281F" w:rsidRDefault="00245635">
      <w:pPr>
        <w:pStyle w:val="Zkladntext1"/>
        <w:jc w:val="both"/>
      </w:pPr>
      <w:r>
        <w:t>Fakturu dodejte prosím na adresu:</w:t>
      </w:r>
    </w:p>
    <w:p w14:paraId="79FC0D29" w14:textId="5207E881" w:rsidR="00E1281F" w:rsidRDefault="00245635">
      <w:pPr>
        <w:pStyle w:val="Zkladntext1"/>
        <w:spacing w:line="230" w:lineRule="auto"/>
        <w:jc w:val="both"/>
      </w:pPr>
      <w:r>
        <w:t xml:space="preserve">Centrum dopravního výzkumu, v. v. i., </w:t>
      </w:r>
      <w:r w:rsidR="000E6325">
        <w:t>Líšeňská</w:t>
      </w:r>
      <w:r>
        <w:t xml:space="preserve"> </w:t>
      </w:r>
      <w:proofErr w:type="gramStart"/>
      <w:r>
        <w:t>33a</w:t>
      </w:r>
      <w:proofErr w:type="gramEnd"/>
      <w:r>
        <w:t>, 63600 Brno</w:t>
      </w:r>
    </w:p>
    <w:p w14:paraId="5591C4C5" w14:textId="77777777" w:rsidR="00E1281F" w:rsidRDefault="00245635">
      <w:pPr>
        <w:pStyle w:val="Zkladntext1"/>
        <w:jc w:val="both"/>
      </w:pPr>
      <w:r>
        <w:t>Objednané dodejte prosím na adresu:</w:t>
      </w:r>
    </w:p>
    <w:p w14:paraId="5436A28A" w14:textId="17205B6A" w:rsidR="00E1281F" w:rsidRDefault="00245635">
      <w:pPr>
        <w:pStyle w:val="Zkladntext1"/>
        <w:jc w:val="both"/>
      </w:pPr>
      <w:r>
        <w:t xml:space="preserve">Centrum dopravního výzkumu, v. v. i., </w:t>
      </w:r>
      <w:r w:rsidR="000E6325">
        <w:t>Líšeňská</w:t>
      </w:r>
      <w:r>
        <w:t xml:space="preserve"> </w:t>
      </w:r>
      <w:proofErr w:type="gramStart"/>
      <w:r>
        <w:t>33a</w:t>
      </w:r>
      <w:proofErr w:type="gramEnd"/>
      <w:r>
        <w:t>, 63600 Brno</w:t>
      </w:r>
    </w:p>
    <w:p w14:paraId="4F067454" w14:textId="77777777" w:rsidR="00E1281F" w:rsidRDefault="00245635">
      <w:pPr>
        <w:pStyle w:val="Zkladntext1"/>
        <w:jc w:val="both"/>
      </w:pPr>
      <w:r>
        <w:t xml:space="preserve">Fakturu v elektronické podobě zašlete na adresu: </w:t>
      </w:r>
      <w:hyperlink r:id="rId8" w:history="1">
        <w:r>
          <w:rPr>
            <w:lang w:val="en-US" w:eastAsia="en-US" w:bidi="en-US"/>
          </w:rPr>
          <w:t>faktury@cdv.cz</w:t>
        </w:r>
      </w:hyperlink>
    </w:p>
    <w:p w14:paraId="45A99F72" w14:textId="77777777" w:rsidR="00E1281F" w:rsidRDefault="00245635">
      <w:pPr>
        <w:pStyle w:val="Zkladntext1"/>
        <w:spacing w:after="200"/>
        <w:jc w:val="both"/>
      </w:pPr>
      <w:r>
        <w:t>Ceny uvedeny včetně DPH.</w:t>
      </w:r>
    </w:p>
    <w:p w14:paraId="1756A598" w14:textId="0D0ADD2E" w:rsidR="00E1281F" w:rsidRDefault="00245635">
      <w:pPr>
        <w:pStyle w:val="Zkladntext40"/>
        <w:jc w:val="both"/>
        <w:sectPr w:rsidR="00E1281F">
          <w:type w:val="continuous"/>
          <w:pgSz w:w="11900" w:h="16840"/>
          <w:pgMar w:top="1743" w:right="593" w:bottom="1058" w:left="1228" w:header="0" w:footer="3" w:gutter="0"/>
          <w:cols w:space="720"/>
          <w:noEndnote/>
          <w:docGrid w:linePitch="360"/>
        </w:sectPr>
      </w:pPr>
      <w:r>
        <w:t xml:space="preserve">V případě potřeby kontaktujte: </w:t>
      </w:r>
      <w:proofErr w:type="spellStart"/>
      <w:r w:rsidR="000E6325">
        <w:t>xxxxxx</w:t>
      </w:r>
      <w:proofErr w:type="spellEnd"/>
      <w:r>
        <w:t xml:space="preserve">. tel.: </w:t>
      </w:r>
      <w:proofErr w:type="spellStart"/>
      <w:r w:rsidR="000E6325">
        <w:t>xxxxxxx</w:t>
      </w:r>
      <w:proofErr w:type="spellEnd"/>
      <w:r>
        <w:t xml:space="preserve">. e-mail: </w:t>
      </w:r>
      <w:proofErr w:type="spellStart"/>
      <w:r w:rsidR="000E6325">
        <w:rPr>
          <w:lang w:val="en-US" w:eastAsia="en-US" w:bidi="en-US"/>
        </w:rPr>
        <w:t>xxxxxxx</w:t>
      </w:r>
      <w:proofErr w:type="spellEnd"/>
    </w:p>
    <w:p w14:paraId="721B6F23" w14:textId="77777777" w:rsidR="00E1281F" w:rsidRDefault="00E1281F">
      <w:pPr>
        <w:spacing w:before="29" w:after="29" w:line="240" w:lineRule="exact"/>
        <w:rPr>
          <w:sz w:val="19"/>
          <w:szCs w:val="19"/>
        </w:rPr>
      </w:pPr>
    </w:p>
    <w:p w14:paraId="21839764" w14:textId="77777777" w:rsidR="00E1281F" w:rsidRDefault="00E1281F">
      <w:pPr>
        <w:spacing w:line="1" w:lineRule="exact"/>
        <w:sectPr w:rsidR="00E1281F">
          <w:type w:val="continuous"/>
          <w:pgSz w:w="11900" w:h="16840"/>
          <w:pgMar w:top="1743" w:right="0" w:bottom="1058" w:left="0" w:header="0" w:footer="3" w:gutter="0"/>
          <w:cols w:space="720"/>
          <w:noEndnote/>
          <w:docGrid w:linePitch="360"/>
        </w:sectPr>
      </w:pPr>
    </w:p>
    <w:p w14:paraId="0B31667E" w14:textId="77777777" w:rsidR="00E1281F" w:rsidRDefault="00245635">
      <w:pPr>
        <w:pStyle w:val="Titulekobrzku0"/>
        <w:framePr w:w="946" w:h="264" w:wrap="none" w:vAnchor="text" w:hAnchor="page" w:x="1229" w:y="1729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Děkujeme</w:t>
      </w:r>
    </w:p>
    <w:p w14:paraId="043D0EFA" w14:textId="77777777" w:rsidR="00E1281F" w:rsidRDefault="00245635">
      <w:pPr>
        <w:pStyle w:val="Zkladntext1"/>
        <w:framePr w:w="1138" w:h="264" w:wrap="none" w:vAnchor="text" w:hAnchor="page" w:x="1219" w:y="2343"/>
      </w:pPr>
      <w:r>
        <w:t>S pozdravem</w:t>
      </w:r>
    </w:p>
    <w:p w14:paraId="35743638" w14:textId="77777777" w:rsidR="00E1281F" w:rsidRDefault="00245635">
      <w:pPr>
        <w:pStyle w:val="Titulekobrzku0"/>
        <w:framePr w:w="2371" w:h="533" w:wrap="none" w:vAnchor="text" w:hAnchor="page" w:x="8026" w:y="3774"/>
      </w:pPr>
      <w:r>
        <w:t>držitel</w:t>
      </w:r>
    </w:p>
    <w:p w14:paraId="4650E22C" w14:textId="77777777" w:rsidR="00E1281F" w:rsidRDefault="00245635">
      <w:pPr>
        <w:pStyle w:val="Titulekobrzku0"/>
        <w:framePr w:w="2371" w:h="533" w:wrap="none" w:vAnchor="text" w:hAnchor="page" w:x="8026" w:y="3774"/>
      </w:pPr>
      <w:r>
        <w:t>certifikátů systému managementu dle ISO 9001 a ISO 14001</w:t>
      </w:r>
    </w:p>
    <w:p w14:paraId="28019065" w14:textId="7D274EA7" w:rsidR="00E1281F" w:rsidRPr="000E6325" w:rsidRDefault="00245635">
      <w:pPr>
        <w:pStyle w:val="Zkladntext20"/>
        <w:framePr w:w="1478" w:h="917" w:wrap="none" w:vAnchor="text" w:hAnchor="page" w:x="1219" w:y="3356"/>
        <w:rPr>
          <w:rFonts w:asciiTheme="minorHAnsi" w:hAnsiTheme="minorHAnsi" w:cstheme="minorHAnsi"/>
        </w:rPr>
      </w:pPr>
      <w:r w:rsidRPr="000E6325">
        <w:rPr>
          <w:rFonts w:asciiTheme="minorHAnsi" w:hAnsiTheme="minorHAnsi" w:cstheme="minorHAnsi"/>
        </w:rPr>
        <w:t>I</w:t>
      </w:r>
      <w:r w:rsidR="000E6325" w:rsidRPr="000E6325">
        <w:rPr>
          <w:rFonts w:asciiTheme="minorHAnsi" w:hAnsiTheme="minorHAnsi" w:cstheme="minorHAnsi"/>
        </w:rPr>
        <w:t>Č</w:t>
      </w:r>
      <w:r w:rsidRPr="000E6325">
        <w:rPr>
          <w:rFonts w:asciiTheme="minorHAnsi" w:hAnsiTheme="minorHAnsi" w:cstheme="minorHAnsi"/>
        </w:rPr>
        <w:t>: 44994575 DIČ: CZ44994575 Bankovní spojeni: KB Brno-</w:t>
      </w:r>
      <w:r w:rsidR="000E6325" w:rsidRPr="000E6325">
        <w:rPr>
          <w:rFonts w:asciiTheme="minorHAnsi" w:hAnsiTheme="minorHAnsi" w:cstheme="minorHAnsi"/>
        </w:rPr>
        <w:t>město</w:t>
      </w:r>
      <w:r w:rsidRPr="000E6325">
        <w:rPr>
          <w:rFonts w:asciiTheme="minorHAnsi" w:hAnsiTheme="minorHAnsi" w:cstheme="minorHAnsi"/>
        </w:rPr>
        <w:t xml:space="preserve"> 100736-621 </w:t>
      </w:r>
      <w:r w:rsidR="000E6325" w:rsidRPr="000E6325">
        <w:rPr>
          <w:rFonts w:asciiTheme="minorHAnsi" w:hAnsiTheme="minorHAnsi" w:cstheme="minorHAnsi"/>
        </w:rPr>
        <w:t>/</w:t>
      </w:r>
      <w:r w:rsidRPr="000E6325">
        <w:rPr>
          <w:rFonts w:asciiTheme="minorHAnsi" w:hAnsiTheme="minorHAnsi" w:cstheme="minorHAnsi"/>
        </w:rPr>
        <w:t>0100</w:t>
      </w:r>
    </w:p>
    <w:p w14:paraId="5F0D476F" w14:textId="255C5EA4" w:rsidR="00E1281F" w:rsidRDefault="00E1281F">
      <w:pPr>
        <w:spacing w:line="360" w:lineRule="exact"/>
      </w:pPr>
    </w:p>
    <w:p w14:paraId="1B7A57E0" w14:textId="77777777" w:rsidR="00E1281F" w:rsidRDefault="00E1281F">
      <w:pPr>
        <w:spacing w:line="360" w:lineRule="exact"/>
      </w:pPr>
    </w:p>
    <w:p w14:paraId="3F89EB17" w14:textId="77777777" w:rsidR="00E1281F" w:rsidRDefault="00E1281F">
      <w:pPr>
        <w:spacing w:line="360" w:lineRule="exact"/>
      </w:pPr>
    </w:p>
    <w:p w14:paraId="290CAC78" w14:textId="77777777" w:rsidR="00E1281F" w:rsidRDefault="00E1281F">
      <w:pPr>
        <w:spacing w:line="360" w:lineRule="exact"/>
      </w:pPr>
    </w:p>
    <w:p w14:paraId="66414CA3" w14:textId="77777777" w:rsidR="00E1281F" w:rsidRDefault="00E1281F">
      <w:pPr>
        <w:spacing w:line="360" w:lineRule="exact"/>
      </w:pPr>
    </w:p>
    <w:p w14:paraId="7225E945" w14:textId="77777777" w:rsidR="00E1281F" w:rsidRDefault="00E1281F">
      <w:pPr>
        <w:spacing w:line="360" w:lineRule="exact"/>
      </w:pPr>
    </w:p>
    <w:p w14:paraId="3372F706" w14:textId="77777777" w:rsidR="00E1281F" w:rsidRDefault="00E1281F">
      <w:pPr>
        <w:spacing w:line="360" w:lineRule="exact"/>
      </w:pPr>
    </w:p>
    <w:p w14:paraId="5C7B7DDD" w14:textId="77777777" w:rsidR="00E1281F" w:rsidRDefault="00E1281F">
      <w:pPr>
        <w:spacing w:line="360" w:lineRule="exact"/>
      </w:pPr>
    </w:p>
    <w:p w14:paraId="08987B94" w14:textId="77777777" w:rsidR="00E1281F" w:rsidRDefault="00E1281F">
      <w:pPr>
        <w:spacing w:line="360" w:lineRule="exact"/>
      </w:pPr>
    </w:p>
    <w:p w14:paraId="5CC98CA5" w14:textId="77777777" w:rsidR="00E1281F" w:rsidRDefault="00E1281F">
      <w:pPr>
        <w:spacing w:line="360" w:lineRule="exact"/>
      </w:pPr>
    </w:p>
    <w:p w14:paraId="3B257267" w14:textId="77777777" w:rsidR="00E1281F" w:rsidRDefault="00E1281F">
      <w:pPr>
        <w:spacing w:after="705" w:line="1" w:lineRule="exact"/>
      </w:pPr>
    </w:p>
    <w:p w14:paraId="26A2B8CE" w14:textId="77777777" w:rsidR="00E1281F" w:rsidRDefault="00E1281F">
      <w:pPr>
        <w:spacing w:line="1" w:lineRule="exact"/>
      </w:pPr>
    </w:p>
    <w:p w14:paraId="00255E42" w14:textId="77777777" w:rsidR="00245635" w:rsidRDefault="00245635">
      <w:pPr>
        <w:spacing w:line="1" w:lineRule="exact"/>
      </w:pPr>
    </w:p>
    <w:p w14:paraId="22433F46" w14:textId="77777777" w:rsidR="00245635" w:rsidRDefault="00245635">
      <w:pPr>
        <w:spacing w:line="1" w:lineRule="exact"/>
      </w:pPr>
    </w:p>
    <w:p w14:paraId="735E822E" w14:textId="77777777" w:rsidR="00245635" w:rsidRDefault="00245635">
      <w:pPr>
        <w:spacing w:line="1" w:lineRule="exact"/>
      </w:pPr>
    </w:p>
    <w:p w14:paraId="3D02B91B" w14:textId="77777777" w:rsidR="00245635" w:rsidRDefault="00245635">
      <w:pPr>
        <w:spacing w:line="1" w:lineRule="exact"/>
      </w:pPr>
    </w:p>
    <w:p w14:paraId="60DFDC6B" w14:textId="77777777" w:rsidR="00245635" w:rsidRDefault="00245635">
      <w:pPr>
        <w:spacing w:line="1" w:lineRule="exact"/>
      </w:pPr>
    </w:p>
    <w:p w14:paraId="390E3A85" w14:textId="77777777" w:rsidR="00245635" w:rsidRDefault="00245635">
      <w:pPr>
        <w:spacing w:line="1" w:lineRule="exact"/>
      </w:pPr>
    </w:p>
    <w:p w14:paraId="668F235D" w14:textId="6131D635" w:rsidR="00245635" w:rsidRDefault="00245635">
      <w:pPr>
        <w:spacing w:line="1" w:lineRule="exact"/>
      </w:pPr>
    </w:p>
    <w:sectPr w:rsidR="00245635">
      <w:type w:val="continuous"/>
      <w:pgSz w:w="11900" w:h="16840"/>
      <w:pgMar w:top="1743" w:right="592" w:bottom="1058" w:left="12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AF22" w14:textId="77777777" w:rsidR="002C25F8" w:rsidRDefault="002C25F8">
      <w:r>
        <w:separator/>
      </w:r>
    </w:p>
  </w:endnote>
  <w:endnote w:type="continuationSeparator" w:id="0">
    <w:p w14:paraId="6F008199" w14:textId="77777777" w:rsidR="002C25F8" w:rsidRDefault="002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B6DD" w14:textId="77777777" w:rsidR="002C25F8" w:rsidRDefault="002C25F8"/>
  </w:footnote>
  <w:footnote w:type="continuationSeparator" w:id="0">
    <w:p w14:paraId="35B5C3C3" w14:textId="77777777" w:rsidR="002C25F8" w:rsidRDefault="002C25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1F"/>
    <w:rsid w:val="000E6325"/>
    <w:rsid w:val="00245635"/>
    <w:rsid w:val="002C25F8"/>
    <w:rsid w:val="00E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FB81"/>
  <w15:docId w15:val="{FF9D5A06-17B0-4424-A71F-035167CF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0">
    <w:name w:val="Základní text (6)"/>
    <w:basedOn w:val="Normln"/>
    <w:link w:val="Zkladntext6"/>
    <w:pPr>
      <w:spacing w:line="192" w:lineRule="auto"/>
    </w:pPr>
    <w:rPr>
      <w:rFonts w:ascii="Century Gothic" w:eastAsia="Century Gothic" w:hAnsi="Century Gothic" w:cs="Century Gothic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09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line="23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ind w:left="660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0E63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2023-10-25T11:17:00Z</dcterms:created>
  <dcterms:modified xsi:type="dcterms:W3CDTF">2023-10-25T11:17:00Z</dcterms:modified>
</cp:coreProperties>
</file>