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04F" w:rsidRPr="00B26985" w:rsidRDefault="00EB104F" w:rsidP="00EB104F">
      <w:pPr>
        <w:pStyle w:val="Bezmezer"/>
        <w:keepNext/>
        <w:keepLines/>
        <w:jc w:val="center"/>
        <w:rPr>
          <w:rFonts w:ascii="Times New Roman" w:hAnsi="Times New Roman"/>
          <w:b/>
          <w:bCs/>
        </w:rPr>
      </w:pPr>
      <w:r w:rsidRPr="1B4B9E09">
        <w:rPr>
          <w:rFonts w:ascii="Times New Roman" w:hAnsi="Times New Roman"/>
          <w:b/>
          <w:bCs/>
        </w:rPr>
        <w:t xml:space="preserve">Rámcová dohoda </w:t>
      </w:r>
      <w:r w:rsidRPr="002709A0">
        <w:rPr>
          <w:rFonts w:ascii="Times New Roman" w:hAnsi="Times New Roman"/>
          <w:b/>
          <w:bCs/>
        </w:rPr>
        <w:t>na dodávku prototypů mobiliáře JIS</w:t>
      </w:r>
    </w:p>
    <w:p w:rsidR="00EB104F" w:rsidRPr="00B26985" w:rsidRDefault="00EB104F" w:rsidP="00EB104F">
      <w:pPr>
        <w:pStyle w:val="Bezmezer"/>
        <w:keepNext/>
        <w:keepLines/>
        <w:spacing w:before="360" w:after="480"/>
        <w:jc w:val="center"/>
        <w:rPr>
          <w:rFonts w:ascii="Times New Roman" w:hAnsi="Times New Roman"/>
          <w:b/>
          <w:caps/>
          <w:sz w:val="28"/>
          <w:szCs w:val="24"/>
        </w:rPr>
      </w:pPr>
      <w:bookmarkStart w:id="0" w:name="_GoBack"/>
      <w:bookmarkEnd w:id="0"/>
      <w:r w:rsidRPr="00B26985">
        <w:rPr>
          <w:rFonts w:ascii="Times New Roman" w:hAnsi="Times New Roman"/>
          <w:b/>
          <w:caps/>
          <w:sz w:val="28"/>
          <w:szCs w:val="24"/>
        </w:rPr>
        <w:t xml:space="preserve">objednávka č. </w:t>
      </w:r>
      <w:r w:rsidRPr="00B26985">
        <w:rPr>
          <w:rFonts w:ascii="Times New Roman" w:hAnsi="Times New Roman"/>
          <w:b/>
          <w:caps/>
          <w:sz w:val="28"/>
          <w:szCs w:val="24"/>
          <w:highlight w:val="green"/>
        </w:rPr>
        <w:t>…</w:t>
      </w:r>
    </w:p>
    <w:p w:rsidR="00EB104F" w:rsidRPr="00FB7D27" w:rsidRDefault="00EB104F" w:rsidP="00EB104F">
      <w:pPr>
        <w:pStyle w:val="Bezmezer"/>
        <w:keepNext/>
        <w:keepLines/>
        <w:tabs>
          <w:tab w:val="left" w:pos="1418"/>
        </w:tabs>
        <w:spacing w:after="240"/>
        <w:ind w:left="1418" w:hanging="14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Kupující</w:t>
      </w:r>
      <w:r w:rsidRPr="00FB7D27">
        <w:rPr>
          <w:rFonts w:ascii="Times New Roman" w:hAnsi="Times New Roman"/>
          <w:b/>
          <w:szCs w:val="24"/>
        </w:rPr>
        <w:t>:</w:t>
      </w:r>
      <w:r w:rsidRPr="00FB7D27">
        <w:rPr>
          <w:rFonts w:ascii="Times New Roman" w:hAnsi="Times New Roman"/>
          <w:b/>
          <w:szCs w:val="24"/>
        </w:rPr>
        <w:tab/>
        <w:t>Regionální organizátor pražské integrované dopravy, příspěvková organizace</w:t>
      </w:r>
      <w:r w:rsidRPr="00FB7D27">
        <w:rPr>
          <w:rFonts w:ascii="Times New Roman" w:hAnsi="Times New Roman"/>
          <w:szCs w:val="24"/>
        </w:rPr>
        <w:t>, se sídlem Rytířská 406/10, Staré Město, 110 00 Praha 1,</w:t>
      </w:r>
      <w:r w:rsidRPr="00FB7D27">
        <w:rPr>
          <w:rFonts w:ascii="Times New Roman" w:hAnsi="Times New Roman"/>
          <w:b/>
          <w:szCs w:val="24"/>
        </w:rPr>
        <w:t xml:space="preserve"> </w:t>
      </w:r>
      <w:r w:rsidRPr="00FB7D27">
        <w:rPr>
          <w:rFonts w:ascii="Times New Roman" w:hAnsi="Times New Roman"/>
          <w:szCs w:val="24"/>
        </w:rPr>
        <w:t>IČO: 60437359</w:t>
      </w:r>
      <w:r w:rsidRPr="00FB7D27">
        <w:rPr>
          <w:rFonts w:ascii="Times New Roman" w:hAnsi="Times New Roman"/>
          <w:b/>
          <w:szCs w:val="24"/>
        </w:rPr>
        <w:t xml:space="preserve">, </w:t>
      </w:r>
      <w:r>
        <w:rPr>
          <w:rFonts w:ascii="Times New Roman" w:hAnsi="Times New Roman"/>
          <w:szCs w:val="24"/>
        </w:rPr>
        <w:t>DIČ: CZ60437359, zastoupena: Michaela Černá</w:t>
      </w:r>
    </w:p>
    <w:p w:rsidR="00EB104F" w:rsidRPr="003B42B4" w:rsidRDefault="00EB104F" w:rsidP="00EB104F">
      <w:pPr>
        <w:pStyle w:val="Bezmezer"/>
        <w:keepNext/>
        <w:keepLines/>
        <w:pBdr>
          <w:bottom w:val="single" w:sz="12" w:space="1" w:color="auto"/>
        </w:pBdr>
        <w:tabs>
          <w:tab w:val="left" w:pos="1418"/>
        </w:tabs>
        <w:ind w:left="1418" w:hanging="14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Prodávající</w:t>
      </w:r>
      <w:r w:rsidRPr="00FB7D27">
        <w:rPr>
          <w:rFonts w:ascii="Times New Roman" w:hAnsi="Times New Roman"/>
          <w:b/>
          <w:szCs w:val="24"/>
        </w:rPr>
        <w:t>:</w:t>
      </w:r>
      <w:r w:rsidRPr="00FB7D27">
        <w:rPr>
          <w:rFonts w:ascii="Times New Roman" w:hAnsi="Times New Roman"/>
          <w:b/>
          <w:szCs w:val="24"/>
        </w:rPr>
        <w:tab/>
      </w:r>
      <w:r w:rsidRPr="003B42B4">
        <w:rPr>
          <w:rFonts w:ascii="Times New Roman" w:hAnsi="Times New Roman"/>
          <w:b/>
          <w:szCs w:val="24"/>
        </w:rPr>
        <w:t>LUNA ateliér s.r.o.</w:t>
      </w:r>
      <w:r>
        <w:rPr>
          <w:rFonts w:ascii="Times New Roman" w:hAnsi="Times New Roman"/>
          <w:bCs/>
          <w:szCs w:val="24"/>
        </w:rPr>
        <w:t>,</w:t>
      </w:r>
      <w:r w:rsidRPr="003B42B4">
        <w:rPr>
          <w:rFonts w:ascii="Times New Roman" w:hAnsi="Times New Roman"/>
          <w:szCs w:val="24"/>
        </w:rPr>
        <w:t xml:space="preserve"> sídlo: Magistrů 1275/13, Michle, 140 00 Praha 4. IČO: 2612474</w:t>
      </w:r>
      <w:r>
        <w:rPr>
          <w:rFonts w:ascii="Times New Roman" w:hAnsi="Times New Roman"/>
          <w:szCs w:val="24"/>
        </w:rPr>
        <w:t>2, DIČ: CZ26124742, zastoupena: Martin Plandor</w:t>
      </w:r>
    </w:p>
    <w:p w:rsidR="00EB104F" w:rsidRPr="00FB7D27" w:rsidRDefault="00EB104F" w:rsidP="00EB104F">
      <w:pPr>
        <w:pStyle w:val="Bezmezer"/>
        <w:keepNext/>
        <w:keepLines/>
        <w:pBdr>
          <w:bottom w:val="single" w:sz="12" w:space="1" w:color="auto"/>
        </w:pBdr>
        <w:tabs>
          <w:tab w:val="left" w:pos="1418"/>
        </w:tabs>
        <w:spacing w:after="240"/>
        <w:ind w:left="1418" w:hanging="1418"/>
        <w:jc w:val="both"/>
        <w:rPr>
          <w:rFonts w:ascii="Times New Roman" w:hAnsi="Times New Roman"/>
          <w:szCs w:val="24"/>
        </w:rPr>
      </w:pPr>
    </w:p>
    <w:p w:rsidR="00EB104F" w:rsidRPr="00FB7D27" w:rsidRDefault="00EB104F" w:rsidP="00EB104F">
      <w:pPr>
        <w:pStyle w:val="Bezmezer"/>
        <w:keepNext/>
        <w:keepLines/>
        <w:tabs>
          <w:tab w:val="left" w:pos="0"/>
        </w:tabs>
        <w:spacing w:after="240"/>
        <w:jc w:val="both"/>
        <w:rPr>
          <w:rFonts w:ascii="Times New Roman" w:hAnsi="Times New Roman"/>
          <w:szCs w:val="24"/>
        </w:rPr>
      </w:pPr>
      <w:r w:rsidRPr="00FB7D27">
        <w:rPr>
          <w:rFonts w:ascii="Times New Roman" w:hAnsi="Times New Roman"/>
          <w:szCs w:val="24"/>
        </w:rPr>
        <w:t xml:space="preserve">Na základě rámcové dohody na dodávku </w:t>
      </w:r>
      <w:r>
        <w:rPr>
          <w:rFonts w:ascii="Times New Roman" w:hAnsi="Times New Roman"/>
          <w:szCs w:val="24"/>
        </w:rPr>
        <w:t xml:space="preserve">prototypů mobiliáře JIS </w:t>
      </w:r>
      <w:r w:rsidRPr="00FB7D27">
        <w:rPr>
          <w:rFonts w:ascii="Times New Roman" w:hAnsi="Times New Roman"/>
          <w:szCs w:val="24"/>
        </w:rPr>
        <w:t xml:space="preserve">ze dne </w:t>
      </w:r>
      <w:r w:rsidRPr="00FB7D27">
        <w:rPr>
          <w:rFonts w:ascii="Times New Roman" w:hAnsi="Times New Roman"/>
          <w:szCs w:val="24"/>
          <w:highlight w:val="green"/>
        </w:rPr>
        <w:t>…</w:t>
      </w:r>
      <w:r w:rsidRPr="00FB7D27">
        <w:rPr>
          <w:rFonts w:ascii="Times New Roman" w:hAnsi="Times New Roman"/>
          <w:szCs w:val="24"/>
        </w:rPr>
        <w:t xml:space="preserve"> (dále jen „</w:t>
      </w:r>
      <w:r w:rsidRPr="00FB7D27">
        <w:rPr>
          <w:rFonts w:ascii="Times New Roman" w:hAnsi="Times New Roman"/>
          <w:b/>
          <w:szCs w:val="24"/>
        </w:rPr>
        <w:t>Rámcová dohoda</w:t>
      </w:r>
      <w:r w:rsidRPr="00FB7D27">
        <w:rPr>
          <w:rFonts w:ascii="Times New Roman" w:hAnsi="Times New Roman"/>
          <w:szCs w:val="24"/>
        </w:rPr>
        <w:t xml:space="preserve">“) tímto </w:t>
      </w:r>
      <w:r>
        <w:rPr>
          <w:rFonts w:ascii="Times New Roman" w:hAnsi="Times New Roman"/>
          <w:szCs w:val="24"/>
        </w:rPr>
        <w:t>Kupující</w:t>
      </w:r>
      <w:r w:rsidRPr="00FB7D27">
        <w:rPr>
          <w:rFonts w:ascii="Times New Roman" w:hAnsi="Times New Roman"/>
          <w:szCs w:val="24"/>
        </w:rPr>
        <w:t xml:space="preserve"> objednává u </w:t>
      </w:r>
      <w:r>
        <w:rPr>
          <w:rFonts w:ascii="Times New Roman" w:hAnsi="Times New Roman"/>
          <w:szCs w:val="24"/>
        </w:rPr>
        <w:t xml:space="preserve">Prodávajícího </w:t>
      </w:r>
      <w:r w:rsidRPr="00FB7D27">
        <w:rPr>
          <w:rFonts w:ascii="Times New Roman" w:hAnsi="Times New Roman"/>
          <w:szCs w:val="24"/>
        </w:rPr>
        <w:t>následující plnění.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92"/>
        <w:gridCol w:w="1786"/>
        <w:gridCol w:w="3572"/>
        <w:gridCol w:w="1786"/>
        <w:gridCol w:w="1786"/>
      </w:tblGrid>
      <w:tr w:rsidR="00EB104F" w:rsidTr="0000019E">
        <w:tc>
          <w:tcPr>
            <w:tcW w:w="392" w:type="dxa"/>
            <w:vAlign w:val="center"/>
          </w:tcPr>
          <w:p w:rsidR="00EB104F" w:rsidRPr="009376AE" w:rsidRDefault="00EB104F" w:rsidP="0000019E">
            <w:pPr>
              <w:pStyle w:val="Bezmezer"/>
              <w:keepNext/>
              <w:keepLines/>
              <w:tabs>
                <w:tab w:val="left" w:pos="0"/>
              </w:tabs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EB104F" w:rsidRPr="00643DA4" w:rsidRDefault="00EB104F" w:rsidP="0000019E">
            <w:pPr>
              <w:pStyle w:val="Bezmezer"/>
              <w:keepNext/>
              <w:keepLines/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r w:rsidRPr="00643DA4">
              <w:rPr>
                <w:rFonts w:ascii="Times New Roman" w:hAnsi="Times New Roman"/>
                <w:b/>
                <w:bCs/>
              </w:rPr>
              <w:t xml:space="preserve">Typ prvku JIS </w:t>
            </w:r>
            <w:r>
              <w:rPr>
                <w:rFonts w:ascii="Times New Roman" w:hAnsi="Times New Roman"/>
                <w:b/>
                <w:bCs/>
              </w:rPr>
              <w:t>(</w:t>
            </w:r>
            <w:r w:rsidRPr="00643DA4">
              <w:rPr>
                <w:rFonts w:ascii="Times New Roman" w:hAnsi="Times New Roman"/>
                <w:b/>
                <w:bCs/>
              </w:rPr>
              <w:t>dle hrubopisu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3572" w:type="dxa"/>
          </w:tcPr>
          <w:p w:rsidR="00EB104F" w:rsidRPr="00643DA4" w:rsidRDefault="00EB104F" w:rsidP="0000019E">
            <w:pPr>
              <w:pStyle w:val="Bezmezer"/>
              <w:keepNext/>
              <w:keepLines/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r w:rsidRPr="00643DA4">
              <w:rPr>
                <w:rFonts w:ascii="Times New Roman" w:hAnsi="Times New Roman"/>
                <w:b/>
                <w:bCs/>
              </w:rPr>
              <w:t>Poznámky (např. specifické požadavky na provedení)</w:t>
            </w:r>
          </w:p>
        </w:tc>
        <w:tc>
          <w:tcPr>
            <w:tcW w:w="1786" w:type="dxa"/>
            <w:vAlign w:val="center"/>
          </w:tcPr>
          <w:p w:rsidR="00EB104F" w:rsidRPr="00643DA4" w:rsidRDefault="00EB104F" w:rsidP="0000019E">
            <w:pPr>
              <w:pStyle w:val="Bezmezer"/>
              <w:keepNext/>
              <w:keepLines/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r w:rsidRPr="00643DA4">
              <w:rPr>
                <w:rFonts w:ascii="Times New Roman" w:hAnsi="Times New Roman"/>
                <w:b/>
                <w:bCs/>
              </w:rPr>
              <w:t>Termín a místo dodání</w:t>
            </w:r>
          </w:p>
        </w:tc>
        <w:tc>
          <w:tcPr>
            <w:tcW w:w="1786" w:type="dxa"/>
            <w:vAlign w:val="center"/>
          </w:tcPr>
          <w:p w:rsidR="00EB104F" w:rsidRPr="00643DA4" w:rsidRDefault="00EB104F" w:rsidP="0000019E">
            <w:pPr>
              <w:pStyle w:val="Bezmezer"/>
              <w:keepNext/>
              <w:keepLines/>
              <w:tabs>
                <w:tab w:val="left" w:pos="0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43DA4">
              <w:rPr>
                <w:rFonts w:ascii="Times New Roman" w:hAnsi="Times New Roman"/>
                <w:b/>
                <w:bCs/>
                <w:szCs w:val="24"/>
              </w:rPr>
              <w:t>Kupní cena</w:t>
            </w:r>
          </w:p>
          <w:p w:rsidR="00EB104F" w:rsidRPr="00643DA4" w:rsidRDefault="00EB104F" w:rsidP="0000019E">
            <w:pPr>
              <w:pStyle w:val="Bezmezer"/>
              <w:keepNext/>
              <w:keepLines/>
              <w:tabs>
                <w:tab w:val="left" w:pos="0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43DA4">
              <w:rPr>
                <w:rFonts w:ascii="Times New Roman" w:hAnsi="Times New Roman"/>
                <w:b/>
                <w:bCs/>
                <w:szCs w:val="24"/>
              </w:rPr>
              <w:t>[Kč bez DPH]</w:t>
            </w:r>
          </w:p>
        </w:tc>
      </w:tr>
      <w:tr w:rsidR="00EB104F" w:rsidTr="0000019E">
        <w:tc>
          <w:tcPr>
            <w:tcW w:w="392" w:type="dxa"/>
            <w:vAlign w:val="center"/>
          </w:tcPr>
          <w:p w:rsidR="00EB104F" w:rsidRPr="00643DA4" w:rsidRDefault="00EB104F" w:rsidP="0000019E">
            <w:pPr>
              <w:pStyle w:val="Bezmezer"/>
              <w:keepNext/>
              <w:keepLines/>
              <w:tabs>
                <w:tab w:val="left" w:pos="0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43DA4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786" w:type="dxa"/>
            <w:vAlign w:val="center"/>
          </w:tcPr>
          <w:p w:rsidR="00EB104F" w:rsidRPr="009376AE" w:rsidRDefault="00EB104F" w:rsidP="0000019E">
            <w:pPr>
              <w:pStyle w:val="Bezmezer"/>
              <w:keepNext/>
              <w:keepLines/>
              <w:tabs>
                <w:tab w:val="left" w:pos="0"/>
              </w:tabs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72" w:type="dxa"/>
          </w:tcPr>
          <w:p w:rsidR="00EB104F" w:rsidRPr="009376AE" w:rsidRDefault="00EB104F" w:rsidP="0000019E">
            <w:pPr>
              <w:pStyle w:val="Bezmezer"/>
              <w:keepNext/>
              <w:keepLines/>
              <w:tabs>
                <w:tab w:val="left" w:pos="0"/>
              </w:tabs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 w:rsidR="00EB104F" w:rsidRPr="009376AE" w:rsidRDefault="00EB104F" w:rsidP="0000019E">
            <w:pPr>
              <w:pStyle w:val="Bezmezer"/>
              <w:keepNext/>
              <w:keepLines/>
              <w:tabs>
                <w:tab w:val="left" w:pos="0"/>
              </w:tabs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EB104F" w:rsidRPr="009376AE" w:rsidRDefault="00EB104F" w:rsidP="0000019E">
            <w:pPr>
              <w:pStyle w:val="Bezmezer"/>
              <w:keepNext/>
              <w:keepLines/>
              <w:tabs>
                <w:tab w:val="left" w:pos="0"/>
              </w:tabs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B104F" w:rsidTr="0000019E">
        <w:tc>
          <w:tcPr>
            <w:tcW w:w="392" w:type="dxa"/>
            <w:vAlign w:val="center"/>
          </w:tcPr>
          <w:p w:rsidR="00EB104F" w:rsidRPr="00643DA4" w:rsidRDefault="00EB104F" w:rsidP="0000019E">
            <w:pPr>
              <w:pStyle w:val="Bezmezer"/>
              <w:keepNext/>
              <w:keepLines/>
              <w:tabs>
                <w:tab w:val="left" w:pos="0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43DA4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1786" w:type="dxa"/>
            <w:vAlign w:val="center"/>
          </w:tcPr>
          <w:p w:rsidR="00EB104F" w:rsidRPr="009376AE" w:rsidRDefault="00EB104F" w:rsidP="0000019E">
            <w:pPr>
              <w:pStyle w:val="Bezmezer"/>
              <w:keepNext/>
              <w:keepLines/>
              <w:tabs>
                <w:tab w:val="left" w:pos="0"/>
              </w:tabs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72" w:type="dxa"/>
          </w:tcPr>
          <w:p w:rsidR="00EB104F" w:rsidRPr="009376AE" w:rsidRDefault="00EB104F" w:rsidP="0000019E">
            <w:pPr>
              <w:pStyle w:val="Bezmezer"/>
              <w:keepNext/>
              <w:keepLines/>
              <w:tabs>
                <w:tab w:val="left" w:pos="0"/>
              </w:tabs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 w:rsidR="00EB104F" w:rsidRPr="009376AE" w:rsidRDefault="00EB104F" w:rsidP="0000019E">
            <w:pPr>
              <w:pStyle w:val="Bezmezer"/>
              <w:keepNext/>
              <w:keepLines/>
              <w:tabs>
                <w:tab w:val="left" w:pos="0"/>
              </w:tabs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EB104F" w:rsidRPr="009376AE" w:rsidRDefault="00EB104F" w:rsidP="0000019E">
            <w:pPr>
              <w:pStyle w:val="Bezmezer"/>
              <w:keepNext/>
              <w:keepLines/>
              <w:tabs>
                <w:tab w:val="left" w:pos="0"/>
              </w:tabs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B104F" w:rsidTr="0000019E">
        <w:tc>
          <w:tcPr>
            <w:tcW w:w="392" w:type="dxa"/>
            <w:vAlign w:val="center"/>
          </w:tcPr>
          <w:p w:rsidR="00EB104F" w:rsidRPr="00643DA4" w:rsidRDefault="00EB104F" w:rsidP="0000019E">
            <w:pPr>
              <w:pStyle w:val="Bezmezer"/>
              <w:keepNext/>
              <w:keepLines/>
              <w:tabs>
                <w:tab w:val="left" w:pos="0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43DA4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1786" w:type="dxa"/>
            <w:vAlign w:val="center"/>
          </w:tcPr>
          <w:p w:rsidR="00EB104F" w:rsidRPr="009376AE" w:rsidRDefault="00EB104F" w:rsidP="0000019E">
            <w:pPr>
              <w:pStyle w:val="Bezmezer"/>
              <w:keepNext/>
              <w:keepLines/>
              <w:tabs>
                <w:tab w:val="left" w:pos="0"/>
              </w:tabs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72" w:type="dxa"/>
          </w:tcPr>
          <w:p w:rsidR="00EB104F" w:rsidRPr="009376AE" w:rsidRDefault="00EB104F" w:rsidP="0000019E">
            <w:pPr>
              <w:pStyle w:val="Bezmezer"/>
              <w:keepNext/>
              <w:keepLines/>
              <w:tabs>
                <w:tab w:val="left" w:pos="0"/>
              </w:tabs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 w:rsidR="00EB104F" w:rsidRPr="009376AE" w:rsidRDefault="00EB104F" w:rsidP="0000019E">
            <w:pPr>
              <w:pStyle w:val="Bezmezer"/>
              <w:keepNext/>
              <w:keepLines/>
              <w:tabs>
                <w:tab w:val="left" w:pos="0"/>
              </w:tabs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EB104F" w:rsidRPr="009376AE" w:rsidRDefault="00EB104F" w:rsidP="0000019E">
            <w:pPr>
              <w:pStyle w:val="Bezmezer"/>
              <w:keepNext/>
              <w:keepLines/>
              <w:tabs>
                <w:tab w:val="left" w:pos="0"/>
              </w:tabs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EB104F" w:rsidRPr="009E1EA3" w:rsidRDefault="00EB104F" w:rsidP="00EB104F">
      <w:pPr>
        <w:pStyle w:val="Bezmezer"/>
        <w:keepNext/>
        <w:keepLines/>
        <w:tabs>
          <w:tab w:val="left" w:pos="0"/>
        </w:tabs>
        <w:spacing w:after="240"/>
        <w:jc w:val="both"/>
        <w:rPr>
          <w:rFonts w:ascii="Times New Roman" w:hAnsi="Times New Roman"/>
          <w:i/>
          <w:sz w:val="20"/>
          <w:szCs w:val="24"/>
        </w:rPr>
      </w:pPr>
      <w:r w:rsidRPr="009E1EA3">
        <w:rPr>
          <w:rFonts w:ascii="Times New Roman" w:hAnsi="Times New Roman"/>
          <w:i/>
          <w:sz w:val="20"/>
          <w:szCs w:val="24"/>
        </w:rPr>
        <w:t>(</w:t>
      </w:r>
      <w:r>
        <w:rPr>
          <w:rFonts w:ascii="Times New Roman" w:hAnsi="Times New Roman"/>
          <w:i/>
          <w:sz w:val="20"/>
          <w:szCs w:val="24"/>
        </w:rPr>
        <w:t xml:space="preserve">v tabulce se </w:t>
      </w:r>
      <w:r w:rsidRPr="009E1EA3">
        <w:rPr>
          <w:rFonts w:ascii="Times New Roman" w:hAnsi="Times New Roman"/>
          <w:i/>
          <w:sz w:val="20"/>
          <w:szCs w:val="24"/>
        </w:rPr>
        <w:t xml:space="preserve">uvede tolik řádků, kolik je objednávaných </w:t>
      </w:r>
      <w:r>
        <w:rPr>
          <w:rFonts w:ascii="Times New Roman" w:hAnsi="Times New Roman"/>
          <w:i/>
          <w:sz w:val="20"/>
          <w:szCs w:val="24"/>
        </w:rPr>
        <w:t>typů Prototypu</w:t>
      </w:r>
      <w:r w:rsidRPr="009E1EA3">
        <w:rPr>
          <w:rFonts w:ascii="Times New Roman" w:hAnsi="Times New Roman"/>
          <w:i/>
          <w:sz w:val="20"/>
          <w:szCs w:val="24"/>
        </w:rPr>
        <w:t>)</w:t>
      </w:r>
    </w:p>
    <w:p w:rsidR="00EB104F" w:rsidRPr="00FB7D27" w:rsidRDefault="00EB104F" w:rsidP="00EB104F">
      <w:pPr>
        <w:pStyle w:val="Bezmezer"/>
        <w:keepNext/>
        <w:keepLines/>
        <w:spacing w:after="240"/>
        <w:jc w:val="both"/>
        <w:rPr>
          <w:rFonts w:ascii="Times New Roman" w:hAnsi="Times New Roman"/>
          <w:b/>
          <w:szCs w:val="24"/>
        </w:rPr>
      </w:pPr>
      <w:r w:rsidRPr="00FB7D27">
        <w:rPr>
          <w:rFonts w:ascii="Times New Roman" w:hAnsi="Times New Roman"/>
          <w:b/>
          <w:szCs w:val="24"/>
        </w:rPr>
        <w:t xml:space="preserve">Cena celkem: </w:t>
      </w:r>
      <w:r w:rsidRPr="00FB7D27">
        <w:rPr>
          <w:rFonts w:ascii="Times New Roman" w:hAnsi="Times New Roman"/>
          <w:b/>
          <w:szCs w:val="24"/>
          <w:highlight w:val="green"/>
        </w:rPr>
        <w:t>…</w:t>
      </w:r>
      <w:r w:rsidRPr="00FB7D27">
        <w:rPr>
          <w:rFonts w:ascii="Times New Roman" w:hAnsi="Times New Roman"/>
          <w:b/>
          <w:szCs w:val="24"/>
        </w:rPr>
        <w:t xml:space="preserve"> Kč bez DPH</w:t>
      </w:r>
    </w:p>
    <w:p w:rsidR="00EB104F" w:rsidRPr="00FB7D27" w:rsidRDefault="00EB104F" w:rsidP="00EB104F">
      <w:pPr>
        <w:pStyle w:val="Bezmezer"/>
        <w:keepNext/>
        <w:keepLines/>
        <w:spacing w:after="240"/>
        <w:jc w:val="both"/>
        <w:rPr>
          <w:rFonts w:ascii="Times New Roman" w:hAnsi="Times New Roman"/>
          <w:b/>
          <w:bCs/>
        </w:rPr>
      </w:pPr>
      <w:r w:rsidRPr="3D659011">
        <w:rPr>
          <w:rFonts w:ascii="Times New Roman" w:hAnsi="Times New Roman"/>
          <w:b/>
          <w:bCs/>
        </w:rPr>
        <w:t xml:space="preserve">Zvláštní požadavky: </w:t>
      </w:r>
      <w:r w:rsidRPr="3D659011">
        <w:rPr>
          <w:rFonts w:ascii="Times New Roman" w:hAnsi="Times New Roman"/>
          <w:highlight w:val="green"/>
        </w:rPr>
        <w:t>…</w:t>
      </w:r>
      <w:r w:rsidRPr="3D659011">
        <w:rPr>
          <w:rFonts w:ascii="Times New Roman" w:hAnsi="Times New Roman"/>
        </w:rPr>
        <w:t xml:space="preserve"> </w:t>
      </w:r>
    </w:p>
    <w:p w:rsidR="00EB104F" w:rsidRPr="00FB7D27" w:rsidRDefault="00EB104F" w:rsidP="00EB104F">
      <w:pPr>
        <w:pStyle w:val="Bezmezer"/>
        <w:keepNext/>
        <w:keepLines/>
        <w:spacing w:after="240"/>
        <w:jc w:val="both"/>
        <w:rPr>
          <w:rFonts w:ascii="Times New Roman" w:hAnsi="Times New Roman"/>
          <w:szCs w:val="24"/>
        </w:rPr>
      </w:pPr>
      <w:r w:rsidRPr="00FB7D27">
        <w:rPr>
          <w:rFonts w:ascii="Times New Roman" w:hAnsi="Times New Roman"/>
          <w:szCs w:val="24"/>
        </w:rPr>
        <w:t>V otázkách výslovně neupravených touto objednávkou se postupuje podle Rámcové dohody.</w:t>
      </w:r>
    </w:p>
    <w:p w:rsidR="00EB104F" w:rsidRDefault="00EB104F" w:rsidP="00EB104F">
      <w:pPr>
        <w:pStyle w:val="Bezmezer"/>
        <w:keepNext/>
        <w:keepLines/>
        <w:spacing w:after="4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Doručením této objednávky Prodávajícímu je uzavřena realizační smlouva ve smyslu Rámcové dohody a její obsah se stává pro obě smluvní strany závazným.</w:t>
      </w:r>
    </w:p>
    <w:p w:rsidR="00EB104F" w:rsidRPr="00FB7D27" w:rsidRDefault="00EB104F" w:rsidP="00EB104F">
      <w:pPr>
        <w:pStyle w:val="Bezmezer"/>
        <w:keepNext/>
        <w:keepLines/>
        <w:spacing w:after="4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Prosíme o potvrzení doručení objednávky.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10"/>
        <w:gridCol w:w="4562"/>
      </w:tblGrid>
      <w:tr w:rsidR="00EB104F" w:rsidRPr="00FB7D27" w:rsidTr="0000019E">
        <w:tc>
          <w:tcPr>
            <w:tcW w:w="4606" w:type="dxa"/>
          </w:tcPr>
          <w:p w:rsidR="00EB104F" w:rsidRPr="00FB7D27" w:rsidRDefault="00EB104F" w:rsidP="0000019E">
            <w:pPr>
              <w:pStyle w:val="Bezmezer"/>
              <w:keepNext/>
              <w:keepLines/>
              <w:spacing w:after="120"/>
              <w:jc w:val="both"/>
              <w:rPr>
                <w:rFonts w:ascii="Times New Roman" w:hAnsi="Times New Roman"/>
                <w:szCs w:val="24"/>
              </w:rPr>
            </w:pPr>
            <w:r w:rsidRPr="00FB7D27">
              <w:rPr>
                <w:rFonts w:ascii="Times New Roman" w:hAnsi="Times New Roman"/>
                <w:szCs w:val="24"/>
              </w:rPr>
              <w:t>V Praze dne …………….</w:t>
            </w:r>
          </w:p>
          <w:p w:rsidR="00EB104F" w:rsidRPr="00FB7D27" w:rsidRDefault="00EB104F" w:rsidP="0000019E">
            <w:pPr>
              <w:pStyle w:val="Bezmezer"/>
              <w:keepNext/>
              <w:keepLines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4606" w:type="dxa"/>
          </w:tcPr>
          <w:p w:rsidR="00EB104F" w:rsidRPr="00FB7D27" w:rsidRDefault="00EB104F" w:rsidP="0000019E">
            <w:pPr>
              <w:pStyle w:val="Bezmezer"/>
              <w:keepNext/>
              <w:keepLines/>
              <w:jc w:val="center"/>
              <w:rPr>
                <w:rFonts w:ascii="Times New Roman" w:hAnsi="Times New Roman"/>
                <w:szCs w:val="24"/>
              </w:rPr>
            </w:pPr>
            <w:r w:rsidRPr="00FB7D27">
              <w:rPr>
                <w:rFonts w:ascii="Times New Roman" w:hAnsi="Times New Roman"/>
                <w:szCs w:val="24"/>
              </w:rPr>
              <w:t xml:space="preserve">Za </w:t>
            </w:r>
            <w:r>
              <w:rPr>
                <w:rFonts w:ascii="Times New Roman" w:hAnsi="Times New Roman"/>
                <w:szCs w:val="24"/>
              </w:rPr>
              <w:t>kupujícího</w:t>
            </w:r>
            <w:r w:rsidRPr="00FB7D27">
              <w:rPr>
                <w:rFonts w:ascii="Times New Roman" w:hAnsi="Times New Roman"/>
                <w:szCs w:val="24"/>
              </w:rPr>
              <w:t>:</w:t>
            </w:r>
          </w:p>
          <w:p w:rsidR="00EB104F" w:rsidRPr="00FB7D27" w:rsidRDefault="00EB104F" w:rsidP="0000019E">
            <w:pPr>
              <w:pStyle w:val="Bezmezer"/>
              <w:keepNext/>
              <w:keepLines/>
              <w:jc w:val="center"/>
              <w:rPr>
                <w:rFonts w:ascii="Times New Roman" w:hAnsi="Times New Roman"/>
                <w:szCs w:val="24"/>
              </w:rPr>
            </w:pPr>
          </w:p>
          <w:p w:rsidR="00EB104F" w:rsidRPr="00FB7D27" w:rsidRDefault="00EB104F" w:rsidP="0000019E">
            <w:pPr>
              <w:pStyle w:val="Bezmezer"/>
              <w:keepNext/>
              <w:keepLines/>
              <w:jc w:val="center"/>
              <w:rPr>
                <w:rFonts w:ascii="Times New Roman" w:hAnsi="Times New Roman"/>
                <w:szCs w:val="24"/>
              </w:rPr>
            </w:pPr>
          </w:p>
          <w:p w:rsidR="00EB104F" w:rsidRPr="00FB7D27" w:rsidRDefault="00EB104F" w:rsidP="0000019E">
            <w:pPr>
              <w:pStyle w:val="Bezmezer"/>
              <w:keepNext/>
              <w:keepLines/>
              <w:jc w:val="center"/>
              <w:rPr>
                <w:rFonts w:ascii="Times New Roman" w:hAnsi="Times New Roman"/>
                <w:szCs w:val="24"/>
              </w:rPr>
            </w:pPr>
            <w:r w:rsidRPr="00FB7D27">
              <w:rPr>
                <w:rFonts w:ascii="Times New Roman" w:hAnsi="Times New Roman"/>
                <w:szCs w:val="24"/>
              </w:rPr>
              <w:t>………………………………….</w:t>
            </w:r>
          </w:p>
          <w:p w:rsidR="00EB104F" w:rsidRPr="00FB7D27" w:rsidRDefault="00EB104F" w:rsidP="0000019E">
            <w:pPr>
              <w:pStyle w:val="Bezmezer"/>
              <w:keepNext/>
              <w:keepLines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Michaela Černá</w:t>
            </w:r>
          </w:p>
        </w:tc>
      </w:tr>
    </w:tbl>
    <w:p w:rsidR="00EB104F" w:rsidRDefault="00EB104F" w:rsidP="00EB104F">
      <w:pPr>
        <w:pStyle w:val="Bezmezer"/>
        <w:keepNext/>
        <w:keepLines/>
        <w:jc w:val="center"/>
        <w:rPr>
          <w:rFonts w:ascii="Times New Roman" w:hAnsi="Times New Roman"/>
          <w:b/>
          <w:sz w:val="32"/>
          <w:szCs w:val="32"/>
        </w:rPr>
      </w:pPr>
    </w:p>
    <w:p w:rsidR="00EB104F" w:rsidRDefault="00EB104F" w:rsidP="00EB104F">
      <w:pPr>
        <w:keepNext/>
        <w:keepLines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1235B" w:rsidRDefault="00EB104F"/>
    <w:sectPr w:rsidR="00B1235B" w:rsidSect="007516D2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A50" w:rsidRPr="005D6A50" w:rsidRDefault="00EB104F" w:rsidP="005D6A50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D2F" w:rsidRPr="00E66D2F" w:rsidRDefault="00EB104F">
    <w:pPr>
      <w:pStyle w:val="Zhlav"/>
      <w:rPr>
        <w:rFonts w:ascii="Times New Roman" w:hAnsi="Times New Roman"/>
        <w:sz w:val="20"/>
      </w:rPr>
    </w:pPr>
    <w:r w:rsidRPr="00E66D2F">
      <w:rPr>
        <w:rFonts w:ascii="Times New Roman" w:hAnsi="Times New Roman"/>
        <w:sz w:val="20"/>
      </w:rPr>
      <w:t xml:space="preserve">Příloha </w:t>
    </w:r>
    <w:proofErr w:type="gramStart"/>
    <w:r w:rsidRPr="00E66D2F">
      <w:rPr>
        <w:rFonts w:ascii="Times New Roman" w:hAnsi="Times New Roman"/>
        <w:sz w:val="20"/>
      </w:rPr>
      <w:t xml:space="preserve">č. </w:t>
    </w:r>
    <w:r>
      <w:rPr>
        <w:rFonts w:ascii="Times New Roman" w:hAnsi="Times New Roman"/>
        <w:sz w:val="20"/>
      </w:rPr>
      <w:t>2</w:t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  <w:t>Vzorová</w:t>
    </w:r>
    <w:proofErr w:type="gramEnd"/>
    <w:r>
      <w:rPr>
        <w:rFonts w:ascii="Times New Roman" w:hAnsi="Times New Roman"/>
        <w:sz w:val="20"/>
      </w:rPr>
      <w:t xml:space="preserve"> objednávka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4F"/>
    <w:rsid w:val="0023053A"/>
    <w:rsid w:val="00950CB7"/>
    <w:rsid w:val="00EB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189C0-7C1C-49D1-844A-C7546AEB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10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EB104F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99"/>
    <w:rsid w:val="00EB10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rsid w:val="00EB1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B104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rsid w:val="00EB1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10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ROPID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Michaela</dc:creator>
  <cp:keywords/>
  <dc:description/>
  <cp:lastModifiedBy>Černá Michaela</cp:lastModifiedBy>
  <cp:revision>1</cp:revision>
  <dcterms:created xsi:type="dcterms:W3CDTF">2023-10-10T09:08:00Z</dcterms:created>
  <dcterms:modified xsi:type="dcterms:W3CDTF">2023-10-10T09:09:00Z</dcterms:modified>
</cp:coreProperties>
</file>