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A9C1" w14:textId="77777777" w:rsidR="00616550" w:rsidRDefault="00616550" w:rsidP="00616550"/>
    <w:p w14:paraId="67821598" w14:textId="77777777" w:rsidR="00616550" w:rsidRDefault="00616550" w:rsidP="00616550">
      <w:r>
        <w:t>Příloha č. 1 ke ZL č. 7</w:t>
      </w:r>
    </w:p>
    <w:p w14:paraId="0483692D" w14:textId="77777777" w:rsidR="00616550" w:rsidRDefault="00616550" w:rsidP="00616550"/>
    <w:p w14:paraId="4066879D" w14:textId="5C4A8E82" w:rsidR="00616550" w:rsidRDefault="00616550" w:rsidP="00616550">
      <w:r>
        <w:t xml:space="preserve">ZBV č. 7, ze dne </w:t>
      </w:r>
      <w:r w:rsidR="003C3E46">
        <w:t>30.8.</w:t>
      </w:r>
      <w:r>
        <w:t>2023</w:t>
      </w:r>
    </w:p>
    <w:p w14:paraId="386D6894" w14:textId="77777777" w:rsidR="00616550" w:rsidRDefault="00616550" w:rsidP="00616550">
      <w:r>
        <w:t xml:space="preserve">Dle zákona 134/2016, § 222, </w:t>
      </w:r>
      <w:proofErr w:type="spellStart"/>
      <w:r>
        <w:t>odst</w:t>
      </w:r>
      <w:proofErr w:type="spellEnd"/>
      <w:r>
        <w:t xml:space="preserve"> č. 6  </w:t>
      </w:r>
    </w:p>
    <w:p w14:paraId="5851C7BC" w14:textId="77777777" w:rsidR="00616550" w:rsidRPr="00ED7825" w:rsidRDefault="00616550" w:rsidP="00616550">
      <w:pPr>
        <w:rPr>
          <w:b/>
          <w:bCs/>
          <w:sz w:val="28"/>
          <w:szCs w:val="28"/>
        </w:rPr>
      </w:pPr>
      <w:r w:rsidRPr="00ED7825">
        <w:rPr>
          <w:b/>
          <w:bCs/>
          <w:sz w:val="28"/>
          <w:szCs w:val="28"/>
        </w:rPr>
        <w:t>Méněpráce</w:t>
      </w:r>
    </w:p>
    <w:p w14:paraId="54686C8F" w14:textId="77777777" w:rsidR="00616550" w:rsidRPr="004D2F61" w:rsidRDefault="00616550" w:rsidP="00616550">
      <w:pPr>
        <w:rPr>
          <w:rFonts w:eastAsia="Times New Roman"/>
          <w:i/>
          <w:iCs/>
          <w:color w:val="0070C0"/>
        </w:rPr>
      </w:pPr>
      <w:r w:rsidRPr="004D2F61">
        <w:rPr>
          <w:rFonts w:eastAsia="Times New Roman"/>
          <w:i/>
          <w:iCs/>
          <w:color w:val="0070C0"/>
        </w:rPr>
        <w:t>odůvodnění</w:t>
      </w:r>
    </w:p>
    <w:p w14:paraId="45198E0E" w14:textId="77777777" w:rsidR="00616550" w:rsidRDefault="00616550" w:rsidP="00616550"/>
    <w:p w14:paraId="006B7C57" w14:textId="77777777" w:rsidR="00616550" w:rsidRPr="008D14D7" w:rsidRDefault="00616550" w:rsidP="00616550">
      <w:pPr>
        <w:pStyle w:val="Odstavecseseznamem"/>
        <w:numPr>
          <w:ilvl w:val="0"/>
          <w:numId w:val="1"/>
        </w:numPr>
        <w:rPr>
          <w:rFonts w:eastAsia="Times New Roman"/>
          <w:i/>
          <w:iCs/>
          <w:color w:val="0070C0"/>
        </w:rPr>
      </w:pPr>
      <w:r>
        <w:rPr>
          <w:rFonts w:eastAsia="Times New Roman"/>
        </w:rPr>
        <w:t xml:space="preserve">PD skutečného provedení </w:t>
      </w:r>
      <w:proofErr w:type="gramStart"/>
      <w:r>
        <w:rPr>
          <w:rFonts w:eastAsia="Times New Roman"/>
        </w:rPr>
        <w:t>stavby  VON</w:t>
      </w:r>
      <w:proofErr w:type="gramEnd"/>
      <w:r>
        <w:rPr>
          <w:rFonts w:eastAsia="Times New Roman"/>
        </w:rPr>
        <w:t xml:space="preserve"> položka VRN1 /4………..</w:t>
      </w:r>
      <w:r w:rsidRPr="00DB6547">
        <w:rPr>
          <w:rFonts w:eastAsia="Times New Roman"/>
          <w:b/>
          <w:bCs/>
        </w:rPr>
        <w:t xml:space="preserve">48 </w:t>
      </w:r>
      <w:r w:rsidRPr="00DB6547">
        <w:rPr>
          <w:rFonts w:eastAsia="Times New Roman"/>
          <w:b/>
          <w:bCs/>
          <w:color w:val="000000"/>
        </w:rPr>
        <w:t>644,00</w:t>
      </w:r>
      <w:r w:rsidRPr="00DB6547">
        <w:rPr>
          <w:rFonts w:eastAsia="Times New Roman"/>
          <w:b/>
          <w:bCs/>
        </w:rPr>
        <w:t xml:space="preserve"> Kč</w:t>
      </w:r>
      <w:r>
        <w:rPr>
          <w:rFonts w:eastAsia="Times New Roman"/>
          <w:color w:val="000000"/>
        </w:rPr>
        <w:t xml:space="preserve">, </w:t>
      </w:r>
      <w:r w:rsidRPr="008D14D7">
        <w:rPr>
          <w:rFonts w:eastAsia="Times New Roman"/>
          <w:i/>
          <w:iCs/>
          <w:color w:val="0070C0"/>
        </w:rPr>
        <w:t>na požadavek projekce jsme zaplatili napřímo</w:t>
      </w:r>
    </w:p>
    <w:p w14:paraId="368DD37F" w14:textId="77777777" w:rsidR="00616550" w:rsidRDefault="00616550" w:rsidP="00616550">
      <w:pPr>
        <w:pStyle w:val="Odstavecseseznamem"/>
        <w:numPr>
          <w:ilvl w:val="0"/>
          <w:numId w:val="1"/>
        </w:numPr>
        <w:rPr>
          <w:rFonts w:eastAsia="Times New Roman"/>
        </w:rPr>
      </w:pPr>
      <w:proofErr w:type="gramStart"/>
      <w:r>
        <w:rPr>
          <w:rFonts w:eastAsia="Times New Roman"/>
        </w:rPr>
        <w:t>Energie  elektro</w:t>
      </w:r>
      <w:proofErr w:type="gramEnd"/>
      <w:r>
        <w:rPr>
          <w:rFonts w:eastAsia="Times New Roman"/>
        </w:rPr>
        <w:t>  -  nízký tarif  304 kWh</w:t>
      </w:r>
    </w:p>
    <w:p w14:paraId="79F78A53" w14:textId="77777777" w:rsidR="00616550" w:rsidRPr="00DB3855" w:rsidRDefault="00616550" w:rsidP="00616550">
      <w:pPr>
        <w:pStyle w:val="Odstavecseseznamem"/>
        <w:numPr>
          <w:ilvl w:val="0"/>
          <w:numId w:val="2"/>
        </w:numPr>
        <w:rPr>
          <w:rFonts w:eastAsia="Times New Roman"/>
          <w:i/>
          <w:iCs/>
          <w:color w:val="0070C0"/>
        </w:rPr>
      </w:pPr>
      <w:r>
        <w:rPr>
          <w:rFonts w:eastAsia="Times New Roman"/>
        </w:rPr>
        <w:t xml:space="preserve">Vysoký tarif 42 kWh     </w:t>
      </w:r>
      <w:r>
        <w:rPr>
          <w:rFonts w:eastAsia="Times New Roman"/>
          <w:color w:val="000000"/>
        </w:rPr>
        <w:t xml:space="preserve"> celkem </w:t>
      </w:r>
      <w:r w:rsidRPr="00DB6547">
        <w:rPr>
          <w:rFonts w:eastAsia="Times New Roman"/>
          <w:b/>
          <w:bCs/>
          <w:color w:val="000000"/>
        </w:rPr>
        <w:t>5 844,52</w:t>
      </w:r>
      <w:r>
        <w:rPr>
          <w:rFonts w:eastAsia="Times New Roman"/>
        </w:rPr>
        <w:t xml:space="preserve"> </w:t>
      </w:r>
      <w:r w:rsidRPr="00DB3855">
        <w:rPr>
          <w:rFonts w:eastAsia="Times New Roman"/>
          <w:i/>
          <w:iCs/>
          <w:color w:val="0070C0"/>
        </w:rPr>
        <w:t>platba za skutečně odebranou energii</w:t>
      </w:r>
    </w:p>
    <w:p w14:paraId="288279A1" w14:textId="1ECB9483" w:rsidR="00616550" w:rsidRPr="00DB3855" w:rsidRDefault="00616550" w:rsidP="00616550">
      <w:pPr>
        <w:rPr>
          <w:rFonts w:eastAsia="Times New Roman"/>
          <w:i/>
          <w:iCs/>
          <w:color w:val="0070C0"/>
        </w:rPr>
      </w:pPr>
      <w:r>
        <w:t>                                 </w:t>
      </w:r>
      <w:proofErr w:type="gramStart"/>
      <w:r>
        <w:t>Voda  -</w:t>
      </w:r>
      <w:proofErr w:type="gramEnd"/>
      <w:r>
        <w:t xml:space="preserve">   </w:t>
      </w:r>
      <w:r>
        <w:rPr>
          <w:color w:val="000000"/>
        </w:rPr>
        <w:t>(</w:t>
      </w:r>
      <w:r>
        <w:t>153 m3</w:t>
      </w:r>
      <w:r>
        <w:rPr>
          <w:color w:val="000000"/>
        </w:rPr>
        <w:t xml:space="preserve"> – vypotřebováno na stavbě do předání díla + 100 – úniky u pítka, záležitost reklamace)</w:t>
      </w:r>
      <w:r>
        <w:t xml:space="preserve"> </w:t>
      </w:r>
      <w:r w:rsidR="002E6251">
        <w:t>účtujeme pouze vodné bez stočného za 56,88 bez DPH,  Kč</w:t>
      </w:r>
      <w:r w:rsidR="003F4095">
        <w:t xml:space="preserve"> </w:t>
      </w:r>
      <w:r>
        <w:t xml:space="preserve">253 * </w:t>
      </w:r>
      <w:r w:rsidR="002E6251">
        <w:t>56,88</w:t>
      </w:r>
      <w:r>
        <w:t xml:space="preserve"> =</w:t>
      </w:r>
      <w:r>
        <w:rPr>
          <w:b/>
          <w:bCs/>
          <w:color w:val="000000"/>
        </w:rPr>
        <w:t xml:space="preserve"> </w:t>
      </w:r>
      <w:r w:rsidR="002E6251">
        <w:rPr>
          <w:b/>
          <w:bCs/>
          <w:color w:val="000000"/>
        </w:rPr>
        <w:t>14 390,64</w:t>
      </w:r>
      <w:r>
        <w:rPr>
          <w:color w:val="000000"/>
        </w:rPr>
        <w:t xml:space="preserve"> </w:t>
      </w:r>
      <w:r w:rsidRPr="00DB3855">
        <w:rPr>
          <w:rFonts w:eastAsia="Times New Roman"/>
          <w:i/>
          <w:iCs/>
          <w:color w:val="0070C0"/>
        </w:rPr>
        <w:t>platba za skutečně odebranou vodu včetně úniku vody po předání do užívání</w:t>
      </w:r>
    </w:p>
    <w:p w14:paraId="3080E97C" w14:textId="77777777" w:rsidR="00616550" w:rsidRPr="00DB3855" w:rsidRDefault="00616550" w:rsidP="00616550">
      <w:pPr>
        <w:pStyle w:val="Odstavecseseznamem"/>
        <w:numPr>
          <w:ilvl w:val="0"/>
          <w:numId w:val="1"/>
        </w:numPr>
        <w:rPr>
          <w:rFonts w:eastAsia="Times New Roman"/>
          <w:i/>
          <w:iCs/>
          <w:color w:val="0070C0"/>
        </w:rPr>
      </w:pPr>
      <w:r>
        <w:t>položka VON položka VRN1 /7…</w:t>
      </w:r>
      <w:proofErr w:type="gramStart"/>
      <w:r>
        <w:t>…….</w:t>
      </w:r>
      <w:proofErr w:type="gramEnd"/>
      <w:r>
        <w:t xml:space="preserve">.která činí celkem </w:t>
      </w:r>
      <w:r w:rsidRPr="000C24C8">
        <w:rPr>
          <w:b/>
          <w:bCs/>
        </w:rPr>
        <w:t xml:space="preserve">43 </w:t>
      </w:r>
      <w:r w:rsidRPr="000C24C8">
        <w:rPr>
          <w:b/>
          <w:bCs/>
          <w:color w:val="000000"/>
        </w:rPr>
        <w:t>9</w:t>
      </w:r>
      <w:r w:rsidRPr="000C24C8">
        <w:rPr>
          <w:b/>
          <w:bCs/>
        </w:rPr>
        <w:t>17,46</w:t>
      </w:r>
      <w:r>
        <w:t xml:space="preserve"> Kč</w:t>
      </w:r>
      <w:r>
        <w:rPr>
          <w:color w:val="000000"/>
        </w:rPr>
        <w:t xml:space="preserve"> </w:t>
      </w:r>
      <w:r w:rsidRPr="00DB3855">
        <w:rPr>
          <w:rFonts w:eastAsia="Times New Roman"/>
          <w:i/>
          <w:iCs/>
          <w:color w:val="0070C0"/>
        </w:rPr>
        <w:t xml:space="preserve">za nedodání </w:t>
      </w:r>
      <w:r>
        <w:rPr>
          <w:rFonts w:eastAsia="Times New Roman"/>
          <w:i/>
          <w:iCs/>
          <w:color w:val="0070C0"/>
        </w:rPr>
        <w:t xml:space="preserve">dílenské dokumentace a </w:t>
      </w:r>
      <w:r w:rsidRPr="00DB3855">
        <w:rPr>
          <w:rFonts w:eastAsia="Times New Roman"/>
          <w:i/>
          <w:iCs/>
          <w:color w:val="0070C0"/>
        </w:rPr>
        <w:t>statického ověřovacího výpočtu pro statiku konstrukce krovu pod Z16</w:t>
      </w:r>
      <w:r>
        <w:t xml:space="preserve">, </w:t>
      </w:r>
      <w:r w:rsidRPr="00DB3855">
        <w:rPr>
          <w:rFonts w:eastAsia="Times New Roman"/>
          <w:i/>
          <w:iCs/>
          <w:color w:val="0070C0"/>
        </w:rPr>
        <w:t>vše viz zápis z KD bod 1.4)  a bod 12.1)</w:t>
      </w:r>
    </w:p>
    <w:p w14:paraId="5C8A0546" w14:textId="77777777" w:rsidR="00616550" w:rsidRPr="001B01DE" w:rsidRDefault="00616550" w:rsidP="00616550">
      <w:pPr>
        <w:ind w:left="284"/>
      </w:pPr>
      <w:proofErr w:type="gramStart"/>
      <w:r w:rsidRPr="001B01DE">
        <w:t>4 )</w:t>
      </w:r>
      <w:proofErr w:type="gramEnd"/>
      <w:r>
        <w:tab/>
      </w:r>
      <w:r w:rsidRPr="001B01DE">
        <w:t xml:space="preserve">Rozdíl ceny za GEZE 320 a nově zabudované GEZE OL 95…14 kusů, , rozdíl (5 284 – 4 317) * 14 = 967 *14 = </w:t>
      </w:r>
      <w:r w:rsidRPr="0030366E">
        <w:rPr>
          <w:b/>
          <w:bCs/>
        </w:rPr>
        <w:t>13 538</w:t>
      </w:r>
      <w:r w:rsidRPr="001B01DE">
        <w:t xml:space="preserve"> </w:t>
      </w:r>
    </w:p>
    <w:p w14:paraId="35F9365B" w14:textId="77777777" w:rsidR="00616550" w:rsidRDefault="00616550" w:rsidP="00616550">
      <w:pPr>
        <w:pStyle w:val="Odstavecseseznamem"/>
        <w:rPr>
          <w:rFonts w:eastAsia="Times New Roman"/>
        </w:rPr>
      </w:pPr>
      <w:r w:rsidRPr="00DB3855">
        <w:rPr>
          <w:rFonts w:eastAsia="Times New Roman"/>
          <w:i/>
          <w:iCs/>
          <w:color w:val="0070C0"/>
        </w:rPr>
        <w:t xml:space="preserve">za dodání </w:t>
      </w:r>
      <w:r>
        <w:rPr>
          <w:rFonts w:eastAsia="Times New Roman"/>
          <w:i/>
          <w:iCs/>
          <w:color w:val="0070C0"/>
        </w:rPr>
        <w:t xml:space="preserve">levnějších </w:t>
      </w:r>
      <w:r w:rsidRPr="00DB3855">
        <w:rPr>
          <w:rFonts w:eastAsia="Times New Roman"/>
          <w:i/>
          <w:iCs/>
          <w:color w:val="0070C0"/>
        </w:rPr>
        <w:t>nůžek, které neodpovídají specifikaci v rozpočtu</w:t>
      </w:r>
    </w:p>
    <w:p w14:paraId="34A7186D" w14:textId="77777777" w:rsidR="00616550" w:rsidRPr="00DB3855" w:rsidRDefault="00616550" w:rsidP="00616550">
      <w:pPr>
        <w:pStyle w:val="Odstavecseseznamem"/>
        <w:ind w:left="644" w:hanging="360"/>
        <w:rPr>
          <w:rFonts w:eastAsia="Times New Roman"/>
          <w:i/>
          <w:iCs/>
          <w:color w:val="0070C0"/>
        </w:rPr>
      </w:pPr>
      <w:r>
        <w:rPr>
          <w:rFonts w:eastAsia="Times New Roman"/>
        </w:rPr>
        <w:t>5)</w:t>
      </w:r>
      <w:r>
        <w:rPr>
          <w:rFonts w:eastAsia="Times New Roman"/>
        </w:rPr>
        <w:tab/>
        <w:t xml:space="preserve">Náklad na TDS na období 7 a 8 /2023 …………………………………………. </w:t>
      </w:r>
      <w:r w:rsidRPr="00DB6547">
        <w:rPr>
          <w:rFonts w:eastAsia="Times New Roman"/>
          <w:b/>
          <w:bCs/>
        </w:rPr>
        <w:t>84 050,-</w:t>
      </w:r>
      <w:r>
        <w:rPr>
          <w:rFonts w:eastAsia="Times New Roman"/>
          <w:b/>
          <w:bCs/>
        </w:rPr>
        <w:t xml:space="preserve"> </w:t>
      </w:r>
      <w:bookmarkStart w:id="0" w:name="_Hlk144287911"/>
      <w:r w:rsidRPr="00DB3855">
        <w:rPr>
          <w:rFonts w:eastAsia="Times New Roman"/>
          <w:i/>
          <w:iCs/>
          <w:color w:val="0070C0"/>
        </w:rPr>
        <w:t xml:space="preserve">za navýšení platby za TDS </w:t>
      </w:r>
      <w:r>
        <w:rPr>
          <w:rFonts w:eastAsia="Times New Roman"/>
          <w:i/>
          <w:iCs/>
          <w:color w:val="0070C0"/>
        </w:rPr>
        <w:t>za období červenec a srpen</w:t>
      </w:r>
      <w:r w:rsidRPr="00DB3855">
        <w:rPr>
          <w:rFonts w:eastAsia="Times New Roman"/>
          <w:i/>
          <w:iCs/>
          <w:color w:val="0070C0"/>
        </w:rPr>
        <w:t xml:space="preserve"> do </w:t>
      </w:r>
      <w:r>
        <w:rPr>
          <w:rFonts w:eastAsia="Times New Roman"/>
          <w:i/>
          <w:iCs/>
          <w:color w:val="0070C0"/>
        </w:rPr>
        <w:t xml:space="preserve">odstranění </w:t>
      </w:r>
      <w:proofErr w:type="spellStart"/>
      <w:r>
        <w:rPr>
          <w:rFonts w:eastAsia="Times New Roman"/>
          <w:i/>
          <w:iCs/>
          <w:color w:val="0070C0"/>
        </w:rPr>
        <w:t>VaN</w:t>
      </w:r>
      <w:proofErr w:type="spellEnd"/>
    </w:p>
    <w:bookmarkEnd w:id="0"/>
    <w:p w14:paraId="0960DF7F" w14:textId="77777777" w:rsidR="00616550" w:rsidRDefault="00616550" w:rsidP="00616550">
      <w:pPr>
        <w:pStyle w:val="Odstavecseseznamem"/>
        <w:ind w:left="644" w:hanging="360"/>
        <w:rPr>
          <w:rFonts w:eastAsia="Times New Roman"/>
          <w:i/>
          <w:iCs/>
          <w:color w:val="0070C0"/>
        </w:rPr>
      </w:pPr>
      <w:r>
        <w:rPr>
          <w:rFonts w:eastAsia="Times New Roman"/>
        </w:rPr>
        <w:t>6)</w:t>
      </w:r>
      <w:r>
        <w:rPr>
          <w:rFonts w:eastAsia="Times New Roman"/>
        </w:rPr>
        <w:tab/>
        <w:t>Náklad na činnost AD za období 6 a 7 /2023</w:t>
      </w:r>
      <w:proofErr w:type="gramStart"/>
      <w:r>
        <w:rPr>
          <w:rFonts w:eastAsia="Times New Roman"/>
        </w:rPr>
        <w:t xml:space="preserve"> ….</w:t>
      </w:r>
      <w:proofErr w:type="gramEnd"/>
      <w:r>
        <w:rPr>
          <w:rFonts w:eastAsia="Times New Roman"/>
        </w:rPr>
        <w:t>……………….</w:t>
      </w:r>
      <w:r w:rsidRPr="00DB6547">
        <w:rPr>
          <w:rFonts w:eastAsia="Times New Roman"/>
          <w:b/>
          <w:bCs/>
        </w:rPr>
        <w:t>52  050,-</w:t>
      </w:r>
      <w:r>
        <w:rPr>
          <w:rFonts w:eastAsia="Times New Roman"/>
        </w:rPr>
        <w:t xml:space="preserve"> </w:t>
      </w:r>
      <w:r w:rsidRPr="00DB3855">
        <w:rPr>
          <w:rFonts w:eastAsia="Times New Roman"/>
          <w:i/>
          <w:iCs/>
          <w:color w:val="0070C0"/>
        </w:rPr>
        <w:t xml:space="preserve">za navýšení platby za </w:t>
      </w:r>
      <w:r>
        <w:rPr>
          <w:rFonts w:eastAsia="Times New Roman"/>
          <w:i/>
          <w:iCs/>
          <w:color w:val="0070C0"/>
        </w:rPr>
        <w:t>AD</w:t>
      </w:r>
      <w:r w:rsidRPr="00DB3855">
        <w:rPr>
          <w:rFonts w:eastAsia="Times New Roman"/>
          <w:i/>
          <w:iCs/>
          <w:color w:val="0070C0"/>
        </w:rPr>
        <w:t xml:space="preserve"> v době od konce zasmluvněného termínu do předání a převzetí díla</w:t>
      </w:r>
    </w:p>
    <w:p w14:paraId="646AD311" w14:textId="77777777" w:rsidR="00616550" w:rsidRDefault="00616550" w:rsidP="00616550">
      <w:pPr>
        <w:pStyle w:val="Odstavecseseznamem"/>
        <w:ind w:left="644" w:hanging="360"/>
        <w:rPr>
          <w:rFonts w:eastAsia="Times New Roman"/>
        </w:rPr>
      </w:pPr>
      <w:r>
        <w:rPr>
          <w:rFonts w:eastAsia="Times New Roman"/>
        </w:rPr>
        <w:t>7)</w:t>
      </w:r>
      <w:r>
        <w:rPr>
          <w:rFonts w:eastAsia="Times New Roman"/>
        </w:rPr>
        <w:tab/>
      </w:r>
      <w:r w:rsidRPr="00B86A88">
        <w:rPr>
          <w:rFonts w:eastAsia="Times New Roman"/>
        </w:rPr>
        <w:t xml:space="preserve">Kalíškové sifony pro </w:t>
      </w:r>
      <w:proofErr w:type="spellStart"/>
      <w:r w:rsidRPr="00B86A88">
        <w:rPr>
          <w:rFonts w:eastAsia="Times New Roman"/>
        </w:rPr>
        <w:t>bojlerky</w:t>
      </w:r>
      <w:proofErr w:type="spellEnd"/>
      <w:r>
        <w:rPr>
          <w:rFonts w:eastAsia="Times New Roman"/>
        </w:rPr>
        <w:t xml:space="preserve"> HL21 včetně montáže a přípojných HT potrubí</w:t>
      </w:r>
      <w:proofErr w:type="gramStart"/>
      <w:r>
        <w:rPr>
          <w:rFonts w:eastAsia="Times New Roman"/>
        </w:rPr>
        <w:t xml:space="preserve"> ….</w:t>
      </w:r>
      <w:proofErr w:type="gramEnd"/>
      <w:r>
        <w:rPr>
          <w:rFonts w:eastAsia="Times New Roman"/>
        </w:rPr>
        <w:t xml:space="preserve">.- 4 kusy * 700,-  = </w:t>
      </w:r>
      <w:r w:rsidRPr="00B86A88">
        <w:rPr>
          <w:rFonts w:eastAsia="Times New Roman"/>
          <w:b/>
          <w:bCs/>
        </w:rPr>
        <w:t>2800,-Kč</w:t>
      </w:r>
      <w:r>
        <w:rPr>
          <w:rFonts w:eastAsia="Times New Roman"/>
          <w:b/>
          <w:bCs/>
        </w:rPr>
        <w:t xml:space="preserve"> </w:t>
      </w:r>
      <w:proofErr w:type="spellStart"/>
      <w:r w:rsidRPr="00B86A88">
        <w:rPr>
          <w:rFonts w:eastAsia="Times New Roman"/>
          <w:i/>
          <w:iCs/>
          <w:color w:val="0070C0"/>
        </w:rPr>
        <w:t>bojlerky</w:t>
      </w:r>
      <w:proofErr w:type="spellEnd"/>
      <w:r w:rsidRPr="00B86A88">
        <w:rPr>
          <w:rFonts w:eastAsia="Times New Roman"/>
          <w:i/>
          <w:iCs/>
          <w:color w:val="0070C0"/>
        </w:rPr>
        <w:t xml:space="preserve"> je třeba odečíst neboť jsou zasmluvněny v </w:t>
      </w:r>
      <w:proofErr w:type="spellStart"/>
      <w:r w:rsidRPr="00B86A88">
        <w:rPr>
          <w:rFonts w:eastAsia="Times New Roman"/>
          <w:i/>
          <w:iCs/>
          <w:color w:val="0070C0"/>
        </w:rPr>
        <w:t>dod</w:t>
      </w:r>
      <w:proofErr w:type="spellEnd"/>
      <w:r w:rsidRPr="00B86A88">
        <w:rPr>
          <w:rFonts w:eastAsia="Times New Roman"/>
          <w:i/>
          <w:iCs/>
          <w:color w:val="0070C0"/>
        </w:rPr>
        <w:t xml:space="preserve">. č. 3 </w:t>
      </w:r>
      <w:r>
        <w:rPr>
          <w:rFonts w:eastAsia="Times New Roman"/>
          <w:i/>
          <w:iCs/>
          <w:color w:val="0070C0"/>
        </w:rPr>
        <w:t xml:space="preserve">(4 ks) </w:t>
      </w:r>
      <w:r w:rsidRPr="00B86A88">
        <w:rPr>
          <w:rFonts w:eastAsia="Times New Roman"/>
          <w:i/>
          <w:iCs/>
          <w:color w:val="0070C0"/>
        </w:rPr>
        <w:t>a v </w:t>
      </w:r>
      <w:proofErr w:type="spellStart"/>
      <w:r w:rsidRPr="00B86A88">
        <w:rPr>
          <w:rFonts w:eastAsia="Times New Roman"/>
          <w:i/>
          <w:iCs/>
          <w:color w:val="0070C0"/>
        </w:rPr>
        <w:t>dod</w:t>
      </w:r>
      <w:proofErr w:type="spellEnd"/>
      <w:r w:rsidRPr="00B86A88">
        <w:rPr>
          <w:rFonts w:eastAsia="Times New Roman"/>
          <w:i/>
          <w:iCs/>
          <w:color w:val="0070C0"/>
        </w:rPr>
        <w:t xml:space="preserve">. č. </w:t>
      </w:r>
      <w:r>
        <w:rPr>
          <w:rFonts w:eastAsia="Times New Roman"/>
          <w:i/>
          <w:iCs/>
          <w:color w:val="0070C0"/>
        </w:rPr>
        <w:t xml:space="preserve"> (5 ks)</w:t>
      </w:r>
      <w:r w:rsidRPr="00B86A88">
        <w:rPr>
          <w:rFonts w:eastAsia="Times New Roman"/>
          <w:i/>
          <w:iCs/>
          <w:color w:val="0070C0"/>
        </w:rPr>
        <w:t>4</w:t>
      </w:r>
      <w:r>
        <w:rPr>
          <w:rFonts w:eastAsia="Times New Roman"/>
          <w:i/>
          <w:iCs/>
          <w:color w:val="0070C0"/>
        </w:rPr>
        <w:t>, namontováno jich bylo 5 ks</w:t>
      </w:r>
    </w:p>
    <w:p w14:paraId="71301B66" w14:textId="77777777" w:rsidR="00616550" w:rsidRPr="00DB3855" w:rsidRDefault="00616550" w:rsidP="00616550">
      <w:pPr>
        <w:pStyle w:val="Odstavecseseznamem"/>
        <w:ind w:left="644" w:hanging="360"/>
        <w:rPr>
          <w:rFonts w:eastAsia="Times New Roman"/>
          <w:i/>
          <w:iCs/>
          <w:color w:val="0070C0"/>
        </w:rPr>
      </w:pPr>
    </w:p>
    <w:p w14:paraId="5D980B4B" w14:textId="77777777" w:rsidR="00616550" w:rsidRDefault="00616550" w:rsidP="00616550">
      <w:pPr>
        <w:pStyle w:val="Odstavecseseznamem"/>
        <w:ind w:left="644" w:hanging="360"/>
        <w:rPr>
          <w:rFonts w:eastAsia="Times New Roman"/>
        </w:rPr>
      </w:pPr>
    </w:p>
    <w:p w14:paraId="2CF6242C" w14:textId="77777777" w:rsidR="00616550" w:rsidRPr="00F00989" w:rsidRDefault="00616550" w:rsidP="00616550">
      <w:pPr>
        <w:rPr>
          <w:b/>
          <w:bCs/>
          <w:u w:val="single"/>
        </w:rPr>
      </w:pPr>
    </w:p>
    <w:p w14:paraId="79D68359" w14:textId="70D076CE" w:rsidR="00616550" w:rsidRDefault="00616550" w:rsidP="00616550">
      <w:pPr>
        <w:rPr>
          <w:b/>
          <w:bCs/>
          <w:u w:val="single"/>
        </w:rPr>
      </w:pPr>
      <w:r w:rsidRPr="00F00989">
        <w:rPr>
          <w:b/>
          <w:bCs/>
          <w:u w:val="single"/>
        </w:rPr>
        <w:t xml:space="preserve">Méněpráce celkem: </w:t>
      </w:r>
      <w:r w:rsidR="0076015A">
        <w:rPr>
          <w:b/>
          <w:bCs/>
          <w:u w:val="single"/>
        </w:rPr>
        <w:t xml:space="preserve">mínus </w:t>
      </w:r>
      <w:r w:rsidR="00C73331">
        <w:rPr>
          <w:b/>
          <w:bCs/>
          <w:u w:val="single"/>
        </w:rPr>
        <w:t>265 234,62</w:t>
      </w:r>
      <w:r w:rsidRPr="00F00989">
        <w:rPr>
          <w:b/>
          <w:bCs/>
          <w:u w:val="single"/>
        </w:rPr>
        <w:t xml:space="preserve"> Kč</w:t>
      </w:r>
      <w:r>
        <w:rPr>
          <w:b/>
          <w:bCs/>
          <w:u w:val="single"/>
        </w:rPr>
        <w:t xml:space="preserve"> bez DPH</w:t>
      </w:r>
    </w:p>
    <w:p w14:paraId="3579E598" w14:textId="77777777" w:rsidR="00616550" w:rsidRDefault="00616550" w:rsidP="00616550">
      <w:pPr>
        <w:rPr>
          <w:b/>
          <w:bCs/>
          <w:u w:val="single"/>
        </w:rPr>
      </w:pPr>
    </w:p>
    <w:p w14:paraId="2069C03A" w14:textId="6F7BD8A6" w:rsidR="00616550" w:rsidRPr="00F00989" w:rsidRDefault="00616550" w:rsidP="0061655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Základ pro DPH </w:t>
      </w:r>
      <w:r w:rsidR="0076015A" w:rsidRPr="0076015A">
        <w:rPr>
          <w:b/>
          <w:bCs/>
          <w:u w:val="single"/>
        </w:rPr>
        <w:t xml:space="preserve">- </w:t>
      </w:r>
      <w:r w:rsidR="00C73331" w:rsidRPr="0076015A">
        <w:rPr>
          <w:b/>
          <w:bCs/>
          <w:u w:val="single"/>
        </w:rPr>
        <w:t>129 134,62</w:t>
      </w:r>
    </w:p>
    <w:p w14:paraId="140039E7" w14:textId="37F5949B" w:rsidR="00616550" w:rsidRDefault="00616550" w:rsidP="00616550">
      <w:r>
        <w:t xml:space="preserve">DPH 21 %              </w:t>
      </w:r>
      <w:r w:rsidR="0076015A">
        <w:t xml:space="preserve">- - mínus </w:t>
      </w:r>
      <w:r w:rsidR="00C73331">
        <w:t>27 118,27</w:t>
      </w:r>
    </w:p>
    <w:p w14:paraId="67BA1BAC" w14:textId="7835E9C6" w:rsidR="00616550" w:rsidRDefault="00616550" w:rsidP="00616550">
      <w:r>
        <w:t xml:space="preserve">Částka bez DPH </w:t>
      </w:r>
      <w:proofErr w:type="gramStart"/>
      <w:r w:rsidR="0076015A">
        <w:t xml:space="preserve">- </w:t>
      </w:r>
      <w:r>
        <w:t xml:space="preserve"> 136</w:t>
      </w:r>
      <w:proofErr w:type="gramEnd"/>
      <w:r>
        <w:t> 100</w:t>
      </w:r>
    </w:p>
    <w:p w14:paraId="69C47DA2" w14:textId="4F164A60" w:rsidR="00616550" w:rsidRPr="00D9181D" w:rsidRDefault="00616550" w:rsidP="00616550">
      <w:pPr>
        <w:rPr>
          <w:b/>
          <w:bCs/>
        </w:rPr>
      </w:pPr>
      <w:r w:rsidRPr="00D9181D">
        <w:rPr>
          <w:b/>
          <w:bCs/>
        </w:rPr>
        <w:t>Celkem</w:t>
      </w:r>
      <w:r w:rsidR="00C73331">
        <w:rPr>
          <w:b/>
          <w:bCs/>
        </w:rPr>
        <w:t xml:space="preserve"> s</w:t>
      </w:r>
      <w:r w:rsidR="0076015A">
        <w:rPr>
          <w:b/>
          <w:bCs/>
        </w:rPr>
        <w:t> </w:t>
      </w:r>
      <w:r w:rsidR="00C73331">
        <w:rPr>
          <w:b/>
          <w:bCs/>
        </w:rPr>
        <w:t>DPH</w:t>
      </w:r>
      <w:r w:rsidR="0076015A">
        <w:rPr>
          <w:b/>
          <w:bCs/>
        </w:rPr>
        <w:t xml:space="preserve"> </w:t>
      </w:r>
      <w:proofErr w:type="gramStart"/>
      <w:r w:rsidR="0076015A">
        <w:rPr>
          <w:b/>
          <w:bCs/>
        </w:rPr>
        <w:t xml:space="preserve">mínus </w:t>
      </w:r>
      <w:r w:rsidRPr="00D9181D">
        <w:rPr>
          <w:b/>
          <w:bCs/>
        </w:rPr>
        <w:t xml:space="preserve"> </w:t>
      </w:r>
      <w:r w:rsidR="00C73331">
        <w:rPr>
          <w:b/>
          <w:bCs/>
        </w:rPr>
        <w:t>156</w:t>
      </w:r>
      <w:proofErr w:type="gramEnd"/>
      <w:r w:rsidR="00C73331">
        <w:rPr>
          <w:b/>
          <w:bCs/>
        </w:rPr>
        <w:t> 252,</w:t>
      </w:r>
      <w:r w:rsidR="00147A55">
        <w:rPr>
          <w:b/>
          <w:bCs/>
        </w:rPr>
        <w:t>89</w:t>
      </w:r>
      <w:r w:rsidR="00C73331">
        <w:rPr>
          <w:b/>
          <w:bCs/>
        </w:rPr>
        <w:t xml:space="preserve"> + </w:t>
      </w:r>
      <w:r w:rsidR="0076015A">
        <w:rPr>
          <w:b/>
          <w:bCs/>
        </w:rPr>
        <w:t xml:space="preserve">mínus </w:t>
      </w:r>
      <w:r w:rsidR="00C73331">
        <w:rPr>
          <w:b/>
          <w:bCs/>
        </w:rPr>
        <w:t xml:space="preserve">136 100 = </w:t>
      </w:r>
      <w:r w:rsidR="0076015A">
        <w:rPr>
          <w:b/>
          <w:bCs/>
        </w:rPr>
        <w:t xml:space="preserve">mínus </w:t>
      </w:r>
      <w:r w:rsidR="00147A55">
        <w:rPr>
          <w:b/>
          <w:bCs/>
        </w:rPr>
        <w:t>292 352,89 Kč</w:t>
      </w:r>
    </w:p>
    <w:p w14:paraId="0CA11FDF" w14:textId="77777777" w:rsidR="00B466F2" w:rsidRDefault="00B466F2"/>
    <w:sectPr w:rsidR="00B46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6668B"/>
    <w:multiLevelType w:val="hybridMultilevel"/>
    <w:tmpl w:val="177E7FA0"/>
    <w:lvl w:ilvl="0" w:tplc="BB0435D2">
      <w:start w:val="1"/>
      <w:numFmt w:val="bullet"/>
      <w:lvlText w:val="-"/>
      <w:lvlJc w:val="left"/>
      <w:pPr>
        <w:ind w:left="256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" w15:restartNumberingAfterBreak="0">
    <w:nsid w:val="67114997"/>
    <w:multiLevelType w:val="hybridMultilevel"/>
    <w:tmpl w:val="69AA38D0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840194997">
    <w:abstractNumId w:val="1"/>
  </w:num>
  <w:num w:numId="2" w16cid:durableId="203556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50"/>
    <w:rsid w:val="00147A55"/>
    <w:rsid w:val="002E6251"/>
    <w:rsid w:val="003C3E46"/>
    <w:rsid w:val="003F4095"/>
    <w:rsid w:val="00616550"/>
    <w:rsid w:val="0076015A"/>
    <w:rsid w:val="00B466F2"/>
    <w:rsid w:val="00C7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CE5E"/>
  <w15:chartTrackingRefBased/>
  <w15:docId w15:val="{2037C141-6BDC-4FD3-83EF-A926E809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550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655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Zemlerová, Iva</dc:creator>
  <cp:keywords/>
  <dc:description/>
  <cp:lastModifiedBy>Zemlerová, Iva</cp:lastModifiedBy>
  <cp:revision>9</cp:revision>
  <dcterms:created xsi:type="dcterms:W3CDTF">2023-09-08T06:40:00Z</dcterms:created>
  <dcterms:modified xsi:type="dcterms:W3CDTF">2023-10-05T08:30:00Z</dcterms:modified>
</cp:coreProperties>
</file>