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E87A" w14:textId="5A74FB87" w:rsidR="003C7F87" w:rsidRPr="003C7F87" w:rsidRDefault="003C7F87" w:rsidP="003C7F87">
      <w:pPr>
        <w:pStyle w:val="Podnadpis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 w:rsidRPr="003C7F87">
        <w:rPr>
          <w:color w:val="auto"/>
          <w:sz w:val="28"/>
          <w:szCs w:val="28"/>
        </w:rPr>
        <w:t>445/23/Z</w:t>
      </w:r>
    </w:p>
    <w:p w14:paraId="189C17EF" w14:textId="5F480FE0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1E547F70" w:rsidR="00DE05F2" w:rsidRPr="00B32D35" w:rsidRDefault="00793EE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3B4FD18D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6913E54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BA458BB" w14:textId="77777777" w:rsidR="00190989" w:rsidRPr="00592EE1" w:rsidRDefault="00190989" w:rsidP="0019098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592EE1">
        <w:rPr>
          <w:rFonts w:ascii="NewsGot" w:eastAsia="Times New Roman" w:hAnsi="NewsGot" w:cs="Calibri"/>
          <w:b/>
          <w:lang w:eastAsia="cs-CZ"/>
        </w:rPr>
        <w:t>Prodávající:</w:t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  <w:t>VVS Verměřovice, s.r.o.</w:t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</w:p>
    <w:p w14:paraId="7279C435" w14:textId="77777777" w:rsidR="00190989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AECCCFC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Se sídlem: </w:t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hAnsi="NewsGot" w:cs="Calibri"/>
        </w:rPr>
        <w:t xml:space="preserve">Verměřovice 225, 561 52 </w:t>
      </w:r>
      <w:r w:rsidRPr="00592EE1">
        <w:rPr>
          <w:rFonts w:ascii="NewsGot" w:eastAsia="Times New Roman" w:hAnsi="NewsGot" w:cs="Calibri"/>
          <w:bCs/>
          <w:lang w:eastAsia="cs-CZ"/>
        </w:rPr>
        <w:t>Verměřovice</w:t>
      </w:r>
    </w:p>
    <w:p w14:paraId="5980AB39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Zastoupený: </w:t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eastAsia="Times New Roman" w:hAnsi="NewsGot" w:cs="Calibri"/>
          <w:lang w:eastAsia="cs-CZ"/>
        </w:rPr>
        <w:tab/>
        <w:t>panem ing. Václavem Bryndou, jednatelem</w:t>
      </w:r>
    </w:p>
    <w:p w14:paraId="38359514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592EE1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hAnsi="NewsGot" w:cs="Calibri"/>
        </w:rPr>
        <w:t>26187132</w:t>
      </w:r>
    </w:p>
    <w:p w14:paraId="7AA50544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592EE1">
        <w:rPr>
          <w:rFonts w:ascii="NewsGot" w:eastAsia="Times New Roman" w:hAnsi="NewsGot" w:cs="Calibri"/>
          <w:bCs/>
          <w:lang w:eastAsia="cs-CZ"/>
        </w:rPr>
        <w:t>DIČ:</w:t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hAnsi="NewsGot" w:cs="Calibri"/>
        </w:rPr>
        <w:t>CZ26187132</w:t>
      </w:r>
    </w:p>
    <w:p w14:paraId="27C7FC36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Bankovní spojení: </w:t>
      </w:r>
      <w:r w:rsidRPr="00592EE1">
        <w:rPr>
          <w:rFonts w:ascii="NewsGot" w:eastAsia="Times New Roman" w:hAnsi="NewsGot" w:cs="Calibri"/>
          <w:lang w:eastAsia="cs-CZ"/>
        </w:rPr>
        <w:tab/>
        <w:t>ČSOB</w:t>
      </w:r>
    </w:p>
    <w:p w14:paraId="3E237CDB" w14:textId="77777777" w:rsidR="00190989" w:rsidRPr="00592EE1" w:rsidRDefault="00190989" w:rsidP="0019098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Číslo účtu: </w:t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eastAsia="Times New Roman" w:hAnsi="NewsGot" w:cs="Calibri"/>
          <w:lang w:eastAsia="cs-CZ"/>
        </w:rPr>
        <w:tab/>
        <w:t>167125470/0300</w:t>
      </w:r>
    </w:p>
    <w:p w14:paraId="1631EB43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33AEA0E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3BF1764" w14:textId="77777777" w:rsidR="001065A2" w:rsidRDefault="001065A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49671AA0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pravidelné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a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opakované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742F2D">
        <w:rPr>
          <w:rFonts w:ascii="NewsGot" w:hAnsi="NewsGot"/>
          <w:b/>
        </w:rPr>
        <w:t xml:space="preserve">granulovaných </w:t>
      </w:r>
      <w:r w:rsidR="00190989">
        <w:rPr>
          <w:rFonts w:ascii="NewsGot" w:hAnsi="NewsGot"/>
          <w:b/>
        </w:rPr>
        <w:t>vojtěškových úsušek</w:t>
      </w:r>
      <w:r w:rsidR="00C37627">
        <w:rPr>
          <w:rFonts w:ascii="NewsGot" w:hAnsi="NewsGot"/>
          <w:b/>
        </w:rPr>
        <w:t xml:space="preserve"> </w:t>
      </w:r>
      <w:r w:rsidR="00962557" w:rsidRPr="00962557">
        <w:rPr>
          <w:rFonts w:ascii="NewsGot" w:hAnsi="NewsGot"/>
        </w:rPr>
        <w:t>(dále jen „</w:t>
      </w:r>
      <w:r w:rsidR="00962557" w:rsidRPr="00962557">
        <w:rPr>
          <w:rFonts w:ascii="NewsGot" w:hAnsi="NewsGot"/>
          <w:b/>
        </w:rPr>
        <w:t>Zboží</w:t>
      </w:r>
      <w:r w:rsidR="00962557" w:rsidRPr="00962557">
        <w:rPr>
          <w:rFonts w:ascii="NewsGot" w:hAnsi="NewsGot"/>
        </w:rPr>
        <w:t>“)</w:t>
      </w:r>
      <w:r w:rsidR="00793EE2" w:rsidRPr="00793EE2">
        <w:rPr>
          <w:rFonts w:ascii="NewsGot" w:hAnsi="NewsGot"/>
        </w:rPr>
        <w:t>, kter</w:t>
      </w:r>
      <w:r w:rsidR="00793EE2">
        <w:rPr>
          <w:rFonts w:ascii="NewsGot" w:hAnsi="NewsGot"/>
        </w:rPr>
        <w:t>é</w:t>
      </w:r>
      <w:r w:rsidR="00793EE2" w:rsidRPr="00793EE2">
        <w:rPr>
          <w:rFonts w:ascii="NewsGot" w:hAnsi="NewsGot"/>
        </w:rPr>
        <w:t xml:space="preserve"> bude Prodávající dodávat Kupujícímu dle jeho aktuálních potřeb.</w:t>
      </w:r>
      <w:r w:rsidR="00962557" w:rsidRPr="00962557">
        <w:rPr>
          <w:rFonts w:ascii="NewsGot" w:hAnsi="NewsGot"/>
        </w:rPr>
        <w:t xml:space="preserve">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79699D29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546CB495" w14:textId="4BBE5A1A" w:rsidR="009C59F9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2E021444" w:rsidR="005736AD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1.3</w:t>
      </w:r>
      <w:r w:rsidRPr="009C59F9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691101" w14:textId="72B2788B" w:rsidR="00B919E8" w:rsidRDefault="00A173CE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B919E8">
        <w:rPr>
          <w:rFonts w:ascii="NewsGot" w:hAnsi="NewsGot"/>
        </w:rPr>
        <w:t>.</w:t>
      </w:r>
      <w:r w:rsidR="00031468">
        <w:rPr>
          <w:rFonts w:ascii="NewsGot" w:hAnsi="NewsGot"/>
        </w:rPr>
        <w:t>4</w:t>
      </w:r>
      <w:r w:rsidR="00B919E8">
        <w:rPr>
          <w:rFonts w:ascii="NewsGot" w:hAnsi="NewsGot"/>
        </w:rPr>
        <w:tab/>
      </w:r>
      <w:r w:rsidR="004A040D">
        <w:rPr>
          <w:rFonts w:ascii="NewsGot" w:hAnsi="NewsGot"/>
        </w:rPr>
        <w:t xml:space="preserve">Prodávající bere na vědomí, že tato Smlouva není exkluzivní a že Kupující je oprávněn uzavírat smlouvy na dodávky </w:t>
      </w:r>
      <w:r>
        <w:rPr>
          <w:rFonts w:ascii="NewsGot" w:hAnsi="NewsGot"/>
        </w:rPr>
        <w:t>Z</w:t>
      </w:r>
      <w:r w:rsidR="004A040D">
        <w:rPr>
          <w:rFonts w:ascii="NewsGot" w:hAnsi="NewsGot"/>
        </w:rPr>
        <w:t>boží i s jinými prodávajícími</w:t>
      </w:r>
      <w:r>
        <w:rPr>
          <w:rFonts w:ascii="NewsGot" w:hAnsi="NewsGot"/>
        </w:rPr>
        <w:t xml:space="preserve"> a za jiných podmínek.</w:t>
      </w:r>
    </w:p>
    <w:p w14:paraId="43C76BF3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852211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78C962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D27AF6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77777777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F3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74835BDB" w:rsidR="00CF349F" w:rsidRPr="00CF349F" w:rsidRDefault="00CF349F" w:rsidP="00436684">
            <w:pPr>
              <w:contextualSpacing/>
              <w:rPr>
                <w:rFonts w:ascii="NewsGot" w:hAnsi="NewsGot"/>
                <w:highlight w:val="yellow"/>
              </w:rPr>
            </w:pPr>
            <w:r w:rsidRPr="00031468">
              <w:rPr>
                <w:rFonts w:ascii="NewsGot" w:hAnsi="NewsGot"/>
              </w:rPr>
              <w:t xml:space="preserve">Kód: </w:t>
            </w:r>
            <w:r w:rsidR="00436684" w:rsidRPr="00436684">
              <w:rPr>
                <w:rFonts w:ascii="NewsGot" w:hAnsi="NewsGot"/>
              </w:rPr>
              <w:t>12-GRAN-0101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23A1F040" w:rsidR="00CF349F" w:rsidRPr="00CF349F" w:rsidRDefault="00EA7673" w:rsidP="00CF349F">
            <w:pPr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Vojtěškové úsušky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443E79E7" w:rsidR="00CF349F" w:rsidRPr="00CF349F" w:rsidRDefault="00C37627" w:rsidP="00CF349F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G</w:t>
            </w:r>
            <w:r w:rsidR="00742F2D">
              <w:rPr>
                <w:rFonts w:ascii="NewsGot" w:hAnsi="NewsGot" w:cs="Calibri"/>
              </w:rPr>
              <w:t>ranule</w:t>
            </w:r>
          </w:p>
        </w:tc>
      </w:tr>
    </w:tbl>
    <w:p w14:paraId="00FFCED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2B36FEB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3FF4FF" w14:textId="2434630E" w:rsidR="004F1DC4" w:rsidRDefault="004F1DC4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2B5497B8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dodávce Krmiva.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4F14DF1" w14:textId="77777777" w:rsidR="001065A2" w:rsidRPr="00CA0034" w:rsidRDefault="001065A2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08120572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A7673">
        <w:rPr>
          <w:rFonts w:ascii="NewsGot" w:hAnsi="NewsGot"/>
        </w:rPr>
        <w:t>4</w:t>
      </w:r>
      <w:r w:rsidR="00962557" w:rsidRPr="00EA7673">
        <w:rPr>
          <w:rFonts w:ascii="NewsGot" w:hAnsi="NewsGot"/>
        </w:rPr>
        <w:t>.1</w:t>
      </w:r>
      <w:r w:rsidR="00962557" w:rsidRPr="00EA7673">
        <w:rPr>
          <w:rFonts w:ascii="NewsGot" w:hAnsi="NewsGot"/>
        </w:rPr>
        <w:tab/>
      </w:r>
      <w:r w:rsidR="00962557" w:rsidRPr="00EA7673">
        <w:rPr>
          <w:rFonts w:ascii="NewsGot" w:hAnsi="NewsGot"/>
          <w:b/>
          <w:bCs/>
        </w:rPr>
        <w:t>Maximální celkov</w:t>
      </w:r>
      <w:r w:rsidR="00962557" w:rsidRPr="00EA7673">
        <w:rPr>
          <w:rFonts w:ascii="NewsGot" w:hAnsi="NewsGot"/>
          <w:b/>
        </w:rPr>
        <w:t>á cena</w:t>
      </w:r>
      <w:r w:rsidR="00962557" w:rsidRPr="00EA7673">
        <w:rPr>
          <w:rFonts w:ascii="NewsGot" w:hAnsi="NewsGot"/>
        </w:rPr>
        <w:t xml:space="preserve"> za </w:t>
      </w:r>
      <w:r w:rsidRPr="00EA7673">
        <w:rPr>
          <w:rFonts w:ascii="NewsGot" w:hAnsi="NewsGot"/>
        </w:rPr>
        <w:t>Zboží</w:t>
      </w:r>
      <w:r w:rsidR="00962557" w:rsidRPr="00EA7673">
        <w:rPr>
          <w:rFonts w:ascii="NewsGot" w:hAnsi="NewsGot"/>
        </w:rPr>
        <w:t xml:space="preserve"> je sjednána vzájemnou dohodou smluvních stran na celou dobu platnosti Smlouvy a na celý rozsah plnění jako cena konečná, nejvýše přípustná a nepřekročitelná, </w:t>
      </w:r>
      <w:r w:rsidR="00962557" w:rsidRPr="00EA7673">
        <w:rPr>
          <w:rFonts w:ascii="NewsGot" w:hAnsi="NewsGot"/>
          <w:b/>
        </w:rPr>
        <w:t xml:space="preserve">a to </w:t>
      </w:r>
      <w:r w:rsidR="009E4480" w:rsidRPr="00EA7673">
        <w:rPr>
          <w:rFonts w:ascii="NewsGot" w:hAnsi="NewsGot"/>
          <w:b/>
        </w:rPr>
        <w:t>2</w:t>
      </w:r>
      <w:r w:rsidR="000D6999">
        <w:rPr>
          <w:rFonts w:ascii="NewsGot" w:hAnsi="NewsGot"/>
          <w:b/>
        </w:rPr>
        <w:t>0</w:t>
      </w:r>
      <w:r w:rsidR="009403D3" w:rsidRPr="00EA7673">
        <w:rPr>
          <w:rFonts w:ascii="NewsGot" w:hAnsi="NewsGot"/>
          <w:b/>
        </w:rPr>
        <w:t>0</w:t>
      </w:r>
      <w:r w:rsidR="00DE57B4" w:rsidRPr="00EA7673">
        <w:rPr>
          <w:rFonts w:ascii="NewsGot" w:hAnsi="NewsGot"/>
          <w:b/>
        </w:rPr>
        <w:t>.000</w:t>
      </w:r>
      <w:r w:rsidR="00962557" w:rsidRPr="00EA7673">
        <w:rPr>
          <w:rFonts w:ascii="NewsGot" w:hAnsi="NewsGot"/>
          <w:b/>
        </w:rPr>
        <w:t xml:space="preserve"> Kč bez DPH, DPH je 15 % a celková cena s DPH je</w:t>
      </w:r>
      <w:r w:rsidR="00DE57B4" w:rsidRPr="00EA7673">
        <w:rPr>
          <w:rFonts w:ascii="NewsGot" w:hAnsi="NewsGot"/>
          <w:b/>
        </w:rPr>
        <w:t xml:space="preserve"> </w:t>
      </w:r>
      <w:r w:rsidR="00031468" w:rsidRPr="00EA7673">
        <w:rPr>
          <w:rFonts w:ascii="NewsGot" w:hAnsi="NewsGot"/>
          <w:b/>
        </w:rPr>
        <w:t>2</w:t>
      </w:r>
      <w:r w:rsidR="00EA7673" w:rsidRPr="00EA7673">
        <w:rPr>
          <w:rFonts w:ascii="NewsGot" w:hAnsi="NewsGot"/>
          <w:b/>
        </w:rPr>
        <w:t>3</w:t>
      </w:r>
      <w:r w:rsidR="000D6999">
        <w:rPr>
          <w:rFonts w:ascii="NewsGot" w:hAnsi="NewsGot"/>
          <w:b/>
        </w:rPr>
        <w:t>0</w:t>
      </w:r>
      <w:r w:rsidR="00ED4E3B" w:rsidRPr="00EA7673">
        <w:rPr>
          <w:rFonts w:ascii="NewsGot" w:hAnsi="NewsGot"/>
          <w:b/>
        </w:rPr>
        <w:t>.</w:t>
      </w:r>
      <w:r w:rsidR="009E4480" w:rsidRPr="00EA7673">
        <w:rPr>
          <w:rFonts w:ascii="NewsGot" w:hAnsi="NewsGot"/>
          <w:b/>
        </w:rPr>
        <w:t>0</w:t>
      </w:r>
      <w:r w:rsidR="00ED4E3B" w:rsidRPr="00EA7673">
        <w:rPr>
          <w:rFonts w:ascii="NewsGot" w:hAnsi="NewsGot"/>
          <w:b/>
        </w:rPr>
        <w:t>00</w:t>
      </w:r>
      <w:r w:rsidR="00962557" w:rsidRPr="00EA7673">
        <w:rPr>
          <w:rFonts w:ascii="NewsGot" w:hAnsi="NewsGot"/>
          <w:b/>
        </w:rPr>
        <w:t xml:space="preserve"> Kč</w:t>
      </w:r>
      <w:r w:rsidR="00962557" w:rsidRPr="00EA7673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000283C1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962557" w:rsidRPr="00962557">
        <w:rPr>
          <w:rFonts w:ascii="NewsGot" w:hAnsi="NewsGot"/>
        </w:rPr>
        <w:t>, přičemž smluvní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6834BCA6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veškeré poplatky a jakékoli další případné náklady spojené s plněním této Smlouvy</w:t>
      </w:r>
      <w:r w:rsidR="001065A2">
        <w:rPr>
          <w:rFonts w:ascii="NewsGot" w:hAnsi="NewsGot"/>
        </w:rPr>
        <w:t xml:space="preserve">, </w:t>
      </w:r>
      <w:r w:rsidR="001065A2" w:rsidRPr="001065A2">
        <w:rPr>
          <w:rFonts w:ascii="NewsGot" w:hAnsi="NewsGot"/>
          <w:b/>
        </w:rPr>
        <w:t>nikoliv však dopravu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5BF645" w14:textId="30323FD7" w:rsidR="002A2574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112C4271" w:rsidR="00462627" w:rsidRDefault="009E5545" w:rsidP="00C158A1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9E4480">
        <w:rPr>
          <w:rFonts w:ascii="NewsGot" w:hAnsi="NewsGot"/>
          <w:b/>
          <w:bCs/>
        </w:rPr>
        <w:t>na 48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462627">
        <w:rPr>
          <w:rFonts w:ascii="NewsGot" w:hAnsi="NewsGot"/>
        </w:rPr>
        <w:t>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7C450793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1B89B663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smluvních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0E954E0F" w14:textId="77777777" w:rsidR="00031468" w:rsidRPr="00B32D35" w:rsidRDefault="00031468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57136C4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A81234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9AAAA7C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smluvní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15575071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2EFDDEB6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01018B6C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3C7F87">
        <w:rPr>
          <w:rFonts w:ascii="NewsGot" w:hAnsi="NewsGot"/>
        </w:rPr>
        <w:t>XXX</w:t>
      </w:r>
    </w:p>
    <w:p w14:paraId="66AE6580" w14:textId="6B28B647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793EE2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10258854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3C7F87">
        <w:rPr>
          <w:rFonts w:ascii="NewsGot" w:hAnsi="NewsGot"/>
        </w:rPr>
        <w:t>XXX</w:t>
      </w:r>
    </w:p>
    <w:p w14:paraId="474CE6B4" w14:textId="1E41EDD5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3C7F87">
        <w:rPr>
          <w:rFonts w:ascii="NewsGot" w:hAnsi="NewsGot"/>
        </w:rPr>
        <w:t>XXX</w:t>
      </w:r>
    </w:p>
    <w:p w14:paraId="4B78DC1B" w14:textId="46DAED5E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3C7F87">
        <w:rPr>
          <w:rFonts w:ascii="NewsGot" w:hAnsi="NewsGot"/>
        </w:rPr>
        <w:t>XXX</w:t>
      </w:r>
      <w:hyperlink r:id="rId9" w:history="1"/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lastRenderedPageBreak/>
        <w:tab/>
      </w:r>
    </w:p>
    <w:p w14:paraId="42637788" w14:textId="6C1F5CC5" w:rsidR="00190989" w:rsidRPr="00592EE1" w:rsidRDefault="00190989" w:rsidP="0019098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592EE1">
        <w:rPr>
          <w:rFonts w:ascii="NewsGot" w:hAnsi="NewsGot"/>
        </w:rPr>
        <w:t>.3</w:t>
      </w:r>
      <w:r w:rsidRPr="00592EE1">
        <w:rPr>
          <w:rFonts w:ascii="NewsGot" w:hAnsi="NewsGot"/>
        </w:rPr>
        <w:tab/>
        <w:t xml:space="preserve">Za Prodávajícího je osobou oprávněnou </w:t>
      </w:r>
      <w:r w:rsidR="00EA7673">
        <w:rPr>
          <w:rFonts w:ascii="NewsGot" w:eastAsia="Times New Roman" w:hAnsi="NewsGot" w:cs="Calibri"/>
          <w:b/>
          <w:lang w:eastAsia="cs-CZ"/>
        </w:rPr>
        <w:t>I</w:t>
      </w:r>
      <w:r w:rsidRPr="00592EE1">
        <w:rPr>
          <w:rFonts w:ascii="NewsGot" w:eastAsia="Times New Roman" w:hAnsi="NewsGot" w:cs="Calibri"/>
          <w:b/>
          <w:lang w:eastAsia="cs-CZ"/>
        </w:rPr>
        <w:t>ng. Václav Brynda, ředitel a jednatel.</w:t>
      </w:r>
      <w:r w:rsidRPr="00592EE1">
        <w:rPr>
          <w:rFonts w:ascii="NewsGot" w:hAnsi="NewsGot"/>
        </w:rPr>
        <w:t xml:space="preserve"> </w:t>
      </w:r>
    </w:p>
    <w:p w14:paraId="7CED6B27" w14:textId="77777777" w:rsidR="00190989" w:rsidRPr="00592EE1" w:rsidRDefault="00190989" w:rsidP="0019098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  <w:t xml:space="preserve">Adresa pro doručování pošty: </w:t>
      </w:r>
      <w:r w:rsidRPr="00592EE1">
        <w:rPr>
          <w:rFonts w:ascii="NewsGot" w:hAnsi="NewsGot"/>
        </w:rPr>
        <w:tab/>
        <w:t xml:space="preserve">Verměřovice 225, 561 52 </w:t>
      </w:r>
      <w:r w:rsidRPr="00592EE1">
        <w:rPr>
          <w:rFonts w:ascii="NewsGot" w:hAnsi="NewsGot"/>
          <w:bCs/>
        </w:rPr>
        <w:t>Verměřovice</w:t>
      </w:r>
    </w:p>
    <w:p w14:paraId="3B34B3B3" w14:textId="01C3FBB9" w:rsidR="00190989" w:rsidRPr="00592EE1" w:rsidRDefault="00190989" w:rsidP="00190989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592EE1">
        <w:rPr>
          <w:rFonts w:ascii="NewsGot" w:hAnsi="NewsGot"/>
        </w:rPr>
        <w:t xml:space="preserve">Mobilní telefon: </w:t>
      </w: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</w:r>
      <w:r w:rsidR="003C7F87">
        <w:rPr>
          <w:rFonts w:ascii="NewsGot" w:hAnsi="NewsGot"/>
        </w:rPr>
        <w:t>XXX</w:t>
      </w:r>
    </w:p>
    <w:p w14:paraId="6FDEAFAB" w14:textId="415BBEFC" w:rsidR="00190989" w:rsidRPr="00592EE1" w:rsidRDefault="00190989" w:rsidP="00190989">
      <w:pPr>
        <w:spacing w:after="0" w:line="240" w:lineRule="auto"/>
        <w:ind w:left="709"/>
        <w:contextualSpacing/>
        <w:jc w:val="both"/>
        <w:rPr>
          <w:rFonts w:ascii="NewsGot" w:hAnsi="NewsGot"/>
          <w:color w:val="0563C1"/>
          <w:u w:val="single"/>
        </w:rPr>
      </w:pPr>
      <w:r w:rsidRPr="00592EE1">
        <w:rPr>
          <w:rFonts w:ascii="NewsGot" w:hAnsi="NewsGot"/>
        </w:rPr>
        <w:t>E-mail:</w:t>
      </w: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</w:r>
      <w:r w:rsidRPr="00592EE1">
        <w:rPr>
          <w:rFonts w:ascii="NewsGot" w:hAnsi="NewsGot"/>
        </w:rPr>
        <w:tab/>
      </w:r>
      <w:r w:rsidR="003C7F87">
        <w:rPr>
          <w:rFonts w:ascii="NewsGot" w:hAnsi="NewsGot"/>
        </w:rPr>
        <w:t>XXX</w:t>
      </w:r>
    </w:p>
    <w:p w14:paraId="4EDFE8CD" w14:textId="77777777" w:rsidR="00742F2D" w:rsidRPr="00B32D35" w:rsidRDefault="00742F2D" w:rsidP="00742F2D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F442A1C" w14:textId="77777777" w:rsidR="0048253E" w:rsidRDefault="0048253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10E04E40" w14:textId="77777777" w:rsidR="00031468" w:rsidRDefault="00031468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8269497" w14:textId="77777777" w:rsidR="00031468" w:rsidRDefault="00031468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B1F2631" w14:textId="77777777" w:rsidR="00031468" w:rsidRDefault="00031468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5090EA1" w14:textId="77777777" w:rsidR="00031468" w:rsidRDefault="00031468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6DA53AB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3A3765" w:rsidRPr="003A3765">
        <w:rPr>
          <w:rFonts w:ascii="NewsGot" w:hAnsi="NewsGot"/>
        </w:rPr>
        <w:t>Prodávající zároveň bere na vědomí, že Kupující je vázán zákonem č. 340/2015 Sb., o registru smluv, a tedy že text této Smlouvy bude uveřejněn prostřednictvím Kupujícího v registru smluv.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46DC6204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</w:t>
      </w:r>
      <w:r w:rsidR="00C37627">
        <w:rPr>
          <w:rFonts w:ascii="NewsGot" w:hAnsi="NewsGot"/>
        </w:rPr>
        <w:t xml:space="preserve">a účinnosti </w:t>
      </w:r>
      <w:r w:rsidR="008612F8" w:rsidRPr="00B32D35">
        <w:rPr>
          <w:rFonts w:ascii="NewsGot" w:hAnsi="NewsGot"/>
        </w:rPr>
        <w:t xml:space="preserve">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</w:t>
      </w:r>
      <w:r w:rsidR="003A3765" w:rsidRPr="003A3765">
        <w:rPr>
          <w:rFonts w:ascii="NewsGot" w:hAnsi="NewsGot"/>
        </w:rPr>
        <w:t>stran a účinnosti dnem jejího uveřejnění prostřednictvím Kupujícího v registru smluv dle odst. 9.2 této Smlouvy.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4E859FA6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nichž každá smluvní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16A07C29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8F7E3E6" w14:textId="77777777" w:rsidR="004E70A5" w:rsidRDefault="004E70A5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30172796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r w:rsidR="00001B1C">
        <w:rPr>
          <w:rFonts w:ascii="NewsGot" w:eastAsia="Times New Roman" w:hAnsi="NewsGot" w:cs="Calibri"/>
          <w:lang w:eastAsia="cs-CZ"/>
        </w:rPr>
        <w:t>_</w:t>
      </w:r>
      <w:r w:rsidR="003C7F87">
        <w:rPr>
          <w:rFonts w:ascii="NewsGot" w:eastAsia="Times New Roman" w:hAnsi="NewsGot" w:cs="Calibri"/>
          <w:lang w:eastAsia="cs-CZ"/>
        </w:rPr>
        <w:t>19.10.2023</w:t>
      </w:r>
      <w:bookmarkStart w:id="0" w:name="_GoBack"/>
      <w:bookmarkEnd w:id="0"/>
      <w:r w:rsidR="00001B1C">
        <w:rPr>
          <w:rFonts w:ascii="NewsGot" w:eastAsia="Times New Roman" w:hAnsi="NewsGot" w:cs="Calibri"/>
          <w:lang w:eastAsia="cs-CZ"/>
        </w:rPr>
        <w:t>______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001B1C">
        <w:rPr>
          <w:rFonts w:ascii="NewsGot" w:eastAsia="Times New Roman" w:hAnsi="NewsGot" w:cs="Calibri"/>
          <w:lang w:eastAsia="cs-CZ"/>
        </w:rPr>
        <w:t>_______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001B1C">
        <w:rPr>
          <w:rFonts w:ascii="NewsGot" w:eastAsia="Times New Roman" w:hAnsi="NewsGot" w:cs="Calibri"/>
          <w:lang w:eastAsia="cs-CZ"/>
        </w:rPr>
        <w:t>________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426C9A35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="000A6A3D"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0A6A3D">
        <w:rPr>
          <w:rFonts w:ascii="NewsGot" w:eastAsia="Times New Roman" w:hAnsi="NewsGot" w:cs="Calibri"/>
          <w:b/>
          <w:lang w:eastAsia="cs-CZ"/>
        </w:rPr>
        <w:t>ho</w:t>
      </w:r>
    </w:p>
    <w:p w14:paraId="11107534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32B7B68" w14:textId="77777777" w:rsidR="00582B96" w:rsidRPr="00F65BFC" w:rsidRDefault="00582B9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761FE42E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EA7673">
        <w:rPr>
          <w:rFonts w:ascii="NewsGot" w:eastAsia="Times New Roman" w:hAnsi="NewsGot" w:cs="Calibri"/>
          <w:lang w:eastAsia="cs-CZ"/>
        </w:rPr>
        <w:t>I</w:t>
      </w:r>
      <w:r w:rsidR="00190989" w:rsidRPr="00190989">
        <w:rPr>
          <w:rFonts w:ascii="NewsGot" w:eastAsia="Times New Roman" w:hAnsi="NewsGot" w:cs="Calibri"/>
          <w:lang w:eastAsia="cs-CZ"/>
        </w:rPr>
        <w:t>ng. Václav Brynda</w:t>
      </w:r>
    </w:p>
    <w:p w14:paraId="32F727B2" w14:textId="539655C5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  <w:r w:rsidR="00190989">
        <w:rPr>
          <w:rFonts w:ascii="NewsGot" w:eastAsia="Times New Roman" w:hAnsi="NewsGot" w:cs="Calibri"/>
          <w:lang w:eastAsia="cs-CZ"/>
        </w:rPr>
        <w:t>jednatel</w:t>
      </w:r>
    </w:p>
    <w:sectPr w:rsidR="00FA2BE0" w:rsidRPr="00B32D35" w:rsidSect="00023AAA">
      <w:headerReference w:type="default" r:id="rId10"/>
      <w:footerReference w:type="default" r:id="rId11"/>
      <w:headerReference w:type="first" r:id="rId12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0F83" w14:textId="77777777" w:rsidR="009C499B" w:rsidRDefault="009C499B" w:rsidP="00E51F84">
      <w:pPr>
        <w:spacing w:after="0" w:line="240" w:lineRule="auto"/>
      </w:pPr>
      <w:r>
        <w:separator/>
      </w:r>
    </w:p>
  </w:endnote>
  <w:endnote w:type="continuationSeparator" w:id="0">
    <w:p w14:paraId="3E98B92D" w14:textId="77777777" w:rsidR="009C499B" w:rsidRDefault="009C499B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1BDE566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3C7F87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3D99" w14:textId="77777777" w:rsidR="009C499B" w:rsidRDefault="009C499B" w:rsidP="00E51F84">
      <w:pPr>
        <w:spacing w:after="0" w:line="240" w:lineRule="auto"/>
      </w:pPr>
      <w:r>
        <w:separator/>
      </w:r>
    </w:p>
  </w:footnote>
  <w:footnote w:type="continuationSeparator" w:id="0">
    <w:p w14:paraId="1888E46C" w14:textId="77777777" w:rsidR="009C499B" w:rsidRDefault="009C499B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C08F3"/>
    <w:multiLevelType w:val="hybridMultilevel"/>
    <w:tmpl w:val="E8164B46"/>
    <w:lvl w:ilvl="0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1468"/>
    <w:rsid w:val="00032110"/>
    <w:rsid w:val="00032127"/>
    <w:rsid w:val="0003509C"/>
    <w:rsid w:val="000378AE"/>
    <w:rsid w:val="000427A9"/>
    <w:rsid w:val="00043462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546"/>
    <w:rsid w:val="00080ACD"/>
    <w:rsid w:val="00087BB4"/>
    <w:rsid w:val="00092A25"/>
    <w:rsid w:val="00093395"/>
    <w:rsid w:val="00094700"/>
    <w:rsid w:val="00096203"/>
    <w:rsid w:val="000A0D66"/>
    <w:rsid w:val="000A1C7A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4BDB"/>
    <w:rsid w:val="000D6999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65A2"/>
    <w:rsid w:val="001072BE"/>
    <w:rsid w:val="00110627"/>
    <w:rsid w:val="00111C10"/>
    <w:rsid w:val="00115156"/>
    <w:rsid w:val="00120206"/>
    <w:rsid w:val="00120ED0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0989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343E7"/>
    <w:rsid w:val="002404D5"/>
    <w:rsid w:val="0024162C"/>
    <w:rsid w:val="00244D6A"/>
    <w:rsid w:val="0024773C"/>
    <w:rsid w:val="002537EE"/>
    <w:rsid w:val="00254076"/>
    <w:rsid w:val="002650B9"/>
    <w:rsid w:val="00265E3B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B07"/>
    <w:rsid w:val="0035075C"/>
    <w:rsid w:val="003520FF"/>
    <w:rsid w:val="0035250C"/>
    <w:rsid w:val="003609CD"/>
    <w:rsid w:val="0036678F"/>
    <w:rsid w:val="00372539"/>
    <w:rsid w:val="00374077"/>
    <w:rsid w:val="00381D27"/>
    <w:rsid w:val="00386487"/>
    <w:rsid w:val="003865DF"/>
    <w:rsid w:val="00396B7C"/>
    <w:rsid w:val="00396DD3"/>
    <w:rsid w:val="003A27E9"/>
    <w:rsid w:val="003A3765"/>
    <w:rsid w:val="003A5DE3"/>
    <w:rsid w:val="003B1D00"/>
    <w:rsid w:val="003B3D27"/>
    <w:rsid w:val="003B4E3B"/>
    <w:rsid w:val="003C30AF"/>
    <w:rsid w:val="003C7F87"/>
    <w:rsid w:val="003D1A11"/>
    <w:rsid w:val="003D4400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36684"/>
    <w:rsid w:val="004431A6"/>
    <w:rsid w:val="00445CB0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60BE"/>
    <w:rsid w:val="0048253E"/>
    <w:rsid w:val="00484289"/>
    <w:rsid w:val="00484960"/>
    <w:rsid w:val="00493675"/>
    <w:rsid w:val="00493999"/>
    <w:rsid w:val="00494825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D7F9C"/>
    <w:rsid w:val="005E0C47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1D09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2F2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2278"/>
    <w:rsid w:val="00793EE2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B"/>
    <w:rsid w:val="007E62D2"/>
    <w:rsid w:val="007E78E3"/>
    <w:rsid w:val="007F1F0F"/>
    <w:rsid w:val="007F2880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26394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C35AF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CC7"/>
    <w:rsid w:val="008F00D5"/>
    <w:rsid w:val="008F0771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499B"/>
    <w:rsid w:val="009C59F9"/>
    <w:rsid w:val="009C7653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86F"/>
    <w:rsid w:val="00A336FA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500C"/>
    <w:rsid w:val="00A66F43"/>
    <w:rsid w:val="00A67281"/>
    <w:rsid w:val="00A71C87"/>
    <w:rsid w:val="00A75606"/>
    <w:rsid w:val="00A76D74"/>
    <w:rsid w:val="00A774B0"/>
    <w:rsid w:val="00A779A3"/>
    <w:rsid w:val="00A81234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7A0B"/>
    <w:rsid w:val="00AD0067"/>
    <w:rsid w:val="00AD6F51"/>
    <w:rsid w:val="00AE0B16"/>
    <w:rsid w:val="00AE6CDA"/>
    <w:rsid w:val="00AF0616"/>
    <w:rsid w:val="00AF1F2D"/>
    <w:rsid w:val="00AF52FD"/>
    <w:rsid w:val="00B0237D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A1BA0"/>
    <w:rsid w:val="00BA6AD2"/>
    <w:rsid w:val="00BA703E"/>
    <w:rsid w:val="00BA7623"/>
    <w:rsid w:val="00BB5869"/>
    <w:rsid w:val="00BB7316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37627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5101"/>
    <w:rsid w:val="00C8699B"/>
    <w:rsid w:val="00C90DB7"/>
    <w:rsid w:val="00C921D5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1198"/>
    <w:rsid w:val="00CE209B"/>
    <w:rsid w:val="00CE4FF0"/>
    <w:rsid w:val="00CF039D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67B1A"/>
    <w:rsid w:val="00E765BE"/>
    <w:rsid w:val="00E7747C"/>
    <w:rsid w:val="00E80A6E"/>
    <w:rsid w:val="00E80BAB"/>
    <w:rsid w:val="00E81385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A7673"/>
    <w:rsid w:val="00EB0A00"/>
    <w:rsid w:val="00EB3342"/>
    <w:rsid w:val="00EB3A66"/>
    <w:rsid w:val="00EB6E8E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3C7F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C7F87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zek@zoo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FACD-854E-45DB-B2EE-2D35A6D8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1892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19</cp:revision>
  <cp:lastPrinted>2022-02-07T13:13:00Z</cp:lastPrinted>
  <dcterms:created xsi:type="dcterms:W3CDTF">2023-06-02T12:37:00Z</dcterms:created>
  <dcterms:modified xsi:type="dcterms:W3CDTF">2023-10-25T09:42:00Z</dcterms:modified>
</cp:coreProperties>
</file>