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395E7C3D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2F47">
        <w:t>JARG spol. s r. o.</w:t>
      </w:r>
    </w:p>
    <w:p w14:paraId="51AA25EA" w14:textId="77777777" w:rsidR="00854790" w:rsidRDefault="00854790" w:rsidP="00854790">
      <w:pPr>
        <w:spacing w:after="0"/>
      </w:pPr>
    </w:p>
    <w:p w14:paraId="077D618C" w14:textId="3896F5E7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952F47">
        <w:t>46678867</w:t>
      </w:r>
    </w:p>
    <w:p w14:paraId="7013DBAC" w14:textId="77777777" w:rsidR="006E0280" w:rsidRDefault="006E0280" w:rsidP="006E0280">
      <w:pPr>
        <w:spacing w:after="0"/>
      </w:pPr>
    </w:p>
    <w:p w14:paraId="44DF4EF1" w14:textId="560A0EC0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952F47">
        <w:t>24.</w:t>
      </w:r>
      <w:proofErr w:type="gramEnd"/>
      <w:r w:rsidR="00952F47">
        <w:t xml:space="preserve"> 10. 2023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1B37CCC3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952F47">
        <w:t>643/23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4A18F072" w:rsidR="00856734" w:rsidRDefault="00DF0F05" w:rsidP="00B6537E">
      <w:pPr>
        <w:spacing w:after="0"/>
      </w:pPr>
      <w:r>
        <w:t xml:space="preserve">Objednáváme </w:t>
      </w:r>
      <w:r w:rsidR="00952F47">
        <w:t>elektrickou sklopnou pánev Alba-Hořovice EBP-80/900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6AE18879" w:rsidR="00292B53" w:rsidRDefault="00292B53" w:rsidP="00732AE4">
      <w:pPr>
        <w:spacing w:after="0"/>
      </w:pPr>
      <w:r>
        <w:t>Cena:</w:t>
      </w:r>
      <w:r>
        <w:tab/>
      </w:r>
      <w:r w:rsidR="00952F47">
        <w:t>138 000,- vč. DPH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52F47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2023-10-25T08:01:00Z</dcterms:created>
  <dcterms:modified xsi:type="dcterms:W3CDTF">2023-10-25T08:01:00Z</dcterms:modified>
</cp:coreProperties>
</file>