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7711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122262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2262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0023010519/1109</w:t>
                  </w: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  <w:bookmarkStart w:id="0" w:name="_GoBack"/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86603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23010519</w:t>
            </w: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bookmarkEnd w:id="0"/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8864010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010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default10"/>
            </w:pPr>
            <w:bookmarkStart w:id="1" w:name="JR_PAGE_ANCHOR_0_1"/>
            <w:bookmarkEnd w:id="1"/>
          </w:p>
          <w:p w:rsidR="00A77114" w:rsidRDefault="00866038">
            <w:pPr>
              <w:pStyle w:val="default10"/>
            </w:pPr>
            <w:r>
              <w:br w:type="page"/>
            </w:r>
          </w:p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</w:pPr>
            <w:r>
              <w:rPr>
                <w:b/>
              </w:rPr>
              <w:t>27081613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</w:pPr>
            <w:r>
              <w:rPr>
                <w:b/>
              </w:rPr>
              <w:t>CZ27081613</w:t>
            </w: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114" w:rsidRDefault="0086603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Société s.r.o.</w:t>
                  </w:r>
                  <w:r>
                    <w:rPr>
                      <w:b/>
                      <w:sz w:val="24"/>
                    </w:rPr>
                    <w:br/>
                    <w:t>Pod Labuťkou 1421/32</w:t>
                  </w:r>
                  <w:r>
                    <w:rPr>
                      <w:b/>
                      <w:sz w:val="24"/>
                    </w:rPr>
                    <w:br/>
                    <w:t>180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114" w:rsidRDefault="00A7711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114" w:rsidRDefault="008660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114" w:rsidRDefault="00A7711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114" w:rsidRDefault="008660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Lipold Lukáš</w:t>
                  </w: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114" w:rsidRDefault="00866038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lipold@hiu.cas.cz</w:t>
                  </w:r>
                  <w:proofErr w:type="spellEnd"/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30.10.2023</w:t>
            </w:r>
            <w:proofErr w:type="gramEnd"/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 xml:space="preserve">CBS350-48P-4G-EU Cisco </w:t>
            </w:r>
            <w:proofErr w:type="spellStart"/>
            <w:r>
              <w:rPr>
                <w:sz w:val="18"/>
              </w:rPr>
              <w:t>switch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rack</w:t>
            </w:r>
            <w:proofErr w:type="spellEnd"/>
            <w:r>
              <w:rPr>
                <w:sz w:val="18"/>
              </w:rPr>
              <w:t xml:space="preserve"> u výtahu, náhrada za </w:t>
            </w:r>
            <w:proofErr w:type="spellStart"/>
            <w:r>
              <w:rPr>
                <w:sz w:val="18"/>
              </w:rPr>
              <w:t>100Mbit</w:t>
            </w:r>
            <w:proofErr w:type="spellEnd"/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32 690,00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32 690,00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 xml:space="preserve">PC </w:t>
            </w:r>
            <w:proofErr w:type="spellStart"/>
            <w:r>
              <w:rPr>
                <w:sz w:val="18"/>
              </w:rPr>
              <w:t>i3</w:t>
            </w:r>
            <w:proofErr w:type="spellEnd"/>
            <w:r>
              <w:rPr>
                <w:sz w:val="18"/>
              </w:rPr>
              <w:t xml:space="preserve"> 12100/</w:t>
            </w:r>
            <w:proofErr w:type="spellStart"/>
            <w:r>
              <w:rPr>
                <w:sz w:val="18"/>
              </w:rPr>
              <w:t>16G</w:t>
            </w:r>
            <w:proofErr w:type="spellEnd"/>
            <w:r>
              <w:rPr>
                <w:sz w:val="18"/>
              </w:rPr>
              <w:t>/1TB dle nabídky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9 958,00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49 790,00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 xml:space="preserve">notebook Acer </w:t>
            </w:r>
            <w:proofErr w:type="spellStart"/>
            <w:r>
              <w:rPr>
                <w:sz w:val="18"/>
              </w:rPr>
              <w:t>aspire</w:t>
            </w:r>
            <w:proofErr w:type="spellEnd"/>
            <w:r>
              <w:rPr>
                <w:sz w:val="18"/>
              </w:rPr>
              <w:t xml:space="preserve"> 5 NX.K8QEC.001 </w:t>
            </w:r>
            <w:proofErr w:type="spellStart"/>
            <w:r>
              <w:rPr>
                <w:sz w:val="18"/>
              </w:rPr>
              <w:t>steel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grey</w:t>
            </w:r>
            <w:proofErr w:type="spellEnd"/>
            <w:r>
              <w:rPr>
                <w:sz w:val="18"/>
              </w:rPr>
              <w:t xml:space="preserve"> kovový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33 800,00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>monitor 27" DELL S2722DC šedá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6 750,00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6 750,00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 xml:space="preserve">USB kabel propojovací A-B, </w:t>
            </w:r>
            <w:proofErr w:type="spellStart"/>
            <w:r>
              <w:rPr>
                <w:sz w:val="18"/>
              </w:rPr>
              <w:t>5m</w:t>
            </w:r>
            <w:proofErr w:type="spellEnd"/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140,00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 xml:space="preserve">USB kabel A-A prodlužovací, </w:t>
            </w:r>
            <w:proofErr w:type="spellStart"/>
            <w:r>
              <w:rPr>
                <w:sz w:val="18"/>
              </w:rPr>
              <w:t>1,8m</w:t>
            </w:r>
            <w:proofErr w:type="spellEnd"/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 xml:space="preserve">UTP </w:t>
            </w:r>
            <w:proofErr w:type="spellStart"/>
            <w:r>
              <w:rPr>
                <w:sz w:val="18"/>
              </w:rPr>
              <w:t>CAT5e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patch</w:t>
            </w:r>
            <w:proofErr w:type="spellEnd"/>
            <w:r>
              <w:rPr>
                <w:sz w:val="18"/>
              </w:rPr>
              <w:t xml:space="preserve"> kabel, </w:t>
            </w:r>
            <w:proofErr w:type="spellStart"/>
            <w:r>
              <w:rPr>
                <w:sz w:val="18"/>
              </w:rPr>
              <w:t>5m</w:t>
            </w:r>
            <w:proofErr w:type="spellEnd"/>
            <w:r>
              <w:rPr>
                <w:sz w:val="18"/>
              </w:rPr>
              <w:t>, šedý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360,00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77114" w:rsidRDefault="00866038">
            <w:pPr>
              <w:pStyle w:val="default10"/>
              <w:ind w:left="40" w:right="40"/>
            </w:pPr>
            <w:r>
              <w:rPr>
                <w:sz w:val="18"/>
              </w:rPr>
              <w:t xml:space="preserve">kabel HDMI-DVI, propojovací, </w:t>
            </w:r>
            <w:proofErr w:type="spellStart"/>
            <w:r>
              <w:rPr>
                <w:sz w:val="18"/>
              </w:rPr>
              <w:t>2m</w:t>
            </w:r>
            <w:proofErr w:type="spellEnd"/>
            <w:r>
              <w:rPr>
                <w:sz w:val="18"/>
              </w:rPr>
              <w:t>, stíněný, jednosměrný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575,00 Kč</w:t>
                  </w: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86603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771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7114" w:rsidRDefault="0086603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124 355,00 Kč</w:t>
                        </w:r>
                      </w:p>
                    </w:tc>
                  </w:tr>
                </w:tbl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  <w:tr w:rsidR="00A77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7114" w:rsidRDefault="00A77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7114" w:rsidRDefault="00A77114">
                  <w:pPr>
                    <w:pStyle w:val="EMPTYCELLSTYLE"/>
                  </w:pPr>
                </w:p>
              </w:tc>
            </w:tr>
          </w:tbl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114" w:rsidRDefault="0086603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16.10.2023</w:t>
            </w:r>
            <w:proofErr w:type="gramEnd"/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Lipold Lukáš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lipold@hiu.cas.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114" w:rsidRDefault="0086603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114" w:rsidRDefault="00866038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  <w:tr w:rsidR="00A77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9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3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5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0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3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7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6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14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8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260" w:type="dxa"/>
          </w:tcPr>
          <w:p w:rsidR="00A77114" w:rsidRDefault="00A77114">
            <w:pPr>
              <w:pStyle w:val="EMPTYCELLSTYLE"/>
            </w:pPr>
          </w:p>
        </w:tc>
        <w:tc>
          <w:tcPr>
            <w:tcW w:w="460" w:type="dxa"/>
          </w:tcPr>
          <w:p w:rsidR="00A77114" w:rsidRDefault="00A77114">
            <w:pPr>
              <w:pStyle w:val="EMPTYCELLSTYLE"/>
            </w:pPr>
          </w:p>
        </w:tc>
      </w:tr>
    </w:tbl>
    <w:p w:rsidR="00866038" w:rsidRDefault="00866038"/>
    <w:sectPr w:rsidR="0086603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14"/>
    <w:rsid w:val="00081DA8"/>
    <w:rsid w:val="00866038"/>
    <w:rsid w:val="00A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07FD3-954F-4756-9C35-620DBA0B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2023-10-23T09:00:00Z</dcterms:created>
  <dcterms:modified xsi:type="dcterms:W3CDTF">2023-10-23T09:00:00Z</dcterms:modified>
</cp:coreProperties>
</file>