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7DE9E3" w14:textId="30F1FCA8" w:rsidR="00CD6226" w:rsidRPr="009634B1" w:rsidRDefault="00CD6226" w:rsidP="00CD6226">
      <w:pPr>
        <w:tabs>
          <w:tab w:val="left" w:pos="5245"/>
          <w:tab w:val="left" w:pos="5670"/>
        </w:tabs>
        <w:jc w:val="center"/>
        <w:rPr>
          <w:rFonts w:ascii="Arial" w:hAnsi="Arial" w:cs="Arial"/>
          <w:b/>
          <w:sz w:val="22"/>
          <w:szCs w:val="22"/>
        </w:rPr>
      </w:pPr>
      <w:r w:rsidRPr="007512B8">
        <w:rPr>
          <w:rFonts w:ascii="Arial" w:hAnsi="Arial"/>
          <w:b/>
          <w:color w:val="000000"/>
          <w:sz w:val="22"/>
        </w:rPr>
        <w:t>Nájemní smlouva o pronájmu sportovní haly pro rok 20</w:t>
      </w:r>
      <w:r w:rsidR="00A1306F">
        <w:rPr>
          <w:rFonts w:ascii="Arial" w:hAnsi="Arial"/>
          <w:b/>
          <w:color w:val="000000"/>
          <w:sz w:val="22"/>
        </w:rPr>
        <w:t>2</w:t>
      </w:r>
      <w:r w:rsidR="005479B2">
        <w:rPr>
          <w:rFonts w:ascii="Arial" w:hAnsi="Arial"/>
          <w:b/>
          <w:color w:val="000000"/>
          <w:sz w:val="22"/>
        </w:rPr>
        <w:t>4</w:t>
      </w:r>
    </w:p>
    <w:p w14:paraId="5482616F" w14:textId="77777777" w:rsidR="00CD6226" w:rsidRDefault="00CD6226" w:rsidP="00CD6226">
      <w:pPr>
        <w:tabs>
          <w:tab w:val="left" w:pos="5245"/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28E0D377" w14:textId="77777777" w:rsidR="00CD6226" w:rsidRDefault="00CD6226" w:rsidP="00CD6226">
      <w:pPr>
        <w:tabs>
          <w:tab w:val="left" w:pos="5245"/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41D4489" w14:textId="77777777" w:rsidR="00CD6226" w:rsidRPr="00B1754E" w:rsidRDefault="00CD6226" w:rsidP="00CD6226">
      <w:pPr>
        <w:pStyle w:val="Nzev"/>
        <w:rPr>
          <w:rFonts w:cs="Arial"/>
          <w:sz w:val="48"/>
          <w:szCs w:val="48"/>
        </w:rPr>
      </w:pPr>
      <w:r w:rsidRPr="00B1754E">
        <w:rPr>
          <w:rFonts w:cs="Arial"/>
          <w:bCs/>
          <w:sz w:val="48"/>
          <w:szCs w:val="48"/>
        </w:rPr>
        <w:t>Nájemní smlouva</w:t>
      </w:r>
    </w:p>
    <w:p w14:paraId="01DB207A" w14:textId="77777777" w:rsidR="00CD6226" w:rsidRDefault="00CD6226" w:rsidP="00CD6226">
      <w:pPr>
        <w:rPr>
          <w:rFonts w:ascii="Arial" w:hAnsi="Arial" w:cs="Arial"/>
          <w:sz w:val="22"/>
          <w:szCs w:val="22"/>
        </w:rPr>
      </w:pPr>
    </w:p>
    <w:p w14:paraId="4E79A097" w14:textId="77777777" w:rsidR="00CD6226" w:rsidRDefault="00CD6226" w:rsidP="00CD6226">
      <w:pPr>
        <w:rPr>
          <w:rFonts w:ascii="Arial" w:hAnsi="Arial" w:cs="Arial"/>
          <w:sz w:val="22"/>
          <w:szCs w:val="22"/>
        </w:rPr>
      </w:pPr>
    </w:p>
    <w:p w14:paraId="2B12AA82" w14:textId="77777777" w:rsidR="00CD6226" w:rsidRDefault="00CD6226" w:rsidP="00CD62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uzavřená dle § 2201 a násl. zák. č. 89/2012 Sb., </w:t>
      </w:r>
      <w:r w:rsidR="008579FC" w:rsidRPr="000F35B1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bčanský zákoník, v platném znění,  </w:t>
      </w:r>
    </w:p>
    <w:p w14:paraId="06240C0E" w14:textId="77777777" w:rsidR="00CD6226" w:rsidRDefault="00CD6226" w:rsidP="00CD6226">
      <w:pPr>
        <w:rPr>
          <w:rFonts w:ascii="Arial" w:hAnsi="Arial" w:cs="Arial"/>
          <w:sz w:val="22"/>
          <w:szCs w:val="22"/>
        </w:rPr>
      </w:pPr>
    </w:p>
    <w:p w14:paraId="2FEF2BDC" w14:textId="77777777" w:rsidR="00CD6226" w:rsidRDefault="00CD6226" w:rsidP="00CD622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mezi těmito účastníky:</w:t>
      </w:r>
    </w:p>
    <w:p w14:paraId="0572684C" w14:textId="77777777" w:rsidR="00CD6226" w:rsidRDefault="00CD6226" w:rsidP="00CD6226"/>
    <w:p w14:paraId="1117E921" w14:textId="77777777" w:rsidR="00CD6226" w:rsidRDefault="00CD6226" w:rsidP="00CD6226">
      <w:pPr>
        <w:pStyle w:val="Nadpis3"/>
        <w:rPr>
          <w:rFonts w:ascii="Arial" w:hAnsi="Arial"/>
          <w:sz w:val="22"/>
        </w:rPr>
      </w:pPr>
      <w:r>
        <w:rPr>
          <w:rFonts w:ascii="Arial" w:hAnsi="Arial"/>
          <w:sz w:val="22"/>
        </w:rPr>
        <w:t>Gymnázium a Obchodní akademie, Orlová, příspěvková organizace</w:t>
      </w:r>
    </w:p>
    <w:p w14:paraId="5D574F55" w14:textId="77777777" w:rsidR="00CD6226" w:rsidRDefault="00A1306F" w:rsidP="00CD622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Z</w:t>
      </w:r>
      <w:r w:rsidR="00CD6226">
        <w:rPr>
          <w:rFonts w:ascii="Arial" w:hAnsi="Arial"/>
          <w:sz w:val="22"/>
        </w:rPr>
        <w:t>astoupena</w:t>
      </w:r>
      <w:r>
        <w:rPr>
          <w:rFonts w:ascii="Arial" w:hAnsi="Arial"/>
          <w:sz w:val="22"/>
        </w:rPr>
        <w:t>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CD6226">
        <w:rPr>
          <w:rFonts w:ascii="Arial" w:hAnsi="Arial"/>
          <w:sz w:val="22"/>
        </w:rPr>
        <w:t xml:space="preserve"> Mgr. Pavlem </w:t>
      </w:r>
      <w:proofErr w:type="spellStart"/>
      <w:r w:rsidR="00CD6226">
        <w:rPr>
          <w:rFonts w:ascii="Arial" w:hAnsi="Arial"/>
          <w:sz w:val="22"/>
        </w:rPr>
        <w:t>Kubínkem</w:t>
      </w:r>
      <w:proofErr w:type="spellEnd"/>
      <w:r w:rsidR="00CD6226">
        <w:rPr>
          <w:rFonts w:ascii="Arial" w:hAnsi="Arial"/>
          <w:sz w:val="22"/>
        </w:rPr>
        <w:t>, ředitelem</w:t>
      </w:r>
    </w:p>
    <w:p w14:paraId="798B607E" w14:textId="77777777" w:rsidR="00CD6226" w:rsidRDefault="00CD6226" w:rsidP="00CD622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sídlo:</w:t>
      </w:r>
      <w:r w:rsidR="00A1306F">
        <w:rPr>
          <w:rFonts w:ascii="Arial" w:hAnsi="Arial"/>
          <w:sz w:val="22"/>
        </w:rPr>
        <w:tab/>
      </w:r>
      <w:r w:rsidR="00A1306F">
        <w:rPr>
          <w:rFonts w:ascii="Arial" w:hAnsi="Arial"/>
          <w:sz w:val="22"/>
        </w:rPr>
        <w:tab/>
      </w:r>
      <w:r w:rsidR="00A1306F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 Masarykova třída 1313, Orlová-Lutyně</w:t>
      </w:r>
    </w:p>
    <w:p w14:paraId="7301C233" w14:textId="6AA51BE2" w:rsidR="00CD6226" w:rsidRDefault="00CD6226" w:rsidP="00CD622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IČ</w:t>
      </w:r>
      <w:r w:rsidR="00413AB7">
        <w:rPr>
          <w:rFonts w:ascii="Arial" w:hAnsi="Arial"/>
          <w:sz w:val="22"/>
        </w:rPr>
        <w:t>O</w:t>
      </w:r>
      <w:r>
        <w:rPr>
          <w:rFonts w:ascii="Arial" w:hAnsi="Arial"/>
          <w:sz w:val="22"/>
        </w:rPr>
        <w:t>:</w:t>
      </w:r>
      <w:r w:rsidR="00A1306F">
        <w:rPr>
          <w:rFonts w:ascii="Arial" w:hAnsi="Arial"/>
          <w:sz w:val="22"/>
        </w:rPr>
        <w:tab/>
      </w:r>
      <w:r w:rsidR="00A1306F">
        <w:rPr>
          <w:rFonts w:ascii="Arial" w:hAnsi="Arial"/>
          <w:sz w:val="22"/>
        </w:rPr>
        <w:tab/>
      </w:r>
      <w:r w:rsidR="00A1306F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 623</w:t>
      </w:r>
      <w:r w:rsidR="005479B2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31</w:t>
      </w:r>
      <w:r w:rsidR="005479B2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540</w:t>
      </w:r>
    </w:p>
    <w:p w14:paraId="25840542" w14:textId="77777777" w:rsidR="00CD6226" w:rsidRPr="009F7834" w:rsidRDefault="00CD6226" w:rsidP="00CD622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bankovní spojení:</w:t>
      </w:r>
      <w:r w:rsidR="00A1306F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 </w:t>
      </w:r>
      <w:r w:rsidRPr="009F7834">
        <w:rPr>
          <w:rFonts w:ascii="Arial" w:hAnsi="Arial"/>
          <w:sz w:val="22"/>
        </w:rPr>
        <w:t>ČSOB a.s. pobočka Orlová</w:t>
      </w:r>
    </w:p>
    <w:p w14:paraId="54CA69A6" w14:textId="77777777" w:rsidR="00CD6226" w:rsidRDefault="00CD6226" w:rsidP="00CD6226">
      <w:pPr>
        <w:rPr>
          <w:rFonts w:ascii="Arial" w:hAnsi="Arial"/>
          <w:sz w:val="22"/>
        </w:rPr>
      </w:pPr>
      <w:r w:rsidRPr="009F7834">
        <w:rPr>
          <w:rFonts w:ascii="Arial" w:hAnsi="Arial"/>
          <w:sz w:val="22"/>
        </w:rPr>
        <w:t>číslo účtu:</w:t>
      </w:r>
      <w:r w:rsidR="00A1306F" w:rsidRPr="009F7834">
        <w:rPr>
          <w:rFonts w:ascii="Arial" w:hAnsi="Arial"/>
          <w:sz w:val="22"/>
        </w:rPr>
        <w:tab/>
      </w:r>
      <w:r w:rsidR="00A1306F" w:rsidRPr="009F7834">
        <w:rPr>
          <w:rFonts w:ascii="Arial" w:hAnsi="Arial"/>
          <w:sz w:val="22"/>
        </w:rPr>
        <w:tab/>
      </w:r>
      <w:r w:rsidRPr="009F7834">
        <w:rPr>
          <w:rFonts w:ascii="Arial" w:hAnsi="Arial"/>
          <w:sz w:val="22"/>
        </w:rPr>
        <w:t xml:space="preserve"> 160986761/0300</w:t>
      </w:r>
    </w:p>
    <w:p w14:paraId="7443F9BE" w14:textId="77777777" w:rsidR="00A1306F" w:rsidRDefault="00A1306F" w:rsidP="00CD6226">
      <w:pPr>
        <w:rPr>
          <w:rFonts w:ascii="Arial" w:hAnsi="Arial"/>
          <w:sz w:val="22"/>
        </w:rPr>
      </w:pPr>
    </w:p>
    <w:p w14:paraId="6ED0D233" w14:textId="77777777" w:rsidR="00CD6226" w:rsidRDefault="00CD6226" w:rsidP="00CD622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8579FC">
        <w:rPr>
          <w:rFonts w:ascii="Arial" w:hAnsi="Arial" w:cs="Arial"/>
          <w:sz w:val="22"/>
          <w:szCs w:val="22"/>
        </w:rPr>
        <w:t xml:space="preserve">dále </w:t>
      </w:r>
      <w:r w:rsidR="008579FC" w:rsidRPr="000F35B1">
        <w:rPr>
          <w:rFonts w:ascii="Arial" w:hAnsi="Arial" w:cs="Arial"/>
          <w:sz w:val="22"/>
          <w:szCs w:val="22"/>
        </w:rPr>
        <w:t>jen „</w:t>
      </w:r>
      <w:r w:rsidRPr="000F35B1">
        <w:rPr>
          <w:rFonts w:ascii="Arial" w:hAnsi="Arial" w:cs="Arial"/>
          <w:sz w:val="22"/>
          <w:szCs w:val="22"/>
        </w:rPr>
        <w:t>pronajímatel</w:t>
      </w:r>
      <w:r w:rsidR="008579FC" w:rsidRPr="000F35B1">
        <w:rPr>
          <w:rFonts w:ascii="Arial" w:hAnsi="Arial" w:cs="Arial"/>
          <w:sz w:val="22"/>
          <w:szCs w:val="22"/>
        </w:rPr>
        <w:t>“</w:t>
      </w:r>
      <w:r w:rsidRPr="000F35B1">
        <w:rPr>
          <w:rFonts w:ascii="Arial" w:hAnsi="Arial" w:cs="Arial"/>
          <w:sz w:val="22"/>
          <w:szCs w:val="22"/>
        </w:rPr>
        <w:t>)</w:t>
      </w:r>
    </w:p>
    <w:p w14:paraId="5C1CE92F" w14:textId="77777777" w:rsidR="00CD6226" w:rsidRDefault="00CD6226" w:rsidP="00CD6226">
      <w:pPr>
        <w:rPr>
          <w:rFonts w:ascii="Arial" w:hAnsi="Arial" w:cs="Arial"/>
          <w:sz w:val="22"/>
          <w:szCs w:val="22"/>
        </w:rPr>
      </w:pPr>
    </w:p>
    <w:p w14:paraId="5C2A9740" w14:textId="77777777" w:rsidR="00CD6226" w:rsidRDefault="00CD6226" w:rsidP="00CD622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68F950A8" w14:textId="77777777" w:rsidR="00CD6226" w:rsidRDefault="00CD6226" w:rsidP="00CD6226">
      <w:pPr>
        <w:rPr>
          <w:rFonts w:ascii="Arial" w:hAnsi="Arial" w:cs="Arial"/>
          <w:sz w:val="22"/>
          <w:szCs w:val="22"/>
        </w:rPr>
      </w:pPr>
    </w:p>
    <w:p w14:paraId="3F983824" w14:textId="77777777" w:rsidR="00CD6226" w:rsidRDefault="00CD6226" w:rsidP="00CD6226">
      <w:pPr>
        <w:pStyle w:val="Nadpis1"/>
        <w:rPr>
          <w:rFonts w:ascii="Arial" w:hAnsi="Arial" w:cs="Arial"/>
          <w:spacing w:val="0"/>
          <w:sz w:val="22"/>
          <w:szCs w:val="22"/>
        </w:rPr>
      </w:pPr>
      <w:r>
        <w:rPr>
          <w:rFonts w:ascii="Arial" w:hAnsi="Arial" w:cs="Arial"/>
          <w:spacing w:val="0"/>
          <w:sz w:val="22"/>
          <w:szCs w:val="22"/>
        </w:rPr>
        <w:t>město Orlová</w:t>
      </w:r>
    </w:p>
    <w:p w14:paraId="4DAE8143" w14:textId="3EE304CE" w:rsidR="00CD6226" w:rsidRDefault="00CD6226" w:rsidP="00CD622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zastoupené</w:t>
      </w:r>
      <w:r w:rsidR="00A1306F">
        <w:rPr>
          <w:rFonts w:ascii="Arial" w:hAnsi="Arial" w:cs="Arial"/>
          <w:sz w:val="22"/>
          <w:szCs w:val="22"/>
        </w:rPr>
        <w:t>:</w:t>
      </w:r>
      <w:r w:rsidR="00A1306F">
        <w:rPr>
          <w:rFonts w:ascii="Arial" w:hAnsi="Arial" w:cs="Arial"/>
          <w:sz w:val="22"/>
          <w:szCs w:val="22"/>
        </w:rPr>
        <w:tab/>
      </w:r>
      <w:r w:rsidR="00A1306F">
        <w:rPr>
          <w:rFonts w:ascii="Arial" w:hAnsi="Arial" w:cs="Arial"/>
          <w:sz w:val="22"/>
          <w:szCs w:val="22"/>
        </w:rPr>
        <w:tab/>
      </w:r>
      <w:r w:rsidR="005479B2">
        <w:rPr>
          <w:rFonts w:ascii="Arial" w:hAnsi="Arial" w:cs="Arial"/>
          <w:sz w:val="22"/>
          <w:szCs w:val="22"/>
        </w:rPr>
        <w:t xml:space="preserve">Lenkou </w:t>
      </w:r>
      <w:proofErr w:type="spellStart"/>
      <w:r w:rsidR="005479B2">
        <w:rPr>
          <w:rFonts w:ascii="Arial" w:hAnsi="Arial" w:cs="Arial"/>
          <w:sz w:val="22"/>
          <w:szCs w:val="22"/>
        </w:rPr>
        <w:t>Brzyszkowskou</w:t>
      </w:r>
      <w:proofErr w:type="spellEnd"/>
      <w:r>
        <w:rPr>
          <w:rFonts w:ascii="Arial" w:hAnsi="Arial" w:cs="Arial"/>
          <w:sz w:val="22"/>
          <w:szCs w:val="22"/>
        </w:rPr>
        <w:t>, starost</w:t>
      </w:r>
      <w:r w:rsidR="005479B2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ou</w:t>
      </w:r>
    </w:p>
    <w:p w14:paraId="3AA1CC6B" w14:textId="77777777" w:rsidR="00CD6226" w:rsidRDefault="00CD6226" w:rsidP="00CD622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 w:rsidR="00A1306F">
        <w:rPr>
          <w:rFonts w:ascii="Arial" w:hAnsi="Arial" w:cs="Arial"/>
          <w:sz w:val="22"/>
          <w:szCs w:val="22"/>
        </w:rPr>
        <w:tab/>
      </w:r>
      <w:r w:rsidR="00A1306F">
        <w:rPr>
          <w:rFonts w:ascii="Arial" w:hAnsi="Arial" w:cs="Arial"/>
          <w:sz w:val="22"/>
          <w:szCs w:val="22"/>
        </w:rPr>
        <w:tab/>
      </w:r>
      <w:r w:rsidR="00A1306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Osvobození 796, Orlová-Lutyně</w:t>
      </w:r>
    </w:p>
    <w:p w14:paraId="6C2BFFFB" w14:textId="33EF6EAB" w:rsidR="00CD6226" w:rsidRDefault="00CD6226" w:rsidP="00CD622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</w:t>
      </w:r>
      <w:r w:rsidR="00413AB7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:</w:t>
      </w:r>
      <w:r w:rsidR="00A1306F">
        <w:rPr>
          <w:rFonts w:ascii="Arial" w:hAnsi="Arial" w:cs="Arial"/>
          <w:sz w:val="22"/>
          <w:szCs w:val="22"/>
        </w:rPr>
        <w:tab/>
      </w:r>
      <w:r w:rsidR="00A1306F">
        <w:rPr>
          <w:rFonts w:ascii="Arial" w:hAnsi="Arial" w:cs="Arial"/>
          <w:sz w:val="22"/>
          <w:szCs w:val="22"/>
        </w:rPr>
        <w:tab/>
      </w:r>
      <w:r w:rsidR="00A1306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002</w:t>
      </w:r>
      <w:r w:rsidR="005479B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97</w:t>
      </w:r>
      <w:r w:rsidR="005479B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577</w:t>
      </w:r>
    </w:p>
    <w:p w14:paraId="6F083B97" w14:textId="77777777" w:rsidR="00CD6226" w:rsidRPr="009F7834" w:rsidRDefault="00A1306F" w:rsidP="00CD622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ab/>
      </w:r>
      <w:r w:rsidR="00CD6226" w:rsidRPr="009F7834">
        <w:rPr>
          <w:rFonts w:ascii="Arial" w:hAnsi="Arial" w:cs="Arial"/>
          <w:sz w:val="22"/>
          <w:szCs w:val="22"/>
        </w:rPr>
        <w:t>ČSOB, a.s., pobočka Orlová</w:t>
      </w:r>
    </w:p>
    <w:p w14:paraId="29E2EFFD" w14:textId="77777777" w:rsidR="00CD6226" w:rsidRDefault="00A1306F" w:rsidP="00CD6226">
      <w:pPr>
        <w:rPr>
          <w:rFonts w:ascii="Arial" w:hAnsi="Arial" w:cs="Arial"/>
          <w:sz w:val="22"/>
          <w:szCs w:val="22"/>
        </w:rPr>
      </w:pPr>
      <w:r w:rsidRPr="009F7834">
        <w:rPr>
          <w:rFonts w:ascii="Arial" w:hAnsi="Arial" w:cs="Arial"/>
          <w:sz w:val="22"/>
          <w:szCs w:val="22"/>
        </w:rPr>
        <w:t>číslo účtu:</w:t>
      </w:r>
      <w:r w:rsidRPr="009F7834">
        <w:rPr>
          <w:rFonts w:ascii="Arial" w:hAnsi="Arial" w:cs="Arial"/>
          <w:sz w:val="22"/>
          <w:szCs w:val="22"/>
        </w:rPr>
        <w:tab/>
      </w:r>
      <w:r w:rsidRPr="009F7834">
        <w:rPr>
          <w:rFonts w:ascii="Arial" w:hAnsi="Arial" w:cs="Arial"/>
          <w:sz w:val="22"/>
          <w:szCs w:val="22"/>
        </w:rPr>
        <w:tab/>
      </w:r>
      <w:r w:rsidR="00CD6226" w:rsidRPr="009F7834">
        <w:rPr>
          <w:rFonts w:ascii="Arial" w:hAnsi="Arial" w:cs="Arial"/>
          <w:sz w:val="22"/>
          <w:szCs w:val="22"/>
        </w:rPr>
        <w:t>103957163/0300</w:t>
      </w:r>
    </w:p>
    <w:p w14:paraId="021D988D" w14:textId="77777777" w:rsidR="00A1306F" w:rsidRDefault="00A1306F" w:rsidP="00CD6226">
      <w:pPr>
        <w:rPr>
          <w:rFonts w:ascii="Arial" w:hAnsi="Arial" w:cs="Arial"/>
          <w:sz w:val="22"/>
          <w:szCs w:val="22"/>
        </w:rPr>
      </w:pPr>
    </w:p>
    <w:p w14:paraId="44721251" w14:textId="77777777" w:rsidR="00CD6226" w:rsidRPr="000F35B1" w:rsidRDefault="00CD6226" w:rsidP="00CD622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8579FC">
        <w:rPr>
          <w:rFonts w:ascii="Arial" w:hAnsi="Arial" w:cs="Arial"/>
          <w:sz w:val="22"/>
          <w:szCs w:val="22"/>
        </w:rPr>
        <w:t xml:space="preserve">dále jen </w:t>
      </w:r>
      <w:r w:rsidR="008579FC" w:rsidRPr="000F35B1">
        <w:rPr>
          <w:rFonts w:ascii="Arial" w:hAnsi="Arial" w:cs="Arial"/>
          <w:sz w:val="22"/>
          <w:szCs w:val="22"/>
        </w:rPr>
        <w:t>„</w:t>
      </w:r>
      <w:r w:rsidRPr="000F35B1">
        <w:rPr>
          <w:rFonts w:ascii="Arial" w:hAnsi="Arial" w:cs="Arial"/>
          <w:sz w:val="22"/>
          <w:szCs w:val="22"/>
        </w:rPr>
        <w:t>nájemce</w:t>
      </w:r>
      <w:r w:rsidR="008579FC" w:rsidRPr="000F35B1">
        <w:rPr>
          <w:rFonts w:ascii="Arial" w:hAnsi="Arial" w:cs="Arial"/>
          <w:sz w:val="22"/>
          <w:szCs w:val="22"/>
        </w:rPr>
        <w:t>“</w:t>
      </w:r>
      <w:r w:rsidRPr="000F35B1">
        <w:rPr>
          <w:rFonts w:ascii="Arial" w:hAnsi="Arial" w:cs="Arial"/>
          <w:sz w:val="22"/>
          <w:szCs w:val="22"/>
        </w:rPr>
        <w:t>)</w:t>
      </w:r>
    </w:p>
    <w:p w14:paraId="67359700" w14:textId="77777777" w:rsidR="00A1306F" w:rsidRDefault="00A1306F" w:rsidP="00CD6226">
      <w:pPr>
        <w:rPr>
          <w:rFonts w:ascii="Arial" w:hAnsi="Arial" w:cs="Arial"/>
          <w:sz w:val="22"/>
          <w:szCs w:val="22"/>
        </w:rPr>
      </w:pPr>
    </w:p>
    <w:p w14:paraId="0DEEC939" w14:textId="77777777" w:rsidR="00E81E2D" w:rsidRDefault="00E81E2D" w:rsidP="00CD622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(společně dále též označovány jako „Smluvní strany“)</w:t>
      </w:r>
    </w:p>
    <w:p w14:paraId="1CAA4A9A" w14:textId="77777777" w:rsidR="00CD6226" w:rsidRDefault="00CD6226" w:rsidP="00CD6226">
      <w:pPr>
        <w:rPr>
          <w:rFonts w:ascii="Arial" w:hAnsi="Arial" w:cs="Arial"/>
          <w:sz w:val="22"/>
          <w:szCs w:val="22"/>
        </w:rPr>
      </w:pPr>
    </w:p>
    <w:p w14:paraId="4BFCC6F1" w14:textId="77777777" w:rsidR="00FF0039" w:rsidRDefault="00FF0039" w:rsidP="00CD6226">
      <w:pPr>
        <w:rPr>
          <w:rFonts w:ascii="Arial" w:hAnsi="Arial" w:cs="Arial"/>
          <w:sz w:val="22"/>
          <w:szCs w:val="22"/>
        </w:rPr>
      </w:pPr>
    </w:p>
    <w:p w14:paraId="3B68F2F4" w14:textId="77777777" w:rsidR="00E87DC2" w:rsidRDefault="00E87DC2" w:rsidP="00CD6226">
      <w:pPr>
        <w:rPr>
          <w:rFonts w:ascii="Arial" w:hAnsi="Arial" w:cs="Arial"/>
          <w:sz w:val="22"/>
          <w:szCs w:val="22"/>
        </w:rPr>
      </w:pPr>
    </w:p>
    <w:p w14:paraId="443D4798" w14:textId="77777777" w:rsidR="00CD6226" w:rsidRDefault="00CD6226" w:rsidP="00CD6226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</w:p>
    <w:p w14:paraId="7DF05A99" w14:textId="77777777" w:rsidR="00CD6226" w:rsidRDefault="00CD6226" w:rsidP="00CD6226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 Předmět nájmu</w:t>
      </w:r>
    </w:p>
    <w:p w14:paraId="08D08B42" w14:textId="77777777" w:rsidR="00CD6226" w:rsidRDefault="00CD6226" w:rsidP="00CD6226">
      <w:pPr>
        <w:jc w:val="center"/>
        <w:rPr>
          <w:rFonts w:ascii="Arial" w:hAnsi="Arial" w:cs="Arial"/>
          <w:sz w:val="22"/>
          <w:szCs w:val="22"/>
        </w:rPr>
      </w:pPr>
    </w:p>
    <w:p w14:paraId="437B1734" w14:textId="77777777" w:rsidR="00CD6226" w:rsidRPr="005B6D9B" w:rsidRDefault="00CD6226" w:rsidP="005B6D9B">
      <w:pPr>
        <w:pStyle w:val="Zkladntext"/>
        <w:numPr>
          <w:ilvl w:val="0"/>
          <w:numId w:val="5"/>
        </w:numPr>
        <w:ind w:hanging="578"/>
        <w:jc w:val="both"/>
        <w:rPr>
          <w:rFonts w:ascii="Arial" w:hAnsi="Arial" w:cs="Arial"/>
          <w:sz w:val="22"/>
          <w:szCs w:val="22"/>
        </w:rPr>
      </w:pPr>
      <w:r w:rsidRPr="005B6D9B">
        <w:rPr>
          <w:rFonts w:ascii="Arial" w:hAnsi="Arial" w:cs="Arial"/>
          <w:sz w:val="22"/>
          <w:szCs w:val="22"/>
        </w:rPr>
        <w:t xml:space="preserve">Pronajímatel má právo hospodaření mimo jiné i k víceúčelové sportovní hale postavené v obci Orlová, katastrální území Horní Lutyně, která je součástí areálu </w:t>
      </w:r>
      <w:r w:rsidR="00DF7B41" w:rsidRPr="005B6D9B">
        <w:rPr>
          <w:rFonts w:ascii="Arial" w:hAnsi="Arial" w:cs="Arial"/>
          <w:sz w:val="22"/>
          <w:szCs w:val="22"/>
        </w:rPr>
        <w:t>g</w:t>
      </w:r>
      <w:r w:rsidRPr="005B6D9B">
        <w:rPr>
          <w:rFonts w:ascii="Arial" w:hAnsi="Arial" w:cs="Arial"/>
          <w:sz w:val="22"/>
          <w:szCs w:val="22"/>
        </w:rPr>
        <w:t xml:space="preserve">ymnázia a </w:t>
      </w:r>
      <w:r w:rsidR="00DF7B41" w:rsidRPr="005B6D9B">
        <w:rPr>
          <w:rFonts w:ascii="Arial" w:hAnsi="Arial" w:cs="Arial"/>
          <w:sz w:val="22"/>
          <w:szCs w:val="22"/>
        </w:rPr>
        <w:t>o</w:t>
      </w:r>
      <w:r w:rsidRPr="005B6D9B">
        <w:rPr>
          <w:rFonts w:ascii="Arial" w:hAnsi="Arial" w:cs="Arial"/>
          <w:sz w:val="22"/>
          <w:szCs w:val="22"/>
        </w:rPr>
        <w:t>bchodní akademie pronajímatele.</w:t>
      </w:r>
    </w:p>
    <w:p w14:paraId="6435F084" w14:textId="77777777" w:rsidR="00CD6226" w:rsidRPr="005B6D9B" w:rsidRDefault="00CD6226" w:rsidP="005B6D9B">
      <w:pPr>
        <w:pStyle w:val="Odstavecseseznamem"/>
        <w:numPr>
          <w:ilvl w:val="0"/>
          <w:numId w:val="5"/>
        </w:numPr>
        <w:ind w:hanging="578"/>
        <w:jc w:val="both"/>
        <w:rPr>
          <w:rFonts w:ascii="Arial" w:hAnsi="Arial" w:cs="Arial"/>
          <w:sz w:val="22"/>
          <w:szCs w:val="22"/>
        </w:rPr>
      </w:pPr>
      <w:r w:rsidRPr="005B6D9B">
        <w:rPr>
          <w:rFonts w:ascii="Arial" w:hAnsi="Arial" w:cs="Arial"/>
          <w:sz w:val="22"/>
          <w:szCs w:val="22"/>
        </w:rPr>
        <w:t>Ve víceúčelové sportovní hale se nacházejí následující nebytové a jiné prostory a</w:t>
      </w:r>
      <w:r w:rsidR="005B6D9B">
        <w:rPr>
          <w:rFonts w:ascii="Arial" w:hAnsi="Arial" w:cs="Arial"/>
          <w:sz w:val="22"/>
          <w:szCs w:val="22"/>
        </w:rPr>
        <w:t> </w:t>
      </w:r>
      <w:r w:rsidRPr="005B6D9B">
        <w:rPr>
          <w:rFonts w:ascii="Arial" w:hAnsi="Arial" w:cs="Arial"/>
          <w:sz w:val="22"/>
          <w:szCs w:val="22"/>
        </w:rPr>
        <w:t>zařízení (dále jen předmět nájmu):</w:t>
      </w:r>
    </w:p>
    <w:p w14:paraId="0458F4DD" w14:textId="77777777" w:rsidR="00CD6226" w:rsidRDefault="00CD6226" w:rsidP="00CD6226">
      <w:pPr>
        <w:jc w:val="both"/>
        <w:rPr>
          <w:rFonts w:ascii="Arial" w:hAnsi="Arial" w:cs="Arial"/>
          <w:sz w:val="22"/>
          <w:szCs w:val="22"/>
        </w:rPr>
      </w:pPr>
    </w:p>
    <w:p w14:paraId="63B66DE4" w14:textId="77777777" w:rsidR="00CD6226" w:rsidRDefault="00CD6226" w:rsidP="005B6D9B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sportovní hala (místnost č. 001)</w:t>
      </w:r>
      <w:r>
        <w:rPr>
          <w:rFonts w:ascii="Arial" w:hAnsi="Arial" w:cs="Arial"/>
          <w:sz w:val="22"/>
          <w:szCs w:val="22"/>
        </w:rPr>
        <w:tab/>
        <w:t xml:space="preserve">o výměře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1 187,90 m2</w:t>
      </w:r>
    </w:p>
    <w:p w14:paraId="68A2B917" w14:textId="77777777" w:rsidR="00CD6226" w:rsidRDefault="00CD6226" w:rsidP="005B6D9B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přístupové chodby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o výměře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104,77 m2</w:t>
      </w:r>
    </w:p>
    <w:p w14:paraId="45A38B76" w14:textId="77777777" w:rsidR="00CD6226" w:rsidRDefault="00CD6226" w:rsidP="005B6D9B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šatny a </w:t>
      </w:r>
      <w:r w:rsidR="001F5CB8">
        <w:rPr>
          <w:rFonts w:ascii="Arial" w:hAnsi="Arial" w:cs="Arial"/>
          <w:sz w:val="22"/>
          <w:szCs w:val="22"/>
        </w:rPr>
        <w:t>sprchy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o výměře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188,23 m2</w:t>
      </w:r>
    </w:p>
    <w:p w14:paraId="2E29FB1F" w14:textId="77777777" w:rsidR="00CD6226" w:rsidRDefault="00CD6226" w:rsidP="005B6D9B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WC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o výměře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26,22 m2</w:t>
      </w:r>
    </w:p>
    <w:p w14:paraId="1B939228" w14:textId="77777777" w:rsidR="00CD6226" w:rsidRDefault="00CD6226" w:rsidP="005B6D9B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výměra celkem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1 507,12 m2</w:t>
      </w:r>
    </w:p>
    <w:p w14:paraId="075ABD5C" w14:textId="77777777" w:rsidR="00CD6226" w:rsidRDefault="00CD6226" w:rsidP="00CD6226">
      <w:pPr>
        <w:rPr>
          <w:rFonts w:ascii="Arial" w:hAnsi="Arial" w:cs="Arial"/>
          <w:sz w:val="22"/>
          <w:szCs w:val="22"/>
        </w:rPr>
      </w:pPr>
    </w:p>
    <w:p w14:paraId="3F1F2812" w14:textId="77777777" w:rsidR="00CD6226" w:rsidRDefault="00CD6226" w:rsidP="00CD6226">
      <w:pPr>
        <w:rPr>
          <w:rFonts w:ascii="Arial" w:hAnsi="Arial" w:cs="Arial"/>
          <w:sz w:val="22"/>
          <w:szCs w:val="22"/>
        </w:rPr>
      </w:pPr>
    </w:p>
    <w:p w14:paraId="2951167A" w14:textId="77777777" w:rsidR="00A1306F" w:rsidRDefault="00A1306F" w:rsidP="00CD6226">
      <w:pPr>
        <w:rPr>
          <w:rFonts w:ascii="Arial" w:hAnsi="Arial" w:cs="Arial"/>
          <w:sz w:val="22"/>
          <w:szCs w:val="22"/>
        </w:rPr>
      </w:pPr>
    </w:p>
    <w:p w14:paraId="26D81B4A" w14:textId="77777777" w:rsidR="0015135D" w:rsidRDefault="0015135D" w:rsidP="00CD6226">
      <w:pPr>
        <w:rPr>
          <w:rFonts w:ascii="Arial" w:hAnsi="Arial" w:cs="Arial"/>
          <w:sz w:val="22"/>
          <w:szCs w:val="22"/>
        </w:rPr>
      </w:pPr>
    </w:p>
    <w:p w14:paraId="4B9BBEF9" w14:textId="77777777" w:rsidR="00CD6226" w:rsidRDefault="00CD6226" w:rsidP="00CD6226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II. Účel nájmu</w:t>
      </w:r>
    </w:p>
    <w:p w14:paraId="30FA2F2C" w14:textId="77777777" w:rsidR="00CD6226" w:rsidRDefault="00CD6226" w:rsidP="00CD6226">
      <w:pPr>
        <w:rPr>
          <w:rFonts w:ascii="Arial" w:hAnsi="Arial" w:cs="Arial"/>
          <w:sz w:val="22"/>
          <w:szCs w:val="22"/>
        </w:rPr>
      </w:pPr>
    </w:p>
    <w:p w14:paraId="08F0873A" w14:textId="6F52F95E" w:rsidR="00CD6226" w:rsidRPr="006C3C3B" w:rsidRDefault="00CD6226" w:rsidP="006C3C3B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6C3C3B">
        <w:rPr>
          <w:rFonts w:ascii="Arial" w:hAnsi="Arial" w:cs="Arial"/>
          <w:sz w:val="22"/>
          <w:szCs w:val="22"/>
        </w:rPr>
        <w:t>Pronajímatel touto smlouvou přenechává nájemci do užívání předmět nájmu uvedený v této smlouvě</w:t>
      </w:r>
      <w:r w:rsidR="008579FC" w:rsidRPr="006C3C3B">
        <w:rPr>
          <w:rFonts w:ascii="Arial" w:hAnsi="Arial" w:cs="Arial"/>
          <w:sz w:val="22"/>
          <w:szCs w:val="22"/>
        </w:rPr>
        <w:t>,</w:t>
      </w:r>
      <w:r w:rsidR="008579FC" w:rsidRPr="006C3C3B">
        <w:rPr>
          <w:rFonts w:ascii="Arial" w:hAnsi="Arial" w:cs="Arial"/>
          <w:color w:val="FF0000"/>
          <w:sz w:val="22"/>
          <w:szCs w:val="22"/>
        </w:rPr>
        <w:t xml:space="preserve"> </w:t>
      </w:r>
      <w:r w:rsidRPr="006C3C3B">
        <w:rPr>
          <w:rFonts w:ascii="Arial" w:hAnsi="Arial" w:cs="Arial"/>
          <w:sz w:val="22"/>
          <w:szCs w:val="22"/>
        </w:rPr>
        <w:t xml:space="preserve">a to za účelem provozování sportovní činnosti sportovních oddílů a klubů, které mají sídlo na území </w:t>
      </w:r>
      <w:r w:rsidR="008579FC" w:rsidRPr="006C3C3B">
        <w:rPr>
          <w:rFonts w:ascii="Arial" w:hAnsi="Arial" w:cs="Arial"/>
          <w:sz w:val="22"/>
          <w:szCs w:val="22"/>
        </w:rPr>
        <w:t>města Orlová</w:t>
      </w:r>
      <w:r w:rsidR="00993202">
        <w:rPr>
          <w:rFonts w:ascii="Arial" w:hAnsi="Arial" w:cs="Arial"/>
          <w:sz w:val="22"/>
          <w:szCs w:val="22"/>
        </w:rPr>
        <w:t>, případně provozují sportovní činnost na území města Orlová</w:t>
      </w:r>
      <w:r w:rsidRPr="006C3C3B">
        <w:rPr>
          <w:rFonts w:ascii="Arial" w:hAnsi="Arial" w:cs="Arial"/>
          <w:sz w:val="22"/>
          <w:szCs w:val="22"/>
        </w:rPr>
        <w:t>.</w:t>
      </w:r>
    </w:p>
    <w:p w14:paraId="0E806030" w14:textId="77777777" w:rsidR="00CD6226" w:rsidRDefault="00CD6226" w:rsidP="00CD6226">
      <w:pPr>
        <w:jc w:val="both"/>
        <w:rPr>
          <w:rFonts w:ascii="Arial" w:hAnsi="Arial" w:cs="Arial"/>
          <w:sz w:val="22"/>
          <w:szCs w:val="22"/>
        </w:rPr>
      </w:pPr>
    </w:p>
    <w:p w14:paraId="6DF6DA0A" w14:textId="77777777" w:rsidR="00CD6226" w:rsidRPr="006C3C3B" w:rsidRDefault="00CD6226" w:rsidP="006C3C3B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6C3C3B">
        <w:rPr>
          <w:rFonts w:ascii="Arial" w:hAnsi="Arial" w:cs="Arial"/>
          <w:sz w:val="22"/>
          <w:szCs w:val="22"/>
        </w:rPr>
        <w:t>Současně s touto smlouvou pronajatým předmětem nájmu je nájemce oprávněn užívat sportovní zařízení umístěné v tělocvičně, zařízení šaten a přístupových chodeb, sprchy a WC.</w:t>
      </w:r>
    </w:p>
    <w:p w14:paraId="3217B236" w14:textId="77777777" w:rsidR="00CD6226" w:rsidRDefault="00CD6226" w:rsidP="00CD6226">
      <w:pPr>
        <w:jc w:val="both"/>
        <w:rPr>
          <w:rFonts w:ascii="Arial" w:hAnsi="Arial" w:cs="Arial"/>
          <w:sz w:val="22"/>
          <w:szCs w:val="22"/>
        </w:rPr>
      </w:pPr>
    </w:p>
    <w:p w14:paraId="521C8FC4" w14:textId="77777777" w:rsidR="00CD6226" w:rsidRDefault="00CD6226" w:rsidP="00CD6226">
      <w:pPr>
        <w:rPr>
          <w:rFonts w:ascii="Arial" w:hAnsi="Arial" w:cs="Arial"/>
          <w:sz w:val="22"/>
          <w:szCs w:val="22"/>
        </w:rPr>
      </w:pPr>
    </w:p>
    <w:p w14:paraId="2CC43D5A" w14:textId="77777777" w:rsidR="00FF0039" w:rsidRDefault="00FF0039" w:rsidP="00CD6226">
      <w:pPr>
        <w:pStyle w:val="Nadpis2"/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F7275CA" w14:textId="77777777" w:rsidR="00CD6226" w:rsidRPr="004F6203" w:rsidRDefault="00CD6226" w:rsidP="00CD6226">
      <w:pPr>
        <w:pStyle w:val="Nadpis2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4F6203">
        <w:rPr>
          <w:rFonts w:ascii="Arial" w:hAnsi="Arial" w:cs="Arial"/>
          <w:b/>
          <w:sz w:val="22"/>
          <w:szCs w:val="22"/>
        </w:rPr>
        <w:t>III. Způsob užívání</w:t>
      </w:r>
    </w:p>
    <w:p w14:paraId="651DCD40" w14:textId="77777777" w:rsidR="00CD6226" w:rsidRPr="004F6203" w:rsidRDefault="00CD6226" w:rsidP="00CD6226">
      <w:pPr>
        <w:ind w:left="360"/>
        <w:rPr>
          <w:rFonts w:ascii="Arial" w:hAnsi="Arial" w:cs="Arial"/>
          <w:sz w:val="22"/>
          <w:szCs w:val="22"/>
        </w:rPr>
      </w:pPr>
    </w:p>
    <w:p w14:paraId="43580EA7" w14:textId="77777777" w:rsidR="00CD6226" w:rsidRPr="006C3C3B" w:rsidRDefault="00CD6226" w:rsidP="005B6D9B">
      <w:pPr>
        <w:pStyle w:val="Odstavecseseznamem"/>
        <w:numPr>
          <w:ilvl w:val="0"/>
          <w:numId w:val="7"/>
        </w:numPr>
        <w:ind w:left="567" w:hanging="425"/>
        <w:jc w:val="both"/>
        <w:rPr>
          <w:rFonts w:ascii="Arial" w:hAnsi="Arial" w:cs="Arial"/>
          <w:sz w:val="22"/>
          <w:szCs w:val="22"/>
        </w:rPr>
      </w:pPr>
      <w:r w:rsidRPr="006C3C3B">
        <w:rPr>
          <w:rFonts w:ascii="Arial" w:hAnsi="Arial" w:cs="Arial"/>
          <w:sz w:val="22"/>
          <w:szCs w:val="22"/>
        </w:rPr>
        <w:t>Pronajímatel se zavazuje respektovat právo nájemce využívat přednostně víceúčelovou sportovní halu mimo dobu školního vyučování. Realizace sjednaného účelu nájmu dle bodu II.</w:t>
      </w:r>
      <w:r w:rsidR="00DF7B41" w:rsidRPr="006C3C3B">
        <w:rPr>
          <w:rFonts w:ascii="Arial" w:hAnsi="Arial" w:cs="Arial"/>
          <w:sz w:val="22"/>
          <w:szCs w:val="22"/>
        </w:rPr>
        <w:t> </w:t>
      </w:r>
      <w:r w:rsidRPr="006C3C3B">
        <w:rPr>
          <w:rFonts w:ascii="Arial" w:hAnsi="Arial" w:cs="Arial"/>
          <w:sz w:val="22"/>
          <w:szCs w:val="22"/>
        </w:rPr>
        <w:t>této smlouvy bude probíhat tak, že nájemce se zavazuje po předchozím souhlasu pronajímatele uzavírat s jednotlivými uživateli předmětu nájmu dohody.</w:t>
      </w:r>
    </w:p>
    <w:p w14:paraId="243706EB" w14:textId="77777777" w:rsidR="00CD6226" w:rsidRPr="004F6203" w:rsidRDefault="00CD6226" w:rsidP="00CD6226">
      <w:pPr>
        <w:jc w:val="both"/>
        <w:rPr>
          <w:rFonts w:ascii="Arial" w:hAnsi="Arial" w:cs="Arial"/>
          <w:sz w:val="22"/>
          <w:szCs w:val="22"/>
        </w:rPr>
      </w:pPr>
    </w:p>
    <w:p w14:paraId="6E112E93" w14:textId="5556E44B" w:rsidR="00CD6226" w:rsidRPr="006C3C3B" w:rsidRDefault="00CD6226" w:rsidP="005B6D9B">
      <w:pPr>
        <w:pStyle w:val="Odstavecseseznamem"/>
        <w:numPr>
          <w:ilvl w:val="0"/>
          <w:numId w:val="7"/>
        </w:numPr>
        <w:ind w:left="567" w:hanging="425"/>
        <w:jc w:val="both"/>
        <w:rPr>
          <w:rFonts w:ascii="Arial" w:hAnsi="Arial" w:cs="Arial"/>
          <w:sz w:val="22"/>
          <w:szCs w:val="22"/>
        </w:rPr>
      </w:pPr>
      <w:r w:rsidRPr="006C3C3B">
        <w:rPr>
          <w:rFonts w:ascii="Arial" w:hAnsi="Arial" w:cs="Arial"/>
          <w:sz w:val="22"/>
          <w:szCs w:val="22"/>
        </w:rPr>
        <w:t>Dohody dle předchozího odstavce této smlouvy budou uzavírány s třetími osobami</w:t>
      </w:r>
      <w:r w:rsidR="00FE780C" w:rsidRPr="006C3C3B">
        <w:rPr>
          <w:rFonts w:ascii="Arial" w:hAnsi="Arial" w:cs="Arial"/>
          <w:sz w:val="22"/>
          <w:szCs w:val="22"/>
        </w:rPr>
        <w:t xml:space="preserve"> v rozsahu počtu tréninkových hodin</w:t>
      </w:r>
      <w:r w:rsidRPr="006C3C3B">
        <w:rPr>
          <w:rFonts w:ascii="Arial" w:hAnsi="Arial" w:cs="Arial"/>
          <w:sz w:val="22"/>
          <w:szCs w:val="22"/>
        </w:rPr>
        <w:t xml:space="preserve">, které nájemci </w:t>
      </w:r>
      <w:r w:rsidR="00FE780C" w:rsidRPr="006C3C3B">
        <w:rPr>
          <w:rFonts w:ascii="Arial" w:hAnsi="Arial" w:cs="Arial"/>
          <w:sz w:val="22"/>
          <w:szCs w:val="22"/>
        </w:rPr>
        <w:t xml:space="preserve">schválí </w:t>
      </w:r>
      <w:r w:rsidR="007F7E53">
        <w:rPr>
          <w:rFonts w:ascii="Arial" w:hAnsi="Arial" w:cs="Arial"/>
          <w:sz w:val="22"/>
          <w:szCs w:val="22"/>
        </w:rPr>
        <w:t>Rada</w:t>
      </w:r>
      <w:r w:rsidRPr="006C3C3B">
        <w:rPr>
          <w:rFonts w:ascii="Arial" w:hAnsi="Arial" w:cs="Arial"/>
          <w:sz w:val="22"/>
          <w:szCs w:val="22"/>
        </w:rPr>
        <w:t xml:space="preserve"> města Orlov</w:t>
      </w:r>
      <w:r w:rsidR="007F7E53">
        <w:rPr>
          <w:rFonts w:ascii="Arial" w:hAnsi="Arial" w:cs="Arial"/>
          <w:sz w:val="22"/>
          <w:szCs w:val="22"/>
        </w:rPr>
        <w:t>á</w:t>
      </w:r>
      <w:r w:rsidRPr="006C3C3B">
        <w:rPr>
          <w:rFonts w:ascii="Arial" w:hAnsi="Arial" w:cs="Arial"/>
          <w:sz w:val="22"/>
          <w:szCs w:val="22"/>
        </w:rPr>
        <w:t>.</w:t>
      </w:r>
    </w:p>
    <w:p w14:paraId="2434A900" w14:textId="77777777" w:rsidR="00CD6226" w:rsidRPr="004F6203" w:rsidRDefault="00CD6226" w:rsidP="00CD6226">
      <w:pPr>
        <w:jc w:val="both"/>
        <w:rPr>
          <w:rFonts w:ascii="Arial" w:hAnsi="Arial" w:cs="Arial"/>
          <w:sz w:val="22"/>
          <w:szCs w:val="22"/>
        </w:rPr>
      </w:pPr>
    </w:p>
    <w:p w14:paraId="1344388C" w14:textId="745CF46F" w:rsidR="00CD6226" w:rsidRPr="006C3C3B" w:rsidRDefault="00CD6226" w:rsidP="005B6D9B">
      <w:pPr>
        <w:pStyle w:val="Odstavecseseznamem"/>
        <w:numPr>
          <w:ilvl w:val="0"/>
          <w:numId w:val="7"/>
        </w:numPr>
        <w:ind w:left="567" w:hanging="425"/>
        <w:jc w:val="both"/>
        <w:rPr>
          <w:rFonts w:ascii="Arial" w:hAnsi="Arial" w:cs="Arial"/>
          <w:color w:val="FF0000"/>
          <w:sz w:val="22"/>
          <w:szCs w:val="22"/>
        </w:rPr>
      </w:pPr>
      <w:r w:rsidRPr="006C3C3B">
        <w:rPr>
          <w:rFonts w:ascii="Arial" w:hAnsi="Arial" w:cs="Arial"/>
          <w:sz w:val="22"/>
          <w:szCs w:val="22"/>
        </w:rPr>
        <w:t xml:space="preserve">Nájemce je povinen sdělit pronajímateli do </w:t>
      </w:r>
      <w:proofErr w:type="gramStart"/>
      <w:r w:rsidR="00EC3E64" w:rsidRPr="006C3C3B">
        <w:rPr>
          <w:rFonts w:ascii="Arial" w:hAnsi="Arial" w:cs="Arial"/>
          <w:sz w:val="22"/>
          <w:szCs w:val="22"/>
        </w:rPr>
        <w:t>1</w:t>
      </w:r>
      <w:r w:rsidR="000F35B1" w:rsidRPr="006C3C3B">
        <w:rPr>
          <w:rFonts w:ascii="Arial" w:hAnsi="Arial" w:cs="Arial"/>
          <w:sz w:val="22"/>
          <w:szCs w:val="22"/>
        </w:rPr>
        <w:t>4</w:t>
      </w:r>
      <w:r w:rsidRPr="006C3C3B">
        <w:rPr>
          <w:rFonts w:ascii="Arial" w:hAnsi="Arial" w:cs="Arial"/>
          <w:sz w:val="22"/>
          <w:szCs w:val="22"/>
        </w:rPr>
        <w:t>.</w:t>
      </w:r>
      <w:r w:rsidR="00EC3E64" w:rsidRPr="006C3C3B">
        <w:rPr>
          <w:rFonts w:ascii="Arial" w:hAnsi="Arial" w:cs="Arial"/>
          <w:sz w:val="22"/>
          <w:szCs w:val="22"/>
        </w:rPr>
        <w:t>1</w:t>
      </w:r>
      <w:r w:rsidRPr="006C3C3B">
        <w:rPr>
          <w:rFonts w:ascii="Arial" w:hAnsi="Arial" w:cs="Arial"/>
          <w:sz w:val="22"/>
          <w:szCs w:val="22"/>
        </w:rPr>
        <w:t>2.20</w:t>
      </w:r>
      <w:r w:rsidR="000F35B1" w:rsidRPr="006C3C3B">
        <w:rPr>
          <w:rFonts w:ascii="Arial" w:hAnsi="Arial" w:cs="Arial"/>
          <w:sz w:val="22"/>
          <w:szCs w:val="22"/>
        </w:rPr>
        <w:t>2</w:t>
      </w:r>
      <w:r w:rsidR="005479B2">
        <w:rPr>
          <w:rFonts w:ascii="Arial" w:hAnsi="Arial" w:cs="Arial"/>
          <w:sz w:val="22"/>
          <w:szCs w:val="22"/>
        </w:rPr>
        <w:t>3</w:t>
      </w:r>
      <w:proofErr w:type="gramEnd"/>
      <w:r w:rsidRPr="006C3C3B">
        <w:rPr>
          <w:rFonts w:ascii="Arial" w:hAnsi="Arial" w:cs="Arial"/>
          <w:sz w:val="22"/>
          <w:szCs w:val="22"/>
        </w:rPr>
        <w:t xml:space="preserve"> schválený počet přidělených tréninkových hodin sportovních klubů, které budou předmět nájmu užívat v</w:t>
      </w:r>
      <w:r w:rsidR="00EC3E64" w:rsidRPr="006C3C3B">
        <w:rPr>
          <w:rFonts w:ascii="Arial" w:hAnsi="Arial" w:cs="Arial"/>
          <w:sz w:val="22"/>
          <w:szCs w:val="22"/>
        </w:rPr>
        <w:t> roce 20</w:t>
      </w:r>
      <w:r w:rsidR="00EE2CAA" w:rsidRPr="005B6D9B">
        <w:rPr>
          <w:rFonts w:ascii="Arial" w:hAnsi="Arial" w:cs="Arial"/>
          <w:sz w:val="22"/>
          <w:szCs w:val="22"/>
        </w:rPr>
        <w:t>2</w:t>
      </w:r>
      <w:r w:rsidR="005479B2">
        <w:rPr>
          <w:rFonts w:ascii="Arial" w:hAnsi="Arial" w:cs="Arial"/>
          <w:sz w:val="22"/>
          <w:szCs w:val="22"/>
        </w:rPr>
        <w:t>4</w:t>
      </w:r>
      <w:r w:rsidRPr="006C3C3B">
        <w:rPr>
          <w:rFonts w:ascii="Arial" w:hAnsi="Arial" w:cs="Arial"/>
          <w:sz w:val="22"/>
          <w:szCs w:val="22"/>
        </w:rPr>
        <w:t>. Přitom musí být uvedeny i osob</w:t>
      </w:r>
      <w:r w:rsidR="000F35B1" w:rsidRPr="006C3C3B">
        <w:rPr>
          <w:rFonts w:ascii="Arial" w:hAnsi="Arial" w:cs="Arial"/>
          <w:sz w:val="22"/>
          <w:szCs w:val="22"/>
        </w:rPr>
        <w:t xml:space="preserve">y dle článku VI., bodu B, odst. </w:t>
      </w:r>
      <w:r w:rsidR="008579FC" w:rsidRPr="006C3C3B">
        <w:rPr>
          <w:rFonts w:ascii="Arial" w:hAnsi="Arial" w:cs="Arial"/>
          <w:sz w:val="22"/>
          <w:szCs w:val="22"/>
        </w:rPr>
        <w:t>2)</w:t>
      </w:r>
      <w:r w:rsidRPr="006C3C3B">
        <w:rPr>
          <w:rFonts w:ascii="Arial" w:hAnsi="Arial" w:cs="Arial"/>
          <w:sz w:val="22"/>
          <w:szCs w:val="22"/>
        </w:rPr>
        <w:t xml:space="preserve"> této smlouvy. Časový rozpis tréninkových hodin bude řešen individuálně mezi pronajímatelem a</w:t>
      </w:r>
      <w:r w:rsidR="0077595D" w:rsidRPr="006C3C3B">
        <w:rPr>
          <w:rFonts w:ascii="Arial" w:hAnsi="Arial" w:cs="Arial"/>
          <w:sz w:val="22"/>
          <w:szCs w:val="22"/>
        </w:rPr>
        <w:t> </w:t>
      </w:r>
      <w:r w:rsidRPr="006C3C3B">
        <w:rPr>
          <w:rFonts w:ascii="Arial" w:hAnsi="Arial" w:cs="Arial"/>
          <w:sz w:val="22"/>
          <w:szCs w:val="22"/>
        </w:rPr>
        <w:t xml:space="preserve">schválenými třetími osobami. V případě, že se uvedené strany vzájemně nedohodnou, bude rozpis tréninkových hodin projednán </w:t>
      </w:r>
      <w:r w:rsidR="0077595D" w:rsidRPr="006C3C3B">
        <w:rPr>
          <w:rFonts w:ascii="Arial" w:hAnsi="Arial" w:cs="Arial"/>
          <w:sz w:val="22"/>
          <w:szCs w:val="22"/>
        </w:rPr>
        <w:t>Komisí</w:t>
      </w:r>
      <w:r w:rsidRPr="006C3C3B">
        <w:rPr>
          <w:rFonts w:ascii="Arial" w:hAnsi="Arial" w:cs="Arial"/>
          <w:sz w:val="22"/>
          <w:szCs w:val="22"/>
        </w:rPr>
        <w:t xml:space="preserve"> pro sport Rady města Orlové za přítomnosti statutárního zástupce </w:t>
      </w:r>
      <w:r w:rsidR="00AC1435" w:rsidRPr="006C3C3B">
        <w:rPr>
          <w:rFonts w:ascii="Arial" w:hAnsi="Arial" w:cs="Arial"/>
          <w:sz w:val="22"/>
          <w:szCs w:val="22"/>
        </w:rPr>
        <w:t>nájemce</w:t>
      </w:r>
      <w:r w:rsidR="00413AB7" w:rsidRPr="006C3C3B">
        <w:rPr>
          <w:rFonts w:ascii="Arial" w:hAnsi="Arial" w:cs="Arial"/>
          <w:sz w:val="22"/>
          <w:szCs w:val="22"/>
        </w:rPr>
        <w:t>, tedy starost</w:t>
      </w:r>
      <w:r w:rsidR="001F5CB8" w:rsidRPr="006C3C3B">
        <w:rPr>
          <w:rFonts w:ascii="Arial" w:hAnsi="Arial" w:cs="Arial"/>
          <w:sz w:val="22"/>
          <w:szCs w:val="22"/>
        </w:rPr>
        <w:t>y</w:t>
      </w:r>
      <w:r w:rsidR="00413AB7" w:rsidRPr="006C3C3B">
        <w:rPr>
          <w:rFonts w:ascii="Arial" w:hAnsi="Arial" w:cs="Arial"/>
          <w:sz w:val="22"/>
          <w:szCs w:val="22"/>
        </w:rPr>
        <w:t xml:space="preserve"> nebo jeho určeného zástupce</w:t>
      </w:r>
      <w:r w:rsidR="00AC1435" w:rsidRPr="006C3C3B">
        <w:rPr>
          <w:rFonts w:ascii="Arial" w:hAnsi="Arial" w:cs="Arial"/>
          <w:sz w:val="22"/>
          <w:szCs w:val="22"/>
        </w:rPr>
        <w:t>, statutárního zástupce pronajímatele</w:t>
      </w:r>
      <w:r w:rsidRPr="006C3C3B">
        <w:rPr>
          <w:rFonts w:ascii="Arial" w:hAnsi="Arial" w:cs="Arial"/>
          <w:sz w:val="22"/>
          <w:szCs w:val="22"/>
        </w:rPr>
        <w:t xml:space="preserve"> a</w:t>
      </w:r>
      <w:r w:rsidR="00413AB7" w:rsidRPr="006C3C3B">
        <w:rPr>
          <w:rFonts w:ascii="Arial" w:hAnsi="Arial" w:cs="Arial"/>
          <w:sz w:val="22"/>
          <w:szCs w:val="22"/>
        </w:rPr>
        <w:t> </w:t>
      </w:r>
      <w:r w:rsidR="0077595D" w:rsidRPr="006C3C3B">
        <w:rPr>
          <w:rFonts w:ascii="Arial" w:hAnsi="Arial" w:cs="Arial"/>
          <w:sz w:val="22"/>
          <w:szCs w:val="22"/>
        </w:rPr>
        <w:t>schválen Radou města Orlová</w:t>
      </w:r>
      <w:r w:rsidRPr="006C3C3B">
        <w:rPr>
          <w:rFonts w:ascii="Arial" w:hAnsi="Arial" w:cs="Arial"/>
          <w:sz w:val="22"/>
          <w:szCs w:val="22"/>
        </w:rPr>
        <w:t>. K projednávání rozpisu tréninkových hodin sportovních klubů přizve nájemce, kromě statutárních zástupců dotčených sportovních klubů, také statutárního zástupce pronajímatele</w:t>
      </w:r>
      <w:r w:rsidR="00413AB7" w:rsidRPr="006C3C3B">
        <w:rPr>
          <w:rFonts w:ascii="Arial" w:hAnsi="Arial" w:cs="Arial"/>
          <w:sz w:val="22"/>
          <w:szCs w:val="22"/>
        </w:rPr>
        <w:t>,</w:t>
      </w:r>
      <w:r w:rsidR="00AC1435" w:rsidRPr="006C3C3B">
        <w:rPr>
          <w:rFonts w:ascii="Arial" w:hAnsi="Arial" w:cs="Arial"/>
          <w:sz w:val="22"/>
          <w:szCs w:val="22"/>
        </w:rPr>
        <w:t xml:space="preserve"> a</w:t>
      </w:r>
      <w:r w:rsidR="005B6D9B">
        <w:rPr>
          <w:rFonts w:ascii="Arial" w:hAnsi="Arial" w:cs="Arial"/>
          <w:sz w:val="22"/>
          <w:szCs w:val="22"/>
        </w:rPr>
        <w:t> </w:t>
      </w:r>
      <w:r w:rsidR="00AC1435" w:rsidRPr="006C3C3B">
        <w:rPr>
          <w:rFonts w:ascii="Arial" w:hAnsi="Arial" w:cs="Arial"/>
          <w:sz w:val="22"/>
          <w:szCs w:val="22"/>
        </w:rPr>
        <w:t>statutárního zástupce nájemce,</w:t>
      </w:r>
      <w:r w:rsidR="00413AB7" w:rsidRPr="006C3C3B">
        <w:rPr>
          <w:rFonts w:ascii="Arial" w:hAnsi="Arial" w:cs="Arial"/>
          <w:sz w:val="22"/>
          <w:szCs w:val="22"/>
        </w:rPr>
        <w:t xml:space="preserve"> tedy starostu nebo jeho určeného zástupce.</w:t>
      </w:r>
    </w:p>
    <w:p w14:paraId="3B3A1AA4" w14:textId="77777777" w:rsidR="00CD6226" w:rsidRPr="004F6203" w:rsidRDefault="00CD6226" w:rsidP="00CD6226">
      <w:pPr>
        <w:jc w:val="both"/>
        <w:rPr>
          <w:rFonts w:ascii="Arial" w:hAnsi="Arial" w:cs="Arial"/>
          <w:sz w:val="22"/>
          <w:szCs w:val="22"/>
        </w:rPr>
      </w:pPr>
    </w:p>
    <w:p w14:paraId="3F1CDFDE" w14:textId="04FB759B" w:rsidR="00CD6226" w:rsidRPr="006C3C3B" w:rsidRDefault="00CD6226" w:rsidP="0008562C">
      <w:pPr>
        <w:pStyle w:val="Odstavecseseznamem"/>
        <w:numPr>
          <w:ilvl w:val="0"/>
          <w:numId w:val="7"/>
        </w:numPr>
        <w:ind w:left="567" w:hanging="425"/>
        <w:jc w:val="both"/>
        <w:rPr>
          <w:rFonts w:ascii="Arial" w:hAnsi="Arial" w:cs="Arial"/>
          <w:sz w:val="22"/>
          <w:szCs w:val="22"/>
        </w:rPr>
      </w:pPr>
      <w:r w:rsidRPr="006C3C3B">
        <w:rPr>
          <w:rFonts w:ascii="Arial" w:hAnsi="Arial" w:cs="Arial"/>
          <w:sz w:val="22"/>
          <w:szCs w:val="22"/>
        </w:rPr>
        <w:t>Pokud někter</w:t>
      </w:r>
      <w:r w:rsidR="00D22E87">
        <w:rPr>
          <w:rFonts w:ascii="Arial" w:hAnsi="Arial" w:cs="Arial"/>
          <w:sz w:val="22"/>
          <w:szCs w:val="22"/>
        </w:rPr>
        <w:t>á</w:t>
      </w:r>
      <w:r w:rsidRPr="006C3C3B">
        <w:rPr>
          <w:rFonts w:ascii="Arial" w:hAnsi="Arial" w:cs="Arial"/>
          <w:sz w:val="22"/>
          <w:szCs w:val="22"/>
        </w:rPr>
        <w:t xml:space="preserve"> z třetích osob překročí schválený počet tréninkových hodin, budou náklady na</w:t>
      </w:r>
      <w:r w:rsidR="0077595D" w:rsidRPr="006C3C3B">
        <w:rPr>
          <w:rFonts w:ascii="Arial" w:hAnsi="Arial" w:cs="Arial"/>
          <w:sz w:val="22"/>
          <w:szCs w:val="22"/>
        </w:rPr>
        <w:t> </w:t>
      </w:r>
      <w:r w:rsidRPr="006C3C3B">
        <w:rPr>
          <w:rFonts w:ascii="Arial" w:hAnsi="Arial" w:cs="Arial"/>
          <w:sz w:val="22"/>
          <w:szCs w:val="22"/>
        </w:rPr>
        <w:t>pronájem sportovní haly hrazeny individuálně mezi dotčeným spolkem a</w:t>
      </w:r>
      <w:r w:rsidR="005B6D9B">
        <w:rPr>
          <w:rFonts w:ascii="Arial" w:hAnsi="Arial" w:cs="Arial"/>
          <w:sz w:val="22"/>
          <w:szCs w:val="22"/>
        </w:rPr>
        <w:t> </w:t>
      </w:r>
      <w:r w:rsidRPr="006C3C3B">
        <w:rPr>
          <w:rFonts w:ascii="Arial" w:hAnsi="Arial" w:cs="Arial"/>
          <w:sz w:val="22"/>
          <w:szCs w:val="22"/>
        </w:rPr>
        <w:t>pronajímatelem.</w:t>
      </w:r>
    </w:p>
    <w:p w14:paraId="51C51CC4" w14:textId="77777777" w:rsidR="00CD6226" w:rsidRPr="004F6203" w:rsidRDefault="00CD6226" w:rsidP="00CD6226">
      <w:pPr>
        <w:jc w:val="both"/>
        <w:rPr>
          <w:rFonts w:ascii="Arial" w:hAnsi="Arial" w:cs="Arial"/>
          <w:sz w:val="22"/>
          <w:szCs w:val="22"/>
        </w:rPr>
      </w:pPr>
    </w:p>
    <w:p w14:paraId="11ED723C" w14:textId="77777777" w:rsidR="00CD6226" w:rsidRPr="006C3C3B" w:rsidRDefault="00CD6226" w:rsidP="0008562C">
      <w:pPr>
        <w:pStyle w:val="Odstavecseseznamem"/>
        <w:numPr>
          <w:ilvl w:val="0"/>
          <w:numId w:val="7"/>
        </w:numPr>
        <w:ind w:left="567" w:hanging="425"/>
        <w:jc w:val="both"/>
        <w:rPr>
          <w:rFonts w:ascii="Arial" w:hAnsi="Arial" w:cs="Arial"/>
          <w:sz w:val="22"/>
          <w:szCs w:val="22"/>
        </w:rPr>
      </w:pPr>
      <w:r w:rsidRPr="006C3C3B">
        <w:rPr>
          <w:rFonts w:ascii="Arial" w:hAnsi="Arial" w:cs="Arial"/>
          <w:sz w:val="22"/>
          <w:szCs w:val="22"/>
        </w:rPr>
        <w:t>Nájemce se v této souvislosti zavazuje, že zabezpečí, aby třetí osoby, které budou předmět nájmu užívat, byly seznámeny s „PROVOZNÍM ŘÁDEM TĚLOCVIČEN“, jakož i dalšími podmínkami stanovenými pro nájemce touto smlouvou.</w:t>
      </w:r>
    </w:p>
    <w:p w14:paraId="5D4411E8" w14:textId="77777777" w:rsidR="00CD6226" w:rsidRPr="004F6203" w:rsidRDefault="00CD6226" w:rsidP="00CD6226">
      <w:pPr>
        <w:jc w:val="both"/>
        <w:rPr>
          <w:rFonts w:ascii="Arial" w:hAnsi="Arial" w:cs="Arial"/>
          <w:sz w:val="22"/>
          <w:szCs w:val="22"/>
        </w:rPr>
      </w:pPr>
    </w:p>
    <w:p w14:paraId="176FCE45" w14:textId="77777777" w:rsidR="00CD6226" w:rsidRPr="006C3C3B" w:rsidRDefault="00CD6226" w:rsidP="0008562C">
      <w:pPr>
        <w:pStyle w:val="Odstavecseseznamem"/>
        <w:numPr>
          <w:ilvl w:val="0"/>
          <w:numId w:val="7"/>
        </w:numPr>
        <w:ind w:left="567" w:hanging="425"/>
        <w:jc w:val="both"/>
        <w:rPr>
          <w:rFonts w:ascii="Arial" w:hAnsi="Arial" w:cs="Arial"/>
          <w:sz w:val="22"/>
          <w:szCs w:val="22"/>
        </w:rPr>
      </w:pPr>
      <w:r w:rsidRPr="006C3C3B">
        <w:rPr>
          <w:rFonts w:ascii="Arial" w:hAnsi="Arial" w:cs="Arial"/>
          <w:sz w:val="22"/>
          <w:szCs w:val="22"/>
        </w:rPr>
        <w:t xml:space="preserve">Třetím osobám, které poruší „PROVOZNÍ ŘÁD TĚLOCVIČEN“ nebo jinou podmínku této smlouvy, mohou být, na základě doporučení </w:t>
      </w:r>
      <w:r w:rsidR="00DF7B41" w:rsidRPr="006C3C3B">
        <w:rPr>
          <w:rFonts w:ascii="Arial" w:hAnsi="Arial" w:cs="Arial"/>
          <w:sz w:val="22"/>
          <w:szCs w:val="22"/>
        </w:rPr>
        <w:t>Komise</w:t>
      </w:r>
      <w:r w:rsidRPr="006C3C3B">
        <w:rPr>
          <w:rFonts w:ascii="Arial" w:hAnsi="Arial" w:cs="Arial"/>
          <w:sz w:val="22"/>
          <w:szCs w:val="22"/>
        </w:rPr>
        <w:t xml:space="preserve"> pro sport Rady města Orlové, odebrány přidělené tréninkové hodiny.</w:t>
      </w:r>
    </w:p>
    <w:p w14:paraId="3748F081" w14:textId="77777777" w:rsidR="00CD6226" w:rsidRPr="002F446F" w:rsidRDefault="00CD6226" w:rsidP="00CD6226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043F4AA0" w14:textId="77777777" w:rsidR="00CD6226" w:rsidRDefault="00CD6226" w:rsidP="00CD6226">
      <w:pPr>
        <w:rPr>
          <w:rFonts w:ascii="Arial" w:hAnsi="Arial" w:cs="Arial"/>
          <w:sz w:val="22"/>
          <w:szCs w:val="22"/>
        </w:rPr>
      </w:pPr>
    </w:p>
    <w:p w14:paraId="2F15F181" w14:textId="77777777" w:rsidR="006C3C3B" w:rsidRDefault="006C3C3B" w:rsidP="00CD6226">
      <w:pPr>
        <w:rPr>
          <w:rFonts w:ascii="Arial" w:hAnsi="Arial" w:cs="Arial"/>
          <w:sz w:val="22"/>
          <w:szCs w:val="22"/>
        </w:rPr>
      </w:pPr>
    </w:p>
    <w:p w14:paraId="77DEBEC5" w14:textId="77777777" w:rsidR="00CD6226" w:rsidRDefault="00CD6226" w:rsidP="00CD6226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IV. Doba nájmu</w:t>
      </w:r>
    </w:p>
    <w:p w14:paraId="374994C3" w14:textId="77777777" w:rsidR="00CD6226" w:rsidRDefault="00CD6226" w:rsidP="00CD6226">
      <w:pPr>
        <w:rPr>
          <w:rFonts w:ascii="Arial" w:hAnsi="Arial" w:cs="Arial"/>
          <w:sz w:val="22"/>
          <w:szCs w:val="22"/>
        </w:rPr>
      </w:pPr>
    </w:p>
    <w:p w14:paraId="1BB4EE2B" w14:textId="0FF74565" w:rsidR="00DC3111" w:rsidRDefault="00202397" w:rsidP="0008562C">
      <w:pPr>
        <w:pStyle w:val="Odstavecseseznamem"/>
        <w:numPr>
          <w:ilvl w:val="0"/>
          <w:numId w:val="4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 se uzavírá na dobu určitou od 01. ledna 202</w:t>
      </w:r>
      <w:r w:rsidR="005479B2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do 31. prosince 202</w:t>
      </w:r>
      <w:r w:rsidR="005479B2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3CB6BC4" w14:textId="77777777" w:rsidR="00DC3111" w:rsidRDefault="00DC3111" w:rsidP="00DC3111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</w:p>
    <w:p w14:paraId="1CDCC6CC" w14:textId="0721B939" w:rsidR="00CD6226" w:rsidRDefault="00CD6226" w:rsidP="0008562C">
      <w:pPr>
        <w:pStyle w:val="Odstavecseseznamem"/>
        <w:numPr>
          <w:ilvl w:val="0"/>
          <w:numId w:val="4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EE2CAA">
        <w:rPr>
          <w:rFonts w:ascii="Arial" w:hAnsi="Arial" w:cs="Arial"/>
          <w:sz w:val="22"/>
          <w:szCs w:val="22"/>
        </w:rPr>
        <w:t>Nájemce je oprávněn předmět nájmu a případně i jiné prostory související s předmětem nájmu užívat ve dnech školního vyučování v době od 15.45 hodin do</w:t>
      </w:r>
      <w:r w:rsidR="0008562C">
        <w:rPr>
          <w:rFonts w:ascii="Arial" w:hAnsi="Arial" w:cs="Arial"/>
          <w:sz w:val="22"/>
          <w:szCs w:val="22"/>
        </w:rPr>
        <w:t> </w:t>
      </w:r>
      <w:r w:rsidRPr="00EE2CAA">
        <w:rPr>
          <w:rFonts w:ascii="Arial" w:hAnsi="Arial" w:cs="Arial"/>
          <w:sz w:val="22"/>
          <w:szCs w:val="22"/>
        </w:rPr>
        <w:t xml:space="preserve">22.15 hodin. </w:t>
      </w:r>
      <w:r w:rsidRPr="00EE2CAA">
        <w:rPr>
          <w:rFonts w:ascii="Arial" w:hAnsi="Arial" w:cs="Arial"/>
          <w:sz w:val="22"/>
          <w:szCs w:val="22"/>
        </w:rPr>
        <w:lastRenderedPageBreak/>
        <w:t>V ostatních dnech, včetně sobot, nedělí a svátků a vedlejších školních prázdnin v době od 8.00 do 22.00 hodin.</w:t>
      </w:r>
    </w:p>
    <w:p w14:paraId="1DF2108D" w14:textId="77777777" w:rsidR="00DC3111" w:rsidRDefault="00DC3111" w:rsidP="00DC3111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</w:p>
    <w:p w14:paraId="6A71BC99" w14:textId="77777777" w:rsidR="00DC3111" w:rsidRDefault="00DC3111" w:rsidP="00DC3111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</w:p>
    <w:p w14:paraId="5CC33E4C" w14:textId="77777777" w:rsidR="00CD6226" w:rsidRDefault="00CD6226" w:rsidP="00CD6226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V. Cena nájmu</w:t>
      </w:r>
    </w:p>
    <w:p w14:paraId="4939E0AC" w14:textId="77777777" w:rsidR="00CD6226" w:rsidRDefault="00CD6226" w:rsidP="0008562C">
      <w:pPr>
        <w:ind w:left="567" w:hanging="284"/>
        <w:rPr>
          <w:rFonts w:ascii="Arial" w:hAnsi="Arial" w:cs="Arial"/>
          <w:sz w:val="22"/>
          <w:szCs w:val="22"/>
        </w:rPr>
      </w:pPr>
    </w:p>
    <w:p w14:paraId="4C6CF203" w14:textId="61C48FFA" w:rsidR="00CD6226" w:rsidRPr="006C3C3B" w:rsidRDefault="002A4EB7" w:rsidP="0008562C">
      <w:pPr>
        <w:pStyle w:val="Odstavecseseznamem"/>
        <w:numPr>
          <w:ilvl w:val="0"/>
          <w:numId w:val="8"/>
        </w:numPr>
        <w:ind w:left="567" w:hanging="284"/>
        <w:jc w:val="both"/>
        <w:rPr>
          <w:rFonts w:ascii="Arial" w:hAnsi="Arial" w:cs="Arial"/>
          <w:sz w:val="22"/>
          <w:szCs w:val="22"/>
        </w:rPr>
      </w:pPr>
      <w:r w:rsidRPr="006C3C3B">
        <w:rPr>
          <w:rFonts w:ascii="Arial" w:hAnsi="Arial" w:cs="Arial"/>
          <w:sz w:val="22"/>
          <w:szCs w:val="22"/>
        </w:rPr>
        <w:t>Vzhledem k tomu, že</w:t>
      </w:r>
      <w:r w:rsidR="00CD6226" w:rsidRPr="006C3C3B">
        <w:rPr>
          <w:rFonts w:ascii="Arial" w:hAnsi="Arial" w:cs="Arial"/>
          <w:sz w:val="22"/>
          <w:szCs w:val="22"/>
        </w:rPr>
        <w:t xml:space="preserve"> pro výstavbu víceúčelové sportovní haly byly použity i finanční prostředky poskytnuté nájemcem v celkové výši 6,7 mil. Kč, účastníci se s přihlédnutím k této skutečnosti dohodli, že</w:t>
      </w:r>
      <w:r w:rsidR="0077595D" w:rsidRPr="006C3C3B">
        <w:rPr>
          <w:rFonts w:ascii="Arial" w:hAnsi="Arial" w:cs="Arial"/>
          <w:sz w:val="22"/>
          <w:szCs w:val="22"/>
        </w:rPr>
        <w:t> </w:t>
      </w:r>
      <w:r w:rsidR="009605E3" w:rsidRPr="006C3C3B">
        <w:rPr>
          <w:rFonts w:ascii="Arial" w:hAnsi="Arial" w:cs="Arial"/>
          <w:sz w:val="22"/>
          <w:szCs w:val="22"/>
        </w:rPr>
        <w:t xml:space="preserve">nájemné </w:t>
      </w:r>
      <w:r w:rsidR="00CD6226" w:rsidRPr="006C3C3B">
        <w:rPr>
          <w:rFonts w:ascii="Arial" w:hAnsi="Arial" w:cs="Arial"/>
          <w:sz w:val="22"/>
          <w:szCs w:val="22"/>
        </w:rPr>
        <w:t xml:space="preserve">se sjednává na částku ve výši </w:t>
      </w:r>
      <w:r w:rsidRPr="006C3C3B">
        <w:rPr>
          <w:rFonts w:ascii="Arial" w:hAnsi="Arial" w:cs="Arial"/>
          <w:sz w:val="22"/>
          <w:szCs w:val="22"/>
        </w:rPr>
        <w:t>2</w:t>
      </w:r>
      <w:r w:rsidR="00CD6226" w:rsidRPr="006C3C3B">
        <w:rPr>
          <w:rFonts w:ascii="Arial" w:hAnsi="Arial" w:cs="Arial"/>
          <w:sz w:val="22"/>
          <w:szCs w:val="22"/>
        </w:rPr>
        <w:t>,- Kč</w:t>
      </w:r>
      <w:r w:rsidRPr="006C3C3B">
        <w:rPr>
          <w:rFonts w:ascii="Arial" w:hAnsi="Arial" w:cs="Arial"/>
          <w:sz w:val="22"/>
          <w:szCs w:val="22"/>
        </w:rPr>
        <w:t xml:space="preserve"> (slovy: dvě koruny české) za jednu provozní hodinu nájmu dle této smlouvy. Vedle nájemného se</w:t>
      </w:r>
      <w:r w:rsidR="0008562C">
        <w:rPr>
          <w:rFonts w:ascii="Arial" w:hAnsi="Arial" w:cs="Arial"/>
          <w:sz w:val="22"/>
          <w:szCs w:val="22"/>
        </w:rPr>
        <w:t> </w:t>
      </w:r>
      <w:r w:rsidRPr="006C3C3B">
        <w:rPr>
          <w:rFonts w:ascii="Arial" w:hAnsi="Arial" w:cs="Arial"/>
          <w:sz w:val="22"/>
          <w:szCs w:val="22"/>
        </w:rPr>
        <w:t xml:space="preserve">nájemce zavazuje platit pronajímateli měsíčně částku ve výši </w:t>
      </w:r>
      <w:r w:rsidR="00070517">
        <w:rPr>
          <w:rFonts w:ascii="Arial" w:hAnsi="Arial" w:cs="Arial"/>
          <w:sz w:val="22"/>
          <w:szCs w:val="22"/>
        </w:rPr>
        <w:t>5</w:t>
      </w:r>
      <w:r w:rsidR="0049486C">
        <w:rPr>
          <w:rFonts w:ascii="Arial" w:hAnsi="Arial" w:cs="Arial"/>
          <w:sz w:val="22"/>
          <w:szCs w:val="22"/>
        </w:rPr>
        <w:t>68</w:t>
      </w:r>
      <w:r w:rsidRPr="006C3C3B">
        <w:rPr>
          <w:rFonts w:ascii="Arial" w:hAnsi="Arial" w:cs="Arial"/>
          <w:sz w:val="22"/>
          <w:szCs w:val="22"/>
        </w:rPr>
        <w:t>,- Kč</w:t>
      </w:r>
      <w:r w:rsidR="00CD6226" w:rsidRPr="006C3C3B">
        <w:rPr>
          <w:rFonts w:ascii="Arial" w:hAnsi="Arial" w:cs="Arial"/>
          <w:sz w:val="22"/>
          <w:szCs w:val="22"/>
        </w:rPr>
        <w:t xml:space="preserve"> (slovy: </w:t>
      </w:r>
      <w:r w:rsidR="00070517">
        <w:rPr>
          <w:rFonts w:ascii="Arial" w:hAnsi="Arial" w:cs="Arial"/>
          <w:sz w:val="22"/>
          <w:szCs w:val="22"/>
        </w:rPr>
        <w:t xml:space="preserve">pět set </w:t>
      </w:r>
      <w:r w:rsidR="0049486C">
        <w:rPr>
          <w:rFonts w:ascii="Arial" w:hAnsi="Arial" w:cs="Arial"/>
          <w:sz w:val="22"/>
          <w:szCs w:val="22"/>
        </w:rPr>
        <w:t>šedesát osm</w:t>
      </w:r>
      <w:r w:rsidRPr="006C3C3B">
        <w:rPr>
          <w:rFonts w:ascii="Arial" w:hAnsi="Arial" w:cs="Arial"/>
          <w:sz w:val="22"/>
          <w:szCs w:val="22"/>
        </w:rPr>
        <w:t xml:space="preserve"> korun českých), jako zálohu za plnění a služby spojené s užíváním předmětu nájmu, tzn. </w:t>
      </w:r>
      <w:r w:rsidR="00881871" w:rsidRPr="006C3C3B">
        <w:rPr>
          <w:rFonts w:ascii="Arial" w:hAnsi="Arial" w:cs="Arial"/>
          <w:sz w:val="22"/>
          <w:szCs w:val="22"/>
        </w:rPr>
        <w:t>n</w:t>
      </w:r>
      <w:r w:rsidRPr="006C3C3B">
        <w:rPr>
          <w:rFonts w:ascii="Arial" w:hAnsi="Arial" w:cs="Arial"/>
          <w:sz w:val="22"/>
          <w:szCs w:val="22"/>
        </w:rPr>
        <w:t>áklady na</w:t>
      </w:r>
      <w:r w:rsidR="008105D4" w:rsidRPr="006C3C3B">
        <w:rPr>
          <w:rFonts w:ascii="Arial" w:hAnsi="Arial" w:cs="Arial"/>
          <w:sz w:val="22"/>
          <w:szCs w:val="22"/>
        </w:rPr>
        <w:t> </w:t>
      </w:r>
      <w:r w:rsidRPr="006C3C3B">
        <w:rPr>
          <w:rFonts w:ascii="Arial" w:hAnsi="Arial" w:cs="Arial"/>
          <w:sz w:val="22"/>
          <w:szCs w:val="22"/>
        </w:rPr>
        <w:t>spotřebovanou elektrickou energii</w:t>
      </w:r>
      <w:r w:rsidR="001832DB" w:rsidRPr="006C3C3B">
        <w:rPr>
          <w:rFonts w:ascii="Arial" w:hAnsi="Arial" w:cs="Arial"/>
          <w:sz w:val="22"/>
          <w:szCs w:val="22"/>
        </w:rPr>
        <w:t>, dodávky</w:t>
      </w:r>
      <w:r w:rsidRPr="006C3C3B">
        <w:rPr>
          <w:rFonts w:ascii="Arial" w:hAnsi="Arial" w:cs="Arial"/>
          <w:sz w:val="22"/>
          <w:szCs w:val="22"/>
        </w:rPr>
        <w:t xml:space="preserve"> tepla</w:t>
      </w:r>
      <w:r w:rsidR="001832DB" w:rsidRPr="006C3C3B">
        <w:rPr>
          <w:rFonts w:ascii="Arial" w:hAnsi="Arial" w:cs="Arial"/>
          <w:sz w:val="22"/>
          <w:szCs w:val="22"/>
        </w:rPr>
        <w:t>, vody, teplé užitkové vody, stočné, za</w:t>
      </w:r>
      <w:r w:rsidR="008105D4" w:rsidRPr="006C3C3B">
        <w:rPr>
          <w:rFonts w:ascii="Arial" w:hAnsi="Arial" w:cs="Arial"/>
          <w:sz w:val="22"/>
          <w:szCs w:val="22"/>
        </w:rPr>
        <w:t> </w:t>
      </w:r>
      <w:r w:rsidR="001832DB" w:rsidRPr="006C3C3B">
        <w:rPr>
          <w:rFonts w:ascii="Arial" w:hAnsi="Arial" w:cs="Arial"/>
          <w:sz w:val="22"/>
          <w:szCs w:val="22"/>
        </w:rPr>
        <w:t>úklid a správcovství a odvoz odpadu a ostatní služby. Podrobný rozpis placených náhrad nákladů spojených s nájmem je uveden v příloze této smlouvy. Nájemné a zálo</w:t>
      </w:r>
      <w:r w:rsidR="00070517">
        <w:rPr>
          <w:rFonts w:ascii="Arial" w:hAnsi="Arial" w:cs="Arial"/>
          <w:sz w:val="22"/>
          <w:szCs w:val="22"/>
        </w:rPr>
        <w:t>ha na služby tedy celkově činí 5</w:t>
      </w:r>
      <w:r w:rsidR="0049486C">
        <w:rPr>
          <w:rFonts w:ascii="Arial" w:hAnsi="Arial" w:cs="Arial"/>
          <w:sz w:val="22"/>
          <w:szCs w:val="22"/>
        </w:rPr>
        <w:t>70</w:t>
      </w:r>
      <w:r w:rsidR="001832DB" w:rsidRPr="006C3C3B">
        <w:rPr>
          <w:rFonts w:ascii="Arial" w:hAnsi="Arial" w:cs="Arial"/>
          <w:sz w:val="22"/>
          <w:szCs w:val="22"/>
        </w:rPr>
        <w:t xml:space="preserve">,- Kč (slovy: </w:t>
      </w:r>
      <w:r w:rsidR="00070517">
        <w:rPr>
          <w:rFonts w:ascii="Arial" w:hAnsi="Arial" w:cs="Arial"/>
          <w:sz w:val="22"/>
          <w:szCs w:val="22"/>
        </w:rPr>
        <w:t xml:space="preserve">pět set </w:t>
      </w:r>
      <w:r w:rsidR="0049486C">
        <w:rPr>
          <w:rFonts w:ascii="Arial" w:hAnsi="Arial" w:cs="Arial"/>
          <w:sz w:val="22"/>
          <w:szCs w:val="22"/>
        </w:rPr>
        <w:t>sedmdesát</w:t>
      </w:r>
      <w:r w:rsidR="00D93EBF" w:rsidRPr="006C3C3B">
        <w:rPr>
          <w:rFonts w:ascii="Arial" w:hAnsi="Arial" w:cs="Arial"/>
          <w:sz w:val="22"/>
          <w:szCs w:val="22"/>
        </w:rPr>
        <w:t xml:space="preserve"> korun českých). </w:t>
      </w:r>
    </w:p>
    <w:p w14:paraId="0A8D3A87" w14:textId="77777777" w:rsidR="00CD6226" w:rsidRPr="004F6203" w:rsidRDefault="00CD6226" w:rsidP="0008562C">
      <w:pPr>
        <w:ind w:left="567" w:hanging="284"/>
        <w:rPr>
          <w:rFonts w:ascii="Arial" w:hAnsi="Arial" w:cs="Arial"/>
          <w:sz w:val="22"/>
          <w:szCs w:val="22"/>
        </w:rPr>
      </w:pPr>
      <w:r w:rsidRPr="004F6203">
        <w:rPr>
          <w:rFonts w:ascii="Arial" w:hAnsi="Arial" w:cs="Arial"/>
          <w:sz w:val="22"/>
          <w:szCs w:val="22"/>
        </w:rPr>
        <w:tab/>
      </w:r>
      <w:r w:rsidRPr="004F6203">
        <w:rPr>
          <w:rFonts w:ascii="Arial" w:hAnsi="Arial" w:cs="Arial"/>
          <w:sz w:val="22"/>
          <w:szCs w:val="22"/>
        </w:rPr>
        <w:tab/>
      </w:r>
      <w:r w:rsidRPr="004F6203">
        <w:rPr>
          <w:rFonts w:ascii="Arial" w:hAnsi="Arial" w:cs="Arial"/>
          <w:sz w:val="22"/>
          <w:szCs w:val="22"/>
        </w:rPr>
        <w:tab/>
      </w:r>
      <w:r w:rsidRPr="004F6203">
        <w:rPr>
          <w:rFonts w:ascii="Arial" w:hAnsi="Arial" w:cs="Arial"/>
          <w:sz w:val="22"/>
          <w:szCs w:val="22"/>
        </w:rPr>
        <w:tab/>
      </w:r>
    </w:p>
    <w:p w14:paraId="670B13EC" w14:textId="272158C5" w:rsidR="00CD6226" w:rsidRPr="006C3C3B" w:rsidRDefault="00CD6226" w:rsidP="0008562C">
      <w:pPr>
        <w:pStyle w:val="Odstavecseseznamem"/>
        <w:numPr>
          <w:ilvl w:val="0"/>
          <w:numId w:val="8"/>
        </w:numPr>
        <w:ind w:left="567" w:hanging="284"/>
        <w:jc w:val="both"/>
        <w:rPr>
          <w:rFonts w:ascii="Arial" w:hAnsi="Arial" w:cs="Arial"/>
          <w:sz w:val="22"/>
          <w:szCs w:val="22"/>
        </w:rPr>
      </w:pPr>
      <w:r w:rsidRPr="006C3C3B">
        <w:rPr>
          <w:rFonts w:ascii="Arial" w:hAnsi="Arial" w:cs="Arial"/>
          <w:sz w:val="22"/>
          <w:szCs w:val="22"/>
        </w:rPr>
        <w:t>Pronajímatel a nájemce se součas</w:t>
      </w:r>
      <w:r w:rsidR="0077595D" w:rsidRPr="006C3C3B">
        <w:rPr>
          <w:rFonts w:ascii="Arial" w:hAnsi="Arial" w:cs="Arial"/>
          <w:sz w:val="22"/>
          <w:szCs w:val="22"/>
        </w:rPr>
        <w:t xml:space="preserve">ně dohodli, že do </w:t>
      </w:r>
      <w:proofErr w:type="gramStart"/>
      <w:r w:rsidR="004A4A21" w:rsidRPr="006C3C3B">
        <w:rPr>
          <w:rFonts w:ascii="Arial" w:hAnsi="Arial" w:cs="Arial"/>
          <w:sz w:val="22"/>
          <w:szCs w:val="22"/>
        </w:rPr>
        <w:t>2</w:t>
      </w:r>
      <w:r w:rsidR="000F35B1" w:rsidRPr="006C3C3B">
        <w:rPr>
          <w:rFonts w:ascii="Arial" w:hAnsi="Arial" w:cs="Arial"/>
          <w:sz w:val="22"/>
          <w:szCs w:val="22"/>
        </w:rPr>
        <w:t>8</w:t>
      </w:r>
      <w:r w:rsidR="0077595D" w:rsidRPr="006C3C3B">
        <w:rPr>
          <w:rFonts w:ascii="Arial" w:hAnsi="Arial" w:cs="Arial"/>
          <w:sz w:val="22"/>
          <w:szCs w:val="22"/>
        </w:rPr>
        <w:t>.06</w:t>
      </w:r>
      <w:r w:rsidR="00CA494F" w:rsidRPr="006C3C3B">
        <w:rPr>
          <w:rFonts w:ascii="Arial" w:hAnsi="Arial" w:cs="Arial"/>
          <w:sz w:val="22"/>
          <w:szCs w:val="22"/>
        </w:rPr>
        <w:t>.</w:t>
      </w:r>
      <w:r w:rsidR="001F5CB8" w:rsidRPr="006C3C3B">
        <w:rPr>
          <w:rFonts w:ascii="Arial" w:hAnsi="Arial" w:cs="Arial"/>
          <w:sz w:val="22"/>
          <w:szCs w:val="22"/>
        </w:rPr>
        <w:t>20</w:t>
      </w:r>
      <w:r w:rsidR="00FF0039" w:rsidRPr="006C3C3B">
        <w:rPr>
          <w:rFonts w:ascii="Arial" w:hAnsi="Arial" w:cs="Arial"/>
          <w:sz w:val="22"/>
          <w:szCs w:val="22"/>
        </w:rPr>
        <w:t>2</w:t>
      </w:r>
      <w:r w:rsidR="005479B2">
        <w:rPr>
          <w:rFonts w:ascii="Arial" w:hAnsi="Arial" w:cs="Arial"/>
          <w:sz w:val="22"/>
          <w:szCs w:val="22"/>
        </w:rPr>
        <w:t>4</w:t>
      </w:r>
      <w:proofErr w:type="gramEnd"/>
      <w:r w:rsidRPr="006C3C3B">
        <w:rPr>
          <w:rFonts w:ascii="Arial" w:hAnsi="Arial" w:cs="Arial"/>
          <w:sz w:val="22"/>
          <w:szCs w:val="22"/>
        </w:rPr>
        <w:t xml:space="preserve"> provedou společně vyhodnocení nákladů a výnosů spojených s provozem předmětu nájmu, a</w:t>
      </w:r>
      <w:r w:rsidR="0077595D" w:rsidRPr="006C3C3B">
        <w:rPr>
          <w:rFonts w:ascii="Arial" w:hAnsi="Arial" w:cs="Arial"/>
          <w:sz w:val="22"/>
          <w:szCs w:val="22"/>
        </w:rPr>
        <w:t> </w:t>
      </w:r>
      <w:r w:rsidRPr="006C3C3B">
        <w:rPr>
          <w:rFonts w:ascii="Arial" w:hAnsi="Arial" w:cs="Arial"/>
          <w:sz w:val="22"/>
          <w:szCs w:val="22"/>
        </w:rPr>
        <w:t>v návaznosti na</w:t>
      </w:r>
      <w:r w:rsidR="00DF7B41" w:rsidRPr="006C3C3B">
        <w:rPr>
          <w:rFonts w:ascii="Arial" w:hAnsi="Arial" w:cs="Arial"/>
          <w:sz w:val="22"/>
          <w:szCs w:val="22"/>
        </w:rPr>
        <w:t> </w:t>
      </w:r>
      <w:r w:rsidRPr="006C3C3B">
        <w:rPr>
          <w:rFonts w:ascii="Arial" w:hAnsi="Arial" w:cs="Arial"/>
          <w:sz w:val="22"/>
          <w:szCs w:val="22"/>
        </w:rPr>
        <w:t>jeho výsledek upraví výši nájemného stanoveného touto smlouvou</w:t>
      </w:r>
      <w:r w:rsidR="008579FC" w:rsidRPr="006C3C3B">
        <w:rPr>
          <w:rFonts w:ascii="Arial" w:hAnsi="Arial" w:cs="Arial"/>
          <w:sz w:val="22"/>
          <w:szCs w:val="22"/>
        </w:rPr>
        <w:t>, a to</w:t>
      </w:r>
      <w:r w:rsidRPr="006C3C3B">
        <w:rPr>
          <w:rFonts w:ascii="Arial" w:hAnsi="Arial" w:cs="Arial"/>
          <w:sz w:val="22"/>
          <w:szCs w:val="22"/>
        </w:rPr>
        <w:t xml:space="preserve"> dodatkem k ní.</w:t>
      </w:r>
    </w:p>
    <w:p w14:paraId="2F083E7F" w14:textId="77777777" w:rsidR="00CD6226" w:rsidRPr="004F6203" w:rsidRDefault="00CD6226" w:rsidP="0008562C">
      <w:pPr>
        <w:ind w:left="567" w:hanging="284"/>
        <w:rPr>
          <w:rFonts w:ascii="Arial" w:hAnsi="Arial" w:cs="Arial"/>
          <w:sz w:val="22"/>
          <w:szCs w:val="22"/>
        </w:rPr>
      </w:pPr>
    </w:p>
    <w:p w14:paraId="6A5247FB" w14:textId="77777777" w:rsidR="00CD6226" w:rsidRPr="006C3C3B" w:rsidRDefault="00CD6226" w:rsidP="0008562C">
      <w:pPr>
        <w:pStyle w:val="Odstavecseseznamem"/>
        <w:numPr>
          <w:ilvl w:val="0"/>
          <w:numId w:val="8"/>
        </w:numPr>
        <w:ind w:left="567" w:hanging="284"/>
        <w:jc w:val="both"/>
        <w:rPr>
          <w:rFonts w:ascii="Arial" w:hAnsi="Arial" w:cs="Arial"/>
          <w:sz w:val="22"/>
          <w:szCs w:val="22"/>
        </w:rPr>
      </w:pPr>
      <w:r w:rsidRPr="006C3C3B">
        <w:rPr>
          <w:rFonts w:ascii="Arial" w:hAnsi="Arial" w:cs="Arial"/>
          <w:sz w:val="22"/>
          <w:szCs w:val="22"/>
        </w:rPr>
        <w:t>Nájemce je povinen zaplatit pronajímateli nájemné jen za dobu, po kterou předmět nájmu skutečně užíval. Nájemné sjednané touto smlouvou bude pronajímatel fakturovat nájemci vždy do 5 (pěti) kalendářních dnů po skončení kalendářního měsíce za</w:t>
      </w:r>
      <w:r w:rsidR="0008562C">
        <w:rPr>
          <w:rFonts w:ascii="Arial" w:hAnsi="Arial" w:cs="Arial"/>
          <w:sz w:val="22"/>
          <w:szCs w:val="22"/>
        </w:rPr>
        <w:t> </w:t>
      </w:r>
      <w:r w:rsidRPr="006C3C3B">
        <w:rPr>
          <w:rFonts w:ascii="Arial" w:hAnsi="Arial" w:cs="Arial"/>
          <w:sz w:val="22"/>
          <w:szCs w:val="22"/>
        </w:rPr>
        <w:t>předchozí měsíc. Faktura, která musí mít náležitosti účetního dokladu, je splatná ve</w:t>
      </w:r>
      <w:r w:rsidR="00BD5376">
        <w:rPr>
          <w:rFonts w:ascii="Arial" w:hAnsi="Arial" w:cs="Arial"/>
          <w:sz w:val="22"/>
          <w:szCs w:val="22"/>
        </w:rPr>
        <w:t> </w:t>
      </w:r>
      <w:r w:rsidRPr="006C3C3B">
        <w:rPr>
          <w:rFonts w:ascii="Arial" w:hAnsi="Arial" w:cs="Arial"/>
          <w:sz w:val="22"/>
          <w:szCs w:val="22"/>
        </w:rPr>
        <w:t>lhůtě do 10 (deseti) kalendářních dnů ode dne jejího doručení nájemci. Fakturovaná částka je zaplacena dnem jejího připsání na</w:t>
      </w:r>
      <w:r w:rsidR="00DF7B41" w:rsidRPr="006C3C3B">
        <w:rPr>
          <w:rFonts w:ascii="Arial" w:hAnsi="Arial" w:cs="Arial"/>
          <w:sz w:val="22"/>
          <w:szCs w:val="22"/>
        </w:rPr>
        <w:t> </w:t>
      </w:r>
      <w:r w:rsidRPr="006C3C3B">
        <w:rPr>
          <w:rFonts w:ascii="Arial" w:hAnsi="Arial" w:cs="Arial"/>
          <w:sz w:val="22"/>
          <w:szCs w:val="22"/>
        </w:rPr>
        <w:t>účet pronajímatele uvedeného v záhlaví této smlouvy. V případě prodlení s placením je</w:t>
      </w:r>
      <w:r w:rsidR="00DF7B41" w:rsidRPr="006C3C3B">
        <w:rPr>
          <w:rFonts w:ascii="Arial" w:hAnsi="Arial" w:cs="Arial"/>
          <w:sz w:val="22"/>
          <w:szCs w:val="22"/>
        </w:rPr>
        <w:t> </w:t>
      </w:r>
      <w:r w:rsidRPr="006C3C3B">
        <w:rPr>
          <w:rFonts w:ascii="Arial" w:hAnsi="Arial" w:cs="Arial"/>
          <w:sz w:val="22"/>
          <w:szCs w:val="22"/>
        </w:rPr>
        <w:t>nájemce povinen zaplatit pronajímateli úrok z prodlení ve výši 0,03 % z dlužné částky za</w:t>
      </w:r>
      <w:r w:rsidR="008105D4" w:rsidRPr="006C3C3B">
        <w:rPr>
          <w:rFonts w:ascii="Arial" w:hAnsi="Arial" w:cs="Arial"/>
          <w:sz w:val="22"/>
          <w:szCs w:val="22"/>
        </w:rPr>
        <w:t> </w:t>
      </w:r>
      <w:r w:rsidRPr="006C3C3B">
        <w:rPr>
          <w:rFonts w:ascii="Arial" w:hAnsi="Arial" w:cs="Arial"/>
          <w:sz w:val="22"/>
          <w:szCs w:val="22"/>
        </w:rPr>
        <w:t>každý den prodlení.</w:t>
      </w:r>
    </w:p>
    <w:p w14:paraId="71A04AB6" w14:textId="77777777" w:rsidR="00CD6226" w:rsidRDefault="00CD6226" w:rsidP="00CD6226">
      <w:pPr>
        <w:jc w:val="both"/>
        <w:rPr>
          <w:rFonts w:ascii="Arial" w:hAnsi="Arial" w:cs="Arial"/>
          <w:sz w:val="22"/>
          <w:szCs w:val="22"/>
        </w:rPr>
      </w:pPr>
    </w:p>
    <w:p w14:paraId="2D5F22DA" w14:textId="77777777" w:rsidR="00CD6226" w:rsidRDefault="00CD6226" w:rsidP="00CD6226">
      <w:pPr>
        <w:jc w:val="both"/>
        <w:rPr>
          <w:rFonts w:ascii="Arial" w:hAnsi="Arial" w:cs="Arial"/>
          <w:sz w:val="22"/>
          <w:szCs w:val="22"/>
        </w:rPr>
      </w:pPr>
    </w:p>
    <w:p w14:paraId="35C8CD0D" w14:textId="77777777" w:rsidR="00FF0039" w:rsidRDefault="00FF0039" w:rsidP="00CD6226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</w:p>
    <w:p w14:paraId="736F4CFA" w14:textId="77777777" w:rsidR="00CD6226" w:rsidRDefault="00CD6226" w:rsidP="00CD6226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VI. Závazné podmínky</w:t>
      </w:r>
    </w:p>
    <w:p w14:paraId="0FE90A2F" w14:textId="77777777" w:rsidR="00CD6226" w:rsidRDefault="00CD6226" w:rsidP="00CD6226">
      <w:pPr>
        <w:rPr>
          <w:rFonts w:ascii="Arial" w:hAnsi="Arial" w:cs="Arial"/>
          <w:sz w:val="22"/>
          <w:szCs w:val="22"/>
        </w:rPr>
      </w:pPr>
    </w:p>
    <w:p w14:paraId="7A386E2F" w14:textId="77777777" w:rsidR="00CD6226" w:rsidRDefault="00D0095A" w:rsidP="00CD622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A. Pronajímatel</w:t>
      </w:r>
      <w:r w:rsidR="00CD6226">
        <w:rPr>
          <w:rFonts w:ascii="Arial" w:hAnsi="Arial" w:cs="Arial"/>
          <w:sz w:val="22"/>
          <w:szCs w:val="22"/>
        </w:rPr>
        <w:t xml:space="preserve"> se zavazuje:</w:t>
      </w:r>
    </w:p>
    <w:p w14:paraId="61E7FB5B" w14:textId="77777777" w:rsidR="00CD6226" w:rsidRDefault="00CD6226" w:rsidP="00CD6226">
      <w:pPr>
        <w:rPr>
          <w:rFonts w:ascii="Arial" w:hAnsi="Arial" w:cs="Arial"/>
          <w:sz w:val="22"/>
          <w:szCs w:val="22"/>
        </w:rPr>
      </w:pPr>
    </w:p>
    <w:p w14:paraId="1BA2BCAF" w14:textId="77777777" w:rsidR="00CD6226" w:rsidRDefault="00CD6226" w:rsidP="00CD622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Umožnit nájemci a podnájemcům řádné a nerušené užívání předmětu nájmu stanovené touto smlouvou.</w:t>
      </w:r>
    </w:p>
    <w:p w14:paraId="4D2D4B42" w14:textId="77777777" w:rsidR="00CD6226" w:rsidRDefault="00CD6226" w:rsidP="00CD622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Zajistit řádné dodávky elektrické energie, tepla a vody pro předmět nájmu.</w:t>
      </w:r>
    </w:p>
    <w:p w14:paraId="5DACF9F8" w14:textId="77777777" w:rsidR="00CD6226" w:rsidRDefault="00CD6226" w:rsidP="00CD622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Zabezpečit úklid a správcovství v nebytových prostorách, které jsou předmětem nájmu dle této smlouvy.</w:t>
      </w:r>
    </w:p>
    <w:p w14:paraId="4FFE7483" w14:textId="77777777" w:rsidR="00CD6226" w:rsidRDefault="00CD6226" w:rsidP="00CD622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Vést vhodným způsobem průkaznou evidenci o době a osobách užívajících předmět nájmu dle této smlouvy a tuto evidenci předložit nájemci na jeho žádost kdykoliv k nahlédnutí.</w:t>
      </w:r>
    </w:p>
    <w:p w14:paraId="6FC8A220" w14:textId="77777777" w:rsidR="00CD6226" w:rsidRPr="00F47900" w:rsidRDefault="00CD6226" w:rsidP="00CD622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47900">
        <w:rPr>
          <w:rFonts w:ascii="Arial" w:hAnsi="Arial" w:cs="Arial"/>
          <w:sz w:val="22"/>
          <w:szCs w:val="22"/>
        </w:rPr>
        <w:t>Umožnit nájemci po vzájemné dohodě termínů uspořádání maximálně 3 akcí sportovního nebo kulturního charakteru v prostorách předmětu nájmu po dobu trvání smlouvy.</w:t>
      </w:r>
    </w:p>
    <w:p w14:paraId="7F008BF9" w14:textId="77777777" w:rsidR="00CD6226" w:rsidRDefault="00CD6226" w:rsidP="00CD6226">
      <w:pPr>
        <w:rPr>
          <w:rFonts w:ascii="Arial" w:hAnsi="Arial" w:cs="Arial"/>
          <w:sz w:val="22"/>
          <w:szCs w:val="22"/>
        </w:rPr>
      </w:pPr>
    </w:p>
    <w:p w14:paraId="5306D474" w14:textId="77777777" w:rsidR="00CD6226" w:rsidRPr="004F6203" w:rsidRDefault="00CD6226" w:rsidP="00CD6226">
      <w:pPr>
        <w:rPr>
          <w:rFonts w:ascii="Arial" w:hAnsi="Arial" w:cs="Arial"/>
          <w:sz w:val="22"/>
          <w:szCs w:val="22"/>
        </w:rPr>
      </w:pPr>
      <w:r w:rsidRPr="004F6203">
        <w:rPr>
          <w:rFonts w:ascii="Arial" w:hAnsi="Arial" w:cs="Arial"/>
          <w:sz w:val="22"/>
          <w:szCs w:val="22"/>
        </w:rPr>
        <w:t>B. Nájemce se zavazuje:</w:t>
      </w:r>
    </w:p>
    <w:p w14:paraId="48114FDD" w14:textId="77777777" w:rsidR="00CD6226" w:rsidRPr="004F6203" w:rsidRDefault="00CD6226" w:rsidP="00CD6226">
      <w:pPr>
        <w:rPr>
          <w:rFonts w:ascii="Arial" w:hAnsi="Arial" w:cs="Arial"/>
          <w:sz w:val="22"/>
          <w:szCs w:val="22"/>
        </w:rPr>
      </w:pPr>
    </w:p>
    <w:p w14:paraId="5B31B670" w14:textId="77777777" w:rsidR="00CD6226" w:rsidRPr="004F6203" w:rsidRDefault="00CD6226" w:rsidP="00CD622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F6203">
        <w:rPr>
          <w:rFonts w:ascii="Arial" w:hAnsi="Arial" w:cs="Arial"/>
          <w:sz w:val="22"/>
          <w:szCs w:val="22"/>
        </w:rPr>
        <w:t xml:space="preserve">Současně s předáním schváleného počtu přidělených tréninkových hodin sportovních klubů, které budou předmět nájmu dle této smlouvy skutečně užívat, poskytnout seznam odpovědných osob včetně telefonního kontaktu, jež budou zodpovědné </w:t>
      </w:r>
      <w:r w:rsidRPr="004F6203">
        <w:rPr>
          <w:rFonts w:ascii="Arial" w:hAnsi="Arial" w:cs="Arial"/>
          <w:sz w:val="22"/>
          <w:szCs w:val="22"/>
        </w:rPr>
        <w:lastRenderedPageBreak/>
        <w:t>za</w:t>
      </w:r>
      <w:r w:rsidR="00A67271">
        <w:rPr>
          <w:rFonts w:ascii="Arial" w:hAnsi="Arial" w:cs="Arial"/>
          <w:sz w:val="22"/>
          <w:szCs w:val="22"/>
        </w:rPr>
        <w:t> </w:t>
      </w:r>
      <w:r w:rsidRPr="004F6203">
        <w:rPr>
          <w:rFonts w:ascii="Arial" w:hAnsi="Arial" w:cs="Arial"/>
          <w:sz w:val="22"/>
          <w:szCs w:val="22"/>
        </w:rPr>
        <w:t xml:space="preserve">užívání v souladu s dohodami uzavřenými mezi městem Orlovou a sportovními kluby. </w:t>
      </w:r>
    </w:p>
    <w:p w14:paraId="1D30C8C5" w14:textId="77777777" w:rsidR="00CD6226" w:rsidRPr="004F6203" w:rsidRDefault="00CD6226" w:rsidP="007B0AA1">
      <w:pPr>
        <w:numPr>
          <w:ilvl w:val="0"/>
          <w:numId w:val="2"/>
        </w:numPr>
        <w:tabs>
          <w:tab w:val="clear" w:pos="720"/>
        </w:tabs>
        <w:jc w:val="both"/>
        <w:rPr>
          <w:rFonts w:ascii="Arial" w:hAnsi="Arial" w:cs="Arial"/>
          <w:sz w:val="22"/>
          <w:szCs w:val="22"/>
        </w:rPr>
      </w:pPr>
      <w:r w:rsidRPr="004F6203">
        <w:rPr>
          <w:rFonts w:ascii="Arial" w:hAnsi="Arial" w:cs="Arial"/>
          <w:sz w:val="22"/>
          <w:szCs w:val="22"/>
        </w:rPr>
        <w:t>Určit osobu nebo osoby, které budou v průběhu užívání předmětu nájmu a jiných prostor zodpovídat za řádný průběh sportovní nebo jiné činnosti a zdraví a bezpečnost všech přítomných osob. V případě nepřítomnosti zodpovědné osoby nebo správce určeného pronajímatelem nemůže být sportovní nebo jiná činnost zahájena.</w:t>
      </w:r>
    </w:p>
    <w:p w14:paraId="7392FE7C" w14:textId="77777777" w:rsidR="00CD6226" w:rsidRPr="004F6203" w:rsidRDefault="00CD6226" w:rsidP="007B0AA1">
      <w:pPr>
        <w:numPr>
          <w:ilvl w:val="0"/>
          <w:numId w:val="2"/>
        </w:numPr>
        <w:tabs>
          <w:tab w:val="clear" w:pos="720"/>
        </w:tabs>
        <w:jc w:val="both"/>
        <w:rPr>
          <w:rFonts w:ascii="Arial" w:hAnsi="Arial" w:cs="Arial"/>
          <w:sz w:val="22"/>
          <w:szCs w:val="22"/>
        </w:rPr>
      </w:pPr>
      <w:r w:rsidRPr="004F6203">
        <w:rPr>
          <w:rFonts w:ascii="Arial" w:hAnsi="Arial" w:cs="Arial"/>
          <w:sz w:val="22"/>
          <w:szCs w:val="22"/>
        </w:rPr>
        <w:t>Nahradit pronajímateli škody, jež na předmětu nájmu a zařízení vzniknou v průběhu jeho užívání, případně pokud k nim dojde porušením této smlouvy nebo obecně platných právních předpisů.</w:t>
      </w:r>
    </w:p>
    <w:p w14:paraId="6939E1D7" w14:textId="77777777" w:rsidR="00CD6226" w:rsidRPr="004F6203" w:rsidRDefault="00CD6226" w:rsidP="007B0AA1">
      <w:pPr>
        <w:pStyle w:val="Odstavecseseznamem"/>
        <w:numPr>
          <w:ilvl w:val="0"/>
          <w:numId w:val="2"/>
        </w:numPr>
        <w:tabs>
          <w:tab w:val="clear" w:pos="720"/>
        </w:tabs>
        <w:jc w:val="both"/>
        <w:rPr>
          <w:rFonts w:ascii="Arial" w:hAnsi="Arial" w:cs="Arial"/>
          <w:sz w:val="22"/>
          <w:szCs w:val="22"/>
        </w:rPr>
      </w:pPr>
      <w:r w:rsidRPr="004F6203">
        <w:rPr>
          <w:rFonts w:ascii="Arial" w:hAnsi="Arial" w:cs="Arial"/>
          <w:sz w:val="22"/>
          <w:szCs w:val="22"/>
        </w:rPr>
        <w:t xml:space="preserve">Body 1. až 3. odst. B, článku VI. budou řešeny na základě dohod uzavřenými mezi městem Orlovou a </w:t>
      </w:r>
      <w:r w:rsidR="00BA636B">
        <w:rPr>
          <w:rFonts w:ascii="Arial" w:hAnsi="Arial" w:cs="Arial"/>
          <w:sz w:val="22"/>
          <w:szCs w:val="22"/>
        </w:rPr>
        <w:t>třetími osobami</w:t>
      </w:r>
      <w:r w:rsidRPr="004F6203">
        <w:rPr>
          <w:rFonts w:ascii="Arial" w:hAnsi="Arial" w:cs="Arial"/>
          <w:sz w:val="22"/>
          <w:szCs w:val="22"/>
        </w:rPr>
        <w:t>.</w:t>
      </w:r>
    </w:p>
    <w:p w14:paraId="6C99EC9D" w14:textId="77777777" w:rsidR="00CD6226" w:rsidRDefault="00CD6226" w:rsidP="007B0AA1">
      <w:pPr>
        <w:jc w:val="both"/>
        <w:rPr>
          <w:rFonts w:ascii="Arial" w:hAnsi="Arial" w:cs="Arial"/>
          <w:sz w:val="22"/>
          <w:szCs w:val="22"/>
        </w:rPr>
      </w:pPr>
    </w:p>
    <w:p w14:paraId="5DDA7FBC" w14:textId="77777777" w:rsidR="00CD6226" w:rsidRDefault="00CD6226" w:rsidP="007B0AA1">
      <w:pPr>
        <w:jc w:val="both"/>
        <w:rPr>
          <w:rFonts w:ascii="Arial" w:hAnsi="Arial" w:cs="Arial"/>
          <w:sz w:val="22"/>
          <w:szCs w:val="22"/>
        </w:rPr>
      </w:pPr>
    </w:p>
    <w:p w14:paraId="2263265E" w14:textId="77777777" w:rsidR="00FF0039" w:rsidRDefault="00FF0039" w:rsidP="007B0AA1">
      <w:pPr>
        <w:pStyle w:val="Nadpis3"/>
        <w:jc w:val="center"/>
        <w:rPr>
          <w:rFonts w:ascii="Arial" w:hAnsi="Arial" w:cs="Arial"/>
          <w:sz w:val="22"/>
          <w:szCs w:val="22"/>
        </w:rPr>
      </w:pPr>
    </w:p>
    <w:p w14:paraId="50C39A2C" w14:textId="77777777" w:rsidR="00CD6226" w:rsidRDefault="00CD6226" w:rsidP="007B0AA1">
      <w:pPr>
        <w:pStyle w:val="Nadpis3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 Společná a závěrečná ujednání</w:t>
      </w:r>
    </w:p>
    <w:p w14:paraId="7AFE6266" w14:textId="77777777" w:rsidR="00CD6226" w:rsidRDefault="00CD6226" w:rsidP="007B0AA1">
      <w:pPr>
        <w:ind w:left="360"/>
        <w:rPr>
          <w:rFonts w:ascii="Arial" w:hAnsi="Arial" w:cs="Arial"/>
          <w:sz w:val="22"/>
          <w:szCs w:val="22"/>
        </w:rPr>
      </w:pPr>
    </w:p>
    <w:p w14:paraId="2C56BC00" w14:textId="3C71790F" w:rsidR="00202397" w:rsidRDefault="00202397" w:rsidP="00202397">
      <w:pPr>
        <w:pStyle w:val="Odstavecseseznamem"/>
        <w:numPr>
          <w:ilvl w:val="0"/>
          <w:numId w:val="3"/>
        </w:num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Tato smlouva nabývá platnosti okamžikem jejího podpisu oběma smluvními stranami.</w:t>
      </w:r>
    </w:p>
    <w:p w14:paraId="683E1002" w14:textId="77777777" w:rsidR="00202397" w:rsidRDefault="00202397" w:rsidP="00202397">
      <w:pPr>
        <w:pStyle w:val="Odstavecseseznamem"/>
        <w:spacing w:after="200"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7672851" w14:textId="4B7D6064" w:rsidR="00202397" w:rsidRPr="00202397" w:rsidRDefault="0077595D" w:rsidP="00202397">
      <w:pPr>
        <w:pStyle w:val="Odstavecseseznamem"/>
        <w:numPr>
          <w:ilvl w:val="0"/>
          <w:numId w:val="3"/>
        </w:num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7595D">
        <w:rPr>
          <w:rFonts w:ascii="Arial" w:eastAsia="Calibri" w:hAnsi="Arial" w:cs="Arial"/>
          <w:sz w:val="22"/>
          <w:szCs w:val="22"/>
          <w:lang w:eastAsia="en-US"/>
        </w:rPr>
        <w:t xml:space="preserve">Tato smlouva nabývá účinnosti dnem jejího uveřejnění v registru smluv (§ 6 odst. 1 zákona č. 340/2015 Sb., o zvláštních podmínkách účinnosti některých smluv, uveřejňování těchto smluv a o registru </w:t>
      </w:r>
      <w:r w:rsidR="006D7BAC">
        <w:rPr>
          <w:rFonts w:ascii="Arial" w:eastAsia="Calibri" w:hAnsi="Arial" w:cs="Arial"/>
          <w:sz w:val="22"/>
          <w:szCs w:val="22"/>
          <w:lang w:eastAsia="en-US"/>
        </w:rPr>
        <w:t xml:space="preserve">smluv (zákon o registru smluv, </w:t>
      </w:r>
      <w:r w:rsidRPr="0077595D">
        <w:rPr>
          <w:rFonts w:ascii="Arial" w:eastAsia="Calibri" w:hAnsi="Arial" w:cs="Arial"/>
          <w:sz w:val="22"/>
          <w:szCs w:val="22"/>
          <w:lang w:eastAsia="en-US"/>
        </w:rPr>
        <w:t xml:space="preserve">dále jen „zákon o registru smluv“), není-li stanovena účinnost pozdější, odvíjející se od lhůty stanovené v </w:t>
      </w:r>
      <w:proofErr w:type="spellStart"/>
      <w:r w:rsidRPr="0077595D">
        <w:rPr>
          <w:rFonts w:ascii="Arial" w:eastAsia="Calibri" w:hAnsi="Arial" w:cs="Arial"/>
          <w:sz w:val="22"/>
          <w:szCs w:val="22"/>
          <w:lang w:eastAsia="en-US"/>
        </w:rPr>
        <w:t>ust</w:t>
      </w:r>
      <w:proofErr w:type="spellEnd"/>
      <w:r w:rsidRPr="0077595D">
        <w:rPr>
          <w:rFonts w:ascii="Arial" w:eastAsia="Calibri" w:hAnsi="Arial" w:cs="Arial"/>
          <w:sz w:val="22"/>
          <w:szCs w:val="22"/>
          <w:lang w:eastAsia="en-US"/>
        </w:rPr>
        <w:t>. § 5 odst. 2 zákona o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77595D">
        <w:rPr>
          <w:rFonts w:ascii="Arial" w:eastAsia="Calibri" w:hAnsi="Arial" w:cs="Arial"/>
          <w:sz w:val="22"/>
          <w:szCs w:val="22"/>
          <w:lang w:eastAsia="en-US"/>
        </w:rPr>
        <w:t>registru smluv. Město Orlová tuto smlouvu zašle správci registru smluv k uveřejnění prostřednictvím registru smluv bez zbytečného odkladu, nejpozději do 30 dnů od jejího uzavření (§ 5 odst. 2 zákona o registru smluv)</w:t>
      </w:r>
      <w:r w:rsidR="00BA636B">
        <w:rPr>
          <w:rFonts w:ascii="Arial" w:eastAsia="Calibri" w:hAnsi="Arial" w:cs="Arial"/>
          <w:sz w:val="22"/>
          <w:szCs w:val="22"/>
          <w:lang w:eastAsia="en-US"/>
        </w:rPr>
        <w:t xml:space="preserve">, s tím, </w:t>
      </w:r>
      <w:r w:rsidR="00BA636B" w:rsidRPr="0008562C">
        <w:rPr>
          <w:rFonts w:ascii="Arial" w:eastAsia="Calibri" w:hAnsi="Arial" w:cs="Arial"/>
          <w:sz w:val="22"/>
          <w:szCs w:val="22"/>
          <w:lang w:eastAsia="en-US"/>
        </w:rPr>
        <w:t xml:space="preserve">že </w:t>
      </w:r>
      <w:r w:rsidR="00202397">
        <w:rPr>
          <w:rFonts w:ascii="Arial" w:eastAsia="Calibri" w:hAnsi="Arial" w:cs="Arial"/>
          <w:sz w:val="22"/>
          <w:szCs w:val="22"/>
          <w:lang w:eastAsia="en-US"/>
        </w:rPr>
        <w:t>plnění ze smlouvy nastane v období</w:t>
      </w:r>
      <w:r w:rsidR="00BA636B" w:rsidRPr="0008562C">
        <w:rPr>
          <w:rFonts w:ascii="Arial" w:eastAsia="Calibri" w:hAnsi="Arial" w:cs="Arial"/>
          <w:sz w:val="22"/>
          <w:szCs w:val="22"/>
          <w:lang w:eastAsia="en-US"/>
        </w:rPr>
        <w:t xml:space="preserve"> od 1</w:t>
      </w:r>
      <w:r w:rsidRPr="0008562C">
        <w:rPr>
          <w:rFonts w:ascii="Arial" w:eastAsia="Calibri" w:hAnsi="Arial" w:cs="Arial"/>
          <w:sz w:val="22"/>
          <w:szCs w:val="22"/>
          <w:lang w:eastAsia="en-US"/>
        </w:rPr>
        <w:t>.</w:t>
      </w:r>
      <w:r w:rsidR="00BA636B" w:rsidRPr="0008562C">
        <w:rPr>
          <w:rFonts w:ascii="Arial" w:eastAsia="Calibri" w:hAnsi="Arial" w:cs="Arial"/>
          <w:sz w:val="22"/>
          <w:szCs w:val="22"/>
          <w:lang w:eastAsia="en-US"/>
        </w:rPr>
        <w:t xml:space="preserve"> ledna 20</w:t>
      </w:r>
      <w:r w:rsidR="006C3C3B" w:rsidRPr="0008562C">
        <w:rPr>
          <w:rFonts w:ascii="Arial" w:eastAsia="Calibri" w:hAnsi="Arial" w:cs="Arial"/>
          <w:sz w:val="22"/>
          <w:szCs w:val="22"/>
          <w:lang w:eastAsia="en-US"/>
        </w:rPr>
        <w:t>2</w:t>
      </w:r>
      <w:r w:rsidR="005479B2">
        <w:rPr>
          <w:rFonts w:ascii="Arial" w:eastAsia="Calibri" w:hAnsi="Arial" w:cs="Arial"/>
          <w:sz w:val="22"/>
          <w:szCs w:val="22"/>
          <w:lang w:eastAsia="en-US"/>
        </w:rPr>
        <w:t>4</w:t>
      </w:r>
      <w:r w:rsidR="00BA636B" w:rsidRPr="0008562C">
        <w:rPr>
          <w:rFonts w:ascii="Arial" w:eastAsia="Calibri" w:hAnsi="Arial" w:cs="Arial"/>
          <w:sz w:val="22"/>
          <w:szCs w:val="22"/>
          <w:lang w:eastAsia="en-US"/>
        </w:rPr>
        <w:t xml:space="preserve"> do 31. prosince 20</w:t>
      </w:r>
      <w:r w:rsidR="006C3C3B" w:rsidRPr="0008562C">
        <w:rPr>
          <w:rFonts w:ascii="Arial" w:eastAsia="Calibri" w:hAnsi="Arial" w:cs="Arial"/>
          <w:sz w:val="22"/>
          <w:szCs w:val="22"/>
          <w:lang w:eastAsia="en-US"/>
        </w:rPr>
        <w:t>2</w:t>
      </w:r>
      <w:r w:rsidR="005479B2">
        <w:rPr>
          <w:rFonts w:ascii="Arial" w:eastAsia="Calibri" w:hAnsi="Arial" w:cs="Arial"/>
          <w:sz w:val="22"/>
          <w:szCs w:val="22"/>
          <w:lang w:eastAsia="en-US"/>
        </w:rPr>
        <w:t>4</w:t>
      </w:r>
      <w:r w:rsidR="00BA636B" w:rsidRPr="0008562C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</w:p>
    <w:p w14:paraId="2176D8B2" w14:textId="77777777" w:rsidR="00CD6226" w:rsidRDefault="00CD6226" w:rsidP="007B0AA1">
      <w:pPr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Tuto smlouvu je možno měnit nebo doplňovat jen číslovanými dodatky, které musí mít písemnou formu.</w:t>
      </w:r>
    </w:p>
    <w:p w14:paraId="6763F2BD" w14:textId="77777777" w:rsidR="00E337BF" w:rsidRDefault="00E337BF" w:rsidP="007B0AA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06420D8" w14:textId="77777777" w:rsidR="00E337BF" w:rsidRPr="00E337BF" w:rsidRDefault="007B0AA1" w:rsidP="007B0AA1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0AA1">
        <w:rPr>
          <w:rFonts w:ascii="Arial" w:hAnsi="Arial" w:cs="Arial"/>
          <w:sz w:val="22"/>
          <w:szCs w:val="22"/>
        </w:rPr>
        <w:t xml:space="preserve">Smluvní strany se zavazují v rámci uzavřeného smluvního vztahu dodržovat Nařízení Evropského parlamentu a Rady (EU) 2016/679 ze dne </w:t>
      </w:r>
      <w:proofErr w:type="gramStart"/>
      <w:r w:rsidRPr="007B0AA1">
        <w:rPr>
          <w:rFonts w:ascii="Arial" w:hAnsi="Arial" w:cs="Arial"/>
          <w:sz w:val="22"/>
          <w:szCs w:val="22"/>
        </w:rPr>
        <w:t>27.04.2016</w:t>
      </w:r>
      <w:proofErr w:type="gramEnd"/>
      <w:r w:rsidRPr="007B0AA1">
        <w:rPr>
          <w:rFonts w:ascii="Arial" w:hAnsi="Arial" w:cs="Arial"/>
          <w:sz w:val="22"/>
          <w:szCs w:val="22"/>
        </w:rPr>
        <w:t xml:space="preserve"> o ochraně fyzických osob v souvislosti se zpracováním osobních údajů a o volném pohybu těchto údajů a</w:t>
      </w:r>
      <w:r w:rsidR="006D7BAC">
        <w:rPr>
          <w:rFonts w:ascii="Arial" w:hAnsi="Arial" w:cs="Arial"/>
          <w:sz w:val="22"/>
          <w:szCs w:val="22"/>
        </w:rPr>
        <w:t> </w:t>
      </w:r>
      <w:r w:rsidRPr="007B0AA1">
        <w:rPr>
          <w:rFonts w:ascii="Arial" w:hAnsi="Arial" w:cs="Arial"/>
          <w:sz w:val="22"/>
          <w:szCs w:val="22"/>
        </w:rPr>
        <w:t>o</w:t>
      </w:r>
      <w:r w:rsidR="006D7BAC">
        <w:rPr>
          <w:rFonts w:ascii="Arial" w:hAnsi="Arial" w:cs="Arial"/>
          <w:sz w:val="22"/>
          <w:szCs w:val="22"/>
        </w:rPr>
        <w:t> </w:t>
      </w:r>
      <w:r w:rsidRPr="007B0AA1">
        <w:rPr>
          <w:rFonts w:ascii="Arial" w:hAnsi="Arial" w:cs="Arial"/>
          <w:sz w:val="22"/>
          <w:szCs w:val="22"/>
        </w:rPr>
        <w:t>zrušení směrnice 95/46/ES (obecné nařízení o ochraně osobních údajů), (dále jen „GDPR“) a s tímto související zákona č. 110/2019 Sb., o zpracování osobních údajů (dále jen „Zákon“)</w:t>
      </w:r>
      <w:r w:rsidR="00E337BF" w:rsidRPr="007B0AA1">
        <w:rPr>
          <w:rFonts w:ascii="Arial" w:hAnsi="Arial" w:cs="Arial"/>
          <w:sz w:val="22"/>
          <w:szCs w:val="22"/>
        </w:rPr>
        <w:t xml:space="preserve"> </w:t>
      </w:r>
      <w:r w:rsidRPr="007B0AA1">
        <w:rPr>
          <w:rFonts w:ascii="Arial" w:hAnsi="Arial" w:cs="Arial"/>
          <w:sz w:val="22"/>
          <w:szCs w:val="22"/>
        </w:rPr>
        <w:t>V případě porušení povinností vyplývajících z GDPR nebo Zákona odpovídá za tato porušení ta ze smluvních stran, jejímž jednáním či opomenutím k porušení GDPR nebo Zákona došlo</w:t>
      </w:r>
      <w:r w:rsidR="00E337BF" w:rsidRPr="007B0AA1">
        <w:rPr>
          <w:rFonts w:ascii="Arial" w:hAnsi="Arial" w:cs="Arial"/>
          <w:sz w:val="22"/>
          <w:szCs w:val="22"/>
        </w:rPr>
        <w:t xml:space="preserve">. </w:t>
      </w:r>
      <w:r w:rsidRPr="007B0AA1">
        <w:rPr>
          <w:rFonts w:ascii="Arial" w:hAnsi="Arial" w:cs="Arial"/>
          <w:sz w:val="22"/>
          <w:szCs w:val="22"/>
        </w:rPr>
        <w:t>Smluvní strany souhlasí s uvedením osobních údajů ve smlouvě tak, jak jsou tyto ve smlouvě uvedeny a prohlašují, že nakládání se smlouvou obsahující osobní údaje bude odpovídat povinnostem vyplývajícím z GDPR a Zákona</w:t>
      </w:r>
      <w:r w:rsidR="00E337BF" w:rsidRPr="00E337BF">
        <w:rPr>
          <w:rFonts w:ascii="Arial" w:hAnsi="Arial" w:cs="Arial"/>
          <w:sz w:val="22"/>
          <w:szCs w:val="22"/>
        </w:rPr>
        <w:t>.</w:t>
      </w:r>
    </w:p>
    <w:p w14:paraId="1C4CAC54" w14:textId="77777777" w:rsidR="00CD6226" w:rsidRDefault="00CD6226" w:rsidP="007B0AA1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447BCC49" w14:textId="254D112B" w:rsidR="00CD6226" w:rsidRDefault="00CD6226" w:rsidP="007B0AA1">
      <w:pPr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Tuto smlouvu lze oboustranně vypovědět ve výpovědní </w:t>
      </w:r>
      <w:r w:rsidR="00D22E87">
        <w:rPr>
          <w:rFonts w:ascii="Arial" w:hAnsi="Arial" w:cs="Arial"/>
          <w:sz w:val="22"/>
          <w:szCs w:val="22"/>
        </w:rPr>
        <w:t>době</w:t>
      </w:r>
      <w:r>
        <w:rPr>
          <w:rFonts w:ascii="Arial" w:hAnsi="Arial" w:cs="Arial"/>
          <w:sz w:val="22"/>
          <w:szCs w:val="22"/>
        </w:rPr>
        <w:t xml:space="preserve"> sjednané na 3 </w:t>
      </w:r>
      <w:r w:rsidR="006D7BAC">
        <w:rPr>
          <w:rFonts w:ascii="Arial" w:hAnsi="Arial" w:cs="Arial"/>
          <w:sz w:val="22"/>
          <w:szCs w:val="22"/>
        </w:rPr>
        <w:t>měsíce a výpovědní</w:t>
      </w:r>
      <w:r>
        <w:rPr>
          <w:rFonts w:ascii="Arial" w:hAnsi="Arial" w:cs="Arial"/>
          <w:sz w:val="22"/>
          <w:szCs w:val="22"/>
        </w:rPr>
        <w:t xml:space="preserve"> lhůta začne běžet od prvního dne měsíce následujícího po doručení výpovědi. V případě, že nájemce nebo podnájemce bude smlouvu porušovat a s jejím porušováním neustane ani ve lhůtě poskytnuté mu pronajímatelem, je pronajímatel oprávněn tuto smlouvu vypovědět. </w:t>
      </w:r>
    </w:p>
    <w:p w14:paraId="5C58F677" w14:textId="77777777" w:rsidR="00CD6226" w:rsidRDefault="00CD6226" w:rsidP="007B0AA1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BF42D4A" w14:textId="77777777" w:rsidR="00CD6226" w:rsidRDefault="00CD6226" w:rsidP="007B0AA1">
      <w:pPr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některý z účastníků nebo třetí osoba oprávněná užívat předmět nájmu tuto smlouvu poruší zvlášť závažným způsobem je druhý z účastníků oprávněn od této smlouvy odstoupit. Odstoupení je účinné dnem doručení oznámení o odstoupení.</w:t>
      </w:r>
    </w:p>
    <w:p w14:paraId="417A459A" w14:textId="77777777" w:rsidR="00CD6226" w:rsidRDefault="00CD6226" w:rsidP="007B0AA1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0ACCF6FF" w14:textId="77777777" w:rsidR="00CD6226" w:rsidRDefault="00CD6226" w:rsidP="007B0AA1">
      <w:pPr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Pro práva, závazky a právní vztahy v této smlouvě zvláště neupravené platí obecně platné právní předpisy.</w:t>
      </w:r>
    </w:p>
    <w:p w14:paraId="273665CA" w14:textId="77777777" w:rsidR="0084067B" w:rsidRDefault="0084067B" w:rsidP="0084067B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13EF90F" w14:textId="77777777" w:rsidR="00CD6226" w:rsidRPr="000F35B1" w:rsidRDefault="00CD6226" w:rsidP="007B0AA1">
      <w:pPr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F35B1">
        <w:rPr>
          <w:rFonts w:ascii="Arial" w:hAnsi="Arial" w:cs="Arial"/>
          <w:sz w:val="22"/>
          <w:szCs w:val="22"/>
        </w:rPr>
        <w:t>Tato smlouva se sepisuje ve dvou vyhotoveních, z nichž každá strana obdrží jeden výtisk.</w:t>
      </w:r>
    </w:p>
    <w:p w14:paraId="47E5A883" w14:textId="77777777" w:rsidR="00CD6226" w:rsidRPr="000F35B1" w:rsidRDefault="00CD6226" w:rsidP="006B13CB">
      <w:pPr>
        <w:jc w:val="both"/>
        <w:rPr>
          <w:rFonts w:ascii="Arial" w:hAnsi="Arial" w:cs="Arial"/>
          <w:sz w:val="22"/>
          <w:szCs w:val="22"/>
        </w:rPr>
      </w:pPr>
    </w:p>
    <w:p w14:paraId="507E914A" w14:textId="77777777" w:rsidR="00CD6226" w:rsidRPr="000F35B1" w:rsidRDefault="00CD6226" w:rsidP="00CD6226">
      <w:pPr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</w:rPr>
      </w:pPr>
      <w:r w:rsidRPr="000F35B1">
        <w:rPr>
          <w:rFonts w:ascii="Arial" w:hAnsi="Arial" w:cs="Arial"/>
          <w:sz w:val="22"/>
        </w:rPr>
        <w:t xml:space="preserve">Doložka platnosti právního </w:t>
      </w:r>
      <w:r w:rsidR="00174379" w:rsidRPr="000F35B1">
        <w:rPr>
          <w:rFonts w:ascii="Arial" w:hAnsi="Arial" w:cs="Arial"/>
          <w:sz w:val="22"/>
        </w:rPr>
        <w:t>jednání</w:t>
      </w:r>
      <w:r w:rsidRPr="000F35B1">
        <w:rPr>
          <w:rFonts w:ascii="Arial" w:hAnsi="Arial" w:cs="Arial"/>
          <w:sz w:val="22"/>
        </w:rPr>
        <w:t xml:space="preserve"> dle § 41 zákona č. 128/2000 Sb., o obcích (obecní zřízení</w:t>
      </w:r>
      <w:r w:rsidR="00F47900" w:rsidRPr="000F35B1">
        <w:rPr>
          <w:rFonts w:ascii="Arial" w:hAnsi="Arial" w:cs="Arial"/>
          <w:sz w:val="22"/>
        </w:rPr>
        <w:t>), ve znění pozdějších předpisů</w:t>
      </w:r>
      <w:r w:rsidR="008579FC" w:rsidRPr="000F35B1">
        <w:rPr>
          <w:rFonts w:ascii="Arial" w:hAnsi="Arial" w:cs="Arial"/>
          <w:sz w:val="22"/>
        </w:rPr>
        <w:t>:</w:t>
      </w:r>
    </w:p>
    <w:p w14:paraId="2298ACB6" w14:textId="77777777" w:rsidR="00CD6226" w:rsidRPr="00BD290B" w:rsidRDefault="00CD6226" w:rsidP="00CD6226">
      <w:pPr>
        <w:ind w:left="426" w:hanging="426"/>
        <w:jc w:val="both"/>
        <w:rPr>
          <w:rFonts w:ascii="Arial" w:hAnsi="Arial" w:cs="Arial"/>
          <w:sz w:val="28"/>
        </w:rPr>
      </w:pPr>
    </w:p>
    <w:p w14:paraId="56267A03" w14:textId="2A9AAF2B" w:rsidR="00CD6226" w:rsidRPr="00BD290B" w:rsidRDefault="00F47900" w:rsidP="00CD6226">
      <w:pPr>
        <w:ind w:left="426"/>
        <w:jc w:val="both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sz w:val="22"/>
        </w:rPr>
        <w:t>O</w:t>
      </w:r>
      <w:r w:rsidR="00CD6226">
        <w:rPr>
          <w:rFonts w:ascii="Arial" w:hAnsi="Arial" w:cs="Arial"/>
          <w:sz w:val="22"/>
        </w:rPr>
        <w:t xml:space="preserve"> </w:t>
      </w:r>
      <w:r w:rsidR="00CD6226" w:rsidRPr="00BD290B">
        <w:rPr>
          <w:rFonts w:ascii="Arial" w:hAnsi="Arial" w:cs="Arial"/>
          <w:sz w:val="22"/>
        </w:rPr>
        <w:t xml:space="preserve">uzavření </w:t>
      </w:r>
      <w:r w:rsidR="006609D1">
        <w:rPr>
          <w:rFonts w:ascii="Arial" w:hAnsi="Arial" w:cs="Arial"/>
          <w:sz w:val="22"/>
        </w:rPr>
        <w:t>této nájemní smlouvy rozhodlo</w:t>
      </w:r>
      <w:r w:rsidR="00CD6226" w:rsidRPr="00BD290B">
        <w:rPr>
          <w:rFonts w:ascii="Arial" w:hAnsi="Arial" w:cs="Arial"/>
          <w:sz w:val="22"/>
        </w:rPr>
        <w:t xml:space="preserve"> </w:t>
      </w:r>
      <w:r w:rsidR="006609D1">
        <w:rPr>
          <w:rFonts w:ascii="Arial" w:hAnsi="Arial" w:cs="Arial"/>
          <w:sz w:val="22"/>
        </w:rPr>
        <w:t>Zastupitelstvo</w:t>
      </w:r>
      <w:r w:rsidR="00CD6226" w:rsidRPr="00BD290B">
        <w:rPr>
          <w:rFonts w:ascii="Arial" w:hAnsi="Arial" w:cs="Arial"/>
          <w:sz w:val="22"/>
        </w:rPr>
        <w:t xml:space="preserve"> města Orlové sv</w:t>
      </w:r>
      <w:r w:rsidR="00CD6226">
        <w:rPr>
          <w:rFonts w:ascii="Arial" w:hAnsi="Arial" w:cs="Arial"/>
          <w:sz w:val="22"/>
        </w:rPr>
        <w:t>ým usnesením č. </w:t>
      </w:r>
      <w:r w:rsidR="0084067B">
        <w:rPr>
          <w:rFonts w:ascii="Arial" w:hAnsi="Arial" w:cs="Arial"/>
          <w:sz w:val="22"/>
        </w:rPr>
        <w:t>164</w:t>
      </w:r>
      <w:r w:rsidR="00E87DC2">
        <w:rPr>
          <w:rFonts w:ascii="Arial" w:hAnsi="Arial" w:cs="Arial"/>
          <w:sz w:val="22"/>
        </w:rPr>
        <w:t>/</w:t>
      </w:r>
      <w:r w:rsidR="003B2072">
        <w:rPr>
          <w:rFonts w:ascii="Arial" w:hAnsi="Arial" w:cs="Arial"/>
          <w:sz w:val="22"/>
        </w:rPr>
        <w:t>7</w:t>
      </w:r>
      <w:r w:rsidR="00910924">
        <w:rPr>
          <w:rFonts w:ascii="Arial" w:hAnsi="Arial" w:cs="Arial"/>
          <w:sz w:val="22"/>
        </w:rPr>
        <w:t>.</w:t>
      </w:r>
      <w:r w:rsidR="00E87DC2">
        <w:rPr>
          <w:rFonts w:ascii="Arial" w:hAnsi="Arial" w:cs="Arial"/>
          <w:sz w:val="22"/>
        </w:rPr>
        <w:t xml:space="preserve"> </w:t>
      </w:r>
      <w:r w:rsidR="00CD6226">
        <w:rPr>
          <w:rFonts w:ascii="Arial" w:hAnsi="Arial" w:cs="Arial"/>
          <w:sz w:val="22"/>
        </w:rPr>
        <w:t xml:space="preserve">ze dne </w:t>
      </w:r>
      <w:proofErr w:type="gramStart"/>
      <w:r w:rsidR="003B2072">
        <w:rPr>
          <w:rFonts w:ascii="Arial" w:hAnsi="Arial" w:cs="Arial"/>
          <w:sz w:val="22"/>
        </w:rPr>
        <w:t>1</w:t>
      </w:r>
      <w:r w:rsidR="005479B2">
        <w:rPr>
          <w:rFonts w:ascii="Arial" w:hAnsi="Arial" w:cs="Arial"/>
          <w:sz w:val="22"/>
        </w:rPr>
        <w:t>8</w:t>
      </w:r>
      <w:r w:rsidR="00387B3A">
        <w:rPr>
          <w:rFonts w:ascii="Arial" w:hAnsi="Arial" w:cs="Arial"/>
          <w:sz w:val="22"/>
        </w:rPr>
        <w:t>.</w:t>
      </w:r>
      <w:r w:rsidR="005479B2">
        <w:rPr>
          <w:rFonts w:ascii="Arial" w:hAnsi="Arial" w:cs="Arial"/>
          <w:sz w:val="22"/>
        </w:rPr>
        <w:t>10</w:t>
      </w:r>
      <w:r w:rsidR="00CD6226" w:rsidRPr="00BD290B">
        <w:rPr>
          <w:rFonts w:ascii="Arial" w:hAnsi="Arial" w:cs="Arial"/>
          <w:sz w:val="22"/>
        </w:rPr>
        <w:t>.</w:t>
      </w:r>
      <w:r w:rsidR="006B13CB">
        <w:rPr>
          <w:rFonts w:ascii="Arial" w:hAnsi="Arial" w:cs="Arial"/>
          <w:sz w:val="22"/>
        </w:rPr>
        <w:t>20</w:t>
      </w:r>
      <w:r w:rsidR="000F35B1">
        <w:rPr>
          <w:rFonts w:ascii="Arial" w:hAnsi="Arial" w:cs="Arial"/>
          <w:sz w:val="22"/>
        </w:rPr>
        <w:t>2</w:t>
      </w:r>
      <w:r w:rsidR="005479B2">
        <w:rPr>
          <w:rFonts w:ascii="Arial" w:hAnsi="Arial" w:cs="Arial"/>
          <w:sz w:val="22"/>
        </w:rPr>
        <w:t>3</w:t>
      </w:r>
      <w:proofErr w:type="gramEnd"/>
      <w:r w:rsidR="00E87DC2">
        <w:rPr>
          <w:rFonts w:ascii="Arial" w:hAnsi="Arial" w:cs="Arial"/>
          <w:sz w:val="22"/>
        </w:rPr>
        <w:t>.</w:t>
      </w:r>
    </w:p>
    <w:p w14:paraId="1D23B243" w14:textId="77777777" w:rsidR="00FF0039" w:rsidRDefault="00FF0039" w:rsidP="00CD6226">
      <w:pPr>
        <w:ind w:left="360"/>
        <w:rPr>
          <w:rFonts w:ascii="Arial" w:hAnsi="Arial" w:cs="Arial"/>
          <w:b/>
          <w:sz w:val="22"/>
          <w:szCs w:val="22"/>
        </w:rPr>
      </w:pPr>
    </w:p>
    <w:p w14:paraId="7D7A80C3" w14:textId="77777777" w:rsidR="008579FC" w:rsidRPr="000F35B1" w:rsidRDefault="00881871" w:rsidP="00CD6226">
      <w:pPr>
        <w:ind w:left="360"/>
        <w:rPr>
          <w:rFonts w:ascii="Arial" w:hAnsi="Arial" w:cs="Arial"/>
          <w:sz w:val="22"/>
          <w:szCs w:val="22"/>
        </w:rPr>
      </w:pPr>
      <w:proofErr w:type="gramStart"/>
      <w:r w:rsidRPr="000F35B1">
        <w:rPr>
          <w:rFonts w:ascii="Arial" w:hAnsi="Arial" w:cs="Arial"/>
          <w:sz w:val="22"/>
          <w:szCs w:val="22"/>
        </w:rPr>
        <w:t>Příloha : Podrobný</w:t>
      </w:r>
      <w:proofErr w:type="gramEnd"/>
      <w:r w:rsidRPr="000F35B1">
        <w:rPr>
          <w:rFonts w:ascii="Arial" w:hAnsi="Arial" w:cs="Arial"/>
          <w:sz w:val="22"/>
          <w:szCs w:val="22"/>
        </w:rPr>
        <w:t xml:space="preserve"> rozpis placených náhrad nákladů spojených s nájmem</w:t>
      </w:r>
    </w:p>
    <w:p w14:paraId="5FAAC388" w14:textId="77777777" w:rsidR="008579FC" w:rsidRPr="000F35B1" w:rsidRDefault="008579FC" w:rsidP="00CD6226">
      <w:pPr>
        <w:ind w:left="360"/>
        <w:rPr>
          <w:rFonts w:ascii="Arial" w:hAnsi="Arial" w:cs="Arial"/>
          <w:b/>
          <w:sz w:val="22"/>
          <w:szCs w:val="22"/>
        </w:rPr>
      </w:pPr>
    </w:p>
    <w:p w14:paraId="351C1AA3" w14:textId="77777777" w:rsidR="00FF0039" w:rsidRPr="000F35B1" w:rsidRDefault="008579FC" w:rsidP="00CD6226">
      <w:pPr>
        <w:ind w:left="360"/>
        <w:rPr>
          <w:rFonts w:ascii="Arial" w:hAnsi="Arial" w:cs="Arial"/>
          <w:sz w:val="22"/>
          <w:szCs w:val="22"/>
        </w:rPr>
      </w:pPr>
      <w:r w:rsidRPr="000F35B1">
        <w:rPr>
          <w:rFonts w:ascii="Arial" w:hAnsi="Arial" w:cs="Arial"/>
          <w:sz w:val="22"/>
          <w:szCs w:val="22"/>
        </w:rPr>
        <w:t>V Orlové dne</w:t>
      </w:r>
    </w:p>
    <w:p w14:paraId="1236BE14" w14:textId="77777777" w:rsidR="00FF0039" w:rsidRDefault="00FF0039" w:rsidP="00CD6226">
      <w:pPr>
        <w:ind w:left="360"/>
        <w:rPr>
          <w:rFonts w:ascii="Arial" w:hAnsi="Arial" w:cs="Arial"/>
          <w:b/>
          <w:sz w:val="22"/>
          <w:szCs w:val="22"/>
        </w:rPr>
      </w:pPr>
    </w:p>
    <w:p w14:paraId="5926B717" w14:textId="77777777" w:rsidR="00FF0039" w:rsidRDefault="00FF0039" w:rsidP="00CD6226">
      <w:pPr>
        <w:ind w:left="360"/>
        <w:rPr>
          <w:rFonts w:ascii="Arial" w:hAnsi="Arial" w:cs="Arial"/>
          <w:b/>
          <w:sz w:val="22"/>
          <w:szCs w:val="22"/>
        </w:rPr>
      </w:pPr>
    </w:p>
    <w:p w14:paraId="3D4AE58A" w14:textId="77777777" w:rsidR="00CD6226" w:rsidRPr="0046744B" w:rsidRDefault="00CD6226" w:rsidP="00CD6226">
      <w:pPr>
        <w:ind w:left="360"/>
        <w:rPr>
          <w:rFonts w:ascii="Arial" w:hAnsi="Arial" w:cs="Arial"/>
          <w:b/>
          <w:sz w:val="22"/>
          <w:szCs w:val="22"/>
        </w:rPr>
      </w:pPr>
      <w:r w:rsidRPr="0046744B">
        <w:rPr>
          <w:rFonts w:ascii="Arial" w:hAnsi="Arial" w:cs="Arial"/>
          <w:b/>
          <w:sz w:val="22"/>
          <w:szCs w:val="22"/>
        </w:rPr>
        <w:t>Za pronajímatele:</w:t>
      </w:r>
      <w:r w:rsidRPr="0046744B">
        <w:rPr>
          <w:rFonts w:ascii="Arial" w:hAnsi="Arial" w:cs="Arial"/>
          <w:b/>
          <w:sz w:val="22"/>
          <w:szCs w:val="22"/>
        </w:rPr>
        <w:tab/>
      </w:r>
      <w:r w:rsidRPr="0046744B">
        <w:rPr>
          <w:rFonts w:ascii="Arial" w:hAnsi="Arial" w:cs="Arial"/>
          <w:b/>
          <w:sz w:val="22"/>
          <w:szCs w:val="22"/>
        </w:rPr>
        <w:tab/>
      </w:r>
      <w:r w:rsidRPr="0046744B">
        <w:rPr>
          <w:rFonts w:ascii="Arial" w:hAnsi="Arial" w:cs="Arial"/>
          <w:b/>
          <w:sz w:val="22"/>
          <w:szCs w:val="22"/>
        </w:rPr>
        <w:tab/>
      </w:r>
      <w:r w:rsidRPr="0046744B">
        <w:rPr>
          <w:rFonts w:ascii="Arial" w:hAnsi="Arial" w:cs="Arial"/>
          <w:b/>
          <w:sz w:val="22"/>
          <w:szCs w:val="22"/>
        </w:rPr>
        <w:tab/>
        <w:t>Za nájemce:</w:t>
      </w:r>
    </w:p>
    <w:p w14:paraId="7D54C675" w14:textId="77777777" w:rsidR="00CD6226" w:rsidRDefault="00CD6226" w:rsidP="00CD6226">
      <w:pPr>
        <w:ind w:left="360"/>
        <w:rPr>
          <w:rFonts w:ascii="Arial" w:hAnsi="Arial" w:cs="Arial"/>
          <w:sz w:val="22"/>
          <w:szCs w:val="22"/>
        </w:rPr>
      </w:pPr>
    </w:p>
    <w:p w14:paraId="384E62DA" w14:textId="77777777" w:rsidR="00BF0130" w:rsidRDefault="00BF0130" w:rsidP="00CD6226">
      <w:pPr>
        <w:ind w:left="360"/>
        <w:rPr>
          <w:rFonts w:ascii="Arial" w:hAnsi="Arial" w:cs="Arial"/>
          <w:sz w:val="22"/>
          <w:szCs w:val="22"/>
        </w:rPr>
      </w:pPr>
    </w:p>
    <w:p w14:paraId="323311D9" w14:textId="77777777" w:rsidR="001F5CB8" w:rsidRDefault="001F5CB8" w:rsidP="00CD6226">
      <w:pPr>
        <w:ind w:left="360"/>
        <w:rPr>
          <w:rFonts w:ascii="Arial" w:hAnsi="Arial" w:cs="Arial"/>
          <w:sz w:val="22"/>
          <w:szCs w:val="22"/>
        </w:rPr>
      </w:pPr>
    </w:p>
    <w:p w14:paraId="6C4084B3" w14:textId="16C82BAE" w:rsidR="001F5CB8" w:rsidRDefault="00745B45" w:rsidP="00CD6226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23.10.2023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20.10.2023</w:t>
      </w:r>
      <w:bookmarkStart w:id="0" w:name="_GoBack"/>
      <w:bookmarkEnd w:id="0"/>
    </w:p>
    <w:p w14:paraId="022FC330" w14:textId="77777777" w:rsidR="0046744B" w:rsidRDefault="0046744B" w:rsidP="00CD6226">
      <w:pPr>
        <w:ind w:left="360"/>
        <w:rPr>
          <w:rFonts w:ascii="Arial" w:hAnsi="Arial" w:cs="Arial"/>
          <w:sz w:val="22"/>
          <w:szCs w:val="22"/>
        </w:rPr>
      </w:pPr>
    </w:p>
    <w:p w14:paraId="7D5FBB29" w14:textId="77777777" w:rsidR="0046744B" w:rsidRDefault="0046744B" w:rsidP="00CD6226">
      <w:pPr>
        <w:ind w:left="360"/>
        <w:rPr>
          <w:rFonts w:ascii="Arial" w:hAnsi="Arial" w:cs="Arial"/>
          <w:sz w:val="22"/>
          <w:szCs w:val="22"/>
        </w:rPr>
      </w:pPr>
    </w:p>
    <w:p w14:paraId="5C9C12F9" w14:textId="77777777" w:rsidR="0046744B" w:rsidRDefault="0046744B" w:rsidP="00CD6226">
      <w:pPr>
        <w:ind w:left="360"/>
        <w:rPr>
          <w:rFonts w:ascii="Arial" w:hAnsi="Arial" w:cs="Arial"/>
          <w:sz w:val="22"/>
          <w:szCs w:val="22"/>
        </w:rPr>
      </w:pPr>
    </w:p>
    <w:p w14:paraId="6A90CDC5" w14:textId="77777777" w:rsidR="0046744B" w:rsidRDefault="0046744B" w:rsidP="00CD6226">
      <w:pPr>
        <w:ind w:left="360"/>
        <w:rPr>
          <w:rFonts w:ascii="Arial" w:hAnsi="Arial" w:cs="Arial"/>
          <w:sz w:val="22"/>
          <w:szCs w:val="22"/>
        </w:rPr>
      </w:pPr>
    </w:p>
    <w:p w14:paraId="5032ED4F" w14:textId="77777777" w:rsidR="0046744B" w:rsidRDefault="0046744B" w:rsidP="00CD6226">
      <w:pPr>
        <w:ind w:left="360"/>
        <w:rPr>
          <w:rFonts w:ascii="Arial" w:hAnsi="Arial" w:cs="Arial"/>
          <w:sz w:val="22"/>
          <w:szCs w:val="22"/>
        </w:rPr>
      </w:pPr>
    </w:p>
    <w:p w14:paraId="4CC6DB5F" w14:textId="77777777" w:rsidR="00BF0130" w:rsidRDefault="00BF0130" w:rsidP="00CD6226">
      <w:pPr>
        <w:ind w:left="360"/>
        <w:rPr>
          <w:rFonts w:ascii="Arial" w:hAnsi="Arial" w:cs="Arial"/>
          <w:sz w:val="22"/>
          <w:szCs w:val="22"/>
        </w:rPr>
      </w:pPr>
    </w:p>
    <w:p w14:paraId="03DAA607" w14:textId="77777777" w:rsidR="00CD6226" w:rsidRDefault="00CD6226" w:rsidP="00CD6226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...........................................................</w:t>
      </w:r>
    </w:p>
    <w:p w14:paraId="76201E33" w14:textId="6E261253" w:rsidR="00CD6226" w:rsidRPr="0046744B" w:rsidRDefault="00CD6226" w:rsidP="00CD6226">
      <w:pPr>
        <w:ind w:left="360"/>
        <w:rPr>
          <w:rFonts w:ascii="Arial" w:hAnsi="Arial" w:cs="Arial"/>
          <w:b/>
          <w:sz w:val="22"/>
          <w:szCs w:val="22"/>
        </w:rPr>
      </w:pPr>
      <w:r w:rsidRPr="0046744B">
        <w:rPr>
          <w:rFonts w:ascii="Arial" w:hAnsi="Arial" w:cs="Arial"/>
          <w:b/>
          <w:sz w:val="22"/>
          <w:szCs w:val="22"/>
        </w:rPr>
        <w:t xml:space="preserve">Mgr. Pavel </w:t>
      </w:r>
      <w:proofErr w:type="spellStart"/>
      <w:r w:rsidRPr="0046744B">
        <w:rPr>
          <w:rFonts w:ascii="Arial" w:hAnsi="Arial" w:cs="Arial"/>
          <w:b/>
          <w:sz w:val="22"/>
          <w:szCs w:val="22"/>
        </w:rPr>
        <w:t>Kubínek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479B2">
        <w:rPr>
          <w:rFonts w:ascii="Arial" w:hAnsi="Arial" w:cs="Arial"/>
          <w:b/>
          <w:sz w:val="22"/>
          <w:szCs w:val="22"/>
        </w:rPr>
        <w:t xml:space="preserve">Lenka </w:t>
      </w:r>
      <w:proofErr w:type="spellStart"/>
      <w:r w:rsidR="005479B2">
        <w:rPr>
          <w:rFonts w:ascii="Arial" w:hAnsi="Arial" w:cs="Arial"/>
          <w:b/>
          <w:sz w:val="22"/>
          <w:szCs w:val="22"/>
        </w:rPr>
        <w:t>Brzyszkowská</w:t>
      </w:r>
      <w:proofErr w:type="spellEnd"/>
    </w:p>
    <w:p w14:paraId="49338B8E" w14:textId="4599E1EE" w:rsidR="00CD6226" w:rsidRDefault="00CD6226" w:rsidP="00CD6226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Gymnázia a OA Orlová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</w:t>
      </w:r>
      <w:r w:rsidR="005479B2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 města Orlová</w:t>
      </w:r>
    </w:p>
    <w:p w14:paraId="597D9855" w14:textId="77777777" w:rsidR="00D93EBF" w:rsidRDefault="00D93EBF" w:rsidP="00CD6226">
      <w:pPr>
        <w:ind w:left="360"/>
        <w:rPr>
          <w:rFonts w:ascii="Arial" w:hAnsi="Arial" w:cs="Arial"/>
          <w:sz w:val="22"/>
          <w:szCs w:val="22"/>
        </w:rPr>
      </w:pPr>
    </w:p>
    <w:p w14:paraId="4249D53D" w14:textId="77777777" w:rsidR="00D93EBF" w:rsidRDefault="00D93EBF" w:rsidP="00CD6226">
      <w:pPr>
        <w:ind w:left="360"/>
        <w:rPr>
          <w:rFonts w:ascii="Arial" w:hAnsi="Arial" w:cs="Arial"/>
          <w:sz w:val="22"/>
          <w:szCs w:val="22"/>
        </w:rPr>
      </w:pPr>
    </w:p>
    <w:p w14:paraId="25864F44" w14:textId="77777777" w:rsidR="00D93EBF" w:rsidRDefault="00D93EBF" w:rsidP="00CD6226">
      <w:pPr>
        <w:ind w:left="360"/>
        <w:rPr>
          <w:rFonts w:ascii="Arial" w:hAnsi="Arial" w:cs="Arial"/>
          <w:sz w:val="22"/>
          <w:szCs w:val="22"/>
        </w:rPr>
      </w:pPr>
    </w:p>
    <w:p w14:paraId="2C9BAFD5" w14:textId="77777777" w:rsidR="00D93EBF" w:rsidRDefault="00D93EBF" w:rsidP="00CD6226">
      <w:pPr>
        <w:ind w:left="360"/>
        <w:rPr>
          <w:rFonts w:ascii="Arial" w:hAnsi="Arial" w:cs="Arial"/>
          <w:sz w:val="22"/>
          <w:szCs w:val="22"/>
        </w:rPr>
      </w:pPr>
    </w:p>
    <w:p w14:paraId="6BB546D5" w14:textId="77777777" w:rsidR="00D93EBF" w:rsidRDefault="00D93EBF" w:rsidP="00D93EBF">
      <w:pPr>
        <w:rPr>
          <w:sz w:val="24"/>
          <w:szCs w:val="24"/>
        </w:rPr>
      </w:pPr>
    </w:p>
    <w:p w14:paraId="246B4C05" w14:textId="77777777" w:rsidR="00D93EBF" w:rsidRDefault="00D93EBF" w:rsidP="00D93EBF">
      <w:pPr>
        <w:rPr>
          <w:sz w:val="24"/>
          <w:szCs w:val="24"/>
        </w:rPr>
      </w:pPr>
    </w:p>
    <w:p w14:paraId="4350325C" w14:textId="77777777" w:rsidR="00D93EBF" w:rsidRDefault="00D93EBF" w:rsidP="00D93EBF">
      <w:pPr>
        <w:rPr>
          <w:sz w:val="24"/>
          <w:szCs w:val="24"/>
        </w:rPr>
      </w:pPr>
    </w:p>
    <w:p w14:paraId="76A8C564" w14:textId="77777777" w:rsidR="00D93EBF" w:rsidRDefault="00D93EBF" w:rsidP="00D93EBF">
      <w:pPr>
        <w:rPr>
          <w:sz w:val="24"/>
          <w:szCs w:val="24"/>
        </w:rPr>
      </w:pPr>
    </w:p>
    <w:p w14:paraId="43A98297" w14:textId="77777777" w:rsidR="00D93EBF" w:rsidRDefault="00D93EBF" w:rsidP="00D93EBF">
      <w:pPr>
        <w:rPr>
          <w:sz w:val="24"/>
          <w:szCs w:val="24"/>
        </w:rPr>
      </w:pPr>
    </w:p>
    <w:p w14:paraId="5903BF09" w14:textId="77777777" w:rsidR="00D93EBF" w:rsidRDefault="00D93EBF" w:rsidP="00D93EBF">
      <w:pPr>
        <w:rPr>
          <w:sz w:val="24"/>
          <w:szCs w:val="24"/>
        </w:rPr>
      </w:pPr>
    </w:p>
    <w:p w14:paraId="7FC4907C" w14:textId="77777777" w:rsidR="00D93EBF" w:rsidRDefault="00D93EBF" w:rsidP="00D93EBF">
      <w:pPr>
        <w:rPr>
          <w:sz w:val="24"/>
          <w:szCs w:val="24"/>
        </w:rPr>
      </w:pPr>
    </w:p>
    <w:p w14:paraId="32E7EB8B" w14:textId="77777777" w:rsidR="00D93EBF" w:rsidRDefault="00D93EBF" w:rsidP="00D93EBF">
      <w:pPr>
        <w:rPr>
          <w:sz w:val="24"/>
          <w:szCs w:val="24"/>
        </w:rPr>
      </w:pPr>
    </w:p>
    <w:p w14:paraId="06440F23" w14:textId="77777777" w:rsidR="00D93EBF" w:rsidRDefault="00D93EBF" w:rsidP="00D93EBF">
      <w:pPr>
        <w:rPr>
          <w:sz w:val="24"/>
          <w:szCs w:val="24"/>
        </w:rPr>
      </w:pPr>
    </w:p>
    <w:p w14:paraId="7C056ACF" w14:textId="77777777" w:rsidR="00D93EBF" w:rsidRDefault="00D93EBF" w:rsidP="00D93EBF">
      <w:pPr>
        <w:rPr>
          <w:sz w:val="24"/>
          <w:szCs w:val="24"/>
        </w:rPr>
      </w:pPr>
    </w:p>
    <w:p w14:paraId="76DF70C5" w14:textId="77777777" w:rsidR="00D93EBF" w:rsidRDefault="00D93EBF" w:rsidP="00D93EBF">
      <w:pPr>
        <w:rPr>
          <w:sz w:val="24"/>
          <w:szCs w:val="24"/>
        </w:rPr>
      </w:pPr>
    </w:p>
    <w:p w14:paraId="74F63338" w14:textId="77777777" w:rsidR="00D93EBF" w:rsidRDefault="00D93EBF" w:rsidP="00D93EBF">
      <w:pPr>
        <w:rPr>
          <w:sz w:val="24"/>
          <w:szCs w:val="24"/>
        </w:rPr>
      </w:pPr>
    </w:p>
    <w:p w14:paraId="2417DCB6" w14:textId="77777777" w:rsidR="00D93EBF" w:rsidRDefault="00D93EBF" w:rsidP="00D93EBF">
      <w:pPr>
        <w:rPr>
          <w:sz w:val="24"/>
          <w:szCs w:val="24"/>
        </w:rPr>
      </w:pPr>
    </w:p>
    <w:p w14:paraId="052CED83" w14:textId="77777777" w:rsidR="00D93EBF" w:rsidRDefault="00D93EBF" w:rsidP="00D93EBF">
      <w:pPr>
        <w:rPr>
          <w:sz w:val="24"/>
          <w:szCs w:val="24"/>
        </w:rPr>
      </w:pPr>
    </w:p>
    <w:p w14:paraId="285D2F72" w14:textId="77777777" w:rsidR="00DC3111" w:rsidRDefault="00DC3111" w:rsidP="00D93EBF">
      <w:pPr>
        <w:rPr>
          <w:sz w:val="24"/>
          <w:szCs w:val="24"/>
        </w:rPr>
      </w:pPr>
    </w:p>
    <w:p w14:paraId="508E9524" w14:textId="77777777" w:rsidR="00D93EBF" w:rsidRDefault="00D93EBF" w:rsidP="00D93EBF">
      <w:pPr>
        <w:rPr>
          <w:sz w:val="24"/>
          <w:szCs w:val="24"/>
        </w:rPr>
      </w:pPr>
    </w:p>
    <w:p w14:paraId="08FC6252" w14:textId="77777777" w:rsidR="00D93EBF" w:rsidRDefault="00D93EBF" w:rsidP="00D93EBF">
      <w:pPr>
        <w:rPr>
          <w:sz w:val="24"/>
          <w:szCs w:val="24"/>
        </w:rPr>
      </w:pPr>
    </w:p>
    <w:p w14:paraId="555487E7" w14:textId="77777777" w:rsidR="00D93EBF" w:rsidRPr="0015135D" w:rsidRDefault="00881871" w:rsidP="00D93EBF">
      <w:pPr>
        <w:rPr>
          <w:b/>
          <w:sz w:val="24"/>
          <w:szCs w:val="24"/>
        </w:rPr>
      </w:pPr>
      <w:r w:rsidRPr="0015135D">
        <w:rPr>
          <w:b/>
          <w:sz w:val="24"/>
          <w:szCs w:val="24"/>
        </w:rPr>
        <w:t xml:space="preserve">Příloha: </w:t>
      </w:r>
    </w:p>
    <w:p w14:paraId="26EE97E3" w14:textId="4CCC54D6" w:rsidR="0008562C" w:rsidRPr="0015135D" w:rsidRDefault="0008562C" w:rsidP="0008562C">
      <w:pPr>
        <w:jc w:val="both"/>
        <w:rPr>
          <w:rFonts w:ascii="Arial" w:hAnsi="Arial" w:cs="Arial"/>
          <w:noProof/>
          <w:sz w:val="22"/>
        </w:rPr>
      </w:pPr>
      <w:r w:rsidRPr="0015135D">
        <w:rPr>
          <w:rFonts w:ascii="Arial" w:hAnsi="Arial" w:cs="Arial"/>
          <w:noProof/>
          <w:sz w:val="22"/>
        </w:rPr>
        <w:t xml:space="preserve">Kalkulace nákladů na 1 provozní hodinu sportovní víceúčelové </w:t>
      </w:r>
      <w:r w:rsidR="00387B3A" w:rsidRPr="0015135D">
        <w:rPr>
          <w:rFonts w:ascii="Arial" w:hAnsi="Arial" w:cs="Arial"/>
          <w:noProof/>
          <w:sz w:val="22"/>
        </w:rPr>
        <w:t>haly na rok 202</w:t>
      </w:r>
      <w:r w:rsidR="005479B2">
        <w:rPr>
          <w:rFonts w:ascii="Arial" w:hAnsi="Arial" w:cs="Arial"/>
          <w:noProof/>
          <w:sz w:val="22"/>
        </w:rPr>
        <w:t>4</w:t>
      </w:r>
    </w:p>
    <w:p w14:paraId="184A8D5E" w14:textId="3F0F5203" w:rsidR="007373E5" w:rsidRPr="007373E5" w:rsidRDefault="007373E5" w:rsidP="007373E5">
      <w:pPr>
        <w:jc w:val="right"/>
        <w:rPr>
          <w:b/>
          <w:sz w:val="24"/>
          <w:szCs w:val="24"/>
        </w:rPr>
      </w:pPr>
      <w:r w:rsidRPr="007373E5">
        <w:rPr>
          <w:b/>
          <w:sz w:val="24"/>
          <w:szCs w:val="24"/>
        </w:rPr>
        <w:lastRenderedPageBreak/>
        <w:t>Příloha</w:t>
      </w:r>
    </w:p>
    <w:p w14:paraId="7F1E0E16" w14:textId="77777777" w:rsidR="007373E5" w:rsidRDefault="007373E5" w:rsidP="007373E5">
      <w:pPr>
        <w:rPr>
          <w:sz w:val="24"/>
          <w:szCs w:val="24"/>
        </w:rPr>
      </w:pPr>
    </w:p>
    <w:p w14:paraId="0C75FC44" w14:textId="77777777" w:rsidR="0049486C" w:rsidRDefault="0049486C" w:rsidP="0049486C">
      <w:pPr>
        <w:rPr>
          <w:sz w:val="24"/>
          <w:szCs w:val="24"/>
        </w:rPr>
      </w:pPr>
      <w:r>
        <w:rPr>
          <w:sz w:val="24"/>
          <w:szCs w:val="24"/>
        </w:rPr>
        <w:t>G</w:t>
      </w:r>
      <w:r w:rsidRPr="00771F8F">
        <w:rPr>
          <w:sz w:val="24"/>
          <w:szCs w:val="24"/>
        </w:rPr>
        <w:t>ymnázium a Obchodní akademie, Orlová, příspěvková organizace</w:t>
      </w:r>
    </w:p>
    <w:p w14:paraId="255B7E44" w14:textId="77777777" w:rsidR="0049486C" w:rsidRPr="00771F8F" w:rsidRDefault="0049486C" w:rsidP="0049486C">
      <w:pPr>
        <w:rPr>
          <w:sz w:val="24"/>
          <w:szCs w:val="24"/>
        </w:rPr>
      </w:pPr>
      <w:r>
        <w:rPr>
          <w:sz w:val="24"/>
          <w:szCs w:val="24"/>
        </w:rPr>
        <w:t>IČ: 62331540</w:t>
      </w:r>
    </w:p>
    <w:p w14:paraId="4207CE12" w14:textId="77777777" w:rsidR="0049486C" w:rsidRPr="00771F8F" w:rsidRDefault="0049486C" w:rsidP="0049486C">
      <w:pPr>
        <w:rPr>
          <w:sz w:val="24"/>
          <w:szCs w:val="24"/>
        </w:rPr>
      </w:pPr>
    </w:p>
    <w:p w14:paraId="40795A70" w14:textId="77777777" w:rsidR="0049486C" w:rsidRPr="009544E4" w:rsidRDefault="0049486C" w:rsidP="0049486C">
      <w:pPr>
        <w:rPr>
          <w:b/>
          <w:sz w:val="24"/>
          <w:szCs w:val="24"/>
        </w:rPr>
      </w:pPr>
      <w:proofErr w:type="gramStart"/>
      <w:r w:rsidRPr="009544E4">
        <w:rPr>
          <w:b/>
          <w:sz w:val="24"/>
          <w:szCs w:val="24"/>
        </w:rPr>
        <w:t xml:space="preserve">Kalkulace  p ř e d p o k l á d a n é </w:t>
      </w:r>
      <w:r>
        <w:rPr>
          <w:b/>
          <w:sz w:val="24"/>
          <w:szCs w:val="24"/>
        </w:rPr>
        <w:t xml:space="preserve"> </w:t>
      </w:r>
      <w:r w:rsidRPr="009544E4">
        <w:rPr>
          <w:b/>
          <w:sz w:val="24"/>
          <w:szCs w:val="24"/>
        </w:rPr>
        <w:t>ceny</w:t>
      </w:r>
      <w:proofErr w:type="gramEnd"/>
      <w:r w:rsidRPr="009544E4">
        <w:rPr>
          <w:b/>
          <w:sz w:val="24"/>
          <w:szCs w:val="24"/>
        </w:rPr>
        <w:t xml:space="preserve"> na 1 provozní hodinu sportovní víceúčelové haly </w:t>
      </w:r>
    </w:p>
    <w:p w14:paraId="0A8F429F" w14:textId="77777777" w:rsidR="0049486C" w:rsidRPr="009544E4" w:rsidRDefault="0049486C" w:rsidP="0049486C">
      <w:pPr>
        <w:rPr>
          <w:b/>
          <w:sz w:val="24"/>
          <w:szCs w:val="24"/>
        </w:rPr>
      </w:pPr>
      <w:r w:rsidRPr="009544E4">
        <w:rPr>
          <w:b/>
          <w:sz w:val="24"/>
          <w:szCs w:val="24"/>
        </w:rPr>
        <w:t>platná od 1. 1. 2024</w:t>
      </w:r>
    </w:p>
    <w:p w14:paraId="34FB8FA0" w14:textId="77777777" w:rsidR="0049486C" w:rsidRPr="009544E4" w:rsidRDefault="0049486C" w:rsidP="0049486C">
      <w:pPr>
        <w:rPr>
          <w:sz w:val="24"/>
          <w:szCs w:val="24"/>
        </w:rPr>
      </w:pPr>
    </w:p>
    <w:p w14:paraId="31C1BA01" w14:textId="77777777" w:rsidR="0049486C" w:rsidRPr="00771F8F" w:rsidRDefault="0049486C" w:rsidP="0049486C">
      <w:pPr>
        <w:rPr>
          <w:sz w:val="24"/>
          <w:szCs w:val="24"/>
        </w:rPr>
      </w:pPr>
    </w:p>
    <w:p w14:paraId="700979C6" w14:textId="77777777" w:rsidR="0049486C" w:rsidRPr="00771F8F" w:rsidRDefault="0049486C" w:rsidP="0049486C">
      <w:pPr>
        <w:rPr>
          <w:sz w:val="24"/>
          <w:szCs w:val="24"/>
        </w:rPr>
      </w:pPr>
      <w:proofErr w:type="gramStart"/>
      <w:r w:rsidRPr="00771F8F">
        <w:rPr>
          <w:sz w:val="24"/>
          <w:szCs w:val="24"/>
        </w:rPr>
        <w:t xml:space="preserve">položka                                                            </w:t>
      </w:r>
      <w:r>
        <w:rPr>
          <w:sz w:val="24"/>
          <w:szCs w:val="24"/>
        </w:rPr>
        <w:t xml:space="preserve">        cena</w:t>
      </w:r>
      <w:proofErr w:type="gramEnd"/>
      <w:r w:rsidRPr="00771F8F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 </w:t>
      </w:r>
      <w:r w:rsidRPr="00771F8F">
        <w:rPr>
          <w:sz w:val="24"/>
          <w:szCs w:val="24"/>
        </w:rPr>
        <w:t xml:space="preserve"> </w:t>
      </w:r>
      <w:proofErr w:type="spellStart"/>
      <w:r w:rsidRPr="00771F8F">
        <w:rPr>
          <w:sz w:val="24"/>
          <w:szCs w:val="24"/>
        </w:rPr>
        <w:t>předpokl.cena</w:t>
      </w:r>
      <w:proofErr w:type="spellEnd"/>
      <w:r w:rsidRPr="00771F8F">
        <w:rPr>
          <w:sz w:val="24"/>
          <w:szCs w:val="24"/>
        </w:rPr>
        <w:t xml:space="preserve">                                          </w:t>
      </w:r>
    </w:p>
    <w:p w14:paraId="369190B9" w14:textId="77777777" w:rsidR="0049486C" w:rsidRPr="00771F8F" w:rsidRDefault="0049486C" w:rsidP="0049486C">
      <w:pPr>
        <w:rPr>
          <w:sz w:val="24"/>
          <w:szCs w:val="24"/>
          <w:u w:val="single"/>
        </w:rPr>
      </w:pPr>
      <w:r w:rsidRPr="00771F8F">
        <w:rPr>
          <w:sz w:val="24"/>
          <w:szCs w:val="24"/>
          <w:u w:val="single"/>
        </w:rPr>
        <w:t xml:space="preserve">                                                                     </w:t>
      </w:r>
      <w:r>
        <w:rPr>
          <w:sz w:val="24"/>
          <w:szCs w:val="24"/>
          <w:u w:val="single"/>
        </w:rPr>
        <w:t xml:space="preserve">    </w:t>
      </w:r>
      <w:r w:rsidRPr="00771F8F">
        <w:rPr>
          <w:sz w:val="24"/>
          <w:szCs w:val="24"/>
          <w:u w:val="single"/>
        </w:rPr>
        <w:t>do 31.12.202</w:t>
      </w:r>
      <w:r>
        <w:rPr>
          <w:sz w:val="24"/>
          <w:szCs w:val="24"/>
          <w:u w:val="single"/>
        </w:rPr>
        <w:t>3</w:t>
      </w:r>
      <w:r w:rsidRPr="00771F8F">
        <w:rPr>
          <w:sz w:val="24"/>
          <w:szCs w:val="24"/>
          <w:u w:val="single"/>
        </w:rPr>
        <w:t xml:space="preserve">                 </w:t>
      </w:r>
      <w:r>
        <w:rPr>
          <w:sz w:val="24"/>
          <w:szCs w:val="24"/>
          <w:u w:val="single"/>
        </w:rPr>
        <w:t xml:space="preserve">   </w:t>
      </w:r>
      <w:r w:rsidRPr="00771F8F">
        <w:rPr>
          <w:sz w:val="24"/>
          <w:szCs w:val="24"/>
          <w:u w:val="single"/>
        </w:rPr>
        <w:t xml:space="preserve">od </w:t>
      </w:r>
      <w:proofErr w:type="gramStart"/>
      <w:r w:rsidRPr="00771F8F">
        <w:rPr>
          <w:sz w:val="24"/>
          <w:szCs w:val="24"/>
          <w:u w:val="single"/>
        </w:rPr>
        <w:t>1.1.202</w:t>
      </w:r>
      <w:r>
        <w:rPr>
          <w:sz w:val="24"/>
          <w:szCs w:val="24"/>
          <w:u w:val="single"/>
        </w:rPr>
        <w:t>4</w:t>
      </w:r>
      <w:proofErr w:type="gramEnd"/>
      <w:r w:rsidRPr="00771F8F">
        <w:rPr>
          <w:sz w:val="24"/>
          <w:szCs w:val="24"/>
          <w:u w:val="single"/>
        </w:rPr>
        <w:t xml:space="preserve">                            </w:t>
      </w:r>
    </w:p>
    <w:p w14:paraId="0969E359" w14:textId="77777777" w:rsidR="0049486C" w:rsidRPr="00771F8F" w:rsidRDefault="0049486C" w:rsidP="0049486C">
      <w:pPr>
        <w:rPr>
          <w:sz w:val="24"/>
          <w:szCs w:val="24"/>
          <w:u w:val="single"/>
        </w:rPr>
      </w:pPr>
    </w:p>
    <w:p w14:paraId="3E439484" w14:textId="77777777" w:rsidR="0049486C" w:rsidRPr="00771F8F" w:rsidRDefault="0049486C" w:rsidP="0049486C">
      <w:pPr>
        <w:rPr>
          <w:sz w:val="24"/>
          <w:szCs w:val="24"/>
        </w:rPr>
      </w:pPr>
      <w:r w:rsidRPr="00877D1C">
        <w:rPr>
          <w:sz w:val="24"/>
          <w:szCs w:val="24"/>
        </w:rPr>
        <w:t>s</w:t>
      </w:r>
      <w:r w:rsidRPr="00771F8F">
        <w:rPr>
          <w:sz w:val="24"/>
          <w:szCs w:val="24"/>
        </w:rPr>
        <w:t xml:space="preserve">mluvní </w:t>
      </w:r>
      <w:proofErr w:type="gramStart"/>
      <w:r w:rsidRPr="00771F8F">
        <w:rPr>
          <w:sz w:val="24"/>
          <w:szCs w:val="24"/>
        </w:rPr>
        <w:t xml:space="preserve">nájemné                                                    </w:t>
      </w:r>
      <w:r>
        <w:rPr>
          <w:sz w:val="24"/>
          <w:szCs w:val="24"/>
        </w:rPr>
        <w:t xml:space="preserve">     </w:t>
      </w:r>
      <w:r w:rsidRPr="00771F8F">
        <w:rPr>
          <w:sz w:val="24"/>
          <w:szCs w:val="24"/>
        </w:rPr>
        <w:t>2,</w:t>
      </w:r>
      <w:proofErr w:type="gramEnd"/>
      <w:r w:rsidRPr="00771F8F">
        <w:rPr>
          <w:sz w:val="24"/>
          <w:szCs w:val="24"/>
        </w:rPr>
        <w:t xml:space="preserve">-                                    2,-  </w:t>
      </w:r>
    </w:p>
    <w:p w14:paraId="41A554DC" w14:textId="77777777" w:rsidR="0049486C" w:rsidRPr="00771F8F" w:rsidRDefault="0049486C" w:rsidP="0049486C">
      <w:pPr>
        <w:rPr>
          <w:sz w:val="24"/>
          <w:szCs w:val="24"/>
        </w:rPr>
      </w:pPr>
      <w:r w:rsidRPr="00771F8F">
        <w:rPr>
          <w:sz w:val="24"/>
          <w:szCs w:val="24"/>
        </w:rPr>
        <w:t xml:space="preserve">                                           </w:t>
      </w:r>
    </w:p>
    <w:p w14:paraId="7EB54BA4" w14:textId="77777777" w:rsidR="0049486C" w:rsidRPr="00771F8F" w:rsidRDefault="0049486C" w:rsidP="0049486C">
      <w:pPr>
        <w:rPr>
          <w:sz w:val="24"/>
          <w:szCs w:val="24"/>
        </w:rPr>
      </w:pPr>
      <w:r w:rsidRPr="00771F8F">
        <w:rPr>
          <w:sz w:val="24"/>
          <w:szCs w:val="24"/>
        </w:rPr>
        <w:t xml:space="preserve">topení – </w:t>
      </w:r>
      <w:proofErr w:type="gramStart"/>
      <w:r w:rsidRPr="00771F8F">
        <w:rPr>
          <w:sz w:val="24"/>
          <w:szCs w:val="24"/>
        </w:rPr>
        <w:t xml:space="preserve">plyn                                                        </w:t>
      </w:r>
      <w:r>
        <w:rPr>
          <w:sz w:val="24"/>
          <w:szCs w:val="24"/>
        </w:rPr>
        <w:t xml:space="preserve">     24</w:t>
      </w:r>
      <w:r w:rsidRPr="00771F8F">
        <w:rPr>
          <w:sz w:val="24"/>
          <w:szCs w:val="24"/>
        </w:rPr>
        <w:t>,</w:t>
      </w:r>
      <w:proofErr w:type="gramEnd"/>
      <w:r w:rsidRPr="00771F8F">
        <w:rPr>
          <w:sz w:val="24"/>
          <w:szCs w:val="24"/>
        </w:rPr>
        <w:t xml:space="preserve">-                      </w:t>
      </w:r>
      <w:r>
        <w:rPr>
          <w:sz w:val="24"/>
          <w:szCs w:val="24"/>
        </w:rPr>
        <w:t xml:space="preserve"> </w:t>
      </w:r>
      <w:r w:rsidRPr="00771F8F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23,</w:t>
      </w:r>
      <w:r w:rsidRPr="00771F8F">
        <w:rPr>
          <w:sz w:val="24"/>
          <w:szCs w:val="24"/>
        </w:rPr>
        <w:t xml:space="preserve">-                                            </w:t>
      </w:r>
    </w:p>
    <w:p w14:paraId="0C23DCF9" w14:textId="77777777" w:rsidR="0049486C" w:rsidRPr="00771F8F" w:rsidRDefault="0049486C" w:rsidP="0049486C">
      <w:pPr>
        <w:rPr>
          <w:sz w:val="24"/>
          <w:szCs w:val="24"/>
        </w:rPr>
      </w:pPr>
      <w:r w:rsidRPr="00771F8F">
        <w:rPr>
          <w:sz w:val="24"/>
          <w:szCs w:val="24"/>
        </w:rPr>
        <w:t xml:space="preserve">osvětlení – el. </w:t>
      </w:r>
      <w:proofErr w:type="gramStart"/>
      <w:r w:rsidRPr="00771F8F">
        <w:rPr>
          <w:sz w:val="24"/>
          <w:szCs w:val="24"/>
        </w:rPr>
        <w:t>energie</w:t>
      </w:r>
      <w:proofErr w:type="gramEnd"/>
      <w:r w:rsidRPr="00771F8F"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 xml:space="preserve">     </w:t>
      </w:r>
      <w:r w:rsidRPr="00771F8F">
        <w:rPr>
          <w:sz w:val="24"/>
          <w:szCs w:val="24"/>
        </w:rPr>
        <w:t xml:space="preserve"> </w:t>
      </w:r>
      <w:r>
        <w:rPr>
          <w:sz w:val="24"/>
          <w:szCs w:val="24"/>
        </w:rPr>
        <w:t>86</w:t>
      </w:r>
      <w:r w:rsidRPr="00771F8F">
        <w:rPr>
          <w:sz w:val="24"/>
          <w:szCs w:val="24"/>
        </w:rPr>
        <w:t xml:space="preserve">,-                                   </w:t>
      </w:r>
      <w:r>
        <w:rPr>
          <w:sz w:val="24"/>
          <w:szCs w:val="24"/>
        </w:rPr>
        <w:t>85</w:t>
      </w:r>
      <w:r w:rsidRPr="00771F8F">
        <w:rPr>
          <w:sz w:val="24"/>
          <w:szCs w:val="24"/>
        </w:rPr>
        <w:t xml:space="preserve">,-                                         </w:t>
      </w:r>
    </w:p>
    <w:p w14:paraId="56E102D0" w14:textId="77777777" w:rsidR="0049486C" w:rsidRPr="00771F8F" w:rsidRDefault="0049486C" w:rsidP="0049486C">
      <w:pPr>
        <w:rPr>
          <w:sz w:val="24"/>
          <w:szCs w:val="24"/>
        </w:rPr>
      </w:pPr>
      <w:r w:rsidRPr="00771F8F">
        <w:rPr>
          <w:sz w:val="24"/>
          <w:szCs w:val="24"/>
        </w:rPr>
        <w:t xml:space="preserve">vodné, </w:t>
      </w:r>
      <w:proofErr w:type="gramStart"/>
      <w:r w:rsidRPr="00771F8F">
        <w:rPr>
          <w:sz w:val="24"/>
          <w:szCs w:val="24"/>
        </w:rPr>
        <w:t xml:space="preserve">stočné                                                       </w:t>
      </w:r>
      <w:r>
        <w:rPr>
          <w:sz w:val="24"/>
          <w:szCs w:val="24"/>
        </w:rPr>
        <w:t xml:space="preserve">     35</w:t>
      </w:r>
      <w:r w:rsidRPr="00771F8F">
        <w:rPr>
          <w:sz w:val="24"/>
          <w:szCs w:val="24"/>
        </w:rPr>
        <w:t>,</w:t>
      </w:r>
      <w:proofErr w:type="gramEnd"/>
      <w:r w:rsidRPr="00771F8F">
        <w:rPr>
          <w:sz w:val="24"/>
          <w:szCs w:val="24"/>
        </w:rPr>
        <w:t xml:space="preserve">-                                   </w:t>
      </w:r>
      <w:r>
        <w:rPr>
          <w:sz w:val="24"/>
          <w:szCs w:val="24"/>
        </w:rPr>
        <w:t>40</w:t>
      </w:r>
      <w:r w:rsidRPr="00771F8F">
        <w:rPr>
          <w:sz w:val="24"/>
          <w:szCs w:val="24"/>
        </w:rPr>
        <w:t xml:space="preserve">,-                                         </w:t>
      </w:r>
    </w:p>
    <w:p w14:paraId="1135D4E9" w14:textId="77777777" w:rsidR="0049486C" w:rsidRPr="00771F8F" w:rsidRDefault="0049486C" w:rsidP="0049486C">
      <w:pPr>
        <w:rPr>
          <w:sz w:val="24"/>
          <w:szCs w:val="24"/>
        </w:rPr>
      </w:pPr>
      <w:r w:rsidRPr="00771F8F">
        <w:rPr>
          <w:sz w:val="24"/>
          <w:szCs w:val="24"/>
        </w:rPr>
        <w:t xml:space="preserve">teplo v přilehlých prostorách +ohřev </w:t>
      </w:r>
      <w:proofErr w:type="gramStart"/>
      <w:r w:rsidRPr="00771F8F">
        <w:rPr>
          <w:sz w:val="24"/>
          <w:szCs w:val="24"/>
        </w:rPr>
        <w:t xml:space="preserve">vody          </w:t>
      </w:r>
      <w:r>
        <w:rPr>
          <w:sz w:val="24"/>
          <w:szCs w:val="24"/>
        </w:rPr>
        <w:t xml:space="preserve">     47</w:t>
      </w:r>
      <w:r w:rsidRPr="00771F8F">
        <w:rPr>
          <w:sz w:val="24"/>
          <w:szCs w:val="24"/>
        </w:rPr>
        <w:t>,</w:t>
      </w:r>
      <w:proofErr w:type="gramEnd"/>
      <w:r w:rsidRPr="00771F8F">
        <w:rPr>
          <w:sz w:val="24"/>
          <w:szCs w:val="24"/>
        </w:rPr>
        <w:t xml:space="preserve">-                </w:t>
      </w:r>
      <w:r>
        <w:rPr>
          <w:sz w:val="24"/>
          <w:szCs w:val="24"/>
        </w:rPr>
        <w:t xml:space="preserve"> </w:t>
      </w:r>
      <w:r w:rsidRPr="00771F8F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</w:t>
      </w:r>
      <w:r w:rsidRPr="00771F8F">
        <w:rPr>
          <w:sz w:val="24"/>
          <w:szCs w:val="24"/>
        </w:rPr>
        <w:t xml:space="preserve"> </w:t>
      </w:r>
      <w:r>
        <w:rPr>
          <w:sz w:val="24"/>
          <w:szCs w:val="24"/>
        </w:rPr>
        <w:t>54</w:t>
      </w:r>
      <w:r w:rsidRPr="00771F8F">
        <w:rPr>
          <w:sz w:val="24"/>
          <w:szCs w:val="24"/>
        </w:rPr>
        <w:t xml:space="preserve">,-                                        </w:t>
      </w:r>
    </w:p>
    <w:p w14:paraId="59359EF9" w14:textId="77777777" w:rsidR="0049486C" w:rsidRPr="00771F8F" w:rsidRDefault="0049486C" w:rsidP="0049486C">
      <w:pPr>
        <w:rPr>
          <w:sz w:val="24"/>
          <w:szCs w:val="24"/>
        </w:rPr>
      </w:pPr>
      <w:proofErr w:type="gramStart"/>
      <w:r w:rsidRPr="00771F8F">
        <w:rPr>
          <w:sz w:val="24"/>
          <w:szCs w:val="24"/>
        </w:rPr>
        <w:t xml:space="preserve">odpisy                                                                  </w:t>
      </w:r>
      <w:r>
        <w:rPr>
          <w:sz w:val="24"/>
          <w:szCs w:val="24"/>
        </w:rPr>
        <w:t xml:space="preserve">     </w:t>
      </w:r>
      <w:r w:rsidRPr="00771F8F">
        <w:rPr>
          <w:sz w:val="24"/>
          <w:szCs w:val="24"/>
        </w:rPr>
        <w:t xml:space="preserve"> 3</w:t>
      </w:r>
      <w:r>
        <w:rPr>
          <w:sz w:val="24"/>
          <w:szCs w:val="24"/>
        </w:rPr>
        <w:t>1</w:t>
      </w:r>
      <w:r w:rsidRPr="00771F8F">
        <w:rPr>
          <w:sz w:val="24"/>
          <w:szCs w:val="24"/>
        </w:rPr>
        <w:t>,</w:t>
      </w:r>
      <w:proofErr w:type="gramEnd"/>
      <w:r w:rsidRPr="00771F8F">
        <w:rPr>
          <w:sz w:val="24"/>
          <w:szCs w:val="24"/>
        </w:rPr>
        <w:t xml:space="preserve">-                                 </w:t>
      </w:r>
      <w:r>
        <w:rPr>
          <w:sz w:val="24"/>
          <w:szCs w:val="24"/>
        </w:rPr>
        <w:t xml:space="preserve"> </w:t>
      </w:r>
      <w:r w:rsidRPr="00771F8F">
        <w:rPr>
          <w:sz w:val="24"/>
          <w:szCs w:val="24"/>
        </w:rPr>
        <w:t>3</w:t>
      </w:r>
      <w:r>
        <w:rPr>
          <w:sz w:val="24"/>
          <w:szCs w:val="24"/>
        </w:rPr>
        <w:t>2</w:t>
      </w:r>
      <w:r w:rsidRPr="00771F8F">
        <w:rPr>
          <w:sz w:val="24"/>
          <w:szCs w:val="24"/>
        </w:rPr>
        <w:t xml:space="preserve">,-                                             </w:t>
      </w:r>
    </w:p>
    <w:p w14:paraId="7920965D" w14:textId="77777777" w:rsidR="0049486C" w:rsidRDefault="0049486C" w:rsidP="0049486C">
      <w:pPr>
        <w:rPr>
          <w:sz w:val="24"/>
          <w:szCs w:val="24"/>
        </w:rPr>
      </w:pPr>
      <w:r w:rsidRPr="00771F8F">
        <w:rPr>
          <w:sz w:val="24"/>
          <w:szCs w:val="24"/>
        </w:rPr>
        <w:t xml:space="preserve">ostatní drobné </w:t>
      </w:r>
      <w:proofErr w:type="gramStart"/>
      <w:r w:rsidRPr="00771F8F">
        <w:rPr>
          <w:sz w:val="24"/>
          <w:szCs w:val="24"/>
        </w:rPr>
        <w:t xml:space="preserve">náklady                                         </w:t>
      </w:r>
      <w:r>
        <w:rPr>
          <w:sz w:val="24"/>
          <w:szCs w:val="24"/>
        </w:rPr>
        <w:t xml:space="preserve">       8</w:t>
      </w:r>
      <w:r w:rsidRPr="00771F8F">
        <w:rPr>
          <w:sz w:val="24"/>
          <w:szCs w:val="24"/>
        </w:rPr>
        <w:t>,</w:t>
      </w:r>
      <w:proofErr w:type="gramEnd"/>
      <w:r w:rsidRPr="00771F8F">
        <w:rPr>
          <w:sz w:val="24"/>
          <w:szCs w:val="24"/>
        </w:rPr>
        <w:t xml:space="preserve">-                               </w:t>
      </w:r>
      <w:r>
        <w:rPr>
          <w:sz w:val="24"/>
          <w:szCs w:val="24"/>
        </w:rPr>
        <w:t xml:space="preserve">   14,- </w:t>
      </w:r>
    </w:p>
    <w:p w14:paraId="72355ACE" w14:textId="77777777" w:rsidR="0049486C" w:rsidRPr="00771F8F" w:rsidRDefault="0049486C" w:rsidP="0049486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úk</w:t>
      </w:r>
      <w:r w:rsidRPr="00771F8F">
        <w:rPr>
          <w:sz w:val="24"/>
          <w:szCs w:val="24"/>
        </w:rPr>
        <w:t>lid  (mzdové</w:t>
      </w:r>
      <w:proofErr w:type="gramEnd"/>
      <w:r w:rsidRPr="00771F8F">
        <w:rPr>
          <w:sz w:val="24"/>
          <w:szCs w:val="24"/>
        </w:rPr>
        <w:t xml:space="preserve"> prostředky)                           </w:t>
      </w:r>
      <w:r>
        <w:rPr>
          <w:sz w:val="24"/>
          <w:szCs w:val="24"/>
        </w:rPr>
        <w:t xml:space="preserve">     </w:t>
      </w:r>
      <w:r w:rsidRPr="00771F8F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771F8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80</w:t>
      </w:r>
      <w:r w:rsidRPr="00771F8F">
        <w:rPr>
          <w:sz w:val="24"/>
          <w:szCs w:val="24"/>
        </w:rPr>
        <w:t>,-</w:t>
      </w:r>
      <w:r w:rsidRPr="00771F8F">
        <w:rPr>
          <w:sz w:val="24"/>
          <w:szCs w:val="24"/>
        </w:rPr>
        <w:tab/>
      </w:r>
      <w:r w:rsidRPr="00771F8F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 xml:space="preserve">          </w:t>
      </w:r>
      <w:r w:rsidRPr="00771F8F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771F8F">
        <w:rPr>
          <w:sz w:val="24"/>
          <w:szCs w:val="24"/>
        </w:rPr>
        <w:t xml:space="preserve"> 8</w:t>
      </w:r>
      <w:r>
        <w:rPr>
          <w:sz w:val="24"/>
          <w:szCs w:val="24"/>
        </w:rPr>
        <w:t>5</w:t>
      </w:r>
      <w:r w:rsidRPr="00771F8F">
        <w:rPr>
          <w:sz w:val="24"/>
          <w:szCs w:val="24"/>
        </w:rPr>
        <w:t xml:space="preserve">,-                                         </w:t>
      </w:r>
    </w:p>
    <w:p w14:paraId="03E975C5" w14:textId="77777777" w:rsidR="0049486C" w:rsidRPr="00771F8F" w:rsidRDefault="0049486C" w:rsidP="0049486C">
      <w:pPr>
        <w:rPr>
          <w:sz w:val="24"/>
          <w:szCs w:val="24"/>
        </w:rPr>
      </w:pPr>
      <w:r w:rsidRPr="00771F8F">
        <w:rPr>
          <w:sz w:val="24"/>
          <w:szCs w:val="24"/>
        </w:rPr>
        <w:t>odměna správci haly (</w:t>
      </w:r>
      <w:r>
        <w:rPr>
          <w:sz w:val="24"/>
          <w:szCs w:val="24"/>
        </w:rPr>
        <w:t xml:space="preserve">DPČ)                </w:t>
      </w:r>
      <w:r w:rsidRPr="00771F8F">
        <w:rPr>
          <w:sz w:val="24"/>
          <w:szCs w:val="24"/>
        </w:rPr>
        <w:tab/>
        <w:t xml:space="preserve">       </w:t>
      </w:r>
      <w:r>
        <w:rPr>
          <w:sz w:val="24"/>
          <w:szCs w:val="24"/>
        </w:rPr>
        <w:t xml:space="preserve">   150</w:t>
      </w:r>
      <w:r w:rsidRPr="00771F8F">
        <w:rPr>
          <w:sz w:val="24"/>
          <w:szCs w:val="24"/>
        </w:rPr>
        <w:t xml:space="preserve">,-                                </w:t>
      </w:r>
      <w:r>
        <w:rPr>
          <w:sz w:val="24"/>
          <w:szCs w:val="24"/>
        </w:rPr>
        <w:t xml:space="preserve"> 150</w:t>
      </w:r>
      <w:r w:rsidRPr="00771F8F">
        <w:rPr>
          <w:sz w:val="24"/>
          <w:szCs w:val="24"/>
        </w:rPr>
        <w:t xml:space="preserve">,-                                         </w:t>
      </w:r>
    </w:p>
    <w:p w14:paraId="2E57AD75" w14:textId="77777777" w:rsidR="0049486C" w:rsidRPr="00771F8F" w:rsidRDefault="0049486C" w:rsidP="0049486C">
      <w:pPr>
        <w:rPr>
          <w:sz w:val="24"/>
          <w:szCs w:val="24"/>
          <w:u w:val="single"/>
        </w:rPr>
      </w:pPr>
      <w:r w:rsidRPr="00771F8F">
        <w:rPr>
          <w:sz w:val="24"/>
          <w:szCs w:val="24"/>
          <w:u w:val="single"/>
        </w:rPr>
        <w:t xml:space="preserve">odvody sociál. a zdrav. </w:t>
      </w:r>
      <w:proofErr w:type="gramStart"/>
      <w:r>
        <w:rPr>
          <w:sz w:val="24"/>
          <w:szCs w:val="24"/>
          <w:u w:val="single"/>
        </w:rPr>
        <w:t>p</w:t>
      </w:r>
      <w:r w:rsidRPr="00771F8F">
        <w:rPr>
          <w:sz w:val="24"/>
          <w:szCs w:val="24"/>
          <w:u w:val="single"/>
        </w:rPr>
        <w:t>ojištění</w:t>
      </w:r>
      <w:proofErr w:type="gramEnd"/>
      <w:r>
        <w:rPr>
          <w:sz w:val="24"/>
          <w:szCs w:val="24"/>
          <w:u w:val="single"/>
        </w:rPr>
        <w:t>,</w:t>
      </w:r>
      <w:r w:rsidRPr="00771F8F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F</w:t>
      </w:r>
      <w:r w:rsidRPr="00771F8F">
        <w:rPr>
          <w:sz w:val="24"/>
          <w:szCs w:val="24"/>
          <w:u w:val="single"/>
        </w:rPr>
        <w:t>K</w:t>
      </w:r>
      <w:r>
        <w:rPr>
          <w:sz w:val="24"/>
          <w:szCs w:val="24"/>
          <w:u w:val="single"/>
        </w:rPr>
        <w:t>S</w:t>
      </w:r>
      <w:r w:rsidRPr="00771F8F">
        <w:rPr>
          <w:sz w:val="24"/>
          <w:szCs w:val="24"/>
          <w:u w:val="single"/>
        </w:rPr>
        <w:t xml:space="preserve">P         </w:t>
      </w:r>
      <w:r>
        <w:rPr>
          <w:sz w:val="24"/>
          <w:szCs w:val="24"/>
          <w:u w:val="single"/>
        </w:rPr>
        <w:t xml:space="preserve">      </w:t>
      </w:r>
      <w:r w:rsidRPr="00771F8F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</w:t>
      </w:r>
      <w:r w:rsidRPr="00771F8F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82</w:t>
      </w:r>
      <w:r w:rsidRPr="00771F8F">
        <w:rPr>
          <w:sz w:val="24"/>
          <w:szCs w:val="24"/>
          <w:u w:val="single"/>
        </w:rPr>
        <w:t xml:space="preserve">,-                                </w:t>
      </w:r>
      <w:r>
        <w:rPr>
          <w:sz w:val="24"/>
          <w:szCs w:val="24"/>
          <w:u w:val="single"/>
        </w:rPr>
        <w:t xml:space="preserve">  85</w:t>
      </w:r>
      <w:r w:rsidRPr="00771F8F">
        <w:rPr>
          <w:sz w:val="24"/>
          <w:szCs w:val="24"/>
          <w:u w:val="single"/>
        </w:rPr>
        <w:t>,</w:t>
      </w:r>
      <w:r w:rsidRPr="00771F8F">
        <w:rPr>
          <w:sz w:val="24"/>
          <w:szCs w:val="24"/>
          <w:u w:val="single"/>
        </w:rPr>
        <w:softHyphen/>
      </w:r>
      <w:r w:rsidRPr="00771F8F">
        <w:rPr>
          <w:sz w:val="24"/>
          <w:szCs w:val="24"/>
          <w:u w:val="single"/>
        </w:rPr>
        <w:softHyphen/>
      </w:r>
      <w:r w:rsidRPr="00771F8F">
        <w:rPr>
          <w:sz w:val="24"/>
          <w:szCs w:val="24"/>
          <w:u w:val="single"/>
        </w:rPr>
        <w:softHyphen/>
      </w:r>
      <w:r w:rsidRPr="00771F8F">
        <w:rPr>
          <w:sz w:val="24"/>
          <w:szCs w:val="24"/>
          <w:u w:val="single"/>
        </w:rPr>
        <w:softHyphen/>
      </w:r>
      <w:r w:rsidRPr="00771F8F">
        <w:rPr>
          <w:sz w:val="24"/>
          <w:szCs w:val="24"/>
          <w:u w:val="single"/>
        </w:rPr>
        <w:softHyphen/>
      </w:r>
      <w:r w:rsidRPr="00771F8F">
        <w:rPr>
          <w:sz w:val="24"/>
          <w:szCs w:val="24"/>
          <w:u w:val="single"/>
        </w:rPr>
        <w:softHyphen/>
      </w:r>
      <w:r w:rsidRPr="00771F8F">
        <w:rPr>
          <w:sz w:val="24"/>
          <w:szCs w:val="24"/>
          <w:u w:val="single"/>
        </w:rPr>
        <w:softHyphen/>
      </w:r>
      <w:r w:rsidRPr="00771F8F">
        <w:rPr>
          <w:sz w:val="24"/>
          <w:szCs w:val="24"/>
          <w:u w:val="single"/>
        </w:rPr>
        <w:softHyphen/>
        <w:t xml:space="preserve">-                                                </w:t>
      </w:r>
    </w:p>
    <w:p w14:paraId="74A61F64" w14:textId="77777777" w:rsidR="0049486C" w:rsidRPr="00771F8F" w:rsidRDefault="0049486C" w:rsidP="0049486C">
      <w:pPr>
        <w:rPr>
          <w:b/>
          <w:sz w:val="24"/>
          <w:szCs w:val="24"/>
        </w:rPr>
      </w:pPr>
      <w:r w:rsidRPr="00771F8F">
        <w:rPr>
          <w:b/>
          <w:sz w:val="24"/>
          <w:szCs w:val="24"/>
        </w:rPr>
        <w:t xml:space="preserve">Celkem náklady na 1 provozní </w:t>
      </w:r>
      <w:proofErr w:type="gramStart"/>
      <w:r w:rsidRPr="00771F8F">
        <w:rPr>
          <w:b/>
          <w:sz w:val="24"/>
          <w:szCs w:val="24"/>
        </w:rPr>
        <w:t xml:space="preserve">hodinu         </w:t>
      </w:r>
      <w:r>
        <w:rPr>
          <w:b/>
          <w:sz w:val="24"/>
          <w:szCs w:val="24"/>
        </w:rPr>
        <w:t xml:space="preserve">       545</w:t>
      </w:r>
      <w:r w:rsidRPr="00771F8F">
        <w:rPr>
          <w:b/>
          <w:sz w:val="24"/>
          <w:szCs w:val="24"/>
        </w:rPr>
        <w:t>,</w:t>
      </w:r>
      <w:proofErr w:type="gramEnd"/>
      <w:r w:rsidRPr="00771F8F">
        <w:rPr>
          <w:b/>
          <w:sz w:val="24"/>
          <w:szCs w:val="24"/>
        </w:rPr>
        <w:t xml:space="preserve">-                                </w:t>
      </w:r>
      <w:r>
        <w:rPr>
          <w:b/>
          <w:sz w:val="24"/>
          <w:szCs w:val="24"/>
        </w:rPr>
        <w:t>570</w:t>
      </w:r>
      <w:r w:rsidRPr="00771F8F">
        <w:rPr>
          <w:b/>
          <w:sz w:val="24"/>
          <w:szCs w:val="24"/>
        </w:rPr>
        <w:t xml:space="preserve">,-                                          </w:t>
      </w:r>
    </w:p>
    <w:p w14:paraId="240F40E2" w14:textId="77777777" w:rsidR="0049486C" w:rsidRPr="00771F8F" w:rsidRDefault="0049486C" w:rsidP="0049486C">
      <w:pPr>
        <w:rPr>
          <w:b/>
          <w:sz w:val="24"/>
          <w:szCs w:val="24"/>
        </w:rPr>
      </w:pPr>
    </w:p>
    <w:p w14:paraId="7838D3D2" w14:textId="77777777" w:rsidR="0049486C" w:rsidRPr="00771F8F" w:rsidRDefault="0049486C" w:rsidP="0049486C">
      <w:pPr>
        <w:rPr>
          <w:sz w:val="24"/>
          <w:szCs w:val="24"/>
        </w:rPr>
      </w:pPr>
      <w:r w:rsidRPr="00771F8F">
        <w:rPr>
          <w:sz w:val="24"/>
          <w:szCs w:val="24"/>
        </w:rPr>
        <w:t xml:space="preserve">V Orlové </w:t>
      </w:r>
      <w:r>
        <w:rPr>
          <w:sz w:val="24"/>
          <w:szCs w:val="24"/>
        </w:rPr>
        <w:t>11.</w:t>
      </w:r>
      <w:r w:rsidRPr="00771F8F">
        <w:rPr>
          <w:sz w:val="24"/>
          <w:szCs w:val="24"/>
        </w:rPr>
        <w:t xml:space="preserve"> </w:t>
      </w:r>
      <w:r>
        <w:rPr>
          <w:sz w:val="24"/>
          <w:szCs w:val="24"/>
        </w:rPr>
        <w:t>9</w:t>
      </w:r>
      <w:r w:rsidRPr="00771F8F">
        <w:rPr>
          <w:sz w:val="24"/>
          <w:szCs w:val="24"/>
        </w:rPr>
        <w:t>. 202</w:t>
      </w:r>
      <w:r>
        <w:rPr>
          <w:sz w:val="24"/>
          <w:szCs w:val="24"/>
        </w:rPr>
        <w:t>3</w:t>
      </w:r>
    </w:p>
    <w:p w14:paraId="3723288F" w14:textId="77777777" w:rsidR="0049486C" w:rsidRPr="00771F8F" w:rsidRDefault="0049486C" w:rsidP="0049486C">
      <w:pPr>
        <w:rPr>
          <w:sz w:val="24"/>
          <w:szCs w:val="24"/>
        </w:rPr>
      </w:pPr>
    </w:p>
    <w:p w14:paraId="5AD7C6CC" w14:textId="77777777" w:rsidR="0049486C" w:rsidRDefault="0049486C" w:rsidP="0049486C">
      <w:pPr>
        <w:rPr>
          <w:sz w:val="24"/>
          <w:szCs w:val="24"/>
        </w:rPr>
      </w:pPr>
    </w:p>
    <w:p w14:paraId="22F25993" w14:textId="77777777" w:rsidR="0049486C" w:rsidRPr="00771F8F" w:rsidRDefault="0049486C" w:rsidP="0049486C">
      <w:pPr>
        <w:rPr>
          <w:sz w:val="24"/>
          <w:szCs w:val="24"/>
        </w:rPr>
      </w:pPr>
      <w:r w:rsidRPr="00771F8F">
        <w:rPr>
          <w:sz w:val="24"/>
          <w:szCs w:val="24"/>
        </w:rPr>
        <w:t>Zpracovala:  Helena Nováková</w:t>
      </w:r>
    </w:p>
    <w:p w14:paraId="46633199" w14:textId="77777777" w:rsidR="0049486C" w:rsidRDefault="0049486C" w:rsidP="0049486C">
      <w:pPr>
        <w:rPr>
          <w:sz w:val="24"/>
          <w:szCs w:val="24"/>
        </w:rPr>
      </w:pPr>
    </w:p>
    <w:p w14:paraId="66728236" w14:textId="77777777" w:rsidR="0049486C" w:rsidRPr="00771F8F" w:rsidRDefault="0049486C" w:rsidP="0049486C">
      <w:pPr>
        <w:rPr>
          <w:sz w:val="24"/>
          <w:szCs w:val="24"/>
        </w:rPr>
      </w:pPr>
    </w:p>
    <w:p w14:paraId="51FA4455" w14:textId="77777777" w:rsidR="0049486C" w:rsidRPr="00771F8F" w:rsidRDefault="0049486C" w:rsidP="0049486C">
      <w:pPr>
        <w:rPr>
          <w:sz w:val="24"/>
          <w:szCs w:val="24"/>
        </w:rPr>
      </w:pPr>
      <w:r w:rsidRPr="00771F8F">
        <w:rPr>
          <w:sz w:val="24"/>
          <w:szCs w:val="24"/>
        </w:rPr>
        <w:t xml:space="preserve">Schválil:  Mgr. Pavel </w:t>
      </w:r>
      <w:proofErr w:type="spellStart"/>
      <w:r w:rsidRPr="00771F8F">
        <w:rPr>
          <w:sz w:val="24"/>
          <w:szCs w:val="24"/>
        </w:rPr>
        <w:t>Kubínek</w:t>
      </w:r>
      <w:proofErr w:type="spellEnd"/>
      <w:r w:rsidRPr="00771F8F">
        <w:rPr>
          <w:sz w:val="24"/>
          <w:szCs w:val="24"/>
        </w:rPr>
        <w:t>, ředitel</w:t>
      </w:r>
    </w:p>
    <w:p w14:paraId="0384B1EA" w14:textId="77777777" w:rsidR="0015135D" w:rsidRDefault="0015135D" w:rsidP="0015135D">
      <w:pPr>
        <w:jc w:val="both"/>
        <w:rPr>
          <w:rFonts w:ascii="Arial" w:hAnsi="Arial" w:cs="Arial"/>
          <w:b/>
          <w:noProof/>
          <w:sz w:val="22"/>
        </w:rPr>
      </w:pPr>
    </w:p>
    <w:sectPr w:rsidR="0015135D" w:rsidSect="00B12BFB">
      <w:footerReference w:type="default" r:id="rId7"/>
      <w:pgSz w:w="11906" w:h="16838"/>
      <w:pgMar w:top="1418" w:right="1417" w:bottom="1417" w:left="1417" w:header="708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FF6972" w14:textId="77777777" w:rsidR="002F0C67" w:rsidRDefault="002F0C67" w:rsidP="00CD6226">
      <w:r>
        <w:separator/>
      </w:r>
    </w:p>
  </w:endnote>
  <w:endnote w:type="continuationSeparator" w:id="0">
    <w:p w14:paraId="229E465B" w14:textId="77777777" w:rsidR="002F0C67" w:rsidRDefault="002F0C67" w:rsidP="00CD6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969208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FADC6F4" w14:textId="77777777" w:rsidR="00CD6226" w:rsidRDefault="00CD6226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45B45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45B45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8B65ACD" w14:textId="77777777" w:rsidR="00B12BFB" w:rsidRPr="00DC05A3" w:rsidRDefault="00745B45" w:rsidP="00B12BF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214177" w14:textId="77777777" w:rsidR="002F0C67" w:rsidRDefault="002F0C67" w:rsidP="00CD6226">
      <w:r>
        <w:separator/>
      </w:r>
    </w:p>
  </w:footnote>
  <w:footnote w:type="continuationSeparator" w:id="0">
    <w:p w14:paraId="3596C1C8" w14:textId="77777777" w:rsidR="002F0C67" w:rsidRDefault="002F0C67" w:rsidP="00CD6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A4B66"/>
    <w:multiLevelType w:val="hybridMultilevel"/>
    <w:tmpl w:val="EB20C9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B6A93"/>
    <w:multiLevelType w:val="hybridMultilevel"/>
    <w:tmpl w:val="F27ACBF8"/>
    <w:lvl w:ilvl="0" w:tplc="674C59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E5C03"/>
    <w:multiLevelType w:val="hybridMultilevel"/>
    <w:tmpl w:val="988E15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5B180BE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b w:val="0"/>
        <w:sz w:val="22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9F4956"/>
    <w:multiLevelType w:val="hybridMultilevel"/>
    <w:tmpl w:val="C85AA1D8"/>
    <w:lvl w:ilvl="0" w:tplc="626EB3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6563A"/>
    <w:multiLevelType w:val="hybridMultilevel"/>
    <w:tmpl w:val="1D4EA2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9C2515"/>
    <w:multiLevelType w:val="hybridMultilevel"/>
    <w:tmpl w:val="49523D7C"/>
    <w:lvl w:ilvl="0" w:tplc="476EB6E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F31F4C"/>
    <w:multiLevelType w:val="hybridMultilevel"/>
    <w:tmpl w:val="38FEE90A"/>
    <w:lvl w:ilvl="0" w:tplc="AF528F60">
      <w:start w:val="1"/>
      <w:numFmt w:val="decimal"/>
      <w:lvlText w:val="%1."/>
      <w:lvlJc w:val="left"/>
      <w:pPr>
        <w:ind w:left="501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7E4B61DD"/>
    <w:multiLevelType w:val="hybridMultilevel"/>
    <w:tmpl w:val="6A92F0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226"/>
    <w:rsid w:val="00005333"/>
    <w:rsid w:val="00013E46"/>
    <w:rsid w:val="0005627A"/>
    <w:rsid w:val="00070517"/>
    <w:rsid w:val="00073C4D"/>
    <w:rsid w:val="0008562C"/>
    <w:rsid w:val="000A1EFA"/>
    <w:rsid w:val="000B6898"/>
    <w:rsid w:val="000B6DD4"/>
    <w:rsid w:val="000C1257"/>
    <w:rsid w:val="000F35B1"/>
    <w:rsid w:val="000F6E52"/>
    <w:rsid w:val="00143A45"/>
    <w:rsid w:val="0015135D"/>
    <w:rsid w:val="00174379"/>
    <w:rsid w:val="001832DB"/>
    <w:rsid w:val="001F5CB8"/>
    <w:rsid w:val="00202397"/>
    <w:rsid w:val="00231C62"/>
    <w:rsid w:val="00296A9C"/>
    <w:rsid w:val="002A4EB7"/>
    <w:rsid w:val="002E5EF8"/>
    <w:rsid w:val="002F0C67"/>
    <w:rsid w:val="0030328A"/>
    <w:rsid w:val="003048D3"/>
    <w:rsid w:val="00387B3A"/>
    <w:rsid w:val="003A2C8C"/>
    <w:rsid w:val="003B2072"/>
    <w:rsid w:val="003C79CC"/>
    <w:rsid w:val="00413AB7"/>
    <w:rsid w:val="00414061"/>
    <w:rsid w:val="00414F6B"/>
    <w:rsid w:val="0046744B"/>
    <w:rsid w:val="0048002D"/>
    <w:rsid w:val="0049486C"/>
    <w:rsid w:val="004A4A21"/>
    <w:rsid w:val="004B5FC2"/>
    <w:rsid w:val="005264A2"/>
    <w:rsid w:val="00536AEB"/>
    <w:rsid w:val="00547009"/>
    <w:rsid w:val="005479B2"/>
    <w:rsid w:val="005B57D2"/>
    <w:rsid w:val="005B6D9B"/>
    <w:rsid w:val="005C2038"/>
    <w:rsid w:val="005E3578"/>
    <w:rsid w:val="00626C19"/>
    <w:rsid w:val="00633206"/>
    <w:rsid w:val="006609D1"/>
    <w:rsid w:val="0066331D"/>
    <w:rsid w:val="006744F0"/>
    <w:rsid w:val="006B13CB"/>
    <w:rsid w:val="006C3C3B"/>
    <w:rsid w:val="006C6485"/>
    <w:rsid w:val="006D7BAC"/>
    <w:rsid w:val="007373E5"/>
    <w:rsid w:val="00745B45"/>
    <w:rsid w:val="007537B9"/>
    <w:rsid w:val="0075736F"/>
    <w:rsid w:val="0077595D"/>
    <w:rsid w:val="007802A3"/>
    <w:rsid w:val="007B0AA1"/>
    <w:rsid w:val="007D2BC5"/>
    <w:rsid w:val="007F7E53"/>
    <w:rsid w:val="008105D4"/>
    <w:rsid w:val="0084067B"/>
    <w:rsid w:val="008468D2"/>
    <w:rsid w:val="0085139D"/>
    <w:rsid w:val="008579FC"/>
    <w:rsid w:val="00881871"/>
    <w:rsid w:val="008B7080"/>
    <w:rsid w:val="008E34C7"/>
    <w:rsid w:val="00910924"/>
    <w:rsid w:val="00936EDB"/>
    <w:rsid w:val="009605E3"/>
    <w:rsid w:val="00963D51"/>
    <w:rsid w:val="00993202"/>
    <w:rsid w:val="009C10AB"/>
    <w:rsid w:val="009C3ED3"/>
    <w:rsid w:val="009F7834"/>
    <w:rsid w:val="00A05490"/>
    <w:rsid w:val="00A1306F"/>
    <w:rsid w:val="00A47D29"/>
    <w:rsid w:val="00A67271"/>
    <w:rsid w:val="00A97BDB"/>
    <w:rsid w:val="00AC1435"/>
    <w:rsid w:val="00B04DA9"/>
    <w:rsid w:val="00B14A69"/>
    <w:rsid w:val="00B359E2"/>
    <w:rsid w:val="00B45A69"/>
    <w:rsid w:val="00B600F0"/>
    <w:rsid w:val="00B773A4"/>
    <w:rsid w:val="00BA636B"/>
    <w:rsid w:val="00BD5376"/>
    <w:rsid w:val="00BE17F6"/>
    <w:rsid w:val="00BF0130"/>
    <w:rsid w:val="00C11DE6"/>
    <w:rsid w:val="00C17690"/>
    <w:rsid w:val="00C25468"/>
    <w:rsid w:val="00C30CB4"/>
    <w:rsid w:val="00CA494F"/>
    <w:rsid w:val="00CB45B6"/>
    <w:rsid w:val="00CD6226"/>
    <w:rsid w:val="00CF1109"/>
    <w:rsid w:val="00D00531"/>
    <w:rsid w:val="00D0095A"/>
    <w:rsid w:val="00D22E87"/>
    <w:rsid w:val="00D93EBF"/>
    <w:rsid w:val="00DC3111"/>
    <w:rsid w:val="00DE7D08"/>
    <w:rsid w:val="00DF7B41"/>
    <w:rsid w:val="00E1205F"/>
    <w:rsid w:val="00E337BF"/>
    <w:rsid w:val="00E40738"/>
    <w:rsid w:val="00E64580"/>
    <w:rsid w:val="00E75ECC"/>
    <w:rsid w:val="00E81E2D"/>
    <w:rsid w:val="00E87DC2"/>
    <w:rsid w:val="00EC3E64"/>
    <w:rsid w:val="00ED571B"/>
    <w:rsid w:val="00EE2CAA"/>
    <w:rsid w:val="00F260C8"/>
    <w:rsid w:val="00F40E85"/>
    <w:rsid w:val="00F47900"/>
    <w:rsid w:val="00F668AF"/>
    <w:rsid w:val="00F91182"/>
    <w:rsid w:val="00F955C1"/>
    <w:rsid w:val="00F97640"/>
    <w:rsid w:val="00FE780C"/>
    <w:rsid w:val="00FF0039"/>
    <w:rsid w:val="00FF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D261C8F"/>
  <w15:docId w15:val="{9A3C7DA8-9033-4CA3-865B-307E931B6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62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6226"/>
    <w:pPr>
      <w:keepNext/>
      <w:outlineLvl w:val="0"/>
    </w:pPr>
    <w:rPr>
      <w:b/>
      <w:spacing w:val="-18"/>
      <w:sz w:val="28"/>
    </w:rPr>
  </w:style>
  <w:style w:type="paragraph" w:styleId="Nadpis2">
    <w:name w:val="heading 2"/>
    <w:basedOn w:val="Normln"/>
    <w:next w:val="Normln"/>
    <w:link w:val="Nadpis2Char"/>
    <w:qFormat/>
    <w:rsid w:val="00CD6226"/>
    <w:pPr>
      <w:keepNext/>
      <w:jc w:val="both"/>
      <w:outlineLvl w:val="1"/>
    </w:pPr>
    <w:rPr>
      <w:sz w:val="28"/>
    </w:rPr>
  </w:style>
  <w:style w:type="paragraph" w:styleId="Nadpis3">
    <w:name w:val="heading 3"/>
    <w:basedOn w:val="Normln"/>
    <w:next w:val="Normln"/>
    <w:link w:val="Nadpis3Char"/>
    <w:qFormat/>
    <w:rsid w:val="00CD6226"/>
    <w:pPr>
      <w:keepNext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D6226"/>
    <w:rPr>
      <w:rFonts w:ascii="Times New Roman" w:eastAsia="Times New Roman" w:hAnsi="Times New Roman" w:cs="Times New Roman"/>
      <w:b/>
      <w:spacing w:val="-1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CD6226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CD622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CD62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62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rsid w:val="00CD6226"/>
  </w:style>
  <w:style w:type="paragraph" w:styleId="Odstavecseseznamem">
    <w:name w:val="List Paragraph"/>
    <w:basedOn w:val="Normln"/>
    <w:uiPriority w:val="34"/>
    <w:qFormat/>
    <w:rsid w:val="00CD6226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CD622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D62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CD6226"/>
    <w:pPr>
      <w:jc w:val="center"/>
    </w:pPr>
    <w:rPr>
      <w:rFonts w:ascii="Arial" w:hAnsi="Arial"/>
      <w:b/>
      <w:sz w:val="32"/>
    </w:rPr>
  </w:style>
  <w:style w:type="character" w:customStyle="1" w:styleId="NzevChar">
    <w:name w:val="Název Char"/>
    <w:basedOn w:val="Standardnpsmoodstavce"/>
    <w:link w:val="Nzev"/>
    <w:rsid w:val="00CD6226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D622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D62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D62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D62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7D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7DC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5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1876</Words>
  <Characters>11071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Kozák Michal</dc:creator>
  <cp:keywords/>
  <dc:description/>
  <cp:lastModifiedBy>Siekiera Tomáš</cp:lastModifiedBy>
  <cp:revision>12</cp:revision>
  <cp:lastPrinted>2023-10-19T09:11:00Z</cp:lastPrinted>
  <dcterms:created xsi:type="dcterms:W3CDTF">2022-05-25T06:39:00Z</dcterms:created>
  <dcterms:modified xsi:type="dcterms:W3CDTF">2023-10-25T07:15:00Z</dcterms:modified>
</cp:coreProperties>
</file>