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6FB4" w14:textId="72C20329" w:rsidR="008364D0" w:rsidRDefault="008364D0" w:rsidP="008364D0">
      <w:pPr>
        <w:jc w:val="center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180033A2" wp14:editId="5AC98B84">
            <wp:extent cx="762000" cy="7334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6809B" w14:textId="7BF86570" w:rsidR="008364D0" w:rsidRPr="008364D0" w:rsidRDefault="008364D0" w:rsidP="008364D0">
      <w:pPr>
        <w:jc w:val="center"/>
        <w:rPr>
          <w:sz w:val="36"/>
          <w:szCs w:val="36"/>
        </w:rPr>
      </w:pPr>
      <w:r w:rsidRPr="008364D0">
        <w:rPr>
          <w:sz w:val="36"/>
          <w:szCs w:val="36"/>
        </w:rPr>
        <w:t>Stavební program</w:t>
      </w:r>
    </w:p>
    <w:p w14:paraId="689C5E71" w14:textId="77777777" w:rsidR="008364D0" w:rsidRDefault="008364D0" w:rsidP="008364D0">
      <w:pPr>
        <w:jc w:val="center"/>
      </w:pPr>
    </w:p>
    <w:p w14:paraId="4E4C03A5" w14:textId="51004428" w:rsidR="008A2A1F" w:rsidRPr="006301E0" w:rsidRDefault="003E5E18" w:rsidP="008364D0">
      <w:pPr>
        <w:jc w:val="center"/>
        <w:rPr>
          <w:b/>
          <w:bCs/>
        </w:rPr>
      </w:pPr>
      <w:r>
        <w:rPr>
          <w:b/>
          <w:bCs/>
        </w:rPr>
        <w:t>Výměna krytiny – střecha garáže OTS</w:t>
      </w:r>
    </w:p>
    <w:p w14:paraId="6902B085" w14:textId="77777777" w:rsidR="008364D0" w:rsidRDefault="008364D0" w:rsidP="008364D0">
      <w:pPr>
        <w:jc w:val="center"/>
      </w:pPr>
    </w:p>
    <w:p w14:paraId="654765E9" w14:textId="08F7B24C" w:rsidR="001B5A08" w:rsidRDefault="008364D0" w:rsidP="003E5E18">
      <w:r>
        <w:t xml:space="preserve">Předmětem díla </w:t>
      </w:r>
      <w:r w:rsidR="00CC0549">
        <w:t xml:space="preserve">je </w:t>
      </w:r>
      <w:r w:rsidR="003E5E18">
        <w:t>výměna</w:t>
      </w:r>
      <w:r w:rsidR="00AF267A">
        <w:t xml:space="preserve"> stávající azbestové </w:t>
      </w:r>
      <w:r w:rsidR="003E5E18">
        <w:t>krytiny na garáži OTS</w:t>
      </w:r>
      <w:r w:rsidR="00AF267A">
        <w:t xml:space="preserve"> o ploše cca 150 m2</w:t>
      </w:r>
      <w:r w:rsidR="003E5E18">
        <w:t xml:space="preserve"> na adrese Březinova 1650/1, 251 01 Říčany (pozemek st. č. 2687). </w:t>
      </w:r>
    </w:p>
    <w:p w14:paraId="6C008CB4" w14:textId="06F3DFEA" w:rsidR="003E5E18" w:rsidRDefault="003E5E18" w:rsidP="003E5E18">
      <w:r>
        <w:t xml:space="preserve">Stávající krytina bude demontována a ekologicky zlikvidována – doklad o ekologické likvidaci bude požadován k předložení. </w:t>
      </w:r>
    </w:p>
    <w:p w14:paraId="0394DD8A" w14:textId="2D9F0376" w:rsidR="003E5E18" w:rsidRDefault="003E5E18" w:rsidP="003E5E18">
      <w:r>
        <w:t xml:space="preserve">Atika na východní straně budovy bude demontována tak, aby krytina mohla býti montována s přesahem. </w:t>
      </w:r>
    </w:p>
    <w:p w14:paraId="2179441D" w14:textId="760D1122" w:rsidR="003E5E18" w:rsidRDefault="003E5E18" w:rsidP="003E5E18">
      <w:r>
        <w:t>Dozdění štítu a severní zdi s následnou montáží střešní krytiny (</w:t>
      </w:r>
      <w:r w:rsidRPr="003E5E18">
        <w:t xml:space="preserve">trapézového plechu SAT 35 </w:t>
      </w:r>
      <w:proofErr w:type="spellStart"/>
      <w:r w:rsidRPr="003E5E18">
        <w:t>Fe</w:t>
      </w:r>
      <w:proofErr w:type="spellEnd"/>
      <w:r w:rsidRPr="003E5E18">
        <w:t xml:space="preserve">‐Zn </w:t>
      </w:r>
      <w:proofErr w:type="spellStart"/>
      <w:r w:rsidRPr="003E5E18">
        <w:t>tl</w:t>
      </w:r>
      <w:proofErr w:type="spellEnd"/>
      <w:r w:rsidRPr="003E5E18">
        <w:t>. 0,75mm</w:t>
      </w:r>
      <w:r>
        <w:t>) s ukončeními a žlabovým systémem v zinkovaném plechu.</w:t>
      </w:r>
    </w:p>
    <w:p w14:paraId="719F5300" w14:textId="594E53BB" w:rsidR="003E5E18" w:rsidRDefault="003E5E18" w:rsidP="003E5E18">
      <w:r>
        <w:t>Otvory mezi trapézovým plechem a zdmi budou utěsněny.</w:t>
      </w:r>
    </w:p>
    <w:p w14:paraId="68AFEDED" w14:textId="77777777" w:rsidR="003E5E18" w:rsidRDefault="003E5E18" w:rsidP="003E5E18"/>
    <w:p w14:paraId="4DD0D13F" w14:textId="77777777" w:rsidR="003E5E18" w:rsidRPr="00076F22" w:rsidRDefault="003E5E18" w:rsidP="003E5E18"/>
    <w:p w14:paraId="6513F3B0" w14:textId="40479A4E" w:rsidR="00073A52" w:rsidRDefault="00073A52" w:rsidP="00073A52">
      <w:pPr>
        <w:rPr>
          <w:rFonts w:ascii="Calibri Light" w:hAnsi="Calibri Light" w:cs="Segoe UI"/>
        </w:rPr>
      </w:pPr>
    </w:p>
    <w:p w14:paraId="2D476214" w14:textId="443CF0B7" w:rsidR="00076F22" w:rsidRDefault="003E5E18" w:rsidP="00073A52">
      <w:pPr>
        <w:rPr>
          <w:rFonts w:ascii="Calibri Light" w:hAnsi="Calibri Light" w:cs="Segoe UI"/>
        </w:rPr>
      </w:pPr>
      <w:r>
        <w:rPr>
          <w:rFonts w:ascii="Calibri Light" w:hAnsi="Calibri Light" w:cs="Segoe UI"/>
          <w:noProof/>
        </w:rPr>
        <w:drawing>
          <wp:inline distT="0" distB="0" distL="0" distR="0" wp14:anchorId="6984F437" wp14:editId="097CC35E">
            <wp:extent cx="4564380" cy="3113451"/>
            <wp:effectExtent l="0" t="0" r="7620" b="0"/>
            <wp:docPr id="14631433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667" cy="31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179F3" w14:textId="77777777" w:rsidR="00076F22" w:rsidRDefault="00076F22" w:rsidP="00073A52">
      <w:pPr>
        <w:rPr>
          <w:rFonts w:ascii="Calibri Light" w:hAnsi="Calibri Light" w:cs="Segoe UI"/>
        </w:rPr>
      </w:pPr>
    </w:p>
    <w:p w14:paraId="40939178" w14:textId="77777777" w:rsidR="00076F22" w:rsidRDefault="00076F22" w:rsidP="00073A52">
      <w:pPr>
        <w:rPr>
          <w:rFonts w:ascii="Calibri Light" w:hAnsi="Calibri Light" w:cs="Segoe UI"/>
        </w:rPr>
      </w:pPr>
    </w:p>
    <w:sectPr w:rsidR="00076F2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A395" w14:textId="77777777" w:rsidR="00826F34" w:rsidRDefault="00826F34" w:rsidP="00826F34">
      <w:pPr>
        <w:spacing w:after="0" w:line="240" w:lineRule="auto"/>
      </w:pPr>
      <w:r>
        <w:separator/>
      </w:r>
    </w:p>
  </w:endnote>
  <w:endnote w:type="continuationSeparator" w:id="0">
    <w:p w14:paraId="72F4C3C7" w14:textId="77777777" w:rsidR="00826F34" w:rsidRDefault="00826F34" w:rsidP="0082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F0E2" w14:textId="77777777" w:rsidR="00826F34" w:rsidRDefault="00826F34" w:rsidP="00826F34">
      <w:pPr>
        <w:spacing w:after="0" w:line="240" w:lineRule="auto"/>
      </w:pPr>
      <w:r>
        <w:separator/>
      </w:r>
    </w:p>
  </w:footnote>
  <w:footnote w:type="continuationSeparator" w:id="0">
    <w:p w14:paraId="04B8E60A" w14:textId="77777777" w:rsidR="00826F34" w:rsidRDefault="00826F34" w:rsidP="0082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4A19" w14:textId="64AD1714" w:rsidR="00826F34" w:rsidRDefault="00826F34">
    <w:pPr>
      <w:pStyle w:val="Zhlav"/>
    </w:pPr>
    <w:r>
      <w:t>Příloha č. 1 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6F75"/>
    <w:multiLevelType w:val="hybridMultilevel"/>
    <w:tmpl w:val="777087EE"/>
    <w:lvl w:ilvl="0" w:tplc="B532CB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21199"/>
    <w:multiLevelType w:val="hybridMultilevel"/>
    <w:tmpl w:val="BFF49EC4"/>
    <w:lvl w:ilvl="0" w:tplc="B532CBF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102316">
    <w:abstractNumId w:val="1"/>
  </w:num>
  <w:num w:numId="2" w16cid:durableId="141639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D0"/>
    <w:rsid w:val="00073A52"/>
    <w:rsid w:val="00076F22"/>
    <w:rsid w:val="001B5A08"/>
    <w:rsid w:val="003E5E18"/>
    <w:rsid w:val="006301E0"/>
    <w:rsid w:val="00826F34"/>
    <w:rsid w:val="008364D0"/>
    <w:rsid w:val="00845E03"/>
    <w:rsid w:val="008A2A1F"/>
    <w:rsid w:val="00962BA7"/>
    <w:rsid w:val="00AF267A"/>
    <w:rsid w:val="00C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06B1"/>
  <w15:chartTrackingRefBased/>
  <w15:docId w15:val="{55571CBC-05F2-4AA1-ACA2-17DC9019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5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2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F34"/>
  </w:style>
  <w:style w:type="paragraph" w:styleId="Zpat">
    <w:name w:val="footer"/>
    <w:basedOn w:val="Normln"/>
    <w:link w:val="ZpatChar"/>
    <w:uiPriority w:val="99"/>
    <w:unhideWhenUsed/>
    <w:rsid w:val="00826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Vážný Jan, DiS.</dc:creator>
  <cp:keywords/>
  <dc:description/>
  <cp:lastModifiedBy>Kasálková Markéta Mgr.</cp:lastModifiedBy>
  <cp:revision>4</cp:revision>
  <cp:lastPrinted>2023-09-25T07:55:00Z</cp:lastPrinted>
  <dcterms:created xsi:type="dcterms:W3CDTF">2023-08-03T05:52:00Z</dcterms:created>
  <dcterms:modified xsi:type="dcterms:W3CDTF">2023-09-25T07:55:00Z</dcterms:modified>
</cp:coreProperties>
</file>