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C125" w14:textId="5C75E50A" w:rsidR="001F7D39" w:rsidRDefault="005224F5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Krajská správa a údržba silnic Vysočiny</w:t>
      </w:r>
      <w:bookmarkEnd w:id="0"/>
      <w:bookmarkEnd w:id="1"/>
    </w:p>
    <w:p w14:paraId="095C6AC2" w14:textId="77777777" w:rsidR="001F7D39" w:rsidRDefault="005224F5">
      <w:pPr>
        <w:pStyle w:val="Nadpis30"/>
        <w:keepNext/>
        <w:keepLines/>
        <w:shd w:val="clear" w:color="auto" w:fill="auto"/>
        <w:spacing w:after="380" w:line="288" w:lineRule="auto"/>
      </w:pPr>
      <w:bookmarkStart w:id="2" w:name="bookmark2"/>
      <w:bookmarkStart w:id="3" w:name="bookmark3"/>
      <w:r>
        <w:rPr>
          <w:sz w:val="24"/>
          <w:szCs w:val="24"/>
        </w:rPr>
        <w:t>DODATEK Č. 1</w:t>
      </w:r>
      <w:r>
        <w:rPr>
          <w:sz w:val="24"/>
          <w:szCs w:val="24"/>
        </w:rPr>
        <w:br/>
      </w:r>
      <w:r>
        <w:t>ke smlouvě o dílo II/344, III/3441 Havlíčkův Brod průtah, ul. Chotěbořská</w:t>
      </w:r>
      <w:r>
        <w:br/>
        <w:t>ze dne 28. 06. 2023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7800"/>
      </w:tblGrid>
      <w:tr w:rsidR="001F7D39" w14:paraId="08FD799E" w14:textId="77777777">
        <w:trPr>
          <w:trHeight w:hRule="exact" w:val="619"/>
          <w:jc w:val="center"/>
        </w:trPr>
        <w:tc>
          <w:tcPr>
            <w:tcW w:w="1872" w:type="dxa"/>
            <w:shd w:val="clear" w:color="auto" w:fill="FFFFFF"/>
          </w:tcPr>
          <w:p w14:paraId="39783E70" w14:textId="77777777" w:rsidR="001F7D39" w:rsidRDefault="001F7D39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shd w:val="clear" w:color="auto" w:fill="FFFFFF"/>
            <w:vAlign w:val="center"/>
          </w:tcPr>
          <w:p w14:paraId="55001DBC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Článek 1</w:t>
            </w:r>
          </w:p>
          <w:p w14:paraId="0081A758" w14:textId="77777777" w:rsidR="001F7D39" w:rsidRDefault="005224F5">
            <w:pPr>
              <w:pStyle w:val="Jin0"/>
              <w:shd w:val="clear" w:color="auto" w:fill="auto"/>
              <w:ind w:left="242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Smluvní strany</w:t>
            </w:r>
          </w:p>
        </w:tc>
      </w:tr>
      <w:tr w:rsidR="001F7D39" w14:paraId="473A37B8" w14:textId="77777777">
        <w:trPr>
          <w:trHeight w:hRule="exact" w:val="408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7F2F6109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7800" w:type="dxa"/>
            <w:shd w:val="clear" w:color="auto" w:fill="FFFFFF"/>
            <w:vAlign w:val="bottom"/>
          </w:tcPr>
          <w:p w14:paraId="57AA9C47" w14:textId="77777777" w:rsidR="001F7D39" w:rsidRDefault="005224F5">
            <w:pPr>
              <w:pStyle w:val="Jin0"/>
              <w:shd w:val="clear" w:color="auto" w:fill="auto"/>
              <w:ind w:firstLine="2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Krajská správa a údržba silnic Vysočiny, příspěvková organizace</w:t>
            </w:r>
          </w:p>
        </w:tc>
      </w:tr>
      <w:tr w:rsidR="001F7D39" w14:paraId="7F6781E1" w14:textId="77777777">
        <w:trPr>
          <w:trHeight w:hRule="exact" w:val="336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1F786536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800" w:type="dxa"/>
            <w:shd w:val="clear" w:color="auto" w:fill="FFFFFF"/>
            <w:vAlign w:val="bottom"/>
          </w:tcPr>
          <w:p w14:paraId="68CF9A83" w14:textId="77777777" w:rsidR="001F7D39" w:rsidRDefault="005224F5">
            <w:pPr>
              <w:pStyle w:val="Jin0"/>
              <w:shd w:val="clear" w:color="auto" w:fill="auto"/>
              <w:ind w:firstLine="2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Kosovská 1122/16, 58601 Jihlava</w:t>
            </w:r>
          </w:p>
        </w:tc>
      </w:tr>
      <w:tr w:rsidR="001F7D39" w14:paraId="7EBEB5F9" w14:textId="77777777">
        <w:trPr>
          <w:trHeight w:hRule="exact" w:val="312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40EEA354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7800" w:type="dxa"/>
            <w:shd w:val="clear" w:color="auto" w:fill="FFFFFF"/>
            <w:vAlign w:val="bottom"/>
          </w:tcPr>
          <w:p w14:paraId="1DFC9A78" w14:textId="77777777" w:rsidR="001F7D39" w:rsidRDefault="005224F5">
            <w:pPr>
              <w:pStyle w:val="Jin0"/>
              <w:shd w:val="clear" w:color="auto" w:fill="auto"/>
              <w:ind w:firstLine="2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Ing. Radovanem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Necidem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ředitelem organizace</w:t>
            </w:r>
          </w:p>
        </w:tc>
      </w:tr>
    </w:tbl>
    <w:p w14:paraId="7557FD20" w14:textId="77777777" w:rsidR="001F7D39" w:rsidRDefault="001F7D39">
      <w:pPr>
        <w:spacing w:after="99" w:line="1" w:lineRule="exact"/>
      </w:pPr>
    </w:p>
    <w:p w14:paraId="4B96B594" w14:textId="77777777" w:rsidR="001F7D39" w:rsidRDefault="005224F5">
      <w:pPr>
        <w:pStyle w:val="Titulektabulky0"/>
        <w:shd w:val="clear" w:color="auto" w:fill="auto"/>
        <w:spacing w:line="360" w:lineRule="auto"/>
      </w:pPr>
      <w:r>
        <w:rPr>
          <w:b w:val="0"/>
          <w:bCs w:val="0"/>
        </w:rPr>
        <w:t>Osoba pověřená jednat jménem zhotovitele ve věcech smluvních: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7800"/>
      </w:tblGrid>
      <w:tr w:rsidR="001F7D39" w14:paraId="1761EFA9" w14:textId="77777777">
        <w:trPr>
          <w:trHeight w:hRule="exact" w:val="379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6FC0B977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7800" w:type="dxa"/>
            <w:shd w:val="clear" w:color="auto" w:fill="FFFFFF"/>
            <w:vAlign w:val="bottom"/>
          </w:tcPr>
          <w:p w14:paraId="4F980E1B" w14:textId="77777777" w:rsidR="001F7D39" w:rsidRDefault="005224F5">
            <w:pPr>
              <w:pStyle w:val="Jin0"/>
              <w:shd w:val="clear" w:color="auto" w:fill="auto"/>
              <w:ind w:firstLine="2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00090450</w:t>
            </w:r>
          </w:p>
        </w:tc>
      </w:tr>
      <w:tr w:rsidR="001F7D39" w14:paraId="79D0B566" w14:textId="77777777">
        <w:trPr>
          <w:trHeight w:hRule="exact" w:val="350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2333F5AC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7800" w:type="dxa"/>
            <w:shd w:val="clear" w:color="auto" w:fill="FFFFFF"/>
            <w:vAlign w:val="bottom"/>
          </w:tcPr>
          <w:p w14:paraId="1B6481B5" w14:textId="77777777" w:rsidR="001F7D39" w:rsidRDefault="005224F5">
            <w:pPr>
              <w:pStyle w:val="Jin0"/>
              <w:shd w:val="clear" w:color="auto" w:fill="auto"/>
              <w:ind w:firstLine="2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CZ00090450</w:t>
            </w:r>
          </w:p>
        </w:tc>
      </w:tr>
      <w:tr w:rsidR="001F7D39" w14:paraId="2924429E" w14:textId="77777777">
        <w:trPr>
          <w:trHeight w:hRule="exact" w:val="317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56CBF02E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Zřizovatel:</w:t>
            </w:r>
          </w:p>
        </w:tc>
        <w:tc>
          <w:tcPr>
            <w:tcW w:w="7800" w:type="dxa"/>
            <w:shd w:val="clear" w:color="auto" w:fill="FFFFFF"/>
            <w:vAlign w:val="bottom"/>
          </w:tcPr>
          <w:p w14:paraId="68CA04BA" w14:textId="77777777" w:rsidR="001F7D39" w:rsidRDefault="005224F5">
            <w:pPr>
              <w:pStyle w:val="Jin0"/>
              <w:shd w:val="clear" w:color="auto" w:fill="auto"/>
              <w:ind w:firstLine="2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Kraj Vysočina</w:t>
            </w:r>
          </w:p>
        </w:tc>
      </w:tr>
    </w:tbl>
    <w:p w14:paraId="6F1C6237" w14:textId="77777777" w:rsidR="001F7D39" w:rsidRDefault="001F7D39">
      <w:pPr>
        <w:spacing w:after="99" w:line="1" w:lineRule="exact"/>
      </w:pPr>
    </w:p>
    <w:p w14:paraId="2EF0C860" w14:textId="77777777" w:rsidR="001F7D39" w:rsidRDefault="005224F5">
      <w:pPr>
        <w:pStyle w:val="Zkladntext1"/>
        <w:shd w:val="clear" w:color="auto" w:fill="auto"/>
        <w:jc w:val="both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6643D008" w14:textId="77777777" w:rsidR="001F7D39" w:rsidRDefault="005224F5">
      <w:pPr>
        <w:pStyle w:val="Nadpis30"/>
        <w:keepNext/>
        <w:keepLines/>
        <w:shd w:val="clear" w:color="auto" w:fill="auto"/>
        <w:spacing w:after="220" w:line="240" w:lineRule="auto"/>
        <w:jc w:val="both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7805"/>
      </w:tblGrid>
      <w:tr w:rsidR="001F7D39" w14:paraId="68BE3335" w14:textId="77777777">
        <w:trPr>
          <w:trHeight w:hRule="exact" w:val="274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5290B5D8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Zhotovitel:</w:t>
            </w:r>
          </w:p>
        </w:tc>
        <w:tc>
          <w:tcPr>
            <w:tcW w:w="7805" w:type="dxa"/>
            <w:shd w:val="clear" w:color="auto" w:fill="FFFFFF"/>
          </w:tcPr>
          <w:p w14:paraId="149D11BD" w14:textId="77777777" w:rsidR="001F7D39" w:rsidRDefault="005224F5">
            <w:pPr>
              <w:pStyle w:val="Jin0"/>
              <w:shd w:val="clear" w:color="auto" w:fill="auto"/>
              <w:ind w:firstLine="26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 - SILNICE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a.s.</w:t>
            </w:r>
          </w:p>
        </w:tc>
      </w:tr>
      <w:tr w:rsidR="001F7D39" w14:paraId="46FCE37D" w14:textId="77777777">
        <w:trPr>
          <w:trHeight w:hRule="exact" w:val="350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63BF7741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805" w:type="dxa"/>
            <w:shd w:val="clear" w:color="auto" w:fill="FFFFFF"/>
            <w:vAlign w:val="bottom"/>
          </w:tcPr>
          <w:p w14:paraId="434EF43F" w14:textId="77777777" w:rsidR="001F7D39" w:rsidRDefault="005224F5">
            <w:pPr>
              <w:pStyle w:val="Jin0"/>
              <w:shd w:val="clear" w:color="auto" w:fill="auto"/>
              <w:ind w:firstLine="2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Husova 1697, 530 03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Pardubice - Bílé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Předměstí</w:t>
            </w:r>
          </w:p>
        </w:tc>
      </w:tr>
      <w:tr w:rsidR="001F7D39" w14:paraId="603636E4" w14:textId="77777777">
        <w:trPr>
          <w:trHeight w:hRule="exact" w:val="542"/>
          <w:jc w:val="center"/>
        </w:trPr>
        <w:tc>
          <w:tcPr>
            <w:tcW w:w="1872" w:type="dxa"/>
            <w:shd w:val="clear" w:color="auto" w:fill="FFFFFF"/>
            <w:vAlign w:val="center"/>
          </w:tcPr>
          <w:p w14:paraId="6EAFFAA3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7805" w:type="dxa"/>
            <w:shd w:val="clear" w:color="auto" w:fill="FFFFFF"/>
            <w:vAlign w:val="bottom"/>
          </w:tcPr>
          <w:p w14:paraId="702F4350" w14:textId="77777777" w:rsidR="001F7D39" w:rsidRDefault="005224F5">
            <w:pPr>
              <w:pStyle w:val="Jin0"/>
              <w:shd w:val="clear" w:color="auto" w:fill="auto"/>
              <w:ind w:left="2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Ing. Lukášem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Horčíkem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ředitelem o. z. STŘED na základě písemného pověření představenstvem a.s.</w:t>
            </w:r>
          </w:p>
        </w:tc>
      </w:tr>
    </w:tbl>
    <w:p w14:paraId="1AE4B926" w14:textId="77777777" w:rsidR="001F7D39" w:rsidRDefault="001F7D39">
      <w:pPr>
        <w:spacing w:after="99" w:line="1" w:lineRule="exact"/>
      </w:pPr>
    </w:p>
    <w:p w14:paraId="539FA4FF" w14:textId="77777777" w:rsidR="001F7D39" w:rsidRDefault="005224F5">
      <w:pPr>
        <w:pStyle w:val="Nadpis30"/>
        <w:keepNext/>
        <w:keepLines/>
        <w:shd w:val="clear" w:color="auto" w:fill="auto"/>
        <w:spacing w:after="0" w:line="360" w:lineRule="auto"/>
        <w:jc w:val="both"/>
      </w:pPr>
      <w:bookmarkStart w:id="6" w:name="bookmark6"/>
      <w:bookmarkStart w:id="7" w:name="bookmark7"/>
      <w:r>
        <w:t>Závod pověřený realizací:</w:t>
      </w:r>
      <w:bookmarkEnd w:id="6"/>
      <w:bookmarkEnd w:id="7"/>
    </w:p>
    <w:p w14:paraId="2E899B56" w14:textId="77777777" w:rsidR="001F7D39" w:rsidRDefault="005224F5">
      <w:pPr>
        <w:pStyle w:val="Zkladntext1"/>
        <w:shd w:val="clear" w:color="auto" w:fill="auto"/>
        <w:spacing w:after="0" w:line="360" w:lineRule="auto"/>
        <w:jc w:val="both"/>
      </w:pPr>
      <w:r>
        <w:t>Oblastní závod STŘED, Za Pivovarem 611, 537 01 Chrudim</w:t>
      </w:r>
    </w:p>
    <w:p w14:paraId="7018FDC4" w14:textId="77777777" w:rsidR="001F7D39" w:rsidRDefault="005224F5">
      <w:pPr>
        <w:pStyle w:val="Zkladntext1"/>
        <w:shd w:val="clear" w:color="auto" w:fill="auto"/>
        <w:spacing w:after="0" w:line="360" w:lineRule="auto"/>
        <w:jc w:val="both"/>
      </w:pPr>
      <w:r>
        <w:t>provoz Havlíčkův Brod, Žižkova 1619, 580 01 Havlíčkův Brod</w:t>
      </w:r>
    </w:p>
    <w:p w14:paraId="09CC4C01" w14:textId="77777777" w:rsidR="001F7D39" w:rsidRDefault="005224F5">
      <w:pPr>
        <w:pStyle w:val="Zkladntext1"/>
        <w:shd w:val="clear" w:color="auto" w:fill="auto"/>
        <w:spacing w:after="0" w:line="360" w:lineRule="auto"/>
        <w:jc w:val="both"/>
      </w:pPr>
      <w:r>
        <w:t>Společnost je zapsaná v obchodním rejstříku vedeném Krajským soudem v Hradci Králové v oddíle B, vložce č. 430</w:t>
      </w:r>
    </w:p>
    <w:p w14:paraId="7D8C8951" w14:textId="77777777" w:rsidR="001F7D39" w:rsidRDefault="005224F5">
      <w:pPr>
        <w:pStyle w:val="Zkladntext1"/>
        <w:shd w:val="clear" w:color="auto" w:fill="auto"/>
        <w:spacing w:after="0" w:line="360" w:lineRule="auto"/>
        <w:jc w:val="both"/>
      </w:pPr>
      <w:r>
        <w:t>Osoba pověřená jednat jménem zhotovitele ve věcech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7800"/>
      </w:tblGrid>
      <w:tr w:rsidR="001F7D39" w14:paraId="13B7B543" w14:textId="77777777">
        <w:trPr>
          <w:trHeight w:hRule="exact" w:val="278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137CE928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smluvních:</w:t>
            </w:r>
          </w:p>
        </w:tc>
        <w:tc>
          <w:tcPr>
            <w:tcW w:w="7800" w:type="dxa"/>
            <w:shd w:val="clear" w:color="auto" w:fill="FFFFFF"/>
            <w:vAlign w:val="bottom"/>
          </w:tcPr>
          <w:p w14:paraId="3A095968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, vedoucí obchodně technického oddělení</w:t>
            </w:r>
          </w:p>
        </w:tc>
      </w:tr>
      <w:tr w:rsidR="001F7D39" w14:paraId="29511124" w14:textId="77777777">
        <w:trPr>
          <w:trHeight w:hRule="exact" w:val="350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09B193F3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7800" w:type="dxa"/>
            <w:shd w:val="clear" w:color="auto" w:fill="FFFFFF"/>
            <w:vAlign w:val="bottom"/>
          </w:tcPr>
          <w:p w14:paraId="7C858520" w14:textId="77777777" w:rsidR="001F7D39" w:rsidRDefault="005224F5">
            <w:pPr>
              <w:pStyle w:val="Jin0"/>
              <w:shd w:val="clear" w:color="auto" w:fill="auto"/>
              <w:ind w:firstLine="2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42196868</w:t>
            </w:r>
          </w:p>
        </w:tc>
      </w:tr>
      <w:tr w:rsidR="001F7D39" w14:paraId="21C9F601" w14:textId="77777777">
        <w:trPr>
          <w:trHeight w:hRule="exact" w:val="278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260B56F0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7800" w:type="dxa"/>
            <w:shd w:val="clear" w:color="auto" w:fill="FFFFFF"/>
            <w:vAlign w:val="bottom"/>
          </w:tcPr>
          <w:p w14:paraId="1C130C42" w14:textId="77777777" w:rsidR="001F7D39" w:rsidRDefault="005224F5">
            <w:pPr>
              <w:pStyle w:val="Jin0"/>
              <w:shd w:val="clear" w:color="auto" w:fill="auto"/>
              <w:ind w:firstLine="26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CZ42196868</w:t>
            </w:r>
          </w:p>
        </w:tc>
      </w:tr>
    </w:tbl>
    <w:p w14:paraId="5BEF366A" w14:textId="77777777" w:rsidR="001F7D39" w:rsidRDefault="001F7D39">
      <w:pPr>
        <w:spacing w:after="99" w:line="1" w:lineRule="exact"/>
      </w:pPr>
    </w:p>
    <w:p w14:paraId="0307673D" w14:textId="77777777" w:rsidR="001F7D39" w:rsidRDefault="005224F5">
      <w:pPr>
        <w:pStyle w:val="Zkladntext1"/>
        <w:shd w:val="clear" w:color="auto" w:fill="auto"/>
        <w:spacing w:after="100"/>
        <w:jc w:val="both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4E1043C2" w14:textId="77777777" w:rsidR="001F7D39" w:rsidRDefault="005224F5">
      <w:pPr>
        <w:pStyle w:val="Zkladntext1"/>
        <w:shd w:val="clear" w:color="auto" w:fill="auto"/>
        <w:spacing w:after="440"/>
        <w:jc w:val="both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610456F3" w14:textId="77777777" w:rsidR="001F7D39" w:rsidRDefault="005224F5">
      <w:pPr>
        <w:pStyle w:val="Nadpis30"/>
        <w:keepNext/>
        <w:keepLines/>
        <w:shd w:val="clear" w:color="auto" w:fill="auto"/>
        <w:spacing w:after="0" w:line="240" w:lineRule="auto"/>
      </w:pPr>
      <w:bookmarkStart w:id="8" w:name="bookmark8"/>
      <w:bookmarkStart w:id="9" w:name="bookmark9"/>
      <w:r>
        <w:t>Článek 2</w:t>
      </w:r>
      <w:bookmarkEnd w:id="8"/>
      <w:bookmarkEnd w:id="9"/>
    </w:p>
    <w:p w14:paraId="7E888137" w14:textId="77777777" w:rsidR="001F7D39" w:rsidRDefault="005224F5">
      <w:pPr>
        <w:pStyle w:val="Nadpis30"/>
        <w:keepNext/>
        <w:keepLines/>
        <w:shd w:val="clear" w:color="auto" w:fill="auto"/>
        <w:spacing w:after="100" w:line="240" w:lineRule="auto"/>
      </w:pPr>
      <w:bookmarkStart w:id="10" w:name="bookmark10"/>
      <w:bookmarkStart w:id="11" w:name="bookmark11"/>
      <w:r>
        <w:t>Změna smluvních podmínek</w:t>
      </w:r>
      <w:bookmarkEnd w:id="10"/>
      <w:bookmarkEnd w:id="11"/>
    </w:p>
    <w:p w14:paraId="55D20C1F" w14:textId="77777777" w:rsidR="001F7D39" w:rsidRDefault="005224F5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00"/>
        <w:jc w:val="both"/>
        <w:sectPr w:rsidR="001F7D39">
          <w:headerReference w:type="default" r:id="rId7"/>
          <w:footerReference w:type="default" r:id="rId8"/>
          <w:pgSz w:w="12240" w:h="15840"/>
          <w:pgMar w:top="336" w:right="1003" w:bottom="1190" w:left="1157" w:header="0" w:footer="3" w:gutter="0"/>
          <w:pgNumType w:start="1"/>
          <w:cols w:space="720"/>
          <w:noEndnote/>
          <w:docGrid w:linePitch="360"/>
        </w:sectPr>
      </w:pPr>
      <w:r>
        <w:t>Smluvní strany se vzájemně dohodly na změně stávající smlouvy o dílo, číslo objednatele ZMR-ST-</w:t>
      </w:r>
      <w:proofErr w:type="gramStart"/>
      <w:r>
        <w:t>18- 2023</w:t>
      </w:r>
      <w:proofErr w:type="gramEnd"/>
      <w:r>
        <w:t xml:space="preserve"> a číslo zhotovitele 24-SOD-2023-025, ze dne 28. 06. 2023, spočívající ve stanovení konečné ceny díla na</w:t>
      </w:r>
    </w:p>
    <w:p w14:paraId="7627E5E3" w14:textId="77777777" w:rsidR="001F7D39" w:rsidRDefault="005224F5">
      <w:pPr>
        <w:pStyle w:val="Zkladntext1"/>
        <w:shd w:val="clear" w:color="auto" w:fill="auto"/>
        <w:spacing w:after="120"/>
        <w:jc w:val="both"/>
      </w:pPr>
      <w:r>
        <w:lastRenderedPageBreak/>
        <w:t>základě skutečně provedených prací tak, jak je ujednáno ve změnách soupisu prací, které jsou nedílnou součástí tohoto dodatku.</w:t>
      </w:r>
    </w:p>
    <w:p w14:paraId="73AB337E" w14:textId="77777777" w:rsidR="001F7D39" w:rsidRDefault="005224F5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spacing w:after="120"/>
        <w:jc w:val="both"/>
      </w:pPr>
      <w:r>
        <w:t xml:space="preserve">Předmět plnění dle </w:t>
      </w:r>
      <w:r>
        <w:rPr>
          <w:b/>
          <w:bCs/>
        </w:rPr>
        <w:t xml:space="preserve">Článku 3. </w:t>
      </w:r>
      <w:r>
        <w:t>stávající smlouvy v aktuálním znění se mění o dodatečné stavební práce a nerealizované stavební práce (dále vícepráce a méněpráce) v souladu se schválenými změnovými listy č. 1 a 2.</w:t>
      </w:r>
    </w:p>
    <w:p w14:paraId="09E356B2" w14:textId="77777777" w:rsidR="001F7D39" w:rsidRDefault="005224F5">
      <w:pPr>
        <w:pStyle w:val="Zkladntext1"/>
        <w:numPr>
          <w:ilvl w:val="0"/>
          <w:numId w:val="1"/>
        </w:numPr>
        <w:shd w:val="clear" w:color="auto" w:fill="auto"/>
        <w:tabs>
          <w:tab w:val="left" w:pos="713"/>
        </w:tabs>
        <w:spacing w:after="120"/>
        <w:jc w:val="both"/>
      </w:pPr>
      <w:r>
        <w:t xml:space="preserve">Celková cena díla dle </w:t>
      </w:r>
      <w:r>
        <w:rPr>
          <w:b/>
          <w:bCs/>
        </w:rPr>
        <w:t xml:space="preserve">Článku 5. odst. 5.1. </w:t>
      </w:r>
      <w:r>
        <w:t>stávající smlouvy je ve znění tohoto dodatku stanovena následovně: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2"/>
        <w:gridCol w:w="2064"/>
      </w:tblGrid>
      <w:tr w:rsidR="001F7D39" w14:paraId="0F96B1D4" w14:textId="77777777">
        <w:trPr>
          <w:trHeight w:hRule="exact" w:val="2338"/>
        </w:trPr>
        <w:tc>
          <w:tcPr>
            <w:tcW w:w="4992" w:type="dxa"/>
            <w:shd w:val="clear" w:color="auto" w:fill="FFFFFF"/>
            <w:vAlign w:val="bottom"/>
          </w:tcPr>
          <w:p w14:paraId="7181B01F" w14:textId="77777777" w:rsidR="001F7D39" w:rsidRDefault="005224F5">
            <w:pPr>
              <w:pStyle w:val="Jin0"/>
              <w:framePr w:w="7056" w:h="2338" w:hSpace="10" w:vSpace="360" w:wrap="notBeside" w:vAnchor="text" w:hAnchor="text" w:x="803" w:y="1"/>
              <w:shd w:val="clear" w:color="auto" w:fill="auto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 díla dle smlouvy o dílo bez DPH</w:t>
            </w:r>
          </w:p>
          <w:p w14:paraId="174E7DB7" w14:textId="77777777" w:rsidR="001F7D39" w:rsidRDefault="005224F5">
            <w:pPr>
              <w:pStyle w:val="Jin0"/>
              <w:framePr w:w="7056" w:h="2338" w:hSpace="10" w:vSpace="360" w:wrap="notBeside" w:vAnchor="text" w:hAnchor="text" w:x="803" w:y="1"/>
              <w:shd w:val="clear" w:color="auto" w:fill="auto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Vícepráce ZL 1</w:t>
            </w:r>
          </w:p>
          <w:p w14:paraId="3939910D" w14:textId="77777777" w:rsidR="001F7D39" w:rsidRDefault="005224F5">
            <w:pPr>
              <w:pStyle w:val="Jin0"/>
              <w:framePr w:w="7056" w:h="2338" w:hSpace="10" w:vSpace="360" w:wrap="notBeside" w:vAnchor="text" w:hAnchor="text" w:x="803" w:y="1"/>
              <w:shd w:val="clear" w:color="auto" w:fill="auto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Méněpráce ZL 1</w:t>
            </w:r>
          </w:p>
          <w:p w14:paraId="707E62B5" w14:textId="77777777" w:rsidR="001F7D39" w:rsidRDefault="005224F5">
            <w:pPr>
              <w:pStyle w:val="Jin0"/>
              <w:framePr w:w="7056" w:h="2338" w:hSpace="10" w:vSpace="360" w:wrap="notBeside" w:vAnchor="text" w:hAnchor="text" w:x="803" w:y="1"/>
              <w:shd w:val="clear" w:color="auto" w:fill="auto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Vícepráce ZL 2</w:t>
            </w:r>
          </w:p>
          <w:p w14:paraId="3B9DA26E" w14:textId="77777777" w:rsidR="001F7D39" w:rsidRDefault="005224F5">
            <w:pPr>
              <w:pStyle w:val="Jin0"/>
              <w:framePr w:w="7056" w:h="2338" w:hSpace="10" w:vSpace="360" w:wrap="notBeside" w:vAnchor="text" w:hAnchor="text" w:x="803" w:y="1"/>
              <w:shd w:val="clear" w:color="auto" w:fill="auto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Méněpráce ZL 2</w:t>
            </w:r>
          </w:p>
          <w:p w14:paraId="3E48F0E4" w14:textId="77777777" w:rsidR="00842759" w:rsidRDefault="005224F5">
            <w:pPr>
              <w:pStyle w:val="Jin0"/>
              <w:framePr w:w="7056" w:h="2338" w:hSpace="10" w:vSpace="360" w:wrap="notBeside" w:vAnchor="text" w:hAnchor="text" w:x="803" w:y="1"/>
              <w:shd w:val="clear" w:color="auto" w:fill="auto"/>
              <w:spacing w:line="360" w:lineRule="auto"/>
              <w:jc w:val="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Nově sjednaná cena dle Dodatku č. 1 bez DPH </w:t>
            </w:r>
          </w:p>
          <w:p w14:paraId="296D265C" w14:textId="7149FBAC" w:rsidR="001F7D39" w:rsidRDefault="005224F5">
            <w:pPr>
              <w:pStyle w:val="Jin0"/>
              <w:framePr w:w="7056" w:h="2338" w:hSpace="10" w:vSpace="360" w:wrap="notBeside" w:vAnchor="text" w:hAnchor="text" w:x="803" w:y="1"/>
              <w:shd w:val="clear" w:color="auto" w:fill="auto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 21 %</w:t>
            </w:r>
          </w:p>
        </w:tc>
        <w:tc>
          <w:tcPr>
            <w:tcW w:w="2064" w:type="dxa"/>
            <w:shd w:val="clear" w:color="auto" w:fill="FFFFFF"/>
            <w:vAlign w:val="bottom"/>
          </w:tcPr>
          <w:p w14:paraId="5B656D70" w14:textId="77777777" w:rsidR="001F7D39" w:rsidRDefault="005224F5">
            <w:pPr>
              <w:pStyle w:val="Jin0"/>
              <w:framePr w:w="7056" w:h="2338" w:hSpace="10" w:vSpace="360" w:wrap="notBeside" w:vAnchor="text" w:hAnchor="text" w:x="803" w:y="1"/>
              <w:shd w:val="clear" w:color="auto" w:fill="auto"/>
              <w:spacing w:after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898 877,00 Kč</w:t>
            </w:r>
          </w:p>
          <w:p w14:paraId="5D244F9B" w14:textId="77777777" w:rsidR="001F7D39" w:rsidRDefault="005224F5">
            <w:pPr>
              <w:pStyle w:val="Jin0"/>
              <w:framePr w:w="7056" w:h="2338" w:hSpace="10" w:vSpace="360" w:wrap="notBeside" w:vAnchor="text" w:hAnchor="text" w:x="803" w:y="1"/>
              <w:shd w:val="clear" w:color="auto" w:fill="auto"/>
              <w:spacing w:after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24 884,80 Kč</w:t>
            </w:r>
          </w:p>
          <w:p w14:paraId="550ED90E" w14:textId="77777777" w:rsidR="001F7D39" w:rsidRDefault="005224F5">
            <w:pPr>
              <w:pStyle w:val="Jin0"/>
              <w:framePr w:w="7056" w:h="2338" w:hSpace="10" w:vSpace="360" w:wrap="notBeside" w:vAnchor="text" w:hAnchor="text" w:x="803" w:y="1"/>
              <w:shd w:val="clear" w:color="auto" w:fill="auto"/>
              <w:spacing w:after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-37 849,64 Kč</w:t>
            </w:r>
          </w:p>
          <w:p w14:paraId="35A9CF92" w14:textId="77777777" w:rsidR="001F7D39" w:rsidRDefault="005224F5">
            <w:pPr>
              <w:pStyle w:val="Jin0"/>
              <w:framePr w:w="7056" w:h="2338" w:hSpace="10" w:vSpace="360" w:wrap="notBeside" w:vAnchor="text" w:hAnchor="text" w:x="803" w:y="1"/>
              <w:shd w:val="clear" w:color="auto" w:fill="auto"/>
              <w:spacing w:after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2 332,95 Kč</w:t>
            </w:r>
          </w:p>
          <w:p w14:paraId="4E8CD394" w14:textId="77777777" w:rsidR="001F7D39" w:rsidRDefault="005224F5">
            <w:pPr>
              <w:pStyle w:val="Jin0"/>
              <w:framePr w:w="7056" w:h="2338" w:hSpace="10" w:vSpace="360" w:wrap="notBeside" w:vAnchor="text" w:hAnchor="text" w:x="803" w:y="1"/>
              <w:shd w:val="clear" w:color="auto" w:fill="auto"/>
              <w:spacing w:after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-7 900,90 Kč</w:t>
            </w:r>
          </w:p>
          <w:p w14:paraId="0B9DAFCF" w14:textId="77777777" w:rsidR="001F7D39" w:rsidRDefault="005224F5">
            <w:pPr>
              <w:pStyle w:val="Jin0"/>
              <w:framePr w:w="7056" w:h="2338" w:hSpace="10" w:vSpace="360" w:wrap="notBeside" w:vAnchor="text" w:hAnchor="text" w:x="803" w:y="1"/>
              <w:shd w:val="clear" w:color="auto" w:fill="auto"/>
              <w:spacing w:after="100"/>
              <w:ind w:firstLine="70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880 344,21 Kč</w:t>
            </w:r>
          </w:p>
          <w:p w14:paraId="3B6E3FE9" w14:textId="77777777" w:rsidR="001F7D39" w:rsidRDefault="005224F5">
            <w:pPr>
              <w:pStyle w:val="Jin0"/>
              <w:framePr w:w="7056" w:h="2338" w:hSpace="10" w:vSpace="360" w:wrap="notBeside" w:vAnchor="text" w:hAnchor="text" w:x="803" w:y="1"/>
              <w:shd w:val="clear" w:color="auto" w:fill="auto"/>
              <w:spacing w:after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184 872,28 Kč</w:t>
            </w:r>
          </w:p>
        </w:tc>
      </w:tr>
    </w:tbl>
    <w:p w14:paraId="2330BFE0" w14:textId="77777777" w:rsidR="001F7D39" w:rsidRDefault="005224F5">
      <w:pPr>
        <w:pStyle w:val="Titulektabulky0"/>
        <w:framePr w:w="4742" w:h="274" w:hSpace="792" w:wrap="notBeside" w:vAnchor="text" w:hAnchor="text" w:x="793" w:y="2425"/>
        <w:shd w:val="clear" w:color="auto" w:fill="auto"/>
        <w:spacing w:line="240" w:lineRule="auto"/>
      </w:pPr>
      <w:r>
        <w:t>Nově sjednaná cena dle Dodatku č. 1 včetně DPH</w:t>
      </w:r>
    </w:p>
    <w:p w14:paraId="203DAE26" w14:textId="77777777" w:rsidR="001F7D39" w:rsidRDefault="005224F5">
      <w:pPr>
        <w:pStyle w:val="Titulektabulky0"/>
        <w:framePr w:w="1546" w:h="269" w:hSpace="792" w:wrap="notBeside" w:vAnchor="text" w:hAnchor="text" w:x="6337" w:y="2425"/>
        <w:shd w:val="clear" w:color="auto" w:fill="auto"/>
        <w:spacing w:line="240" w:lineRule="auto"/>
      </w:pPr>
      <w:r>
        <w:t>1 065 216,49 Kč</w:t>
      </w:r>
    </w:p>
    <w:p w14:paraId="794E9D00" w14:textId="77777777" w:rsidR="001F7D39" w:rsidRDefault="001F7D39">
      <w:pPr>
        <w:spacing w:line="1" w:lineRule="exact"/>
      </w:pPr>
    </w:p>
    <w:p w14:paraId="57EA07DA" w14:textId="77777777" w:rsidR="001F7D39" w:rsidRDefault="005224F5">
      <w:pPr>
        <w:pStyle w:val="Nadpis30"/>
        <w:keepNext/>
        <w:keepLines/>
        <w:shd w:val="clear" w:color="auto" w:fill="auto"/>
        <w:spacing w:after="0" w:line="240" w:lineRule="auto"/>
      </w:pPr>
      <w:bookmarkStart w:id="12" w:name="bookmark12"/>
      <w:bookmarkStart w:id="13" w:name="bookmark13"/>
      <w:r>
        <w:t>Článek 3</w:t>
      </w:r>
      <w:bookmarkEnd w:id="12"/>
      <w:bookmarkEnd w:id="13"/>
    </w:p>
    <w:p w14:paraId="483C23F7" w14:textId="77777777" w:rsidR="001F7D39" w:rsidRDefault="005224F5">
      <w:pPr>
        <w:pStyle w:val="Nadpis30"/>
        <w:keepNext/>
        <w:keepLines/>
        <w:shd w:val="clear" w:color="auto" w:fill="auto"/>
        <w:spacing w:after="120" w:line="240" w:lineRule="auto"/>
      </w:pPr>
      <w:bookmarkStart w:id="14" w:name="bookmark14"/>
      <w:bookmarkStart w:id="15" w:name="bookmark15"/>
      <w:r>
        <w:t>Ostatní ujednání</w:t>
      </w:r>
      <w:bookmarkEnd w:id="14"/>
      <w:bookmarkEnd w:id="15"/>
    </w:p>
    <w:p w14:paraId="463C988A" w14:textId="77777777" w:rsidR="001F7D39" w:rsidRDefault="005224F5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jc w:val="both"/>
      </w:pPr>
      <w:r>
        <w:t>Ostatní ustanovení shora citované smlouvy nedotčené Dodatkem č. 1 se nemění a zůstávají v platnosti.</w:t>
      </w:r>
    </w:p>
    <w:p w14:paraId="1DB4CFDC" w14:textId="77777777" w:rsidR="001F7D39" w:rsidRDefault="005224F5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jc w:val="both"/>
      </w:pPr>
      <w:r>
        <w:t>Dodatek č. 1 je nedílnou součástí smlouvy v aktuálním znění.</w:t>
      </w:r>
    </w:p>
    <w:p w14:paraId="3C96E9B6" w14:textId="77777777" w:rsidR="001F7D39" w:rsidRDefault="005224F5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jc w:val="both"/>
      </w:pPr>
      <w:r>
        <w:t>Dodatek č. 1 je vyhotoven v elektronické podobě, přičemž obě smluvní strany obdrží jeho elektronický originál.</w:t>
      </w:r>
    </w:p>
    <w:p w14:paraId="0490CD34" w14:textId="77777777" w:rsidR="001F7D39" w:rsidRDefault="005224F5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421CEE73" w14:textId="77777777" w:rsidR="001F7D39" w:rsidRDefault="005224F5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jc w:val="both"/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6AF49235" w14:textId="77777777" w:rsidR="001F7D39" w:rsidRDefault="005224F5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jc w:val="both"/>
      </w:pPr>
      <w: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 w14:paraId="4399F2B1" w14:textId="77777777" w:rsidR="001F7D39" w:rsidRDefault="005224F5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04003876" w14:textId="77777777" w:rsidR="001F7D39" w:rsidRDefault="005224F5">
      <w:pPr>
        <w:pStyle w:val="Zkladntext1"/>
        <w:numPr>
          <w:ilvl w:val="1"/>
          <w:numId w:val="1"/>
        </w:numPr>
        <w:shd w:val="clear" w:color="auto" w:fill="auto"/>
        <w:tabs>
          <w:tab w:val="left" w:pos="713"/>
        </w:tabs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1782B746" w14:textId="77777777" w:rsidR="001F7D39" w:rsidRDefault="005224F5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  <w:spacing w:after="120"/>
      </w:pPr>
      <w:r>
        <w:lastRenderedPageBreak/>
        <w:t>Nedílnou součástí tohoto dodatku jsou následující přílohy:</w:t>
      </w:r>
    </w:p>
    <w:p w14:paraId="0CBDB8F2" w14:textId="77777777" w:rsidR="001F7D39" w:rsidRDefault="005224F5">
      <w:pPr>
        <w:pStyle w:val="Zkladntext1"/>
        <w:shd w:val="clear" w:color="auto" w:fill="auto"/>
        <w:spacing w:after="120" w:line="223" w:lineRule="auto"/>
        <w:ind w:firstLine="720"/>
      </w:pPr>
      <w:r>
        <w:rPr>
          <w:rFonts w:ascii="Calibri" w:eastAsia="Calibri" w:hAnsi="Calibri" w:cs="Calibri"/>
        </w:rPr>
        <w:t xml:space="preserve">- </w:t>
      </w:r>
      <w:r>
        <w:t>Změnový list č. 1</w:t>
      </w:r>
    </w:p>
    <w:p w14:paraId="656CDE73" w14:textId="77777777" w:rsidR="001F7D39" w:rsidRDefault="005224F5">
      <w:pPr>
        <w:pStyle w:val="Zkladntext1"/>
        <w:shd w:val="clear" w:color="auto" w:fill="auto"/>
        <w:spacing w:after="460" w:line="223" w:lineRule="auto"/>
        <w:ind w:firstLine="720"/>
      </w:pPr>
      <w:r>
        <w:rPr>
          <w:rFonts w:ascii="Calibri" w:eastAsia="Calibri" w:hAnsi="Calibri" w:cs="Calibri"/>
        </w:rPr>
        <w:t xml:space="preserve">- </w:t>
      </w:r>
      <w:r>
        <w:t>Změnový list č. 2</w:t>
      </w:r>
    </w:p>
    <w:p w14:paraId="1C9EC702" w14:textId="77777777" w:rsidR="001F7D39" w:rsidRDefault="005224F5">
      <w:pPr>
        <w:pStyle w:val="Zkladntext1"/>
        <w:shd w:val="clear" w:color="auto" w:fill="auto"/>
        <w:spacing w:after="1160"/>
        <w:jc w:val="both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7A24A82A" w14:textId="0ADBEFE8" w:rsidR="005224F5" w:rsidRDefault="005224F5" w:rsidP="005224F5">
      <w:pPr>
        <w:pStyle w:val="Zkladntext1"/>
        <w:shd w:val="clear" w:color="auto" w:fill="auto"/>
        <w:spacing w:after="0"/>
        <w:ind w:left="495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C0FE6BD" wp14:editId="591394F5">
                <wp:simplePos x="0" y="0"/>
                <wp:positionH relativeFrom="page">
                  <wp:posOffset>890270</wp:posOffset>
                </wp:positionH>
                <wp:positionV relativeFrom="paragraph">
                  <wp:posOffset>12700</wp:posOffset>
                </wp:positionV>
                <wp:extent cx="1304290" cy="173990"/>
                <wp:effectExtent l="0" t="0" r="0" b="0"/>
                <wp:wrapSquare wrapText="righ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22BD2D" w14:textId="77777777" w:rsidR="001F7D39" w:rsidRDefault="005224F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Chrudimi: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C0FE6BD"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left:0;text-align:left;margin-left:70.1pt;margin-top:1pt;width:102.7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VxdQEAAOYCAAAOAAAAZHJzL2Uyb0RvYy54bWysUl1PwyAUfTfxPxDeXbvN+NGsXWKWGROj&#10;JtMfQCmsJIVLANfu33th3Wb0zfhyuXDh3HPPYbEcdEd2wnkFpqTTSU6JMBwaZbYl/XhfX91R4gMz&#10;DevAiJLuhafL6vJi0dtCzKCFrhGOIIjxRW9L2oZgiyzzvBWa+QlYYbAowWkWcOu2WeNYj+i6y2Z5&#10;fpP14BrrgAvv8XR1KNIq4UspeHiV0otAupIit5CiS7GOMasWrNg6ZlvFRxrsDyw0UwabnqBWLDDy&#10;6dQvKK24Aw8yTDjoDKRUXKQZcJpp/mOaTcusSLOgON6eZPL/B8tfdhv75kgYHmBAA6MgvfWFx8M4&#10;zyCdjisyJVhHCfcn2cQQCI+P5vn17B5LHGvT2/k95giTnV9b58OjAE1iUlKHtiS12O7Zh8PV45XY&#10;zMBadV08P1OJWRjqYeRXQ7NH2j06V1KDX4uS7smgMNHkY+KOST0mR0gUM/EbjY9ufd+nxufvWX0B&#10;AAD//wMAUEsDBBQABgAIAAAAIQCabOln2wAAAAgBAAAPAAAAZHJzL2Rvd25yZXYueG1sTI/NTsMw&#10;EITvSLyDtUjcqJ0QqhLiVAjBkUotXLg58TZJG6+j2GnD23d7guOnGc1PsZ5dL044hs6ThmShQCDV&#10;3nbUaPj++nhYgQjRkDW9J9TwiwHW5e1NYXLrz7TF0y42gkMo5EZDG+OQSxnqFp0JCz8gsbb3ozOR&#10;cWykHc2Zw10vU6WW0pmOuKE1A761WB93k9Ow/9wcD+/TVh0atcKfZMS5SjZa39/Nry8gIs7xzwzX&#10;+TwdSt5U+YlsED1zplK2akj5EuuP2dMSRMX8nIEsC/n/QHkBAAD//wMAUEsBAi0AFAAGAAgAAAAh&#10;ALaDOJL+AAAA4QEAABMAAAAAAAAAAAAAAAAAAAAAAFtDb250ZW50X1R5cGVzXS54bWxQSwECLQAU&#10;AAYACAAAACEAOP0h/9YAAACUAQAACwAAAAAAAAAAAAAAAAAvAQAAX3JlbHMvLnJlbHNQSwECLQAU&#10;AAYACAAAACEAVhulcXUBAADmAgAADgAAAAAAAAAAAAAAAAAuAgAAZHJzL2Uyb0RvYy54bWxQSwEC&#10;LQAUAAYACAAAACEAmmzpZ9sAAAAIAQAADwAAAAAAAAAAAAAAAADPAwAAZHJzL2Rvd25yZXYueG1s&#10;UEsFBgAAAAAEAAQA8wAAANcEAAAAAA==&#10;" filled="f" stroked="f">
                <v:textbox inset="0,0,0,0">
                  <w:txbxContent>
                    <w:p w14:paraId="2022BD2D" w14:textId="77777777" w:rsidR="001F7D39" w:rsidRDefault="005224F5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Chrudimi: viz podpis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         V Jihlavě dne: viz podpis</w:t>
      </w:r>
    </w:p>
    <w:p w14:paraId="4155C211" w14:textId="77777777" w:rsidR="005224F5" w:rsidRDefault="005224F5" w:rsidP="005224F5">
      <w:pPr>
        <w:pStyle w:val="Zkladntext1"/>
        <w:shd w:val="clear" w:color="auto" w:fill="auto"/>
        <w:spacing w:after="0"/>
        <w:ind w:left="4956" w:firstLine="708"/>
      </w:pPr>
    </w:p>
    <w:p w14:paraId="12455A6A" w14:textId="26DD1784" w:rsidR="005224F5" w:rsidRDefault="005224F5" w:rsidP="005224F5">
      <w:pPr>
        <w:pStyle w:val="Zkladntext30"/>
        <w:shd w:val="clear" w:color="auto" w:fill="auto"/>
        <w:ind w:left="6372"/>
        <w:sectPr w:rsidR="005224F5">
          <w:pgSz w:w="12240" w:h="15840"/>
          <w:pgMar w:top="1862" w:right="1008" w:bottom="2524" w:left="1152" w:header="0" w:footer="3" w:gutter="0"/>
          <w:cols w:space="720"/>
          <w:noEndnote/>
          <w:docGrid w:linePitch="360"/>
        </w:sectPr>
      </w:pPr>
      <w:r>
        <w:t>Ing. Radovan Necid, ředitel organizace          Krajská správa a údržba silnic Vysočiny, příspěvková organizace</w:t>
      </w:r>
    </w:p>
    <w:p w14:paraId="25D12917" w14:textId="77777777" w:rsidR="001F7D39" w:rsidRDefault="001F7D39">
      <w:pPr>
        <w:spacing w:line="1" w:lineRule="exact"/>
        <w:sectPr w:rsidR="001F7D39">
          <w:type w:val="continuous"/>
          <w:pgSz w:w="12240" w:h="15840"/>
          <w:pgMar w:top="1862" w:right="0" w:bottom="1862" w:left="0" w:header="0" w:footer="3" w:gutter="0"/>
          <w:cols w:space="720"/>
          <w:noEndnote/>
          <w:docGrid w:linePitch="360"/>
        </w:sectPr>
      </w:pPr>
    </w:p>
    <w:p w14:paraId="05FD1C8A" w14:textId="77777777" w:rsidR="005224F5" w:rsidRDefault="005224F5">
      <w:pPr>
        <w:pStyle w:val="Zkladntext30"/>
        <w:shd w:val="clear" w:color="auto" w:fill="auto"/>
      </w:pPr>
      <w:r>
        <w:t xml:space="preserve">Ing. Lukáš </w:t>
      </w:r>
      <w:proofErr w:type="spellStart"/>
      <w:r>
        <w:t>Horčík</w:t>
      </w:r>
      <w:proofErr w:type="spellEnd"/>
      <w:r>
        <w:t xml:space="preserve">, ředitel o. z. </w:t>
      </w:r>
    </w:p>
    <w:p w14:paraId="64221193" w14:textId="7C7740C7" w:rsidR="001F7D39" w:rsidRDefault="005224F5">
      <w:pPr>
        <w:pStyle w:val="Zkladntext30"/>
        <w:shd w:val="clear" w:color="auto" w:fill="auto"/>
      </w:pPr>
      <w:r>
        <w:t xml:space="preserve">STŘED </w:t>
      </w:r>
      <w:proofErr w:type="gramStart"/>
      <w:r>
        <w:t>M - SILNICE</w:t>
      </w:r>
      <w:proofErr w:type="gramEnd"/>
      <w:r>
        <w:t xml:space="preserve"> a.s.</w:t>
      </w:r>
    </w:p>
    <w:p w14:paraId="2A83B838" w14:textId="77777777" w:rsidR="005224F5" w:rsidRDefault="005224F5">
      <w:pPr>
        <w:pStyle w:val="Zkladntext30"/>
        <w:shd w:val="clear" w:color="auto" w:fill="auto"/>
      </w:pPr>
    </w:p>
    <w:p w14:paraId="0156F9D8" w14:textId="77777777" w:rsidR="005224F5" w:rsidRDefault="005224F5">
      <w:pPr>
        <w:pStyle w:val="Zkladntext30"/>
        <w:shd w:val="clear" w:color="auto" w:fill="auto"/>
      </w:pPr>
    </w:p>
    <w:p w14:paraId="193A8946" w14:textId="48EA35DC" w:rsidR="001F7D39" w:rsidRDefault="001F7D39">
      <w:pPr>
        <w:pStyle w:val="Zkladntext30"/>
        <w:shd w:val="clear" w:color="auto" w:fill="auto"/>
        <w:sectPr w:rsidR="001F7D39">
          <w:type w:val="continuous"/>
          <w:pgSz w:w="12240" w:h="15840"/>
          <w:pgMar w:top="1862" w:right="2405" w:bottom="1862" w:left="1402" w:header="0" w:footer="3" w:gutter="0"/>
          <w:cols w:num="2" w:space="2597"/>
          <w:noEndnote/>
          <w:docGrid w:linePitch="360"/>
        </w:sectPr>
      </w:pPr>
    </w:p>
    <w:p w14:paraId="75B10C02" w14:textId="77777777" w:rsidR="001F7D39" w:rsidRDefault="005224F5">
      <w:pPr>
        <w:pStyle w:val="Zkladntext40"/>
        <w:shd w:val="clear" w:color="auto" w:fill="auto"/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F4672F6" wp14:editId="2CB54027">
                <wp:simplePos x="0" y="0"/>
                <wp:positionH relativeFrom="page">
                  <wp:posOffset>13140690</wp:posOffset>
                </wp:positionH>
                <wp:positionV relativeFrom="paragraph">
                  <wp:posOffset>114300</wp:posOffset>
                </wp:positionV>
                <wp:extent cx="829310" cy="15240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D660F" w14:textId="77777777" w:rsidR="001F7D39" w:rsidRDefault="005224F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Změnový list č.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4672F6" id="Shape 10" o:spid="_x0000_s1027" type="#_x0000_t202" style="position:absolute;left:0;text-align:left;margin-left:1034.7pt;margin-top:9pt;width:65.3pt;height:12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u/eAEAAOwCAAAOAAAAZHJzL2Uyb0RvYy54bWysUstOwzAQvCPxD5bvNGl4qERNK6GqCAkB&#10;UuEDHMduLMVeyzZN+vesTdNWcENcNutdZ3Z2xvPloDuyE84rMBWdTnJKhOHQKLOt6Mf7+mpGiQ/M&#10;NKwDIyq6F54uF5cX896WooAWukY4giDGl72taBuCLbPM81Zo5idghcGmBKdZwKPbZo1jPaLrLivy&#10;/C7rwTXWARfeY3X13aSLhC+l4OFVSi8C6SqK3EKKLsU6xmwxZ+XWMdsqfqDB/sBCM2Vw6BFqxQIj&#10;n079gtKKO/Agw4SDzkBKxUXaAbeZ5j+22bTMirQLiuPtUSb/f7D8Zbexb46E4QEGNDAK0ltfeizG&#10;fQbpdPwiU4J9lHB/lE0MgXAszor76yl2OLamt8VNnmTNTj9b58OjAE1iUlGHriSx2O7ZBxyIV8cr&#10;cZaBteq6WD8xiVkY6oGo5oxlDc0eyffoX0UNPjBKuieD8kSrx8SNSX1IRmSUNM0+2B89Oz+n+adH&#10;uvgCAAD//wMAUEsDBBQABgAIAAAAIQAne9Xc3QAAAAsBAAAPAAAAZHJzL2Rvd25yZXYueG1sTI/B&#10;TsMwEETvSPyDtUjcqJ2oqkKIUyEERyq1cOHmxNskbbyObKcNf89ygtuuZjTzptoubhQXDHHwpCFb&#10;KRBIrbcDdRo+P94eChAxGbJm9IQavjHCtr69qUxp/ZX2eDmkTnAIxdJo6FOaSilj26MzceUnJNaO&#10;PjiT+A2dtMFcOdyNMldqI50ZiBt6M+FLj+35MDsNx/fd+fQ679WpUwV+ZQGXJttpfX+3PD+BSLik&#10;PzP84jM61MzU+JlsFKOGXG0e1+xlpeBR7Mi5kK9GwzpXIOtK/t9Q/wAAAP//AwBQSwECLQAUAAYA&#10;CAAAACEAtoM4kv4AAADhAQAAEwAAAAAAAAAAAAAAAAAAAAAAW0NvbnRlbnRfVHlwZXNdLnhtbFBL&#10;AQItABQABgAIAAAAIQA4/SH/1gAAAJQBAAALAAAAAAAAAAAAAAAAAC8BAABfcmVscy8ucmVsc1BL&#10;AQItABQABgAIAAAAIQDF2Au/eAEAAOwCAAAOAAAAAAAAAAAAAAAAAC4CAABkcnMvZTJvRG9jLnht&#10;bFBLAQItABQABgAIAAAAIQAne9Xc3QAAAAsBAAAPAAAAAAAAAAAAAAAAANIDAABkcnMvZG93bnJl&#10;di54bWxQSwUGAAAAAAQABADzAAAA3AQAAAAA&#10;" filled="f" stroked="f">
                <v:textbox inset="0,0,0,0">
                  <w:txbxContent>
                    <w:p w14:paraId="3D0D660F" w14:textId="77777777" w:rsidR="001F7D39" w:rsidRDefault="005224F5">
                      <w:pPr>
                        <w:pStyle w:val="Zkladntext30"/>
                        <w:shd w:val="clear" w:color="auto" w:fill="auto"/>
                      </w:pPr>
                      <w:r>
                        <w:t>Změnový list č.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rPr>
          <w:i/>
          <w:iCs/>
        </w:rPr>
        <w:t>Aspe</w:t>
      </w:r>
      <w:proofErr w:type="spellEnd"/>
    </w:p>
    <w:p w14:paraId="242690CE" w14:textId="77777777" w:rsidR="001F7D39" w:rsidRDefault="005224F5">
      <w:pPr>
        <w:pStyle w:val="Zkladntext50"/>
        <w:shd w:val="clear" w:color="auto" w:fill="auto"/>
      </w:pPr>
      <w:r>
        <w:t>■5103</w:t>
      </w:r>
    </w:p>
    <w:p w14:paraId="768DEDD9" w14:textId="77777777" w:rsidR="001F7D39" w:rsidRDefault="005224F5">
      <w:pPr>
        <w:pStyle w:val="Nadpis20"/>
        <w:keepNext/>
        <w:keepLines/>
        <w:shd w:val="clear" w:color="auto" w:fill="auto"/>
      </w:pPr>
      <w:bookmarkStart w:id="16" w:name="bookmark16"/>
      <w:bookmarkStart w:id="17" w:name="bookmark17"/>
      <w:r>
        <w:t>Rekapitulace změn na položkách</w:t>
      </w:r>
      <w:bookmarkEnd w:id="16"/>
      <w:bookmarkEnd w:id="17"/>
    </w:p>
    <w:p w14:paraId="3DEA94D2" w14:textId="77777777" w:rsidR="001F7D39" w:rsidRDefault="005224F5">
      <w:pPr>
        <w:pStyle w:val="Zkladntext40"/>
        <w:shd w:val="clear" w:color="auto" w:fill="auto"/>
        <w:tabs>
          <w:tab w:val="left" w:pos="2098"/>
        </w:tabs>
        <w:spacing w:line="240" w:lineRule="auto"/>
      </w:pPr>
      <w:r>
        <w:t>Stavba:</w:t>
      </w:r>
      <w:r>
        <w:tab/>
        <w:t>II/344, III/3441 Havlíčkův Brod průtah, ul. Chotěbořská</w:t>
      </w:r>
    </w:p>
    <w:p w14:paraId="6B5C00D9" w14:textId="77777777" w:rsidR="001F7D39" w:rsidRDefault="005224F5">
      <w:pPr>
        <w:pStyle w:val="Zkladntext40"/>
        <w:shd w:val="clear" w:color="auto" w:fill="auto"/>
        <w:tabs>
          <w:tab w:val="left" w:pos="2098"/>
        </w:tabs>
        <w:spacing w:line="216" w:lineRule="auto"/>
      </w:pPr>
      <w:r>
        <w:t>Objekt:</w:t>
      </w:r>
      <w:r>
        <w:tab/>
        <w:t>SO 001 - NAPOJENÍ II/344 SMĚR CHOTĚBOŘ</w:t>
      </w:r>
    </w:p>
    <w:p w14:paraId="43996664" w14:textId="77777777" w:rsidR="001F7D39" w:rsidRDefault="005224F5">
      <w:pPr>
        <w:pStyle w:val="Zkladntext40"/>
        <w:shd w:val="clear" w:color="auto" w:fill="auto"/>
        <w:spacing w:after="140" w:line="223" w:lineRule="auto"/>
      </w:pPr>
      <w:r>
        <w:t>Rozpočet: SO 001 - NAPOJENÍ II/344 SMĚR CHOTĚBOŘ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195"/>
        <w:gridCol w:w="5702"/>
        <w:gridCol w:w="1123"/>
        <w:gridCol w:w="1118"/>
        <w:gridCol w:w="1277"/>
        <w:gridCol w:w="1272"/>
        <w:gridCol w:w="1277"/>
        <w:gridCol w:w="1272"/>
        <w:gridCol w:w="1277"/>
        <w:gridCol w:w="1272"/>
        <w:gridCol w:w="1277"/>
        <w:gridCol w:w="1272"/>
        <w:gridCol w:w="1286"/>
      </w:tblGrid>
      <w:tr w:rsidR="001F7D39" w14:paraId="636775CB" w14:textId="77777777">
        <w:trPr>
          <w:trHeight w:hRule="exact" w:val="27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EF9D0FC" w14:textId="77777777" w:rsidR="001F7D39" w:rsidRDefault="005224F5">
            <w:pPr>
              <w:pStyle w:val="Jin0"/>
              <w:shd w:val="clear" w:color="auto" w:fill="auto"/>
              <w:jc w:val="center"/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0D33868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Kód položky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42278DC7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položky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0276D447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3BA6396" w14:textId="77777777" w:rsidR="001F7D39" w:rsidRDefault="005224F5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b/>
                <w:bCs/>
              </w:rPr>
              <w:t>Jednotková cena [Kč]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408B4963" w14:textId="77777777" w:rsidR="001F7D39" w:rsidRDefault="005224F5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b/>
                <w:bCs/>
              </w:rPr>
              <w:t>Množství dle SOD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A8B27EB" w14:textId="77777777" w:rsidR="001F7D39" w:rsidRDefault="005224F5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b/>
                <w:bCs/>
              </w:rPr>
              <w:t xml:space="preserve">Cena celkem dle </w:t>
            </w:r>
            <w:proofErr w:type="spellStart"/>
            <w:r>
              <w:rPr>
                <w:b/>
                <w:bCs/>
              </w:rPr>
              <w:t>SoD</w:t>
            </w:r>
            <w:proofErr w:type="spellEnd"/>
            <w:r>
              <w:rPr>
                <w:b/>
                <w:bCs/>
              </w:rPr>
              <w:t xml:space="preserve"> [Kč]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7872AC1" w14:textId="77777777" w:rsidR="001F7D39" w:rsidRDefault="005224F5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b/>
                <w:bCs/>
              </w:rPr>
              <w:t>Množství ZBV celkem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677FF36B" w14:textId="77777777" w:rsidR="001F7D39" w:rsidRDefault="005224F5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b/>
                <w:bCs/>
              </w:rPr>
              <w:t>Množství aktuální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32AA50C0" w14:textId="77777777" w:rsidR="001F7D39" w:rsidRDefault="005224F5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b/>
                <w:bCs/>
              </w:rPr>
              <w:t>Cena celkem aktuální [Kč]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AE89969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001 - VÍCE PRÁCE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58522BCE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001 - MÉNĚ PRÁCE</w:t>
            </w:r>
          </w:p>
        </w:tc>
      </w:tr>
      <w:tr w:rsidR="001F7D39" w14:paraId="5B93330E" w14:textId="77777777">
        <w:trPr>
          <w:trHeight w:hRule="exact" w:val="269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131EE589" w14:textId="77777777" w:rsidR="001F7D39" w:rsidRDefault="001F7D39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235864C1" w14:textId="77777777" w:rsidR="001F7D39" w:rsidRDefault="001F7D39"/>
        </w:tc>
        <w:tc>
          <w:tcPr>
            <w:tcW w:w="5702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111E0B7F" w14:textId="77777777" w:rsidR="001F7D39" w:rsidRDefault="001F7D39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48ABB046" w14:textId="77777777" w:rsidR="001F7D39" w:rsidRDefault="001F7D39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7D963C8D" w14:textId="77777777" w:rsidR="001F7D39" w:rsidRDefault="001F7D39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079DE63C" w14:textId="77777777" w:rsidR="001F7D39" w:rsidRDefault="001F7D39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4F964CC2" w14:textId="77777777" w:rsidR="001F7D39" w:rsidRDefault="001F7D39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540B9AD2" w14:textId="77777777" w:rsidR="001F7D39" w:rsidRDefault="001F7D39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5C3F5D27" w14:textId="77777777" w:rsidR="001F7D39" w:rsidRDefault="001F7D39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05E58C78" w14:textId="77777777" w:rsidR="001F7D39" w:rsidRDefault="001F7D39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524A8F44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Množství ZBV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1166FBF9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ZBV [Kč]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36DD31E2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Množství ZBV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5ECF8E4E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ZBV [Kč]</w:t>
            </w:r>
          </w:p>
        </w:tc>
      </w:tr>
      <w:tr w:rsidR="001F7D39" w14:paraId="1E7C02E8" w14:textId="77777777">
        <w:trPr>
          <w:trHeight w:hRule="exact" w:val="2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91A8F6E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AFD45A7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7165F793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FD7AF6C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071A72A" w14:textId="77777777" w:rsidR="001F7D39" w:rsidRDefault="005224F5">
            <w:pPr>
              <w:pStyle w:val="Jin0"/>
              <w:shd w:val="clear" w:color="auto" w:fill="auto"/>
              <w:ind w:firstLine="500"/>
              <w:jc w:val="left"/>
            </w:pPr>
            <w:r>
              <w:rPr>
                <w:b/>
                <w:bCs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326C382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127367B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7=5*6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861E7DF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F093207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ED0EC1E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10=9*5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6FFF0FDD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71090BD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12=11*5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18D7B73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6BC5CDFB" w14:textId="77777777" w:rsidR="001F7D39" w:rsidRDefault="005224F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14=13*5</w:t>
            </w:r>
          </w:p>
        </w:tc>
      </w:tr>
      <w:tr w:rsidR="001F7D39" w14:paraId="62B00C3F" w14:textId="77777777">
        <w:trPr>
          <w:trHeight w:hRule="exact" w:val="1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84757" w14:textId="77777777" w:rsidR="001F7D39" w:rsidRDefault="005224F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58BE8" w14:textId="77777777" w:rsidR="001F7D39" w:rsidRDefault="005224F5">
            <w:pPr>
              <w:pStyle w:val="Jin0"/>
              <w:shd w:val="clear" w:color="auto" w:fill="auto"/>
              <w:ind w:firstLine="7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14102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4F8B5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ZA SKLÁDKU (nánosy z krajnice)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5FEC8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C465B" w14:textId="77777777" w:rsidR="001F7D39" w:rsidRDefault="005224F5">
            <w:pPr>
              <w:pStyle w:val="Jin0"/>
              <w:shd w:val="clear" w:color="auto" w:fill="auto"/>
              <w:ind w:firstLine="640"/>
              <w:jc w:val="both"/>
            </w:pPr>
            <w:r>
              <w:t>290,00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3C2BC" w14:textId="77777777" w:rsidR="001F7D39" w:rsidRDefault="005224F5">
            <w:pPr>
              <w:pStyle w:val="Jin0"/>
              <w:shd w:val="clear" w:color="auto" w:fill="auto"/>
            </w:pPr>
            <w:r>
              <w:t>4,500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2908B" w14:textId="77777777" w:rsidR="001F7D39" w:rsidRDefault="005224F5">
            <w:pPr>
              <w:pStyle w:val="Jin0"/>
              <w:shd w:val="clear" w:color="auto" w:fill="auto"/>
              <w:ind w:firstLine="680"/>
              <w:jc w:val="both"/>
            </w:pPr>
            <w:r>
              <w:t>1 305,00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01411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E957C" w14:textId="77777777" w:rsidR="001F7D39" w:rsidRDefault="005224F5">
            <w:pPr>
              <w:pStyle w:val="Jin0"/>
              <w:shd w:val="clear" w:color="auto" w:fill="auto"/>
            </w:pPr>
            <w:r>
              <w:t>4,500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99090" w14:textId="77777777" w:rsidR="001F7D39" w:rsidRDefault="005224F5">
            <w:pPr>
              <w:pStyle w:val="Jin0"/>
              <w:shd w:val="clear" w:color="auto" w:fill="auto"/>
            </w:pPr>
            <w:r>
              <w:t>1 305,00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BA7F8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7D61F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E3501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46E15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1F7D39" w14:paraId="3A554E38" w14:textId="77777777">
        <w:trPr>
          <w:trHeight w:hRule="exact" w:val="1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2A6F4" w14:textId="77777777" w:rsidR="001F7D39" w:rsidRDefault="005224F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B9EDB" w14:textId="77777777" w:rsidR="001F7D39" w:rsidRDefault="005224F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A0496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POMOC PRÁCE ZŘÍZ NEBO ZAJIŠŤ REGULACI A OCHRANU DOPRAVY (DIO)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EBDD8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KPL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5C8A8" w14:textId="77777777" w:rsidR="001F7D39" w:rsidRDefault="005224F5">
            <w:pPr>
              <w:pStyle w:val="Jin0"/>
              <w:shd w:val="clear" w:color="auto" w:fill="auto"/>
            </w:pPr>
            <w:r>
              <w:t>32 500,00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FAFEC" w14:textId="77777777" w:rsidR="001F7D39" w:rsidRDefault="005224F5">
            <w:pPr>
              <w:pStyle w:val="Jin0"/>
              <w:shd w:val="clear" w:color="auto" w:fill="auto"/>
            </w:pPr>
            <w: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CB0DF" w14:textId="77777777" w:rsidR="001F7D39" w:rsidRDefault="005224F5">
            <w:pPr>
              <w:pStyle w:val="Jin0"/>
              <w:shd w:val="clear" w:color="auto" w:fill="auto"/>
              <w:ind w:firstLine="620"/>
              <w:jc w:val="both"/>
            </w:pPr>
            <w:r>
              <w:t>32 500,00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A476F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340CB" w14:textId="77777777" w:rsidR="001F7D39" w:rsidRDefault="005224F5">
            <w:pPr>
              <w:pStyle w:val="Jin0"/>
              <w:shd w:val="clear" w:color="auto" w:fill="auto"/>
            </w:pPr>
            <w:r>
              <w:t>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992EB" w14:textId="77777777" w:rsidR="001F7D39" w:rsidRDefault="005224F5">
            <w:pPr>
              <w:pStyle w:val="Jin0"/>
              <w:shd w:val="clear" w:color="auto" w:fill="auto"/>
              <w:ind w:firstLine="620"/>
              <w:jc w:val="both"/>
            </w:pPr>
            <w:r>
              <w:t>32 500,00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64626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DCE2F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BCB9F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F77D7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1F7D39" w14:paraId="02B8D95A" w14:textId="77777777">
        <w:trPr>
          <w:trHeight w:hRule="exact" w:val="1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68F62" w14:textId="77777777" w:rsidR="001F7D39" w:rsidRDefault="005224F5">
            <w:pPr>
              <w:pStyle w:val="Jin0"/>
              <w:shd w:val="clear" w:color="auto" w:fill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7A907" w14:textId="77777777" w:rsidR="001F7D39" w:rsidRDefault="005224F5">
            <w:pPr>
              <w:pStyle w:val="Jin0"/>
              <w:shd w:val="clear" w:color="auto" w:fill="auto"/>
              <w:ind w:firstLine="7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11372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C1FED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FRÉZOVÁNÍ ZPEVNĚNÝCH PLOCH ASFALTOVÝCH, ODVOZ DO 8KM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18B48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M3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92E3B" w14:textId="77777777" w:rsidR="001F7D39" w:rsidRDefault="005224F5">
            <w:pPr>
              <w:pStyle w:val="Jin0"/>
              <w:shd w:val="clear" w:color="auto" w:fill="auto"/>
            </w:pPr>
            <w:r>
              <w:t>1 538,00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F8EE9" w14:textId="77777777" w:rsidR="001F7D39" w:rsidRDefault="005224F5">
            <w:pPr>
              <w:pStyle w:val="Jin0"/>
              <w:shd w:val="clear" w:color="auto" w:fill="auto"/>
            </w:pPr>
            <w:r>
              <w:t>42,000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A55B0" w14:textId="77777777" w:rsidR="001F7D39" w:rsidRDefault="005224F5">
            <w:pPr>
              <w:pStyle w:val="Jin0"/>
              <w:shd w:val="clear" w:color="auto" w:fill="auto"/>
              <w:ind w:firstLine="620"/>
              <w:jc w:val="both"/>
            </w:pPr>
            <w:r>
              <w:t>64 596,00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620FF" w14:textId="77777777" w:rsidR="001F7D39" w:rsidRDefault="005224F5">
            <w:pPr>
              <w:pStyle w:val="Jin0"/>
              <w:shd w:val="clear" w:color="auto" w:fill="auto"/>
            </w:pPr>
            <w:r>
              <w:t>-22,78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CAB3C" w14:textId="77777777" w:rsidR="001F7D39" w:rsidRDefault="005224F5">
            <w:pPr>
              <w:pStyle w:val="Jin0"/>
              <w:shd w:val="clear" w:color="auto" w:fill="auto"/>
            </w:pPr>
            <w:r>
              <w:t>19,220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1D30C" w14:textId="77777777" w:rsidR="001F7D39" w:rsidRDefault="005224F5">
            <w:pPr>
              <w:pStyle w:val="Jin0"/>
              <w:shd w:val="clear" w:color="auto" w:fill="auto"/>
            </w:pPr>
            <w:r>
              <w:t>29 560,36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A3A51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C0FCA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69478" w14:textId="77777777" w:rsidR="001F7D39" w:rsidRDefault="005224F5">
            <w:pPr>
              <w:pStyle w:val="Jin0"/>
              <w:shd w:val="clear" w:color="auto" w:fill="auto"/>
            </w:pPr>
            <w:r>
              <w:t>- 22,780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AA280" w14:textId="77777777" w:rsidR="001F7D39" w:rsidRDefault="005224F5">
            <w:pPr>
              <w:pStyle w:val="Jin0"/>
              <w:shd w:val="clear" w:color="auto" w:fill="auto"/>
            </w:pPr>
            <w:r>
              <w:t>- 35 035,64</w:t>
            </w:r>
          </w:p>
        </w:tc>
      </w:tr>
      <w:tr w:rsidR="001F7D39" w14:paraId="04C8B5F5" w14:textId="77777777">
        <w:trPr>
          <w:trHeight w:hRule="exact" w:val="1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704CD" w14:textId="77777777" w:rsidR="001F7D39" w:rsidRDefault="005224F5">
            <w:pPr>
              <w:pStyle w:val="Jin0"/>
              <w:shd w:val="clear" w:color="auto" w:fill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FDB4E" w14:textId="77777777" w:rsidR="001F7D39" w:rsidRDefault="005224F5">
            <w:pPr>
              <w:pStyle w:val="Jin0"/>
              <w:shd w:val="clear" w:color="auto" w:fill="auto"/>
              <w:ind w:firstLine="7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D1DF5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ČIŠTĚNÍ KRAJNIC OD NÁNOSU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340BB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M3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72205" w14:textId="77777777" w:rsidR="001F7D39" w:rsidRDefault="005224F5">
            <w:pPr>
              <w:pStyle w:val="Jin0"/>
              <w:shd w:val="clear" w:color="auto" w:fill="auto"/>
              <w:ind w:firstLine="640"/>
              <w:jc w:val="both"/>
            </w:pPr>
            <w:r>
              <w:t>372,00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0FCB8" w14:textId="77777777" w:rsidR="001F7D39" w:rsidRDefault="005224F5">
            <w:pPr>
              <w:pStyle w:val="Jin0"/>
              <w:shd w:val="clear" w:color="auto" w:fill="auto"/>
            </w:pPr>
            <w:r>
              <w:t>2,500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C160E" w14:textId="77777777" w:rsidR="001F7D39" w:rsidRDefault="005224F5">
            <w:pPr>
              <w:pStyle w:val="Jin0"/>
              <w:shd w:val="clear" w:color="auto" w:fill="auto"/>
            </w:pPr>
            <w:r>
              <w:t>930,00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6F08C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7266B" w14:textId="77777777" w:rsidR="001F7D39" w:rsidRDefault="005224F5">
            <w:pPr>
              <w:pStyle w:val="Jin0"/>
              <w:shd w:val="clear" w:color="auto" w:fill="auto"/>
            </w:pPr>
            <w:r>
              <w:t>2,500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99E94" w14:textId="77777777" w:rsidR="001F7D39" w:rsidRDefault="005224F5">
            <w:pPr>
              <w:pStyle w:val="Jin0"/>
              <w:shd w:val="clear" w:color="auto" w:fill="auto"/>
            </w:pPr>
            <w:r>
              <w:t>930,00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56716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0903A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A0E15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B3623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1F7D39" w14:paraId="5D276B24" w14:textId="77777777">
        <w:trPr>
          <w:trHeight w:hRule="exact" w:val="1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9384B" w14:textId="77777777" w:rsidR="001F7D39" w:rsidRDefault="005224F5">
            <w:pPr>
              <w:pStyle w:val="Jin0"/>
              <w:shd w:val="clear" w:color="auto" w:fill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1693D" w14:textId="77777777" w:rsidR="001F7D39" w:rsidRDefault="005224F5">
            <w:pPr>
              <w:pStyle w:val="Jin0"/>
              <w:shd w:val="clear" w:color="auto" w:fill="auto"/>
              <w:ind w:firstLine="7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F3AC0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ULOŽENÍ SYPANINY DO NÁSYPŮ A NA SKLÁDKY BEZ ZHUTNĚNÍ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DBFAC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M3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F2738" w14:textId="77777777" w:rsidR="001F7D39" w:rsidRDefault="005224F5">
            <w:pPr>
              <w:pStyle w:val="Jin0"/>
              <w:shd w:val="clear" w:color="auto" w:fill="auto"/>
            </w:pPr>
            <w:r>
              <w:t>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03B06" w14:textId="77777777" w:rsidR="001F7D39" w:rsidRDefault="005224F5">
            <w:pPr>
              <w:pStyle w:val="Jin0"/>
              <w:shd w:val="clear" w:color="auto" w:fill="auto"/>
            </w:pPr>
            <w:r>
              <w:t>2,500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55169" w14:textId="77777777" w:rsidR="001F7D39" w:rsidRDefault="005224F5">
            <w:pPr>
              <w:pStyle w:val="Jin0"/>
              <w:shd w:val="clear" w:color="auto" w:fill="auto"/>
            </w:pPr>
            <w:r>
              <w:t>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10922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8049C" w14:textId="77777777" w:rsidR="001F7D39" w:rsidRDefault="005224F5">
            <w:pPr>
              <w:pStyle w:val="Jin0"/>
              <w:shd w:val="clear" w:color="auto" w:fill="auto"/>
            </w:pPr>
            <w:r>
              <w:t>2,500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5DBC5" w14:textId="77777777" w:rsidR="001F7D39" w:rsidRDefault="005224F5">
            <w:pPr>
              <w:pStyle w:val="Jin0"/>
              <w:shd w:val="clear" w:color="auto" w:fill="auto"/>
            </w:pPr>
            <w:r>
              <w:t>60,00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CDB3A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2FE90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CA085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6EFBA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1F7D39" w14:paraId="30599012" w14:textId="77777777">
        <w:trPr>
          <w:trHeight w:hRule="exact" w:val="1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6233D" w14:textId="77777777" w:rsidR="001F7D39" w:rsidRDefault="005224F5">
            <w:pPr>
              <w:pStyle w:val="Jin0"/>
              <w:shd w:val="clear" w:color="auto" w:fill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2A8DD" w14:textId="77777777" w:rsidR="001F7D39" w:rsidRDefault="005224F5">
            <w:pPr>
              <w:pStyle w:val="Jin0"/>
              <w:shd w:val="clear" w:color="auto" w:fill="auto"/>
              <w:ind w:firstLine="7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56961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4E79F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ZPEVNĚNÍ KRAJNIC Z RECYKLOVANÉHO MATERIÁLU TL DO 50MM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6A796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803D4" w14:textId="77777777" w:rsidR="001F7D39" w:rsidRDefault="005224F5">
            <w:pPr>
              <w:pStyle w:val="Jin0"/>
              <w:shd w:val="clear" w:color="auto" w:fill="auto"/>
            </w:pPr>
            <w:r>
              <w:t>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7A9CB" w14:textId="77777777" w:rsidR="001F7D39" w:rsidRDefault="005224F5">
            <w:pPr>
              <w:pStyle w:val="Jin0"/>
              <w:shd w:val="clear" w:color="auto" w:fill="auto"/>
            </w:pPr>
            <w:r>
              <w:t>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9990D" w14:textId="77777777" w:rsidR="001F7D39" w:rsidRDefault="005224F5">
            <w:pPr>
              <w:pStyle w:val="Jin0"/>
              <w:shd w:val="clear" w:color="auto" w:fill="auto"/>
              <w:ind w:firstLine="680"/>
              <w:jc w:val="both"/>
            </w:pPr>
            <w:r>
              <w:t>3 500,00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16C6E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9703C" w14:textId="77777777" w:rsidR="001F7D39" w:rsidRDefault="005224F5">
            <w:pPr>
              <w:pStyle w:val="Jin0"/>
              <w:shd w:val="clear" w:color="auto" w:fill="auto"/>
            </w:pPr>
            <w:r>
              <w:t>50,000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37115" w14:textId="77777777" w:rsidR="001F7D39" w:rsidRDefault="005224F5">
            <w:pPr>
              <w:pStyle w:val="Jin0"/>
              <w:shd w:val="clear" w:color="auto" w:fill="auto"/>
            </w:pPr>
            <w:r>
              <w:t>3 500,00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610D0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FE1C4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4ECC0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B65B4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1F7D39" w14:paraId="61656E28" w14:textId="77777777">
        <w:trPr>
          <w:trHeight w:hRule="exact" w:val="1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8C8AB" w14:textId="77777777" w:rsidR="001F7D39" w:rsidRDefault="005224F5">
            <w:pPr>
              <w:pStyle w:val="Jin0"/>
              <w:shd w:val="clear" w:color="auto" w:fill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748EC" w14:textId="77777777" w:rsidR="001F7D39" w:rsidRDefault="005224F5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572214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568DE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SPOJOVACÍ POSTŘIK Z MODIFIK EMULZE DO 0,5KG/M2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4CC09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468BC" w14:textId="77777777" w:rsidR="001F7D39" w:rsidRDefault="005224F5">
            <w:pPr>
              <w:pStyle w:val="Jin0"/>
              <w:shd w:val="clear" w:color="auto" w:fill="auto"/>
            </w:pPr>
            <w:r>
              <w:t>17,00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2D614" w14:textId="77777777" w:rsidR="001F7D39" w:rsidRDefault="005224F5">
            <w:pPr>
              <w:pStyle w:val="Jin0"/>
              <w:shd w:val="clear" w:color="auto" w:fill="auto"/>
            </w:pPr>
            <w:r>
              <w:t>825,000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B98AD" w14:textId="77777777" w:rsidR="001F7D39" w:rsidRDefault="005224F5">
            <w:pPr>
              <w:pStyle w:val="Jin0"/>
              <w:shd w:val="clear" w:color="auto" w:fill="auto"/>
              <w:ind w:firstLine="620"/>
              <w:jc w:val="both"/>
            </w:pPr>
            <w:r>
              <w:t>14 025,00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D15C4" w14:textId="77777777" w:rsidR="001F7D39" w:rsidRDefault="005224F5">
            <w:pPr>
              <w:pStyle w:val="Jin0"/>
              <w:shd w:val="clear" w:color="auto" w:fill="auto"/>
            </w:pPr>
            <w:r>
              <w:t>48,32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8CFC8" w14:textId="77777777" w:rsidR="001F7D39" w:rsidRDefault="005224F5">
            <w:pPr>
              <w:pStyle w:val="Jin0"/>
              <w:shd w:val="clear" w:color="auto" w:fill="auto"/>
            </w:pPr>
            <w:r>
              <w:t>873,320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7DB63" w14:textId="77777777" w:rsidR="001F7D39" w:rsidRDefault="005224F5">
            <w:pPr>
              <w:pStyle w:val="Jin0"/>
              <w:shd w:val="clear" w:color="auto" w:fill="auto"/>
            </w:pPr>
            <w:r>
              <w:t>14 846,44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8337E" w14:textId="77777777" w:rsidR="001F7D39" w:rsidRDefault="005224F5">
            <w:pPr>
              <w:pStyle w:val="Jin0"/>
              <w:shd w:val="clear" w:color="auto" w:fill="auto"/>
            </w:pPr>
            <w:r>
              <w:t>48,320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C2A09" w14:textId="77777777" w:rsidR="001F7D39" w:rsidRDefault="005224F5">
            <w:pPr>
              <w:pStyle w:val="Jin0"/>
              <w:shd w:val="clear" w:color="auto" w:fill="auto"/>
            </w:pPr>
            <w:r>
              <w:t>821,44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57D20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E1702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1F7D39" w14:paraId="2D2E25F3" w14:textId="77777777">
        <w:trPr>
          <w:trHeight w:hRule="exact" w:val="1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FEAD9" w14:textId="77777777" w:rsidR="001F7D39" w:rsidRDefault="005224F5">
            <w:pPr>
              <w:pStyle w:val="Jin0"/>
              <w:shd w:val="clear" w:color="auto" w:fill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1330B" w14:textId="77777777" w:rsidR="001F7D39" w:rsidRDefault="005224F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574J54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FE6EA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 xml:space="preserve">ASFALTOVÝ KOBEREC MASTIXOVÝ MODIFIK SMA </w:t>
            </w:r>
            <w:proofErr w:type="gramStart"/>
            <w:r>
              <w:t>11S</w:t>
            </w:r>
            <w:proofErr w:type="gramEnd"/>
            <w:r>
              <w:t xml:space="preserve"> TL. 50MM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A8881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3B37A" w14:textId="77777777" w:rsidR="001F7D39" w:rsidRDefault="005224F5">
            <w:pPr>
              <w:pStyle w:val="Jin0"/>
              <w:shd w:val="clear" w:color="auto" w:fill="auto"/>
              <w:ind w:firstLine="640"/>
              <w:jc w:val="both"/>
            </w:pPr>
            <w:r>
              <w:t>470,00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91766" w14:textId="77777777" w:rsidR="001F7D39" w:rsidRDefault="005224F5">
            <w:pPr>
              <w:pStyle w:val="Jin0"/>
              <w:shd w:val="clear" w:color="auto" w:fill="auto"/>
            </w:pPr>
            <w:r>
              <w:t>825,000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39A38" w14:textId="77777777" w:rsidR="001F7D39" w:rsidRDefault="005224F5">
            <w:pPr>
              <w:pStyle w:val="Jin0"/>
              <w:shd w:val="clear" w:color="auto" w:fill="auto"/>
            </w:pPr>
            <w:r>
              <w:t>387 750,00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01B0E" w14:textId="77777777" w:rsidR="001F7D39" w:rsidRDefault="005224F5">
            <w:pPr>
              <w:pStyle w:val="Jin0"/>
              <w:shd w:val="clear" w:color="auto" w:fill="auto"/>
            </w:pPr>
            <w:r>
              <w:t>48,32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AB137" w14:textId="77777777" w:rsidR="001F7D39" w:rsidRDefault="005224F5">
            <w:pPr>
              <w:pStyle w:val="Jin0"/>
              <w:shd w:val="clear" w:color="auto" w:fill="auto"/>
              <w:ind w:firstLine="720"/>
              <w:jc w:val="both"/>
            </w:pPr>
            <w:r>
              <w:t>873,320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D6F9D" w14:textId="77777777" w:rsidR="001F7D39" w:rsidRDefault="005224F5">
            <w:pPr>
              <w:pStyle w:val="Jin0"/>
              <w:shd w:val="clear" w:color="auto" w:fill="auto"/>
            </w:pPr>
            <w:r>
              <w:t>410 460,40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F8B57" w14:textId="77777777" w:rsidR="001F7D39" w:rsidRDefault="005224F5">
            <w:pPr>
              <w:pStyle w:val="Jin0"/>
              <w:shd w:val="clear" w:color="auto" w:fill="auto"/>
            </w:pPr>
            <w:r>
              <w:t>48,320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15004" w14:textId="77777777" w:rsidR="001F7D39" w:rsidRDefault="005224F5">
            <w:pPr>
              <w:pStyle w:val="Jin0"/>
              <w:shd w:val="clear" w:color="auto" w:fill="auto"/>
            </w:pPr>
            <w:r>
              <w:t>22 710,40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760E7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2D4147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1F7D39" w14:paraId="6921174F" w14:textId="77777777">
        <w:trPr>
          <w:trHeight w:hRule="exact" w:val="1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296FE" w14:textId="77777777" w:rsidR="001F7D39" w:rsidRDefault="005224F5">
            <w:pPr>
              <w:pStyle w:val="Jin0"/>
              <w:shd w:val="clear" w:color="auto" w:fill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7858F" w14:textId="77777777" w:rsidR="001F7D39" w:rsidRDefault="005224F5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576411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B9F62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POSYP KAMENIVEM OBALOVANÝM 2KG/M2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E43C0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9EBB9" w14:textId="77777777" w:rsidR="001F7D39" w:rsidRDefault="005224F5">
            <w:pPr>
              <w:pStyle w:val="Jin0"/>
              <w:shd w:val="clear" w:color="auto" w:fill="auto"/>
            </w:pPr>
            <w:r>
              <w:t>15,00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50349" w14:textId="77777777" w:rsidR="001F7D39" w:rsidRDefault="005224F5">
            <w:pPr>
              <w:pStyle w:val="Jin0"/>
              <w:shd w:val="clear" w:color="auto" w:fill="auto"/>
            </w:pPr>
            <w:r>
              <w:t>825,000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BAA5C" w14:textId="77777777" w:rsidR="001F7D39" w:rsidRDefault="005224F5">
            <w:pPr>
              <w:pStyle w:val="Jin0"/>
              <w:shd w:val="clear" w:color="auto" w:fill="auto"/>
              <w:ind w:firstLine="620"/>
              <w:jc w:val="both"/>
            </w:pPr>
            <w:r>
              <w:t>12 375,00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37706" w14:textId="77777777" w:rsidR="001F7D39" w:rsidRDefault="005224F5">
            <w:pPr>
              <w:pStyle w:val="Jin0"/>
              <w:shd w:val="clear" w:color="auto" w:fill="auto"/>
            </w:pPr>
            <w:r>
              <w:t>48,32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9D9D4" w14:textId="77777777" w:rsidR="001F7D39" w:rsidRDefault="005224F5">
            <w:pPr>
              <w:pStyle w:val="Jin0"/>
              <w:shd w:val="clear" w:color="auto" w:fill="auto"/>
            </w:pPr>
            <w:r>
              <w:t>873,320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659C7" w14:textId="77777777" w:rsidR="001F7D39" w:rsidRDefault="005224F5">
            <w:pPr>
              <w:pStyle w:val="Jin0"/>
              <w:shd w:val="clear" w:color="auto" w:fill="auto"/>
            </w:pPr>
            <w:r>
              <w:t>13 099,80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F173D" w14:textId="77777777" w:rsidR="001F7D39" w:rsidRDefault="005224F5">
            <w:pPr>
              <w:pStyle w:val="Jin0"/>
              <w:shd w:val="clear" w:color="auto" w:fill="auto"/>
            </w:pPr>
            <w:r>
              <w:t>48,320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B40DF" w14:textId="77777777" w:rsidR="001F7D39" w:rsidRDefault="005224F5">
            <w:pPr>
              <w:pStyle w:val="Jin0"/>
              <w:shd w:val="clear" w:color="auto" w:fill="auto"/>
            </w:pPr>
            <w:r>
              <w:t>724,80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49051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13D15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1F7D39" w14:paraId="78501662" w14:textId="77777777">
        <w:trPr>
          <w:trHeight w:hRule="exact" w:val="1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812E2" w14:textId="77777777" w:rsidR="001F7D39" w:rsidRDefault="005224F5">
            <w:pPr>
              <w:pStyle w:val="Jin0"/>
              <w:shd w:val="clear" w:color="auto" w:fill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93222" w14:textId="77777777" w:rsidR="001F7D39" w:rsidRDefault="005224F5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931324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50782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TĚSNĚNÍ DILATAČ SPAR ASF ZÁLIVKOU MODIFIK PRŮŘ DO 400MM2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DF92A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CB286" w14:textId="77777777" w:rsidR="001F7D39" w:rsidRDefault="005224F5">
            <w:pPr>
              <w:pStyle w:val="Jin0"/>
              <w:shd w:val="clear" w:color="auto" w:fill="auto"/>
              <w:ind w:firstLine="640"/>
              <w:jc w:val="both"/>
            </w:pPr>
            <w:r>
              <w:t>134,00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99897" w14:textId="77777777" w:rsidR="001F7D39" w:rsidRDefault="005224F5">
            <w:pPr>
              <w:pStyle w:val="Jin0"/>
              <w:shd w:val="clear" w:color="auto" w:fill="auto"/>
            </w:pPr>
            <w:r>
              <w:t>124,000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FD7DD" w14:textId="77777777" w:rsidR="001F7D39" w:rsidRDefault="005224F5">
            <w:pPr>
              <w:pStyle w:val="Jin0"/>
              <w:shd w:val="clear" w:color="auto" w:fill="auto"/>
              <w:ind w:firstLine="620"/>
              <w:jc w:val="both"/>
            </w:pPr>
            <w:r>
              <w:t>16 616,00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8E844" w14:textId="77777777" w:rsidR="001F7D39" w:rsidRDefault="005224F5">
            <w:pPr>
              <w:pStyle w:val="Jin0"/>
              <w:shd w:val="clear" w:color="auto" w:fill="auto"/>
            </w:pPr>
            <w:r>
              <w:t>-10,50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34E45" w14:textId="77777777" w:rsidR="001F7D39" w:rsidRDefault="005224F5">
            <w:pPr>
              <w:pStyle w:val="Jin0"/>
              <w:shd w:val="clear" w:color="auto" w:fill="auto"/>
              <w:ind w:firstLine="720"/>
              <w:jc w:val="both"/>
            </w:pPr>
            <w:r>
              <w:t>113,500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E978B" w14:textId="77777777" w:rsidR="001F7D39" w:rsidRDefault="005224F5">
            <w:pPr>
              <w:pStyle w:val="Jin0"/>
              <w:shd w:val="clear" w:color="auto" w:fill="auto"/>
              <w:ind w:firstLine="620"/>
              <w:jc w:val="both"/>
            </w:pPr>
            <w:r>
              <w:t>15 209,00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86751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074A0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7150A" w14:textId="77777777" w:rsidR="001F7D39" w:rsidRDefault="005224F5">
            <w:pPr>
              <w:pStyle w:val="Jin0"/>
              <w:shd w:val="clear" w:color="auto" w:fill="auto"/>
              <w:ind w:firstLine="660"/>
              <w:jc w:val="both"/>
            </w:pPr>
            <w:r>
              <w:t>- 10,500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EDE39" w14:textId="77777777" w:rsidR="001F7D39" w:rsidRDefault="005224F5">
            <w:pPr>
              <w:pStyle w:val="Jin0"/>
              <w:shd w:val="clear" w:color="auto" w:fill="auto"/>
            </w:pPr>
            <w:r>
              <w:t>- 1 407,00</w:t>
            </w:r>
          </w:p>
        </w:tc>
      </w:tr>
      <w:tr w:rsidR="001F7D39" w14:paraId="71CD00A8" w14:textId="77777777">
        <w:trPr>
          <w:trHeight w:hRule="exact" w:val="1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79A19" w14:textId="77777777" w:rsidR="001F7D39" w:rsidRDefault="005224F5">
            <w:pPr>
              <w:pStyle w:val="Jin0"/>
              <w:shd w:val="clear" w:color="auto" w:fill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F8B86" w14:textId="77777777" w:rsidR="001F7D39" w:rsidRDefault="005224F5">
            <w:pPr>
              <w:pStyle w:val="Jin0"/>
              <w:shd w:val="clear" w:color="auto" w:fill="auto"/>
              <w:ind w:firstLine="7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93808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85060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OČIŠTĚNÍ VOZOVEK ZAMETENÍM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02B4B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9D3D5" w14:textId="77777777" w:rsidR="001F7D39" w:rsidRDefault="005224F5">
            <w:pPr>
              <w:pStyle w:val="Jin0"/>
              <w:shd w:val="clear" w:color="auto" w:fill="auto"/>
            </w:pPr>
            <w:r>
              <w:t>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7F52" w14:textId="77777777" w:rsidR="001F7D39" w:rsidRDefault="005224F5">
            <w:pPr>
              <w:pStyle w:val="Jin0"/>
              <w:shd w:val="clear" w:color="auto" w:fill="auto"/>
            </w:pPr>
            <w:r>
              <w:t>825,000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1712F" w14:textId="77777777" w:rsidR="001F7D39" w:rsidRDefault="005224F5">
            <w:pPr>
              <w:pStyle w:val="Jin0"/>
              <w:shd w:val="clear" w:color="auto" w:fill="auto"/>
              <w:ind w:firstLine="680"/>
              <w:jc w:val="both"/>
            </w:pPr>
            <w:r>
              <w:t>7 425,00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016C8" w14:textId="77777777" w:rsidR="001F7D39" w:rsidRDefault="005224F5">
            <w:pPr>
              <w:pStyle w:val="Jin0"/>
              <w:shd w:val="clear" w:color="auto" w:fill="auto"/>
            </w:pPr>
            <w:r>
              <w:t>48,32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6B020" w14:textId="77777777" w:rsidR="001F7D39" w:rsidRDefault="005224F5">
            <w:pPr>
              <w:pStyle w:val="Jin0"/>
              <w:shd w:val="clear" w:color="auto" w:fill="auto"/>
            </w:pPr>
            <w:r>
              <w:t>873,320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FA1AE" w14:textId="77777777" w:rsidR="001F7D39" w:rsidRDefault="005224F5">
            <w:pPr>
              <w:pStyle w:val="Jin0"/>
              <w:shd w:val="clear" w:color="auto" w:fill="auto"/>
            </w:pPr>
            <w:r>
              <w:t>7 859,88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A52FA" w14:textId="77777777" w:rsidR="001F7D39" w:rsidRDefault="005224F5">
            <w:pPr>
              <w:pStyle w:val="Jin0"/>
              <w:shd w:val="clear" w:color="auto" w:fill="auto"/>
            </w:pPr>
            <w:r>
              <w:t>48,320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DEE3B" w14:textId="77777777" w:rsidR="001F7D39" w:rsidRDefault="005224F5">
            <w:pPr>
              <w:pStyle w:val="Jin0"/>
              <w:shd w:val="clear" w:color="auto" w:fill="auto"/>
            </w:pPr>
            <w:r>
              <w:t>434,88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903C1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1F766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1F7D39" w14:paraId="7CCD4F48" w14:textId="77777777">
        <w:trPr>
          <w:trHeight w:hRule="exact" w:val="1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F2FDB" w14:textId="77777777" w:rsidR="001F7D39" w:rsidRDefault="005224F5">
            <w:pPr>
              <w:pStyle w:val="Jin0"/>
              <w:shd w:val="clear" w:color="auto" w:fill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BC417" w14:textId="77777777" w:rsidR="001F7D39" w:rsidRDefault="005224F5">
            <w:pPr>
              <w:pStyle w:val="Jin0"/>
              <w:shd w:val="clear" w:color="auto" w:fill="auto"/>
              <w:ind w:firstLine="7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93811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E96E6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OČIŠTĚNÍ ASFALTOVÝCH VOZOVEK UMYTÍM VODOU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FC8A6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M2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17300" w14:textId="77777777" w:rsidR="001F7D39" w:rsidRDefault="005224F5">
            <w:pPr>
              <w:pStyle w:val="Jin0"/>
              <w:shd w:val="clear" w:color="auto" w:fill="auto"/>
            </w:pPr>
            <w:r>
              <w:t>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5BA04" w14:textId="77777777" w:rsidR="001F7D39" w:rsidRDefault="005224F5">
            <w:pPr>
              <w:pStyle w:val="Jin0"/>
              <w:shd w:val="clear" w:color="auto" w:fill="auto"/>
            </w:pPr>
            <w:r>
              <w:t>825,000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DFE53" w14:textId="77777777" w:rsidR="001F7D39" w:rsidRDefault="005224F5">
            <w:pPr>
              <w:pStyle w:val="Jin0"/>
              <w:shd w:val="clear" w:color="auto" w:fill="auto"/>
              <w:ind w:firstLine="680"/>
              <w:jc w:val="both"/>
            </w:pPr>
            <w:r>
              <w:t>3 300,00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28BF2" w14:textId="77777777" w:rsidR="001F7D39" w:rsidRDefault="005224F5">
            <w:pPr>
              <w:pStyle w:val="Jin0"/>
              <w:shd w:val="clear" w:color="auto" w:fill="auto"/>
            </w:pPr>
            <w:r>
              <w:t>48,32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F9BED" w14:textId="77777777" w:rsidR="001F7D39" w:rsidRDefault="005224F5">
            <w:pPr>
              <w:pStyle w:val="Jin0"/>
              <w:shd w:val="clear" w:color="auto" w:fill="auto"/>
              <w:ind w:firstLine="720"/>
              <w:jc w:val="both"/>
            </w:pPr>
            <w:r>
              <w:t>873,320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DCB35" w14:textId="77777777" w:rsidR="001F7D39" w:rsidRDefault="005224F5">
            <w:pPr>
              <w:pStyle w:val="Jin0"/>
              <w:shd w:val="clear" w:color="auto" w:fill="auto"/>
            </w:pPr>
            <w:r>
              <w:t>3 493,28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9909C" w14:textId="77777777" w:rsidR="001F7D39" w:rsidRDefault="005224F5">
            <w:pPr>
              <w:pStyle w:val="Jin0"/>
              <w:shd w:val="clear" w:color="auto" w:fill="auto"/>
            </w:pPr>
            <w:r>
              <w:t>48,320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DA124" w14:textId="77777777" w:rsidR="001F7D39" w:rsidRDefault="005224F5">
            <w:pPr>
              <w:pStyle w:val="Jin0"/>
              <w:shd w:val="clear" w:color="auto" w:fill="auto"/>
            </w:pPr>
            <w:r>
              <w:t>193,28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BAE47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9CF95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</w:tr>
      <w:tr w:rsidR="001F7D39" w14:paraId="0AAC8CDA" w14:textId="77777777">
        <w:trPr>
          <w:trHeight w:hRule="exact" w:val="1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77A49" w14:textId="77777777" w:rsidR="001F7D39" w:rsidRDefault="005224F5">
            <w:pPr>
              <w:pStyle w:val="Jin0"/>
              <w:shd w:val="clear" w:color="auto" w:fill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B298B" w14:textId="77777777" w:rsidR="001F7D39" w:rsidRDefault="005224F5">
            <w:pPr>
              <w:pStyle w:val="Jin0"/>
              <w:shd w:val="clear" w:color="auto" w:fill="auto"/>
              <w:ind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919112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5B068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ŘEZÁNÍ ASFALTOVÉHO KRYTU VOZOVEK TL DO 100MM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D69D0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t>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116D8" w14:textId="77777777" w:rsidR="001F7D39" w:rsidRDefault="005224F5">
            <w:pPr>
              <w:pStyle w:val="Jin0"/>
              <w:shd w:val="clear" w:color="auto" w:fill="auto"/>
              <w:ind w:firstLine="640"/>
              <w:jc w:val="both"/>
            </w:pPr>
            <w:r>
              <w:t>134,00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644D8" w14:textId="77777777" w:rsidR="001F7D39" w:rsidRDefault="005224F5">
            <w:pPr>
              <w:pStyle w:val="Jin0"/>
              <w:shd w:val="clear" w:color="auto" w:fill="auto"/>
            </w:pPr>
            <w:r>
              <w:t>124,000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BED49" w14:textId="77777777" w:rsidR="001F7D39" w:rsidRDefault="005224F5">
            <w:pPr>
              <w:pStyle w:val="Jin0"/>
              <w:shd w:val="clear" w:color="auto" w:fill="auto"/>
              <w:ind w:firstLine="620"/>
              <w:jc w:val="both"/>
            </w:pPr>
            <w:r>
              <w:t>16 616,00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AC2B1" w14:textId="77777777" w:rsidR="001F7D39" w:rsidRDefault="005224F5">
            <w:pPr>
              <w:pStyle w:val="Jin0"/>
              <w:shd w:val="clear" w:color="auto" w:fill="auto"/>
            </w:pPr>
            <w:r>
              <w:t>-10,50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BCA7A" w14:textId="77777777" w:rsidR="001F7D39" w:rsidRDefault="005224F5">
            <w:pPr>
              <w:pStyle w:val="Jin0"/>
              <w:shd w:val="clear" w:color="auto" w:fill="auto"/>
            </w:pPr>
            <w:r>
              <w:t>113,500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3A3C8" w14:textId="77777777" w:rsidR="001F7D39" w:rsidRDefault="005224F5">
            <w:pPr>
              <w:pStyle w:val="Jin0"/>
              <w:shd w:val="clear" w:color="auto" w:fill="auto"/>
            </w:pPr>
            <w:r>
              <w:t>15 209,00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EF411" w14:textId="77777777" w:rsidR="001F7D39" w:rsidRDefault="005224F5">
            <w:pPr>
              <w:pStyle w:val="Jin0"/>
              <w:shd w:val="clear" w:color="auto" w:fill="auto"/>
            </w:pPr>
            <w: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603CC" w14:textId="77777777" w:rsidR="001F7D39" w:rsidRDefault="005224F5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C77DC" w14:textId="77777777" w:rsidR="001F7D39" w:rsidRDefault="005224F5">
            <w:pPr>
              <w:pStyle w:val="Jin0"/>
              <w:shd w:val="clear" w:color="auto" w:fill="auto"/>
            </w:pPr>
            <w:r>
              <w:t>- 10,500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F0917" w14:textId="77777777" w:rsidR="001F7D39" w:rsidRDefault="005224F5">
            <w:pPr>
              <w:pStyle w:val="Jin0"/>
              <w:shd w:val="clear" w:color="auto" w:fill="auto"/>
            </w:pPr>
            <w:r>
              <w:t>- 1 407,00</w:t>
            </w:r>
          </w:p>
        </w:tc>
      </w:tr>
      <w:tr w:rsidR="001F7D39" w14:paraId="0370AA8B" w14:textId="77777777">
        <w:trPr>
          <w:trHeight w:hRule="exact" w:val="182"/>
          <w:jc w:val="center"/>
        </w:trPr>
        <w:tc>
          <w:tcPr>
            <w:tcW w:w="9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center"/>
          </w:tcPr>
          <w:p w14:paraId="18A44457" w14:textId="77777777" w:rsidR="001F7D39" w:rsidRDefault="005224F5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Celkem: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70DE7978" w14:textId="77777777" w:rsidR="001F7D39" w:rsidRDefault="001F7D3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21E6F5D2" w14:textId="77777777" w:rsidR="001F7D39" w:rsidRDefault="005224F5">
            <w:pPr>
              <w:pStyle w:val="Jin0"/>
              <w:shd w:val="clear" w:color="auto" w:fill="auto"/>
              <w:ind w:firstLine="540"/>
              <w:jc w:val="both"/>
            </w:pPr>
            <w:r>
              <w:rPr>
                <w:b/>
                <w:bCs/>
              </w:rPr>
              <w:t>560 998,00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34712B44" w14:textId="77777777" w:rsidR="001F7D39" w:rsidRDefault="001F7D3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7495AF75" w14:textId="77777777" w:rsidR="001F7D39" w:rsidRDefault="001F7D3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2D7920F4" w14:textId="77777777" w:rsidR="001F7D39" w:rsidRDefault="005224F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548 033,16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1AF1F773" w14:textId="77777777" w:rsidR="001F7D39" w:rsidRDefault="001F7D3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4FAEC334" w14:textId="77777777" w:rsidR="001F7D39" w:rsidRDefault="005224F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24 884,80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7E838637" w14:textId="77777777" w:rsidR="001F7D39" w:rsidRDefault="001F7D39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16C0F481" w14:textId="77777777" w:rsidR="001F7D39" w:rsidRDefault="005224F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- 37 849,64</w:t>
            </w:r>
          </w:p>
        </w:tc>
      </w:tr>
    </w:tbl>
    <w:p w14:paraId="144B5A62" w14:textId="77777777" w:rsidR="001F7D39" w:rsidRDefault="001F7D39">
      <w:pPr>
        <w:sectPr w:rsidR="001F7D39">
          <w:headerReference w:type="default" r:id="rId9"/>
          <w:footerReference w:type="default" r:id="rId10"/>
          <w:pgSz w:w="23800" w:h="16840" w:orient="landscape"/>
          <w:pgMar w:top="1443" w:right="1176" w:bottom="1443" w:left="1047" w:header="1015" w:footer="1015" w:gutter="0"/>
          <w:cols w:space="720"/>
          <w:noEndnote/>
          <w:docGrid w:linePitch="360"/>
        </w:sectPr>
      </w:pPr>
    </w:p>
    <w:p w14:paraId="29D72ACF" w14:textId="77777777" w:rsidR="001F7D39" w:rsidRDefault="005224F5">
      <w:pPr>
        <w:pStyle w:val="Zkladntext20"/>
        <w:shd w:val="clear" w:color="auto" w:fill="auto"/>
        <w:spacing w:line="269" w:lineRule="auto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06AEA84" wp14:editId="60B39554">
                <wp:simplePos x="0" y="0"/>
                <wp:positionH relativeFrom="page">
                  <wp:posOffset>12969875</wp:posOffset>
                </wp:positionH>
                <wp:positionV relativeFrom="paragraph">
                  <wp:posOffset>139700</wp:posOffset>
                </wp:positionV>
                <wp:extent cx="948055" cy="170815"/>
                <wp:effectExtent l="0" t="0" r="0" b="0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B59837" w14:textId="77777777" w:rsidR="001F7D39" w:rsidRDefault="005224F5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Změnový list č. 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6AEA84" id="Shape 12" o:spid="_x0000_s1028" type="#_x0000_t202" style="position:absolute;margin-left:1021.25pt;margin-top:11pt;width:74.65pt;height:13.4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rMegEAAOwCAAAOAAAAZHJzL2Uyb0RvYy54bWysUlFLwzAQfhf8DyHvLu1wOsu6gYyJICqo&#10;PyBNkzXQ5EIS1+7fe+nWTfRNfLle7tLvvvu+LFa9aclO+qDBljSfZJRIK6DWdlvSj/fN1ZySELmt&#10;eQtWlnQvA10tLy8WnSvkFBpoa+kJgthQdK6kTYyuYCyIRhoeJuCkxaYCb3jEo9+y2vMO0U3Lpll2&#10;wzrwtfMgZAhYXR+adDngKyVFfFEqyEjakiK3OEQ/xCpFtlzwYuu5a7Q40uB/YGG4tjj0BLXmkZNP&#10;r39BGS08BFBxIsAwUEoLOeyA2+TZj23eGu7ksAuKE9xJpvB/sOJ59+ZePYn9PfRoYBKkc6EIWEz7&#10;9Mqb9EWmBPso4f4km+wjEVi8u55nsxklAlv5bTbPZwmFnX92PsQHCYakpKQeXRnE4runEA9Xxytp&#10;loWNbttUPzNJWeyrnui6pNORZQX1Hsl36F9JLT4wStpHi/Ikq8fEj0l1TEZklHSgebQ/efb9PMw/&#10;P9LlFwAAAP//AwBQSwMEFAAGAAgAAAAhAAwNxALfAAAACwEAAA8AAABkcnMvZG93bnJldi54bWxM&#10;j8tOwzAQRfdI/QdrkNhRP1RQGuJUFYIlldqyYefE0yRtbEex04a/Z1jBbkZzdOfcYjO7nl1xjF3w&#10;GuRSAENfB9v5RsPn8f0xAxaT8db0waOGb4ywKRd3hcltuPk9Xg+pYRTiY240tCkNOeexbtGZuAwD&#10;erqdwuhMonVsuB3NjcJdz5UQz9yZztOH1gz42mJ9OUxOw+ljdzm/TXtxbkSGX3LEuZI7rR/u5+0L&#10;sIRz+oPhV5/UoSSnKkzeRtZrUGKlnoilSVEpIpRcS2pTaVhla+Blwf93KH8AAAD//wMAUEsBAi0A&#10;FAAGAAgAAAAhALaDOJL+AAAA4QEAABMAAAAAAAAAAAAAAAAAAAAAAFtDb250ZW50X1R5cGVzXS54&#10;bWxQSwECLQAUAAYACAAAACEAOP0h/9YAAACUAQAACwAAAAAAAAAAAAAAAAAvAQAAX3JlbHMvLnJl&#10;bHNQSwECLQAUAAYACAAAACEAW0K6zHoBAADsAgAADgAAAAAAAAAAAAAAAAAuAgAAZHJzL2Uyb0Rv&#10;Yy54bWxQSwECLQAUAAYACAAAACEADA3EAt8AAAALAQAADwAAAAAAAAAAAAAAAADUAwAAZHJzL2Rv&#10;d25yZXYueG1sUEsFBgAAAAAEAAQA8wAAAOAEAAAAAA==&#10;" filled="f" stroked="f">
                <v:textbox inset="0,0,0,0">
                  <w:txbxContent>
                    <w:p w14:paraId="1AB59837" w14:textId="77777777" w:rsidR="001F7D39" w:rsidRDefault="005224F5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Změnový list č. 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© </w:t>
      </w:r>
      <w:proofErr w:type="spellStart"/>
      <w:r>
        <w:t>Aspe</w:t>
      </w:r>
      <w:proofErr w:type="spellEnd"/>
    </w:p>
    <w:p w14:paraId="3E920C6F" w14:textId="77777777" w:rsidR="001F7D39" w:rsidRDefault="005224F5">
      <w:pPr>
        <w:pStyle w:val="Zkladntext30"/>
        <w:shd w:val="clear" w:color="auto" w:fill="auto"/>
        <w:spacing w:line="307" w:lineRule="auto"/>
      </w:pPr>
      <w:r>
        <w:t>3.10.3</w:t>
      </w:r>
    </w:p>
    <w:p w14:paraId="03F3D1E0" w14:textId="77777777" w:rsidR="001F7D39" w:rsidRDefault="005224F5">
      <w:pPr>
        <w:pStyle w:val="Zkladntext20"/>
        <w:shd w:val="clear" w:color="auto" w:fill="auto"/>
        <w:tabs>
          <w:tab w:val="left" w:pos="2302"/>
        </w:tabs>
        <w:jc w:val="both"/>
      </w:pPr>
      <w:r>
        <w:rPr>
          <w:rFonts w:ascii="Arial" w:eastAsia="Arial" w:hAnsi="Arial" w:cs="Arial"/>
          <w:sz w:val="30"/>
          <w:szCs w:val="30"/>
        </w:rPr>
        <w:t xml:space="preserve">Rekapitulace změn na položkách </w:t>
      </w:r>
      <w:r>
        <w:t>Stavba: II/344, III/3441 Havlíčkův Brod průtah, ul. Chotěbořská Objekt:</w:t>
      </w:r>
      <w:r>
        <w:tab/>
        <w:t>SO 002 - NAPOJENÍ III/3441 SMĚR BŘEVNICE</w:t>
      </w:r>
    </w:p>
    <w:p w14:paraId="3BC71FCB" w14:textId="77777777" w:rsidR="001F7D39" w:rsidRDefault="005224F5">
      <w:pPr>
        <w:pStyle w:val="Zkladntext20"/>
        <w:shd w:val="clear" w:color="auto" w:fill="auto"/>
        <w:spacing w:after="180" w:line="218" w:lineRule="auto"/>
        <w:ind w:left="0" w:firstLine="440"/>
        <w:jc w:val="both"/>
      </w:pPr>
      <w:r>
        <w:t>Rozpočet: SO 002 - NAPOJENÍ III/3441 SMĚR BŘEVNICE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368"/>
        <w:gridCol w:w="3547"/>
        <w:gridCol w:w="1291"/>
        <w:gridCol w:w="1282"/>
        <w:gridCol w:w="1459"/>
        <w:gridCol w:w="1459"/>
        <w:gridCol w:w="1459"/>
        <w:gridCol w:w="1459"/>
        <w:gridCol w:w="1459"/>
        <w:gridCol w:w="1459"/>
        <w:gridCol w:w="1459"/>
        <w:gridCol w:w="1459"/>
        <w:gridCol w:w="1469"/>
      </w:tblGrid>
      <w:tr w:rsidR="001F7D39" w14:paraId="0B5FD570" w14:textId="77777777">
        <w:trPr>
          <w:trHeight w:hRule="exact" w:val="317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11B8908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  <w:sz w:val="17"/>
                <w:szCs w:val="17"/>
              </w:rPr>
              <w:t>P.č</w:t>
            </w:r>
            <w:proofErr w:type="spellEnd"/>
            <w:r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7864F363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Kód položky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53DA03FE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Název položky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DD7F7D2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MJ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114B173F" w14:textId="77777777" w:rsidR="001F7D39" w:rsidRDefault="005224F5">
            <w:pPr>
              <w:pStyle w:val="Jin0"/>
              <w:shd w:val="clear" w:color="auto" w:fill="auto"/>
              <w:spacing w:line="262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Jednotková cena [Kč]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8C78B5B" w14:textId="77777777" w:rsidR="001F7D39" w:rsidRDefault="005224F5">
            <w:pPr>
              <w:pStyle w:val="Jin0"/>
              <w:shd w:val="clear" w:color="auto" w:fill="auto"/>
              <w:spacing w:line="262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Množství dle SOD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A39CFC3" w14:textId="77777777" w:rsidR="001F7D39" w:rsidRDefault="005224F5">
            <w:pPr>
              <w:pStyle w:val="Jin0"/>
              <w:shd w:val="clear" w:color="auto" w:fill="auto"/>
              <w:spacing w:line="262" w:lineRule="auto"/>
              <w:ind w:right="24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Cena celkem dle </w:t>
            </w:r>
            <w:proofErr w:type="spellStart"/>
            <w:r>
              <w:rPr>
                <w:b/>
                <w:bCs/>
                <w:sz w:val="17"/>
                <w:szCs w:val="17"/>
              </w:rPr>
              <w:t>SoD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[Kč]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46E46466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Množství</w:t>
            </w:r>
          </w:p>
          <w:p w14:paraId="42EC80DC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ZBV celkem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6184FAB" w14:textId="77777777" w:rsidR="001F7D39" w:rsidRDefault="005224F5">
            <w:pPr>
              <w:pStyle w:val="Jin0"/>
              <w:shd w:val="clear" w:color="auto" w:fill="auto"/>
              <w:spacing w:line="262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Množství aktuální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14:paraId="6DB4FB21" w14:textId="77777777" w:rsidR="001F7D39" w:rsidRDefault="005224F5">
            <w:pPr>
              <w:pStyle w:val="Jin0"/>
              <w:shd w:val="clear" w:color="auto" w:fill="auto"/>
              <w:spacing w:line="262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celkem aktuální [Kč]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5313210A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001 - VÍCE PRÁCE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1FE766CF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001 - MÉNĚ PRÁCE</w:t>
            </w:r>
          </w:p>
        </w:tc>
      </w:tr>
      <w:tr w:rsidR="001F7D39" w14:paraId="2F032ECE" w14:textId="77777777">
        <w:trPr>
          <w:trHeight w:hRule="exact" w:val="30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768BF30A" w14:textId="77777777" w:rsidR="001F7D39" w:rsidRDefault="001F7D39"/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71F7C02A" w14:textId="77777777" w:rsidR="001F7D39" w:rsidRDefault="001F7D39"/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4893FD13" w14:textId="77777777" w:rsidR="001F7D39" w:rsidRDefault="001F7D39"/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70609871" w14:textId="77777777" w:rsidR="001F7D39" w:rsidRDefault="001F7D39"/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44C51F63" w14:textId="77777777" w:rsidR="001F7D39" w:rsidRDefault="001F7D39"/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5951E803" w14:textId="77777777" w:rsidR="001F7D39" w:rsidRDefault="001F7D39"/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363EAD22" w14:textId="77777777" w:rsidR="001F7D39" w:rsidRDefault="001F7D39"/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1D84B65D" w14:textId="77777777" w:rsidR="001F7D39" w:rsidRDefault="001F7D39"/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14:paraId="0754CC6E" w14:textId="77777777" w:rsidR="001F7D39" w:rsidRDefault="001F7D39"/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2CD"/>
          </w:tcPr>
          <w:p w14:paraId="5B3345BE" w14:textId="77777777" w:rsidR="001F7D39" w:rsidRDefault="001F7D39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59076330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Množství ZBV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B750820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ZBV [Kč]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3C56561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Množství ZBV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66CF0517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ZBV [Kč]</w:t>
            </w:r>
          </w:p>
        </w:tc>
      </w:tr>
      <w:tr w:rsidR="001F7D39" w14:paraId="0E3F67DD" w14:textId="77777777">
        <w:trPr>
          <w:trHeight w:hRule="exact" w:val="23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8275A72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08C59771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F4F7D3B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783F63B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C8A1F4F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9DFE66D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D97BD70" w14:textId="77777777" w:rsidR="001F7D39" w:rsidRDefault="005224F5">
            <w:pPr>
              <w:pStyle w:val="Jin0"/>
              <w:shd w:val="clear" w:color="auto" w:fill="auto"/>
              <w:ind w:right="24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7=5*6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14B435C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F63F9D0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29736ECA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10=9*5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4C6E0723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341495B1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12=11*5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14:paraId="14BF8830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12D84799" w14:textId="77777777" w:rsidR="001F7D39" w:rsidRDefault="005224F5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14=13*5</w:t>
            </w:r>
          </w:p>
        </w:tc>
      </w:tr>
      <w:tr w:rsidR="001F7D39" w14:paraId="2FC82DB8" w14:textId="77777777">
        <w:trPr>
          <w:trHeight w:hRule="exact" w:val="19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0545D" w14:textId="77777777" w:rsidR="001F7D39" w:rsidRDefault="005224F5">
            <w:pPr>
              <w:pStyle w:val="Jin0"/>
              <w:shd w:val="clear" w:color="auto" w:fill="auto"/>
              <w:ind w:firstLine="3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14DC7" w14:textId="77777777" w:rsidR="001F7D39" w:rsidRDefault="005224F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1848A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POPLATKY ZA SKLÁDKU (nánosy z krajnice)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67348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16022" w14:textId="77777777" w:rsidR="001F7D39" w:rsidRDefault="005224F5">
            <w:pPr>
              <w:pStyle w:val="Jin0"/>
              <w:shd w:val="clear" w:color="auto" w:fill="auto"/>
              <w:ind w:firstLine="7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1BD10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ED7F2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1 044,00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F1D2D" w14:textId="77777777" w:rsidR="001F7D39" w:rsidRDefault="005224F5">
            <w:pPr>
              <w:pStyle w:val="Jin0"/>
              <w:shd w:val="clear" w:color="auto" w:fill="auto"/>
              <w:ind w:left="110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F4560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3,600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561CC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1 044,00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59492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16720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E1869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B2931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F7D39" w14:paraId="30477804" w14:textId="77777777">
        <w:trPr>
          <w:trHeight w:hRule="exact" w:val="19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EBB6B" w14:textId="77777777" w:rsidR="001F7D39" w:rsidRDefault="005224F5">
            <w:pPr>
              <w:pStyle w:val="Jin0"/>
              <w:shd w:val="clear" w:color="auto" w:fill="auto"/>
              <w:ind w:firstLine="3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8CDF6" w14:textId="77777777" w:rsidR="001F7D39" w:rsidRDefault="005224F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24B41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POMOC PRÁCE ZŘÍZ NEBO ZAJIŠŤ REGULACI A OC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DE43E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HKRPALNU DOPRAVY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9DA05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(DIO) 19 500,00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DADD5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2B12C" w14:textId="77777777" w:rsidR="001F7D39" w:rsidRDefault="005224F5">
            <w:pPr>
              <w:pStyle w:val="Jin0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19 500,00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3DB4C" w14:textId="77777777" w:rsidR="001F7D39" w:rsidRDefault="005224F5">
            <w:pPr>
              <w:pStyle w:val="Jin0"/>
              <w:shd w:val="clear" w:color="auto" w:fill="auto"/>
              <w:ind w:left="110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0C52E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955FF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19 500,00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4DADA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C8E0D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24CAE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4A5BF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F7D39" w14:paraId="45F3B931" w14:textId="77777777">
        <w:trPr>
          <w:trHeight w:hRule="exact" w:val="19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3ECF2" w14:textId="77777777" w:rsidR="001F7D39" w:rsidRDefault="005224F5">
            <w:pPr>
              <w:pStyle w:val="Jin0"/>
              <w:shd w:val="clear" w:color="auto" w:fill="auto"/>
              <w:ind w:firstLine="2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5E24C" w14:textId="77777777" w:rsidR="001F7D39" w:rsidRDefault="005224F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11372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7440B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FRÉZOVÁNÍ ZPEVNĚNÝCH PLOCH ASFALTOVÝCH, 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A29F1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MD3V O Z DO 8KM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7FB7B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1 538,00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7A454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81417" w14:textId="77777777" w:rsidR="001F7D39" w:rsidRDefault="005224F5">
            <w:pPr>
              <w:pStyle w:val="Jin0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38 450,00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78D93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-5,05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F045E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19,950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733F6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30 683,10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1257C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7CA9A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47DDF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- 5,050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D744E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- 7 766,90</w:t>
            </w:r>
          </w:p>
        </w:tc>
      </w:tr>
      <w:tr w:rsidR="001F7D39" w14:paraId="03C530A6" w14:textId="77777777">
        <w:trPr>
          <w:trHeight w:hRule="exact" w:val="19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45E79" w14:textId="77777777" w:rsidR="001F7D39" w:rsidRDefault="005224F5">
            <w:pPr>
              <w:pStyle w:val="Jin0"/>
              <w:shd w:val="clear" w:color="auto" w:fill="auto"/>
              <w:ind w:firstLine="2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92158" w14:textId="77777777" w:rsidR="001F7D39" w:rsidRDefault="005224F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12190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ČIŠTĚNÍ KRAJNIC OD NÁNOSU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136B4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C635E" w14:textId="77777777" w:rsidR="001F7D39" w:rsidRDefault="005224F5">
            <w:pPr>
              <w:pStyle w:val="Jin0"/>
              <w:shd w:val="clear" w:color="auto" w:fill="auto"/>
              <w:ind w:firstLine="7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CEE08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47D80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F741C" w14:textId="77777777" w:rsidR="001F7D39" w:rsidRDefault="005224F5">
            <w:pPr>
              <w:pStyle w:val="Jin0"/>
              <w:shd w:val="clear" w:color="auto" w:fill="auto"/>
              <w:ind w:left="11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6437E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81323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301CD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8F860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D7215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E8F88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F7D39" w14:paraId="6DCABC09" w14:textId="77777777">
        <w:trPr>
          <w:trHeight w:hRule="exact" w:val="19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7F46C" w14:textId="77777777" w:rsidR="001F7D39" w:rsidRDefault="005224F5">
            <w:pPr>
              <w:pStyle w:val="Jin0"/>
              <w:shd w:val="clear" w:color="auto" w:fill="auto"/>
              <w:ind w:firstLine="2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89BD7" w14:textId="77777777" w:rsidR="001F7D39" w:rsidRDefault="005224F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17120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F6151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ULOŽENÍ SYPANINY DO NÁSYPŮ A NA SKLÁDKY BE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554F1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MZ Z3HUTNĚNÍ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86669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A136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E7102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20BC7" w14:textId="77777777" w:rsidR="001F7D39" w:rsidRDefault="005224F5">
            <w:pPr>
              <w:pStyle w:val="Jin0"/>
              <w:shd w:val="clear" w:color="auto" w:fill="auto"/>
              <w:ind w:left="11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AB805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272DB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D09A3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77007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1B720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B26C1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F7D39" w14:paraId="0A190DEC" w14:textId="77777777">
        <w:trPr>
          <w:trHeight w:hRule="exact" w:val="19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CA447" w14:textId="77777777" w:rsidR="001F7D39" w:rsidRDefault="005224F5">
            <w:pPr>
              <w:pStyle w:val="Jin0"/>
              <w:shd w:val="clear" w:color="auto" w:fill="auto"/>
              <w:ind w:firstLine="2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6E6C6" w14:textId="77777777" w:rsidR="001F7D39" w:rsidRDefault="005224F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56961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00F7F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ZPEVNĚNÍ KRAJNIC Z RECYKLOVANÉHO MATERIÁL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F659C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UMT2L DO 50MM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9EFC9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0AAE5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8C180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408B7" w14:textId="77777777" w:rsidR="001F7D39" w:rsidRDefault="005224F5">
            <w:pPr>
              <w:pStyle w:val="Jin0"/>
              <w:shd w:val="clear" w:color="auto" w:fill="auto"/>
              <w:ind w:left="11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F3DAF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E16F3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340D7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B6CC6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8944A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DA2BD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F7D39" w14:paraId="0C16FD05" w14:textId="77777777">
        <w:trPr>
          <w:trHeight w:hRule="exact" w:val="19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7C15D" w14:textId="77777777" w:rsidR="001F7D39" w:rsidRDefault="005224F5">
            <w:pPr>
              <w:pStyle w:val="Jin0"/>
              <w:shd w:val="clear" w:color="auto" w:fill="auto"/>
              <w:ind w:firstLine="2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21A8D" w14:textId="77777777" w:rsidR="001F7D39" w:rsidRDefault="005224F5">
            <w:pPr>
              <w:pStyle w:val="Jin0"/>
              <w:shd w:val="clear" w:color="auto" w:fill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572214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1602D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SPOJOVACÍ POSTŘIK Z MODIFIK EMULZE DO 0,5KG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366BB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M/M2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8D93F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2FA09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F154C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8 415,00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0CFEA" w14:textId="77777777" w:rsidR="001F7D39" w:rsidRDefault="005224F5">
            <w:pPr>
              <w:pStyle w:val="Jin0"/>
              <w:shd w:val="clear" w:color="auto" w:fill="auto"/>
              <w:ind w:left="11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50C8B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499,530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EDD62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8 492,01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FA483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7057F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77,01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AB3C4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F2122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F7D39" w14:paraId="595BFB19" w14:textId="77777777">
        <w:trPr>
          <w:trHeight w:hRule="exact" w:val="19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55493" w14:textId="77777777" w:rsidR="001F7D39" w:rsidRDefault="005224F5">
            <w:pPr>
              <w:pStyle w:val="Jin0"/>
              <w:shd w:val="clear" w:color="auto" w:fill="auto"/>
              <w:ind w:firstLine="2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A683E" w14:textId="77777777" w:rsidR="001F7D39" w:rsidRDefault="005224F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574J54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DC805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ASFALTOVÝ KOBEREC MASTIXOVÝ MODIFIK SMA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F5C2E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1M1S2 T L. 50MM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02DED" w14:textId="77777777" w:rsidR="001F7D39" w:rsidRDefault="005224F5">
            <w:pPr>
              <w:pStyle w:val="Jin0"/>
              <w:shd w:val="clear" w:color="auto" w:fill="auto"/>
              <w:ind w:firstLine="7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E8F13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3ABA8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232 650,00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D517B" w14:textId="77777777" w:rsidR="001F7D39" w:rsidRDefault="005224F5">
            <w:pPr>
              <w:pStyle w:val="Jin0"/>
              <w:shd w:val="clear" w:color="auto" w:fill="auto"/>
              <w:ind w:left="11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BA27D" w14:textId="77777777" w:rsidR="001F7D39" w:rsidRDefault="005224F5">
            <w:pPr>
              <w:pStyle w:val="Jin0"/>
              <w:shd w:val="clear" w:color="auto" w:fill="auto"/>
              <w:ind w:firstLine="82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499,530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58834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234 779,10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6F0DB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2E3B7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2 129,10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6BB5E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F07D3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F7D39" w14:paraId="6D9FA614" w14:textId="77777777">
        <w:trPr>
          <w:trHeight w:hRule="exact" w:val="19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CD8EE" w14:textId="77777777" w:rsidR="001F7D39" w:rsidRDefault="005224F5">
            <w:pPr>
              <w:pStyle w:val="Jin0"/>
              <w:shd w:val="clear" w:color="auto" w:fill="auto"/>
              <w:ind w:firstLine="2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AFD0D" w14:textId="77777777" w:rsidR="001F7D39" w:rsidRDefault="005224F5">
            <w:pPr>
              <w:pStyle w:val="Jin0"/>
              <w:shd w:val="clear" w:color="auto" w:fill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576411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AA65A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POSYP KAMENIVEM OBALOVANÝM 2KG/M2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CA13D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27321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7AE41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4B15B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7 425,00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4BD50" w14:textId="77777777" w:rsidR="001F7D39" w:rsidRDefault="005224F5">
            <w:pPr>
              <w:pStyle w:val="Jin0"/>
              <w:shd w:val="clear" w:color="auto" w:fill="auto"/>
              <w:ind w:left="11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F63F5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499,530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A62D4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7 492,95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E3B06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B577B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67,95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7DEBB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865A0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F7D39" w14:paraId="62A94B8E" w14:textId="77777777">
        <w:trPr>
          <w:trHeight w:hRule="exact" w:val="19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35051" w14:textId="77777777" w:rsidR="001F7D39" w:rsidRDefault="005224F5">
            <w:pPr>
              <w:pStyle w:val="Jin0"/>
              <w:shd w:val="clear" w:color="auto" w:fill="auto"/>
              <w:ind w:firstLine="2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D016E" w14:textId="77777777" w:rsidR="001F7D39" w:rsidRDefault="005224F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931324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C8FCE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TĚSNĚNÍ DILATAČ SPAR ASF ZÁLIVKOU MODIFIK P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5D089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RMŮŘ DO 400MM2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E1DE5" w14:textId="77777777" w:rsidR="001F7D39" w:rsidRDefault="005224F5">
            <w:pPr>
              <w:pStyle w:val="Jin0"/>
              <w:shd w:val="clear" w:color="auto" w:fill="auto"/>
              <w:ind w:firstLine="7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D9310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FA17A" w14:textId="77777777" w:rsidR="001F7D39" w:rsidRDefault="005224F5">
            <w:pPr>
              <w:pStyle w:val="Jin0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10 184,00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2CF43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-0,50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6269E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75,500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436BE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10 117,00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4EB78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A2944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E0B44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- 0,500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30952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- 67,00</w:t>
            </w:r>
          </w:p>
        </w:tc>
      </w:tr>
      <w:tr w:rsidR="001F7D39" w14:paraId="2265690F" w14:textId="77777777">
        <w:trPr>
          <w:trHeight w:hRule="exact" w:val="19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46C57" w14:textId="77777777" w:rsidR="001F7D39" w:rsidRDefault="005224F5">
            <w:pPr>
              <w:pStyle w:val="Jin0"/>
              <w:shd w:val="clear" w:color="auto" w:fill="auto"/>
              <w:ind w:firstLine="2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D12B4" w14:textId="77777777" w:rsidR="001F7D39" w:rsidRDefault="005224F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93808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38012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OČIŠTĚNÍ VOZOVEK ZAMETENÍM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515F8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8A65B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2D40B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D5B74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4 455,00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A201F" w14:textId="77777777" w:rsidR="001F7D39" w:rsidRDefault="005224F5">
            <w:pPr>
              <w:pStyle w:val="Jin0"/>
              <w:shd w:val="clear" w:color="auto" w:fill="auto"/>
              <w:ind w:left="110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F1AD4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499,530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5217C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4 495,77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29685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54B8D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034E3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9F269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F7D39" w14:paraId="369BE798" w14:textId="77777777">
        <w:trPr>
          <w:trHeight w:hRule="exact" w:val="19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C1FCB" w14:textId="77777777" w:rsidR="001F7D39" w:rsidRDefault="005224F5">
            <w:pPr>
              <w:pStyle w:val="Jin0"/>
              <w:shd w:val="clear" w:color="auto" w:fill="auto"/>
              <w:ind w:firstLine="2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C8330" w14:textId="77777777" w:rsidR="001F7D39" w:rsidRDefault="005224F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93811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1BD7A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OČIŠTĚNÍ ASFALTOVÝCH VOZOVEK UMYTÍM VODO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EC085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MU2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C87EF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79898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5BE9C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E33C7" w14:textId="77777777" w:rsidR="001F7D39" w:rsidRDefault="005224F5">
            <w:pPr>
              <w:pStyle w:val="Jin0"/>
              <w:shd w:val="clear" w:color="auto" w:fill="auto"/>
              <w:ind w:left="110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5093E" w14:textId="77777777" w:rsidR="001F7D39" w:rsidRDefault="005224F5">
            <w:pPr>
              <w:pStyle w:val="Jin0"/>
              <w:shd w:val="clear" w:color="auto" w:fill="auto"/>
              <w:ind w:firstLine="82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499,530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09952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1 998,12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693C4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F89CA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18,12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5DE13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57AFC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F7D39" w14:paraId="2A081B36" w14:textId="77777777">
        <w:trPr>
          <w:trHeight w:hRule="exact" w:val="19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08817" w14:textId="77777777" w:rsidR="001F7D39" w:rsidRDefault="005224F5">
            <w:pPr>
              <w:pStyle w:val="Jin0"/>
              <w:shd w:val="clear" w:color="auto" w:fill="auto"/>
              <w:ind w:firstLine="2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193FA" w14:textId="77777777" w:rsidR="001F7D39" w:rsidRDefault="005224F5">
            <w:pPr>
              <w:pStyle w:val="Jin0"/>
              <w:shd w:val="clear" w:color="auto" w:fill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919112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6AB72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ŘEZÁNÍ ASFALTOVÉHO KRYTU VOZOVEK TL DO 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C1526" w14:textId="77777777" w:rsidR="001F7D39" w:rsidRDefault="005224F5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0MMM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41963" w14:textId="77777777" w:rsidR="001F7D39" w:rsidRDefault="005224F5">
            <w:pPr>
              <w:pStyle w:val="Jin0"/>
              <w:shd w:val="clear" w:color="auto" w:fill="auto"/>
              <w:ind w:firstLine="7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EC8D9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C1D87" w14:textId="77777777" w:rsidR="001F7D39" w:rsidRDefault="005224F5">
            <w:pPr>
              <w:pStyle w:val="Jin0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10 184,00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57EB7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-0,50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AEE93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75,500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F61CE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10 117,00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804F5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32523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48C67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- 0,500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B1958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- 67,00</w:t>
            </w:r>
          </w:p>
        </w:tc>
      </w:tr>
      <w:tr w:rsidR="001F7D39" w14:paraId="227E1511" w14:textId="77777777">
        <w:trPr>
          <w:trHeight w:hRule="exact" w:val="206"/>
          <w:jc w:val="center"/>
        </w:trPr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1408C315" w14:textId="77777777" w:rsidR="001F7D39" w:rsidRDefault="005224F5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2F30B5A7" w14:textId="77777777" w:rsidR="001F7D39" w:rsidRDefault="001F7D39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7AB583E8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337 879,00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20925CFC" w14:textId="77777777" w:rsidR="001F7D39" w:rsidRDefault="001F7D39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2A05F335" w14:textId="77777777" w:rsidR="001F7D39" w:rsidRDefault="001F7D39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415012EB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332 311,05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37F292F8" w14:textId="77777777" w:rsidR="001F7D39" w:rsidRDefault="001F7D39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bottom"/>
          </w:tcPr>
          <w:p w14:paraId="6FFD0683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2 332,95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14:paraId="58EFC84C" w14:textId="77777777" w:rsidR="001F7D39" w:rsidRDefault="001F7D39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01E3FD6E" w14:textId="77777777" w:rsidR="001F7D39" w:rsidRDefault="005224F5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- 7 900,90</w:t>
            </w:r>
          </w:p>
        </w:tc>
      </w:tr>
    </w:tbl>
    <w:p w14:paraId="59FAF82E" w14:textId="77777777" w:rsidR="005224F5" w:rsidRDefault="005224F5"/>
    <w:sectPr w:rsidR="005224F5">
      <w:pgSz w:w="23800" w:h="16840" w:orient="landscape"/>
      <w:pgMar w:top="1434" w:right="1171" w:bottom="1434" w:left="1047" w:header="1006" w:footer="10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1ADE" w14:textId="77777777" w:rsidR="005224F5" w:rsidRDefault="005224F5">
      <w:r>
        <w:separator/>
      </w:r>
    </w:p>
  </w:endnote>
  <w:endnote w:type="continuationSeparator" w:id="0">
    <w:p w14:paraId="0D33341B" w14:textId="77777777" w:rsidR="005224F5" w:rsidRDefault="0052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0DC5" w14:textId="77777777" w:rsidR="001F7D39" w:rsidRDefault="005224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5E50AF8" wp14:editId="7EE2AA6D">
              <wp:simplePos x="0" y="0"/>
              <wp:positionH relativeFrom="page">
                <wp:posOffset>3633470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88A10" w14:textId="77777777" w:rsidR="001F7D39" w:rsidRDefault="005224F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50AF8"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286.1pt;margin-top:732.5pt;width:47.3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lHhQEAAAUDAAAOAAAAZHJzL2Uyb0RvYy54bWysUttOwzAMfUfiH6K8s3YT4lKtQ6BpCAkB&#10;0uADsjRZIzVxFIe1+3uc7IbgDfHiOnZ6zvFxpneD7dhGBTTgaj4elZwpJ6Exbl3zj/fFxQ1nGIVr&#10;RAdO1XyrkN/Nzs+mva/UBFroGhUYgTisel/zNkZfFQXKVlmBI/DKUVNDsCLSMayLJoie0G1XTMry&#10;qughND6AVIhUne+afJbxtVYyvmqNKrKu5qQt5hhyXKVYzKaiWgfhWyP3MsQfVFhhHJEeoeYiCvYZ&#10;zC8oa2QABB1HEmwBWhup8gw0zbj8Mc2yFV7lWcgc9Eeb8P9g5ctm6d8Ci8MDDLTAZEjvsUIqpnkG&#10;HWz6klJGfbJwe7RNDZFJKl6V5fWYOpJat+PLy+xqcfrXB4yPCixLSc0DLSV7JTbPGImPrh6uJCoH&#10;C9N1qX4SkrI4rAZmmppPDiJX0GxJe0/rq7mj98VZ9+TInbTpQxIOyWqfJA7095+ReDJ9At9B7TnJ&#10;66xq/y7SMr+f863T6519AQAA//8DAFBLAwQUAAYACAAAACEA1/0YCN4AAAANAQAADwAAAGRycy9k&#10;b3ducmV2LnhtbEyPzU7DMBCE70i8g7VI3KhD1DolxKlQJS7cKAiJmxtv4wj/RLabJm/P9gTHnfk0&#10;O9PsZmfZhDENwUt4XBXA0HdBD76X8Pnx+rAFlrLyWtngUcKCCXbt7U2jah0u/h2nQ+4ZhfhUKwkm&#10;57HmPHUGnUqrMKIn7xSiU5nO2HMd1YXCneVlUQju1ODpg1Ej7g12P4ezk1DNXwHHhHv8Pk1dNMOy&#10;tW+LlPd388szsIxz/oPhWp+qQ0udjuHsdWJWwqYqS0LJWIsNrSJECEFrjlepeloDbxv+f0X7CwAA&#10;//8DAFBLAQItABQABgAIAAAAIQC2gziS/gAAAOEBAAATAAAAAAAAAAAAAAAAAAAAAABbQ29udGVu&#10;dF9UeXBlc10ueG1sUEsBAi0AFAAGAAgAAAAhADj9If/WAAAAlAEAAAsAAAAAAAAAAAAAAAAALwEA&#10;AF9yZWxzLy5yZWxzUEsBAi0AFAAGAAgAAAAhADuZeUeFAQAABQMAAA4AAAAAAAAAAAAAAAAALgIA&#10;AGRycy9lMm9Eb2MueG1sUEsBAi0AFAAGAAgAAAAhANf9GAjeAAAADQEAAA8AAAAAAAAAAAAAAAAA&#10;3wMAAGRycy9kb3ducmV2LnhtbFBLBQYAAAAABAAEAPMAAADqBAAAAAA=&#10;" filled="f" stroked="f">
              <v:textbox style="mso-fit-shape-to-text:t" inset="0,0,0,0">
                <w:txbxContent>
                  <w:p w14:paraId="31388A10" w14:textId="77777777" w:rsidR="001F7D39" w:rsidRDefault="005224F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8B10BBC" wp14:editId="1B1C1A1E">
              <wp:simplePos x="0" y="0"/>
              <wp:positionH relativeFrom="page">
                <wp:posOffset>734695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33AE" w14:textId="77777777" w:rsidR="001F7D39" w:rsidRDefault="001F7D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AD60" w14:textId="77777777" w:rsidR="001F7D39" w:rsidRDefault="001F7D39"/>
  </w:footnote>
  <w:footnote w:type="continuationSeparator" w:id="0">
    <w:p w14:paraId="196E8F6F" w14:textId="77777777" w:rsidR="001F7D39" w:rsidRDefault="001F7D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F1F3" w14:textId="77777777" w:rsidR="001F7D39" w:rsidRDefault="005224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4AD6719" wp14:editId="7B58F0A9">
              <wp:simplePos x="0" y="0"/>
              <wp:positionH relativeFrom="page">
                <wp:posOffset>826135</wp:posOffset>
              </wp:positionH>
              <wp:positionV relativeFrom="page">
                <wp:posOffset>737870</wp:posOffset>
              </wp:positionV>
              <wp:extent cx="258445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C5DED4" w14:textId="77777777" w:rsidR="001F7D39" w:rsidRDefault="005224F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II/344, III/3441 Havlíčkův Brod průtah, ul. Chotěbořská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D6719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65.05pt;margin-top:58.1pt;width:203.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J9gwEAAP8CAAAOAAAAZHJzL2Uyb0RvYy54bWysUsFOwzAMvSPxD1HurNvE2FatQyAEQkKA&#10;NPiALE3WSk0cxdna/T1O1m0IboiL69ju8/OzF7edadhOeazBFnw0GHKmrISytpuCf348Xs04wyBs&#10;KRqwquB7hfx2eXmxaF2uxlBBUyrPCMRi3rqCVyG4PMtQVsoIHIBTlpIavBGBnn6TlV60hG6abDwc&#10;3mQt+NJ5kAqRog+HJF8mfK2VDG9aowqsKThxC8n6ZNfRZsuFyDdeuKqWPQ3xBxZG1JaanqAeRBBs&#10;6+tfUKaWHhB0GEgwGWhdS5VmoGlGwx/TrCrhVJqFxEF3kgn/D1a+7lbu3bPQ3UNHC4yCtA5zpGCc&#10;p9PexC8xZZQnCfcn2VQXmKTgeDK7vp5QSlJuPp3Ok6zZ+WfnMTwpMCw6Bfe0lSSW2L1goIZUeiyJ&#10;vSw81k0T42cm0QvduuvpraHcE+uWFldwS5fFWfNsSZe446Pjj866dyI4urttoAapb0Q9QPXNSOVE&#10;p7+IuMbv71R1vtvlFwAAAP//AwBQSwMEFAAGAAgAAAAhAPSAVCjdAAAACwEAAA8AAABkcnMvZG93&#10;bnJldi54bWxMj0FrwzAMhe+D/Qejwm6rk5alJYtTRmGX3daNwm5urMahsRxsN03+/dTTdtPTezx9&#10;qnaT68WIIXaeFOTLDARS401HrYLvr/fnLYiYNBnde0IFM0bY1Y8PlS6Nv9EnjofUCi6hWGoFNqWh&#10;lDI2Fp2OSz8gsXf2wenEMrTSBH3jctfLVZYV0umO+ILVA+4tNpfD1SnYTEePQ8Q9/pzHJthu3vYf&#10;s1JPi+ntFUTCKf2F4Y7P6FAz08lfyUTRs15nOUd5yIsVCE68rDe8Od2tvABZV/L/D/UvAAAA//8D&#10;AFBLAQItABQABgAIAAAAIQC2gziS/gAAAOEBAAATAAAAAAAAAAAAAAAAAAAAAABbQ29udGVudF9U&#10;eXBlc10ueG1sUEsBAi0AFAAGAAgAAAAhADj9If/WAAAAlAEAAAsAAAAAAAAAAAAAAAAALwEAAF9y&#10;ZWxzLy5yZWxzUEsBAi0AFAAGAAgAAAAhANBdwn2DAQAA/wIAAA4AAAAAAAAAAAAAAAAALgIAAGRy&#10;cy9lMm9Eb2MueG1sUEsBAi0AFAAGAAgAAAAhAPSAVCjdAAAACwEAAA8AAAAAAAAAAAAAAAAA3QMA&#10;AGRycy9kb3ducmV2LnhtbFBLBQYAAAAABAAEAPMAAADnBAAAAAA=&#10;" filled="f" stroked="f">
              <v:textbox style="mso-fit-shape-to-text:t" inset="0,0,0,0">
                <w:txbxContent>
                  <w:p w14:paraId="4AC5DED4" w14:textId="77777777" w:rsidR="001F7D39" w:rsidRDefault="005224F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II/344, III/3441 Havlíčkův Brod průtah, ul. Chotěbořská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E1587A5" wp14:editId="3B018F59">
              <wp:simplePos x="0" y="0"/>
              <wp:positionH relativeFrom="page">
                <wp:posOffset>4693920</wp:posOffset>
              </wp:positionH>
              <wp:positionV relativeFrom="page">
                <wp:posOffset>737870</wp:posOffset>
              </wp:positionV>
              <wp:extent cx="2139950" cy="2133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995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F5D8C9" w14:textId="77777777" w:rsidR="001F7D39" w:rsidRDefault="005224F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objednatele: ZMR-ST-18-2023</w:t>
                          </w:r>
                        </w:p>
                        <w:p w14:paraId="438A5523" w14:textId="77777777" w:rsidR="001F7D39" w:rsidRDefault="005224F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zhotovitele: 24-SOD-2023-025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1587A5" id="Shape 3" o:spid="_x0000_s1030" type="#_x0000_t202" style="position:absolute;margin-left:369.6pt;margin-top:58.1pt;width:168.5pt;height:16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/5gwEAAAcDAAAOAAAAZHJzL2Uyb0RvYy54bWysUttKAzEQfRf8h5B3u21FsUu3opSKICpU&#10;PyDNJt3AJhMysbv9eyfpFX0TX7JzyZ5z5kym971t2UYFNOAqPhoMOVNOQm3cuuKfH4urO84wCleL&#10;Fpyq+FYhv59dXkw7X6oxNNDWKjACcVh2vuJNjL4sCpSNsgIH4JWjpoZgRaQ0rIs6iI7QbVuMh8Pb&#10;ooNQ+wBSIVJ1vmvyWcbXWsn4pjWqyNqKk7aYz5DPVTqL2VSU6yB8Y+RehviDCiuMI9Ij1FxEwb6C&#10;+QVljQyAoONAgi1AayNVnoGmGQ1/TLNshFd5FjIH/dEm/D9Y+bpZ+vfAYv8IPS0wGdJ5LJGKaZ5e&#10;B5u+pJRRnyzcHm1TfWSSiuPR9WRyQy1JPUqub7OvxelvHzA+KbAsBRUPtJbslti8YCRGunq4ksgc&#10;LEzbpvpJSopiv+qZqc9krqDekvqOFlhxRy+Ms/bZkT9p14cgHILVPkgc6B++IvFk+gS+g9pzkttZ&#10;1f5lpHWe5/nW6f3OvgEAAP//AwBQSwMEFAAGAAgAAAAhAIeD8QfcAAAADAEAAA8AAABkcnMvZG93&#10;bnJldi54bWxMj8FOwzAQRO9I/IO1lbhRpwW1aYhToUpcuFEQEjc33sZR43Vku2ny92xOcJvVPM3O&#10;lPvRdWLAEFtPClbLDARS7U1LjYKvz7fHHERMmozuPKGCCSPsq/u7UhfG3+gDh2NqBIdQLLQCm1Jf&#10;SBlri07Hpe+R2Dv74HTiMzTSBH3jcNfJdZZtpNMt8QerezxYrC/Hq1OwHb899hEP+HMe6mDbKe/e&#10;J6UeFuPrC4iEY/qDYa7P1aHiTid/JRNFxxlPuzWjbKw2LGYi287qxOp5l4OsSvl/RPULAAD//wMA&#10;UEsBAi0AFAAGAAgAAAAhALaDOJL+AAAA4QEAABMAAAAAAAAAAAAAAAAAAAAAAFtDb250ZW50X1R5&#10;cGVzXS54bWxQSwECLQAUAAYACAAAACEAOP0h/9YAAACUAQAACwAAAAAAAAAAAAAAAAAvAQAAX3Jl&#10;bHMvLnJlbHNQSwECLQAUAAYACAAAACEAenaf+YMBAAAHAwAADgAAAAAAAAAAAAAAAAAuAgAAZHJz&#10;L2Uyb0RvYy54bWxQSwECLQAUAAYACAAAACEAh4PxB9wAAAAMAQAADwAAAAAAAAAAAAAAAADdAwAA&#10;ZHJzL2Rvd25yZXYueG1sUEsFBgAAAAAEAAQA8wAAAOYEAAAAAA==&#10;" filled="f" stroked="f">
              <v:textbox style="mso-fit-shape-to-text:t" inset="0,0,0,0">
                <w:txbxContent>
                  <w:p w14:paraId="05F5D8C9" w14:textId="77777777" w:rsidR="001F7D39" w:rsidRDefault="005224F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objednatele: ZMR-ST-18-2023</w:t>
                    </w:r>
                  </w:p>
                  <w:p w14:paraId="438A5523" w14:textId="77777777" w:rsidR="001F7D39" w:rsidRDefault="005224F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zhotovitele: 24-SOD-2023-025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C95B" w14:textId="77777777" w:rsidR="001F7D39" w:rsidRDefault="001F7D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4363C"/>
    <w:multiLevelType w:val="multilevel"/>
    <w:tmpl w:val="CD4A0DE2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159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39"/>
    <w:rsid w:val="001F7D39"/>
    <w:rsid w:val="005224F5"/>
    <w:rsid w:val="0084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1495"/>
  <w15:docId w15:val="{3197C8EA-4D72-465B-9FB8-700BB363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A3E59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40" w:line="305" w:lineRule="auto"/>
      <w:outlineLvl w:val="0"/>
    </w:pPr>
    <w:rPr>
      <w:rFonts w:ascii="Arial" w:eastAsia="Arial" w:hAnsi="Arial" w:cs="Arial"/>
      <w:b/>
      <w:bCs/>
      <w:color w:val="3A3E59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70" w:line="264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Calibri" w:eastAsia="Calibri" w:hAnsi="Calibri" w:cs="Calibri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00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auto"/>
      <w:ind w:firstLine="380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14" w:lineRule="auto"/>
      <w:jc w:val="center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auto"/>
      <w:ind w:left="440" w:firstLine="1420"/>
    </w:pPr>
    <w:rPr>
      <w:rFonts w:ascii="Calibri" w:eastAsia="Calibri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1257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2023-10-24T08:39:00Z</dcterms:created>
  <dcterms:modified xsi:type="dcterms:W3CDTF">2023-10-24T08:48:00Z</dcterms:modified>
</cp:coreProperties>
</file>