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D" w:rsidRPr="00EE5862" w:rsidRDefault="009C4AED" w:rsidP="009C4AED">
      <w:pPr>
        <w:spacing w:after="0"/>
        <w:jc w:val="center"/>
        <w:rPr>
          <w:b/>
          <w:sz w:val="36"/>
          <w:szCs w:val="36"/>
        </w:rPr>
      </w:pPr>
      <w:r w:rsidRPr="00EE5862">
        <w:rPr>
          <w:b/>
          <w:sz w:val="36"/>
          <w:szCs w:val="36"/>
        </w:rPr>
        <w:t>Krajský soud v Hradci Králové</w:t>
      </w:r>
    </w:p>
    <w:p w:rsidR="009C4AED" w:rsidRDefault="009C4AED" w:rsidP="009C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soudu</w:t>
      </w:r>
    </w:p>
    <w:p w:rsidR="009C4AED" w:rsidRDefault="009C4AED" w:rsidP="009C4AED">
      <w:pPr>
        <w:pBdr>
          <w:bottom w:val="single" w:sz="12" w:space="1" w:color="auto"/>
        </w:pBdr>
        <w:spacing w:after="0"/>
        <w:jc w:val="center"/>
        <w:rPr>
          <w:szCs w:val="24"/>
        </w:rPr>
      </w:pPr>
      <w:r>
        <w:rPr>
          <w:szCs w:val="24"/>
        </w:rPr>
        <w:t>Československé armády 218, 502 08 Hradec Králové</w:t>
      </w:r>
    </w:p>
    <w:p w:rsidR="009C4AED" w:rsidRPr="00B72A19" w:rsidRDefault="009C4AED" w:rsidP="00B72A19">
      <w:pPr>
        <w:spacing w:before="120" w:after="360"/>
        <w:jc w:val="center"/>
        <w:rPr>
          <w:rFonts w:cs="Arial"/>
          <w:color w:val="030303"/>
          <w:szCs w:val="24"/>
        </w:rPr>
      </w:pPr>
      <w:r w:rsidRPr="00FF49F3">
        <w:rPr>
          <w:szCs w:val="24"/>
        </w:rPr>
        <w:t>tel.:</w:t>
      </w:r>
      <w:r w:rsidRPr="00B471D5">
        <w:rPr>
          <w:rFonts w:cs="Arial"/>
          <w:b/>
          <w:color w:val="030303"/>
          <w:szCs w:val="24"/>
        </w:rPr>
        <w:t xml:space="preserve"> 498 016 111</w:t>
      </w:r>
      <w:r w:rsidRPr="00B72A19">
        <w:rPr>
          <w:rFonts w:cs="Arial"/>
          <w:color w:val="030303"/>
          <w:szCs w:val="24"/>
        </w:rPr>
        <w:t xml:space="preserve">, </w:t>
      </w:r>
      <w:r w:rsidRPr="00FF49F3">
        <w:rPr>
          <w:rFonts w:cs="Arial"/>
          <w:color w:val="030303"/>
          <w:szCs w:val="24"/>
        </w:rPr>
        <w:t>f</w:t>
      </w:r>
      <w:r w:rsidRPr="00B72A19">
        <w:rPr>
          <w:rStyle w:val="Siln"/>
          <w:rFonts w:cs="Arial"/>
          <w:b w:val="0"/>
          <w:color w:val="030303"/>
          <w:szCs w:val="24"/>
        </w:rPr>
        <w:t>a</w:t>
      </w:r>
      <w:r w:rsidRPr="00A44B2A">
        <w:rPr>
          <w:rStyle w:val="Siln"/>
          <w:rFonts w:cs="Arial"/>
          <w:b w:val="0"/>
          <w:color w:val="030303"/>
          <w:szCs w:val="24"/>
        </w:rPr>
        <w:t>x:</w:t>
      </w:r>
      <w:r w:rsidRPr="00B471D5">
        <w:rPr>
          <w:rStyle w:val="Siln"/>
          <w:rFonts w:cs="Arial"/>
          <w:color w:val="030303"/>
          <w:szCs w:val="24"/>
        </w:rPr>
        <w:t> </w:t>
      </w:r>
      <w:r w:rsidRPr="00B471D5">
        <w:rPr>
          <w:rFonts w:cs="Arial"/>
          <w:b/>
          <w:color w:val="030303"/>
          <w:szCs w:val="24"/>
        </w:rPr>
        <w:t>495 514 021</w:t>
      </w:r>
      <w:r w:rsidRPr="00B72A19">
        <w:rPr>
          <w:rFonts w:cs="Arial"/>
          <w:color w:val="030303"/>
          <w:szCs w:val="24"/>
        </w:rPr>
        <w:t xml:space="preserve">, </w:t>
      </w:r>
      <w:r w:rsidRPr="00A44B2A">
        <w:rPr>
          <w:rFonts w:cs="Arial"/>
          <w:color w:val="030303"/>
          <w:szCs w:val="24"/>
        </w:rPr>
        <w:t>e</w:t>
      </w:r>
      <w:r w:rsidRPr="00A44B2A">
        <w:rPr>
          <w:rStyle w:val="Siln"/>
          <w:rFonts w:cs="Arial"/>
          <w:b w:val="0"/>
          <w:color w:val="030303"/>
          <w:szCs w:val="24"/>
        </w:rPr>
        <w:t>-mail:</w:t>
      </w:r>
      <w:r>
        <w:rPr>
          <w:rStyle w:val="Siln"/>
          <w:rFonts w:cs="Arial"/>
          <w:color w:val="030303"/>
          <w:szCs w:val="24"/>
        </w:rPr>
        <w:t> </w:t>
      </w:r>
      <w:hyperlink r:id="rId8" w:history="1">
        <w:r w:rsidR="00FF49F3" w:rsidRPr="008B5005">
          <w:rPr>
            <w:rStyle w:val="Hypertextovodkaz"/>
            <w:b/>
            <w:color w:val="auto"/>
            <w:u w:val="none"/>
          </w:rPr>
          <w:t>sekretariat@ksoud.hrk.justice.cz</w:t>
        </w:r>
      </w:hyperlink>
      <w:r w:rsidRPr="008B5005">
        <w:rPr>
          <w:rFonts w:cs="Arial"/>
          <w:szCs w:val="24"/>
        </w:rPr>
        <w:t>,</w:t>
      </w:r>
      <w:r w:rsidR="00B72A19">
        <w:rPr>
          <w:rFonts w:cs="Arial"/>
          <w:szCs w:val="24"/>
        </w:rPr>
        <w:t xml:space="preserve"> </w:t>
      </w:r>
      <w:r w:rsidR="00B72A19" w:rsidRPr="00FF49F3">
        <w:rPr>
          <w:rFonts w:cs="Arial"/>
          <w:color w:val="030303"/>
          <w:szCs w:val="24"/>
        </w:rPr>
        <w:t>IDDS:</w:t>
      </w:r>
      <w:r w:rsidR="00B72A19" w:rsidRPr="00B471D5">
        <w:rPr>
          <w:rFonts w:cs="Arial"/>
          <w:b/>
          <w:color w:val="030303"/>
          <w:szCs w:val="24"/>
        </w:rPr>
        <w:t xml:space="preserve"> ep7abae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2836"/>
        <w:gridCol w:w="4109"/>
      </w:tblGrid>
      <w:tr w:rsidR="00B91A10" w:rsidTr="004D67CB">
        <w:trPr>
          <w:trHeight w:val="5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91A10" w:rsidRPr="003A6C92" w:rsidRDefault="00B91A10">
            <w:pPr>
              <w:rPr>
                <w:b/>
              </w:rPr>
            </w:pPr>
            <w:r>
              <w:rPr>
                <w:b/>
              </w:rPr>
              <w:t>NAŠE ZNAČKA: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A10" w:rsidRDefault="00222D1D" w:rsidP="00B91A10">
            <w:bookmarkStart w:id="0" w:name="spisova_zn_M"/>
            <w:r>
              <w:t>Spr 3530/2023</w:t>
            </w:r>
            <w:bookmarkEnd w:id="0"/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AC" w:rsidRDefault="009E3204" w:rsidP="007E5EAC">
            <w:r>
              <w:fldChar w:fldCharType="begin"/>
            </w:r>
            <w:r>
              <w:instrText xml:space="preserve"> MERGEFIELD  Adresa_1  \* MERGEFORMAT </w:instrText>
            </w:r>
            <w:r>
              <w:fldChar w:fldCharType="separate"/>
            </w:r>
            <w:r w:rsidR="00B83DD9">
              <w:rPr>
                <w:noProof/>
              </w:rPr>
              <w:t>M Computers, s.r.o.</w:t>
            </w:r>
            <w:r>
              <w:rPr>
                <w:noProof/>
              </w:rPr>
              <w:fldChar w:fldCharType="end"/>
            </w:r>
          </w:p>
          <w:p w:rsidR="007E5EAC" w:rsidRDefault="009E3204" w:rsidP="007E5EAC">
            <w:r>
              <w:fldChar w:fldCharType="begin"/>
            </w:r>
            <w:r>
              <w:instrText xml:space="preserve"> MERGEFIELD  Adresa_3  \* MERGEFORMAT </w:instrText>
            </w:r>
            <w:r>
              <w:fldChar w:fldCharType="separate"/>
            </w:r>
            <w:r w:rsidR="00B83DD9">
              <w:rPr>
                <w:noProof/>
              </w:rPr>
              <w:t>Úlehlova 3100/10</w:t>
            </w:r>
            <w:r>
              <w:rPr>
                <w:noProof/>
              </w:rPr>
              <w:fldChar w:fldCharType="end"/>
            </w:r>
          </w:p>
          <w:p w:rsidR="007E5EAC" w:rsidRDefault="009E3204" w:rsidP="007E5EAC">
            <w:r>
              <w:fldChar w:fldCharType="begin"/>
            </w:r>
            <w:r>
              <w:instrText xml:space="preserve"> MERGEFIELD  Adresa_4  \* MERGEFORMAT </w:instrText>
            </w:r>
            <w:r>
              <w:fldChar w:fldCharType="separate"/>
            </w:r>
            <w:r w:rsidR="00B83DD9">
              <w:rPr>
                <w:noProof/>
              </w:rPr>
              <w:t>628 00  Bno-Líšeň</w:t>
            </w:r>
            <w:r>
              <w:rPr>
                <w:noProof/>
              </w:rPr>
              <w:fldChar w:fldCharType="end"/>
            </w:r>
          </w:p>
          <w:p w:rsidR="007E5EAC" w:rsidRDefault="004D67CB" w:rsidP="004D67CB">
            <w:pPr>
              <w:spacing w:before="120"/>
            </w:pPr>
            <w:r>
              <w:t>IČ: 26042029</w:t>
            </w:r>
            <w:r w:rsidR="001F782C">
              <w:fldChar w:fldCharType="begin"/>
            </w:r>
            <w:r w:rsidR="001F782C">
              <w:instrText xml:space="preserve"> MERGEFIELD  Adresa_5  \* MERGEFORMAT </w:instrText>
            </w:r>
            <w:r w:rsidR="001F782C">
              <w:rPr>
                <w:noProof/>
              </w:rPr>
              <w:fldChar w:fldCharType="end"/>
            </w:r>
          </w:p>
        </w:tc>
      </w:tr>
      <w:tr w:rsidR="00B91A10" w:rsidTr="004D67CB">
        <w:trPr>
          <w:trHeight w:val="5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91A10" w:rsidRPr="003A6C92" w:rsidRDefault="00B91A10">
            <w:pPr>
              <w:rPr>
                <w:b/>
              </w:rPr>
            </w:pPr>
            <w:r>
              <w:rPr>
                <w:b/>
              </w:rPr>
              <w:t>VAŠE ZNAČKA: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A10" w:rsidRDefault="004D67CB">
            <w:r w:rsidRPr="00124459">
              <w:rPr>
                <w:highlight w:val="black"/>
              </w:rPr>
              <w:t>Ing. Gabriela Malá</w:t>
            </w:r>
          </w:p>
          <w:p w:rsidR="004D67CB" w:rsidRDefault="004D67CB">
            <w:r>
              <w:t>tel.: 498 016 </w:t>
            </w:r>
            <w:r w:rsidRPr="00124459">
              <w:rPr>
                <w:highlight w:val="black"/>
              </w:rPr>
              <w:t>212</w:t>
            </w:r>
          </w:p>
          <w:p w:rsidR="004D67CB" w:rsidRDefault="004D67CB">
            <w:r w:rsidRPr="00124459">
              <w:rPr>
                <w:highlight w:val="black"/>
              </w:rPr>
              <w:t>gmala</w:t>
            </w:r>
            <w:r>
              <w:t>@ksoud.hrk.justice.cz</w:t>
            </w: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A10" w:rsidRDefault="00B91A10"/>
        </w:tc>
      </w:tr>
      <w:tr w:rsidR="00B91A10" w:rsidTr="004D67CB">
        <w:trPr>
          <w:trHeight w:val="5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91A10" w:rsidRPr="00B91A10" w:rsidRDefault="00B91A10">
            <w:pPr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A10" w:rsidRDefault="004D67CB">
            <w:r>
              <w:t>18. 10. 2023</w:t>
            </w: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A10" w:rsidRDefault="00B91A10"/>
        </w:tc>
      </w:tr>
    </w:tbl>
    <w:p w:rsidR="00270CCE" w:rsidRDefault="00270CCE" w:rsidP="00345FCA">
      <w:pPr>
        <w:spacing w:after="480"/>
      </w:pPr>
    </w:p>
    <w:p w:rsidR="004D67CB" w:rsidRDefault="004D67CB" w:rsidP="004D67CB">
      <w:pPr>
        <w:spacing w:before="48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Objednávka</w:t>
      </w:r>
    </w:p>
    <w:p w:rsidR="004D67CB" w:rsidRDefault="004D67CB" w:rsidP="004D67CB">
      <w:pPr>
        <w:spacing w:before="360"/>
        <w:rPr>
          <w:rFonts w:cs="Arial"/>
          <w:szCs w:val="24"/>
        </w:rPr>
      </w:pPr>
      <w:r>
        <w:rPr>
          <w:rFonts w:cs="Arial"/>
          <w:szCs w:val="24"/>
        </w:rPr>
        <w:t>Vážení,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objednáváme u Vás dle zadání v zadávací dokumentaci veřejné zakázky „KS Hradec Králové – prodloužení podpory pro disková pole a expanzní moduly k diskovým polím o 1 rok“ (dále jen „zadávací dokumentace“) a výsledku soutěže na elektronickém nástroji NEN vedené pod č. </w:t>
      </w:r>
      <w:r>
        <w:t>N006/23/V00028284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u w:val="single"/>
        </w:rPr>
        <w:t>prodloužení podpory (záruky)</w:t>
      </w:r>
      <w:r>
        <w:rPr>
          <w:rFonts w:cs="Arial"/>
          <w:szCs w:val="24"/>
        </w:rPr>
        <w:t xml:space="preserve"> pro:</w:t>
      </w:r>
    </w:p>
    <w:p w:rsidR="004D67CB" w:rsidRDefault="004D67CB" w:rsidP="004D67CB">
      <w:pPr>
        <w:spacing w:before="2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 ks diskových polí: </w:t>
      </w:r>
    </w:p>
    <w:p w:rsidR="004D67CB" w:rsidRDefault="004D67CB" w:rsidP="004D67CB">
      <w:pPr>
        <w:pStyle w:val="Odstavecseseznamem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INFORTREND DS1016 G1, výrobní číslo HS3P000A1749000006 (</w:t>
      </w:r>
      <w:r>
        <w:rPr>
          <w:rFonts w:cs="Arial"/>
          <w:b/>
          <w:szCs w:val="24"/>
          <w:u w:val="single"/>
        </w:rPr>
        <w:t>do 22. 12. 2024</w:t>
      </w:r>
      <w:r>
        <w:rPr>
          <w:rFonts w:cs="Arial"/>
          <w:b/>
          <w:szCs w:val="24"/>
        </w:rPr>
        <w:t>)</w:t>
      </w:r>
    </w:p>
    <w:p w:rsidR="004D67CB" w:rsidRDefault="004D67CB" w:rsidP="004D67CB">
      <w:pPr>
        <w:pStyle w:val="Odstavecseseznamem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INFORTREND DS1016 G1, výrobní číslo HS3P000A1631000059 (</w:t>
      </w:r>
      <w:r>
        <w:rPr>
          <w:rFonts w:cs="Arial"/>
          <w:b/>
          <w:szCs w:val="24"/>
          <w:u w:val="single"/>
        </w:rPr>
        <w:t>do 13. 9. 2024</w:t>
      </w:r>
      <w:r>
        <w:rPr>
          <w:rFonts w:cs="Arial"/>
          <w:b/>
          <w:szCs w:val="24"/>
        </w:rPr>
        <w:t xml:space="preserve">) </w:t>
      </w:r>
    </w:p>
    <w:p w:rsidR="004D67CB" w:rsidRDefault="004D67CB" w:rsidP="004D67CB">
      <w:pPr>
        <w:pStyle w:val="Odstavecseseznamem"/>
        <w:numPr>
          <w:ilvl w:val="0"/>
          <w:numId w:val="15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INFORTREND DS1016RC Gen2, výrobní číslo HS3P000B1939000003</w:t>
      </w:r>
    </w:p>
    <w:p w:rsidR="004D67CB" w:rsidRDefault="004D67CB" w:rsidP="004D67CB">
      <w:pPr>
        <w:pStyle w:val="Odstavecseseznamem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r>
        <w:rPr>
          <w:rFonts w:cs="Arial"/>
          <w:b/>
          <w:szCs w:val="24"/>
          <w:u w:val="single"/>
        </w:rPr>
        <w:t>do 21. 11. 2024</w:t>
      </w:r>
      <w:r>
        <w:rPr>
          <w:rFonts w:cs="Arial"/>
          <w:b/>
          <w:szCs w:val="24"/>
        </w:rPr>
        <w:t>)</w:t>
      </w:r>
    </w:p>
    <w:p w:rsidR="004D67CB" w:rsidRDefault="004D67CB" w:rsidP="004D67CB">
      <w:pPr>
        <w:spacing w:before="2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4 ks expanzivních modulů k diskovým polím :</w:t>
      </w:r>
    </w:p>
    <w:p w:rsidR="004D67CB" w:rsidRDefault="004D67CB" w:rsidP="004D67CB">
      <w:pPr>
        <w:pStyle w:val="Odstavecseseznamem"/>
        <w:numPr>
          <w:ilvl w:val="0"/>
          <w:numId w:val="15"/>
        </w:num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INFORTREND JB2016R01, výrobní číslo HS3P000A1733000080, </w:t>
      </w:r>
    </w:p>
    <w:p w:rsidR="004D67CB" w:rsidRDefault="004D67CB" w:rsidP="004D67CB">
      <w:pPr>
        <w:pStyle w:val="Odstavecseseznamem"/>
        <w:numPr>
          <w:ilvl w:val="0"/>
          <w:numId w:val="15"/>
        </w:num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INFORTREND JB2016R01, výrobní číslo HS3P000A1734000005,</w:t>
      </w:r>
    </w:p>
    <w:p w:rsidR="004D67CB" w:rsidRDefault="004D67CB" w:rsidP="004D67CB">
      <w:pPr>
        <w:pStyle w:val="Odstavecseseznamem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INFORTREND JB2016R01, výrobní číslo HS3P000A1734000007 </w:t>
      </w:r>
    </w:p>
    <w:p w:rsidR="004D67CB" w:rsidRDefault="004D67CB" w:rsidP="004D67CB">
      <w:pPr>
        <w:pStyle w:val="Odstavecseseznamem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(všechny tři expanzivní moduly </w:t>
      </w:r>
      <w:r>
        <w:rPr>
          <w:rFonts w:cs="Arial"/>
          <w:b/>
          <w:szCs w:val="24"/>
          <w:u w:val="single"/>
        </w:rPr>
        <w:t>do 22. 12. 2024</w:t>
      </w:r>
      <w:r>
        <w:rPr>
          <w:rFonts w:cs="Arial"/>
          <w:b/>
          <w:szCs w:val="24"/>
        </w:rPr>
        <w:t>)</w:t>
      </w:r>
    </w:p>
    <w:p w:rsidR="004D67CB" w:rsidRDefault="004D67CB" w:rsidP="004D67CB">
      <w:pPr>
        <w:pStyle w:val="Odstavecseseznamem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INFORTREND JB2016R01, výrobní číslo HS3P000A1830000013 (</w:t>
      </w:r>
      <w:r w:rsidRPr="00141FB1">
        <w:rPr>
          <w:rFonts w:cs="Arial"/>
          <w:b/>
          <w:szCs w:val="24"/>
          <w:u w:val="single"/>
        </w:rPr>
        <w:t xml:space="preserve">do </w:t>
      </w:r>
      <w:r>
        <w:rPr>
          <w:rFonts w:cs="Arial"/>
          <w:b/>
          <w:szCs w:val="24"/>
          <w:u w:val="single"/>
        </w:rPr>
        <w:t>21. 11. 2024</w:t>
      </w:r>
      <w:r>
        <w:rPr>
          <w:rFonts w:cs="Arial"/>
          <w:b/>
          <w:szCs w:val="24"/>
        </w:rPr>
        <w:t>)</w:t>
      </w:r>
    </w:p>
    <w:p w:rsidR="004D67CB" w:rsidRDefault="004D67CB" w:rsidP="004D67CB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a to za podmínek závazně stanovených v zadávací dokumentaci za celkovou cenu 282 601,55 Kč včetně DPH.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Místem dodání je Krajský soud v Hradci Králové, Československé armády 218, 502 08 Hradec Králové (část objednaného plnění je určena pro pobočku krajského soudu v Pardubicích) a dodací lhůta zboží je stanovena do 15. 11. 2023 (k aktivaci předmětu objednávky pak dojde tak, aby prodloužení podpory plynule navazovalo na stávající podporu, neboli doba plnění veřejné zakázky v rozsahu poskytnuté podpory bude probíhat v období shora definovaném).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Dodavatel poskytuje objednateli akceptací objednávky nevýhradní oprávnění k výkonu práva duševního vlastnictví ve smyslu ustanovení § 2358 a násl. zákona č. 89/2012 Sb., občanský zákoník, ve znění pozdějších předpisů, ve spojení s příslušnými ustanoveními zákona č. 121/2000 Sb., o právu autorském, o právech souvisejících s právem autorským a o změně některých zákonů </w:t>
      </w:r>
      <w:r>
        <w:rPr>
          <w:rFonts w:cs="Arial"/>
          <w:szCs w:val="24"/>
        </w:rPr>
        <w:lastRenderedPageBreak/>
        <w:t xml:space="preserve">(„autorský zákon“), ve znění pozdějších předpisů (dále jen „licence“), a to ke všem způsobům užití předmětu objednávky, které je nebo bude chráněno autorským zákonem s tím, že licence jsou poskytnuty na dobu trvání majetkových práv autorských k předmětnému plnění v souladu s licenčními podmínkami výrobce tak, aby objednatel byl schopen předmět objednávky plně užívat a cena za poskytnutí licencí je zahrnuta v celkové shora uvedené ceně. 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Dodavatel se při plnění objednávky zavazuje dodržovat zásady bezpečnosti informací v souladu se zákonem č. 181/2014 Sb., o kybernetické bezpečnosti a o změně souvisejících zákonů (zákon o kybernetické bezpečnosti), ve znění pozdějších předpisů, a vyhláškou č. 82/2018 Sb., o bezpečnostních opatřeních, kybernetických bezpečnostních incidentech, reaktivních opatřeních, náležitostech podání v oblasti kybernetické bezpečnosti a likvidaci dat (vyhláška o kybernetické bezpečnosti), ve znění pozdějších předpisů. Bezpečností informací se rozumí zajištění důvěrnosti, integrity a dostupnosti informací, které budou uchovávány, vytvářeny nebo zpracovávány v rámci plnění této objednávky.</w:t>
      </w:r>
    </w:p>
    <w:p w:rsidR="004D67CB" w:rsidRDefault="004D67CB" w:rsidP="004D67CB">
      <w:pPr>
        <w:autoSpaceDE w:val="0"/>
        <w:autoSpaceDN w:val="0"/>
        <w:adjustRightInd w:val="0"/>
        <w:jc w:val="both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 xml:space="preserve">Dodavatel je </w:t>
      </w:r>
      <w:r>
        <w:rPr>
          <w:rFonts w:cs="Arial"/>
          <w:szCs w:val="24"/>
        </w:rPr>
        <w:t xml:space="preserve">při plnění objednávky </w:t>
      </w:r>
      <w:r>
        <w:rPr>
          <w:rFonts w:cs="Arial"/>
          <w:szCs w:val="24"/>
          <w:lang w:eastAsia="cs-CZ" w:bidi="en-US"/>
        </w:rPr>
        <w:t xml:space="preserve">povinen také dodržovat Instrukci č. 5 Ministerstva spravedlnosti ze dne 30. června 2022, č. j. 115/2022-OI-SP/1, o zajištění bezpečnosti informací v prostředí informačních a komunikačních technologií resortu spravedlnosti, přičemž akceptací této objednávky potvrzuje skutečnost, že s ní byl objednatelem seznámen. Obdobně touto akceptací objednávky také potvrzuje skutečnost, že byl informován o závazném postupu pro šetření bezpečnostních událostí/incidentů u Krajského soudu v Hradci Králové a byl mu zpřístupněn seznam řešitelů bezpečnostních událostí/incidentů. 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szCs w:val="24"/>
        </w:rPr>
        <w:t xml:space="preserve">Tato objednávka včetně její akceptace podléhá zveřejnění v registru smluv ve smyslu zákona č. 340/2015 Sb., o zvláštních podmínkách účinnosti některých smluv, uveřejňování těchto smluv a o registru smluv (zákon o registru smluv), ve znění pozdějších předpisů, s tím, že nabývá účinnosti až tímto zveřejněním, které zajistí objednatel. </w:t>
      </w:r>
    </w:p>
    <w:p w:rsidR="004D67CB" w:rsidRDefault="004D67CB" w:rsidP="004D67CB">
      <w:pPr>
        <w:rPr>
          <w:rFonts w:cs="Arial"/>
          <w:szCs w:val="24"/>
        </w:rPr>
      </w:pPr>
      <w:r>
        <w:rPr>
          <w:rFonts w:cs="Arial"/>
          <w:szCs w:val="24"/>
        </w:rPr>
        <w:t xml:space="preserve">Prosím o potvrzení přijetí a realizaci objednávky na emailovou adresu: </w:t>
      </w:r>
      <w:hyperlink r:id="rId9" w:history="1">
        <w:r>
          <w:rPr>
            <w:rStyle w:val="Hypertextovodkaz"/>
            <w:rFonts w:cs="Arial"/>
            <w:szCs w:val="24"/>
          </w:rPr>
          <w:t>it@ksoud.hrk.justice.cz</w:t>
        </w:r>
      </w:hyperlink>
      <w:r>
        <w:t>.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Fakturu (daňový doklad) se lhůtou splatnosti 21 kalendářních dnů vystavte ve dvojím vyhotovení na adresu: Krajský soud v Hradci Králové, Československé armády 218, 502 08 Hradec Králové.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Na faktuře uveďte údaj o zápisu ve veřejném rejstříku nebo na živnostenském úřadu.</w:t>
      </w:r>
    </w:p>
    <w:p w:rsidR="004D67CB" w:rsidRDefault="004D67CB" w:rsidP="004D67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IČO krajského soudu: 00215716.</w:t>
      </w:r>
    </w:p>
    <w:p w:rsidR="004D67CB" w:rsidRDefault="004D67CB" w:rsidP="004D67CB">
      <w:pPr>
        <w:rPr>
          <w:rFonts w:cs="Arial"/>
          <w:szCs w:val="24"/>
        </w:rPr>
      </w:pPr>
      <w:r>
        <w:rPr>
          <w:rFonts w:cs="Arial"/>
          <w:szCs w:val="24"/>
        </w:rPr>
        <w:t>Předem Vám velice děkuji za spolupráci.</w:t>
      </w:r>
    </w:p>
    <w:p w:rsidR="004D67CB" w:rsidRDefault="004D67CB" w:rsidP="004D67CB">
      <w:pPr>
        <w:rPr>
          <w:rFonts w:cs="Arial"/>
          <w:szCs w:val="24"/>
        </w:rPr>
      </w:pPr>
      <w:r>
        <w:rPr>
          <w:rFonts w:cs="Arial"/>
          <w:szCs w:val="24"/>
        </w:rPr>
        <w:t>S pozdravem</w:t>
      </w:r>
    </w:p>
    <w:p w:rsidR="004D67CB" w:rsidRDefault="004D67CB" w:rsidP="004D67CB">
      <w:pPr>
        <w:spacing w:before="720" w:after="0"/>
        <w:rPr>
          <w:rFonts w:cs="Arial"/>
          <w:szCs w:val="24"/>
        </w:rPr>
      </w:pPr>
      <w:r>
        <w:rPr>
          <w:rFonts w:cs="Arial"/>
          <w:szCs w:val="24"/>
        </w:rPr>
        <w:t xml:space="preserve">Ing. Jaroslava Bujárková </w:t>
      </w:r>
      <w:r w:rsidR="00B32B45">
        <w:rPr>
          <w:rFonts w:cs="Arial"/>
          <w:szCs w:val="24"/>
        </w:rPr>
        <w:t>v. r.</w:t>
      </w:r>
    </w:p>
    <w:p w:rsidR="00041995" w:rsidRDefault="00222D1D" w:rsidP="000B4578">
      <w:pPr>
        <w:spacing w:after="0"/>
      </w:pPr>
      <w:bookmarkStart w:id="1" w:name="referent_typ"/>
      <w:r>
        <w:t>ředitelka správy krajského soudu</w:t>
      </w:r>
      <w:bookmarkEnd w:id="1"/>
    </w:p>
    <w:p w:rsidR="00B227E3" w:rsidRDefault="00B227E3" w:rsidP="00B227E3">
      <w:pPr>
        <w:spacing w:before="2880"/>
        <w:outlineLvl w:val="0"/>
        <w:rPr>
          <w:rFonts w:ascii="Tahoma" w:hAnsi="Tahoma" w:cs="Tahoma"/>
          <w:sz w:val="20"/>
          <w:lang w:eastAsia="cs-CZ"/>
        </w:rPr>
      </w:pPr>
      <w:r>
        <w:rPr>
          <w:rFonts w:ascii="Tahoma" w:hAnsi="Tahoma" w:cs="Tahoma"/>
          <w:b/>
          <w:bCs/>
          <w:sz w:val="20"/>
          <w:lang w:eastAsia="cs-CZ"/>
        </w:rPr>
        <w:lastRenderedPageBreak/>
        <w:t>From: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B227E3">
        <w:rPr>
          <w:rFonts w:ascii="Tahoma" w:hAnsi="Tahoma" w:cs="Tahoma"/>
          <w:sz w:val="20"/>
          <w:highlight w:val="black"/>
          <w:lang w:eastAsia="cs-CZ"/>
        </w:rPr>
        <w:t>Lenka Navrátilová</w:t>
      </w:r>
      <w:r>
        <w:rPr>
          <w:rFonts w:ascii="Tahoma" w:hAnsi="Tahoma" w:cs="Tahoma"/>
          <w:sz w:val="20"/>
          <w:lang w:eastAsia="cs-CZ"/>
        </w:rPr>
        <w:t xml:space="preserve"> [</w:t>
      </w:r>
      <w:hyperlink r:id="rId10" w:history="1">
        <w:r w:rsidRPr="00B227E3">
          <w:rPr>
            <w:rStyle w:val="Hypertextovodkaz"/>
            <w:rFonts w:ascii="Tahoma" w:hAnsi="Tahoma" w:cs="Tahoma"/>
            <w:color w:val="auto"/>
            <w:sz w:val="20"/>
            <w:lang w:eastAsia="cs-CZ"/>
          </w:rPr>
          <w:t>mailto:</w:t>
        </w:r>
        <w:r w:rsidRPr="00B227E3">
          <w:rPr>
            <w:rStyle w:val="Hypertextovodkaz"/>
            <w:rFonts w:ascii="Tahoma" w:hAnsi="Tahoma" w:cs="Tahoma"/>
            <w:color w:val="auto"/>
            <w:sz w:val="20"/>
            <w:highlight w:val="black"/>
            <w:lang w:eastAsia="cs-CZ"/>
          </w:rPr>
          <w:t>lenka.navratilova</w:t>
        </w:r>
        <w:r>
          <w:rPr>
            <w:rStyle w:val="Hypertextovodkaz"/>
            <w:rFonts w:ascii="Tahoma" w:hAnsi="Tahoma" w:cs="Tahoma"/>
            <w:sz w:val="20"/>
            <w:lang w:eastAsia="cs-CZ"/>
          </w:rPr>
          <w:t>@mcomputers.cz</w:t>
        </w:r>
      </w:hyperlink>
      <w:r>
        <w:rPr>
          <w:rFonts w:ascii="Tahoma" w:hAnsi="Tahoma" w:cs="Tahoma"/>
          <w:sz w:val="20"/>
          <w:lang w:eastAsia="cs-CZ"/>
        </w:rPr>
        <w:t xml:space="preserve">] </w:t>
      </w:r>
      <w:r>
        <w:rPr>
          <w:rFonts w:ascii="Tahoma" w:hAnsi="Tahoma" w:cs="Tahoma"/>
          <w:sz w:val="20"/>
          <w:lang w:eastAsia="cs-CZ"/>
        </w:rPr>
        <w:br/>
      </w:r>
      <w:r>
        <w:rPr>
          <w:rFonts w:ascii="Tahoma" w:hAnsi="Tahoma" w:cs="Tahoma"/>
          <w:b/>
          <w:bCs/>
          <w:sz w:val="20"/>
          <w:lang w:eastAsia="cs-CZ"/>
        </w:rPr>
        <w:t>Sent:</w:t>
      </w:r>
      <w:r>
        <w:rPr>
          <w:rFonts w:ascii="Tahoma" w:hAnsi="Tahoma" w:cs="Tahoma"/>
          <w:sz w:val="20"/>
          <w:lang w:eastAsia="cs-CZ"/>
        </w:rPr>
        <w:t xml:space="preserve"> Tuesday, October 24, 2023 10:22 AM</w:t>
      </w:r>
      <w:r>
        <w:rPr>
          <w:rFonts w:ascii="Tahoma" w:hAnsi="Tahoma" w:cs="Tahoma"/>
          <w:sz w:val="20"/>
          <w:lang w:eastAsia="cs-CZ"/>
        </w:rPr>
        <w:br/>
      </w:r>
      <w:r>
        <w:rPr>
          <w:rFonts w:ascii="Tahoma" w:hAnsi="Tahoma" w:cs="Tahoma"/>
          <w:b/>
          <w:bCs/>
          <w:sz w:val="20"/>
          <w:lang w:eastAsia="cs-CZ"/>
        </w:rPr>
        <w:t>To:</w:t>
      </w:r>
      <w:r>
        <w:rPr>
          <w:rFonts w:ascii="Tahoma" w:hAnsi="Tahoma" w:cs="Tahoma"/>
          <w:sz w:val="20"/>
          <w:lang w:eastAsia="cs-CZ"/>
        </w:rPr>
        <w:t xml:space="preserve"> _KS HK - oddělení IT</w:t>
      </w:r>
      <w:r>
        <w:rPr>
          <w:rFonts w:ascii="Tahoma" w:hAnsi="Tahoma" w:cs="Tahoma"/>
          <w:sz w:val="20"/>
          <w:lang w:eastAsia="cs-CZ"/>
        </w:rPr>
        <w:br/>
      </w:r>
      <w:r>
        <w:rPr>
          <w:rFonts w:ascii="Tahoma" w:hAnsi="Tahoma" w:cs="Tahoma"/>
          <w:b/>
          <w:bCs/>
          <w:sz w:val="20"/>
          <w:lang w:eastAsia="cs-CZ"/>
        </w:rPr>
        <w:t>Cc:</w:t>
      </w:r>
      <w:r>
        <w:rPr>
          <w:rFonts w:ascii="Tahoma" w:hAnsi="Tahoma" w:cs="Tahoma"/>
          <w:sz w:val="20"/>
          <w:lang w:eastAsia="cs-CZ"/>
        </w:rPr>
        <w:t xml:space="preserve"> Obchod; </w:t>
      </w:r>
      <w:r w:rsidRPr="00B227E3">
        <w:rPr>
          <w:rFonts w:ascii="Tahoma" w:hAnsi="Tahoma" w:cs="Tahoma"/>
          <w:sz w:val="20"/>
          <w:highlight w:val="black"/>
          <w:lang w:eastAsia="cs-CZ"/>
        </w:rPr>
        <w:t>Malá Gabriela</w:t>
      </w:r>
      <w:r>
        <w:rPr>
          <w:rFonts w:ascii="Tahoma" w:hAnsi="Tahoma" w:cs="Tahoma"/>
          <w:sz w:val="20"/>
          <w:lang w:eastAsia="cs-CZ"/>
        </w:rPr>
        <w:br/>
      </w:r>
      <w:r>
        <w:rPr>
          <w:rFonts w:ascii="Tahoma" w:hAnsi="Tahoma" w:cs="Tahoma"/>
          <w:b/>
          <w:bCs/>
          <w:sz w:val="20"/>
          <w:lang w:eastAsia="cs-CZ"/>
        </w:rPr>
        <w:t>Subject:</w:t>
      </w:r>
      <w:r>
        <w:rPr>
          <w:rFonts w:ascii="Tahoma" w:hAnsi="Tahoma" w:cs="Tahoma"/>
          <w:sz w:val="20"/>
          <w:lang w:eastAsia="cs-CZ"/>
        </w:rPr>
        <w:t xml:space="preserve"> Akceptace objednávky - VZ N006/23/V0028284 - prodloužení záruk - Spr 3530/2023</w:t>
      </w:r>
    </w:p>
    <w:p w:rsidR="00B227E3" w:rsidRDefault="00B227E3" w:rsidP="00B227E3">
      <w:pPr>
        <w:rPr>
          <w:rFonts w:ascii="Calibri" w:hAnsi="Calibri" w:cs="Calibri"/>
          <w:sz w:val="22"/>
          <w:szCs w:val="22"/>
        </w:rPr>
      </w:pPr>
    </w:p>
    <w:p w:rsidR="00B227E3" w:rsidRDefault="00B227E3" w:rsidP="00B227E3">
      <w:r>
        <w:t xml:space="preserve">Vážení, </w:t>
      </w:r>
    </w:p>
    <w:p w:rsidR="00B227E3" w:rsidRDefault="00B227E3" w:rsidP="00B227E3"/>
    <w:p w:rsidR="00B227E3" w:rsidRDefault="00B227E3" w:rsidP="00B227E3">
      <w:r>
        <w:t>děkuji Vám za zaslanou objednávku Spr 3530/2023 tímto potvrzuji její přijetí, realizaci a v příloze Vám zasílám její akceptaci.</w:t>
      </w:r>
    </w:p>
    <w:p w:rsidR="00B227E3" w:rsidRDefault="00B227E3" w:rsidP="00B227E3"/>
    <w:p w:rsidR="00B227E3" w:rsidRDefault="00B227E3" w:rsidP="00B227E3">
      <w:pPr>
        <w:rPr>
          <w:rFonts w:ascii="Verdana" w:hAnsi="Verdana"/>
          <w:color w:val="595959"/>
          <w:sz w:val="18"/>
          <w:szCs w:val="18"/>
          <w:lang w:eastAsia="cs-CZ"/>
        </w:rPr>
      </w:pPr>
      <w:r>
        <w:rPr>
          <w:rFonts w:ascii="Verdana" w:hAnsi="Verdana"/>
          <w:color w:val="595959"/>
          <w:sz w:val="18"/>
          <w:szCs w:val="18"/>
          <w:lang w:eastAsia="cs-CZ"/>
        </w:rPr>
        <w:t xml:space="preserve">S přáním pěkného dne / Best regards </w:t>
      </w:r>
    </w:p>
    <w:p w:rsidR="00B227E3" w:rsidRDefault="00B227E3" w:rsidP="00B227E3">
      <w:pPr>
        <w:rPr>
          <w:rFonts w:ascii="Calibri" w:hAnsi="Calibri"/>
          <w:sz w:val="22"/>
          <w:szCs w:val="22"/>
          <w:lang w:eastAsia="cs-CZ"/>
        </w:rPr>
      </w:pPr>
      <w:permStart w:id="1180908929" w:edGrp="everyone"/>
      <w:permEnd w:id="1180908929"/>
    </w:p>
    <w:p w:rsidR="00B227E3" w:rsidRPr="00B227E3" w:rsidRDefault="00B227E3" w:rsidP="00B227E3">
      <w:pPr>
        <w:rPr>
          <w:rFonts w:ascii="Verdana" w:hAnsi="Verdana"/>
          <w:lang w:eastAsia="cs-CZ"/>
        </w:rPr>
      </w:pPr>
      <w:r w:rsidRPr="00B227E3">
        <w:rPr>
          <w:rFonts w:ascii="Verdana" w:hAnsi="Verdana"/>
          <w:b/>
          <w:bCs/>
          <w:highlight w:val="black"/>
          <w:lang w:eastAsia="cs-CZ"/>
        </w:rPr>
        <w:t>Ing. Lenka Navrátilová</w:t>
      </w:r>
    </w:p>
    <w:p w:rsidR="00B227E3" w:rsidRDefault="00B227E3" w:rsidP="00B227E3">
      <w:pPr>
        <w:spacing w:after="240"/>
        <w:rPr>
          <w:rFonts w:ascii="Verdana" w:hAnsi="Verdana"/>
          <w:color w:val="595959"/>
          <w:sz w:val="18"/>
          <w:szCs w:val="18"/>
          <w:lang w:eastAsia="cs-CZ"/>
        </w:rPr>
      </w:pPr>
      <w:r>
        <w:rPr>
          <w:rFonts w:ascii="Verdana" w:hAnsi="Verdana"/>
          <w:color w:val="595959"/>
          <w:sz w:val="18"/>
          <w:szCs w:val="18"/>
          <w:lang w:eastAsia="cs-CZ"/>
        </w:rPr>
        <w:t>Právní servis</w:t>
      </w:r>
      <w:r>
        <w:rPr>
          <w:rFonts w:ascii="Verdana" w:hAnsi="Verdana"/>
          <w:color w:val="595959"/>
          <w:sz w:val="18"/>
          <w:szCs w:val="18"/>
          <w:lang w:eastAsia="cs-CZ"/>
        </w:rPr>
        <w:br/>
      </w:r>
      <w:r>
        <w:rPr>
          <w:rFonts w:ascii="Verdana" w:hAnsi="Verdana"/>
          <w:color w:val="595959"/>
          <w:sz w:val="18"/>
          <w:szCs w:val="18"/>
          <w:lang w:eastAsia="cs-CZ"/>
        </w:rPr>
        <w:br/>
      </w:r>
      <w:r>
        <w:rPr>
          <w:rFonts w:ascii="Verdana" w:hAnsi="Verdana"/>
          <w:b/>
          <w:bCs/>
          <w:color w:val="595959"/>
          <w:sz w:val="18"/>
          <w:szCs w:val="18"/>
          <w:lang w:eastAsia="cs-CZ"/>
        </w:rPr>
        <w:t>M Computers s.r.o.</w:t>
      </w:r>
    </w:p>
    <w:p w:rsidR="00B227E3" w:rsidRDefault="00B227E3" w:rsidP="00B227E3">
      <w:pPr>
        <w:rPr>
          <w:rFonts w:ascii="Verdana" w:hAnsi="Verdana"/>
          <w:color w:val="595959"/>
          <w:sz w:val="18"/>
          <w:szCs w:val="18"/>
          <w:lang w:eastAsia="cs-CZ"/>
        </w:rPr>
      </w:pPr>
      <w:r>
        <w:rPr>
          <w:rFonts w:ascii="Verdana" w:hAnsi="Verdana"/>
          <w:color w:val="595959"/>
          <w:sz w:val="18"/>
          <w:szCs w:val="18"/>
          <w:lang w:eastAsia="cs-CZ"/>
        </w:rPr>
        <w:t>Úlehlova 3100/10, 628 00 Brno-Líšeň (</w:t>
      </w:r>
      <w:hyperlink r:id="rId11" w:history="1">
        <w:r>
          <w:rPr>
            <w:rStyle w:val="Hypertextovodkaz"/>
            <w:rFonts w:ascii="Verdana" w:hAnsi="Verdana"/>
            <w:color w:val="0000FF"/>
            <w:sz w:val="18"/>
            <w:szCs w:val="18"/>
            <w:lang w:eastAsia="cs-CZ"/>
          </w:rPr>
          <w:t>mapa</w:t>
        </w:r>
      </w:hyperlink>
      <w:r>
        <w:rPr>
          <w:rFonts w:ascii="Verdana" w:hAnsi="Verdana"/>
          <w:color w:val="595959"/>
          <w:sz w:val="18"/>
          <w:szCs w:val="18"/>
          <w:lang w:eastAsia="cs-CZ"/>
        </w:rPr>
        <w:t>)</w:t>
      </w:r>
    </w:p>
    <w:p w:rsidR="00B227E3" w:rsidRDefault="00B227E3" w:rsidP="00B227E3">
      <w:pPr>
        <w:rPr>
          <w:rFonts w:ascii="Verdana" w:hAnsi="Verdana"/>
          <w:color w:val="595959"/>
          <w:sz w:val="18"/>
          <w:szCs w:val="18"/>
          <w:lang w:eastAsia="cs-CZ"/>
        </w:rPr>
      </w:pPr>
      <w:r>
        <w:rPr>
          <w:rFonts w:ascii="Verdana" w:hAnsi="Verdana"/>
          <w:color w:val="595959"/>
          <w:sz w:val="18"/>
          <w:szCs w:val="18"/>
          <w:lang w:eastAsia="cs-CZ"/>
        </w:rPr>
        <w:t xml:space="preserve">T:+420 515 535 322 </w:t>
      </w:r>
      <w:r>
        <w:rPr>
          <w:rFonts w:ascii="Verdana" w:hAnsi="Verdana"/>
          <w:color w:val="595959"/>
          <w:sz w:val="18"/>
          <w:szCs w:val="18"/>
          <w:lang w:eastAsia="cs-CZ"/>
        </w:rPr>
        <w:br/>
        <w:t xml:space="preserve">M:+420 605 789 624 </w:t>
      </w:r>
      <w:r>
        <w:rPr>
          <w:rFonts w:ascii="Verdana" w:hAnsi="Verdana"/>
          <w:color w:val="595959"/>
          <w:sz w:val="18"/>
          <w:szCs w:val="18"/>
          <w:lang w:eastAsia="cs-CZ"/>
        </w:rPr>
        <w:br/>
        <w:t xml:space="preserve">E: </w:t>
      </w:r>
      <w:hyperlink r:id="rId12" w:history="1">
        <w:r w:rsidRPr="00B227E3">
          <w:rPr>
            <w:rStyle w:val="Hypertextovodkaz"/>
            <w:rFonts w:ascii="Verdana" w:hAnsi="Verdana"/>
            <w:color w:val="auto"/>
            <w:sz w:val="18"/>
            <w:szCs w:val="18"/>
            <w:highlight w:val="black"/>
            <w:lang w:eastAsia="cs-CZ"/>
          </w:rPr>
          <w:t>lenka.navratilova</w:t>
        </w:r>
        <w:r>
          <w:rPr>
            <w:rStyle w:val="Hypertextovodkaz"/>
            <w:rFonts w:ascii="Verdana" w:hAnsi="Verdana"/>
            <w:color w:val="0000FF"/>
            <w:sz w:val="18"/>
            <w:szCs w:val="18"/>
            <w:lang w:eastAsia="cs-CZ"/>
          </w:rPr>
          <w:t>@mcomputers.cz</w:t>
        </w:r>
      </w:hyperlink>
    </w:p>
    <w:p w:rsidR="00B227E3" w:rsidRDefault="00B227E3" w:rsidP="00B227E3">
      <w:pPr>
        <w:rPr>
          <w:rFonts w:ascii="Verdana" w:hAnsi="Verdana"/>
          <w:color w:val="595959"/>
          <w:sz w:val="18"/>
          <w:szCs w:val="18"/>
          <w:lang w:eastAsia="cs-CZ"/>
        </w:rPr>
      </w:pPr>
      <w:r>
        <w:rPr>
          <w:rFonts w:ascii="Verdana" w:hAnsi="Verdana"/>
          <w:color w:val="595959"/>
          <w:sz w:val="18"/>
          <w:szCs w:val="18"/>
          <w:lang w:eastAsia="cs-CZ"/>
        </w:rPr>
        <w:br/>
      </w:r>
      <w:hyperlink r:id="rId13" w:history="1">
        <w:r>
          <w:rPr>
            <w:rStyle w:val="Hypertextovodkaz"/>
            <w:rFonts w:ascii="Verdana" w:hAnsi="Verdana"/>
            <w:color w:val="0000FF"/>
            <w:sz w:val="18"/>
            <w:szCs w:val="18"/>
            <w:lang w:eastAsia="cs-CZ"/>
          </w:rPr>
          <w:t>www.mcomputers.cz</w:t>
        </w:r>
      </w:hyperlink>
      <w:r>
        <w:rPr>
          <w:rFonts w:ascii="Verdana" w:hAnsi="Verdana"/>
          <w:color w:val="595959"/>
          <w:sz w:val="18"/>
          <w:szCs w:val="18"/>
          <w:lang w:eastAsia="cs-CZ"/>
        </w:rPr>
        <w:br/>
      </w:r>
      <w:hyperlink r:id="rId14" w:history="1">
        <w:r>
          <w:rPr>
            <w:rStyle w:val="Hypertextovodkaz"/>
            <w:rFonts w:ascii="Verdana" w:hAnsi="Verdana"/>
            <w:color w:val="0000FF"/>
            <w:sz w:val="18"/>
            <w:szCs w:val="18"/>
            <w:lang w:eastAsia="cs-CZ"/>
          </w:rPr>
          <w:t>www.lenovoshop.cz</w:t>
        </w:r>
      </w:hyperlink>
      <w:r>
        <w:rPr>
          <w:rFonts w:ascii="Verdana" w:hAnsi="Verdana"/>
          <w:color w:val="595959"/>
          <w:sz w:val="18"/>
          <w:szCs w:val="18"/>
          <w:lang w:eastAsia="cs-CZ"/>
        </w:rPr>
        <w:t xml:space="preserve"> </w:t>
      </w:r>
    </w:p>
    <w:p w:rsidR="00B227E3" w:rsidRPr="00B227E3" w:rsidRDefault="00B227E3" w:rsidP="00B227E3">
      <w:pPr>
        <w:rPr>
          <w:rFonts w:ascii="Calibri" w:hAnsi="Calibri"/>
          <w:color w:val="595959"/>
          <w:sz w:val="22"/>
          <w:szCs w:val="22"/>
          <w:lang w:eastAsia="cs-CZ"/>
        </w:rPr>
      </w:pPr>
      <w:bookmarkStart w:id="2" w:name="_GoBack"/>
      <w:permStart w:id="372512766" w:edGrp="everyone"/>
      <w:r>
        <w:rPr>
          <w:noProof/>
          <w:color w:val="595959"/>
          <w:lang w:eastAsia="cs-CZ"/>
        </w:rPr>
        <w:drawing>
          <wp:inline distT="0" distB="0" distL="0" distR="0" wp14:anchorId="32953FFC" wp14:editId="22C47A65">
            <wp:extent cx="3449955" cy="802005"/>
            <wp:effectExtent l="0" t="0" r="0" b="0"/>
            <wp:docPr id="1" name="Obrázek 1" descr="cid:image004.png@01D84F1D.8FD3FBF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png@01D84F1D.8FD3FB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permEnd w:id="372512766"/>
    </w:p>
    <w:sectPr w:rsidR="00B227E3" w:rsidRPr="00B227E3" w:rsidSect="009E3204">
      <w:headerReference w:type="default" r:id="rId18"/>
      <w:footerReference w:type="even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7C" w:rsidRDefault="00BD767C" w:rsidP="00174142">
      <w:pPr>
        <w:spacing w:after="0"/>
      </w:pPr>
      <w:r>
        <w:separator/>
      </w:r>
    </w:p>
  </w:endnote>
  <w:endnote w:type="continuationSeparator" w:id="0">
    <w:p w:rsidR="00BD767C" w:rsidRDefault="00BD767C" w:rsidP="00174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04" w:rsidRPr="009E3204" w:rsidRDefault="009E3204">
    <w:pPr>
      <w:pStyle w:val="Zpat"/>
      <w:rPr>
        <w:sz w:val="20"/>
      </w:rPr>
    </w:pPr>
    <w:r w:rsidRPr="009E3204">
      <w:rPr>
        <w:sz w:val="20"/>
      </w:rPr>
      <w:t xml:space="preserve">Za správnost vyhotovení: </w:t>
    </w:r>
    <w:r w:rsidRPr="009E3204">
      <w:rPr>
        <w:sz w:val="20"/>
        <w:highlight w:val="black"/>
      </w:rPr>
      <w:t>Hana Veselá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7C" w:rsidRDefault="00BD767C" w:rsidP="00174142">
      <w:pPr>
        <w:spacing w:after="0"/>
      </w:pPr>
      <w:r>
        <w:separator/>
      </w:r>
    </w:p>
  </w:footnote>
  <w:footnote w:type="continuationSeparator" w:id="0">
    <w:p w:rsidR="00BD767C" w:rsidRDefault="00BD767C" w:rsidP="001741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515987"/>
      <w:docPartObj>
        <w:docPartGallery w:val="Page Numbers (Top of Page)"/>
        <w:docPartUnique/>
      </w:docPartObj>
    </w:sdtPr>
    <w:sdtEndPr/>
    <w:sdtContent>
      <w:p w:rsidR="00900EC3" w:rsidRDefault="00900EC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04">
          <w:rPr>
            <w:noProof/>
          </w:rPr>
          <w:t>3</w:t>
        </w:r>
        <w:r>
          <w:fldChar w:fldCharType="end"/>
        </w:r>
      </w:p>
    </w:sdtContent>
  </w:sdt>
  <w:p w:rsidR="0077283E" w:rsidRDefault="00ED5CDB" w:rsidP="00900EC3">
    <w:pPr>
      <w:pStyle w:val="Zhlav"/>
      <w:jc w:val="right"/>
    </w:pPr>
    <w:fldSimple w:instr=" REF  spisova_zn_M ">
      <w:r w:rsidR="009E3204">
        <w:t>Spr 3530/2023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F3C"/>
    <w:multiLevelType w:val="hybridMultilevel"/>
    <w:tmpl w:val="8E6A00D8"/>
    <w:lvl w:ilvl="0" w:tplc="A9E2CA42">
      <w:start w:val="1"/>
      <w:numFmt w:val="decimal"/>
      <w:pStyle w:val="odst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52A"/>
    <w:multiLevelType w:val="hybridMultilevel"/>
    <w:tmpl w:val="216A3C94"/>
    <w:lvl w:ilvl="0" w:tplc="D786EF84">
      <w:start w:val="3"/>
      <w:numFmt w:val="bullet"/>
      <w:lvlText w:val="-"/>
      <w:lvlJc w:val="left"/>
      <w:pPr>
        <w:ind w:left="644" w:hanging="360"/>
      </w:pPr>
      <w:rPr>
        <w:rFonts w:ascii="Garamond" w:eastAsia="Times New Roman" w:hAnsi="Garamond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092B"/>
    <w:multiLevelType w:val="hybridMultilevel"/>
    <w:tmpl w:val="351E501C"/>
    <w:lvl w:ilvl="0" w:tplc="D1124D50">
      <w:start w:val="1"/>
      <w:numFmt w:val="upperRoman"/>
      <w:pStyle w:val="slovnodst3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2D90"/>
    <w:multiLevelType w:val="hybridMultilevel"/>
    <w:tmpl w:val="F2BCC40C"/>
    <w:lvl w:ilvl="0" w:tplc="B6AA3FD2">
      <w:start w:val="1"/>
      <w:numFmt w:val="decimal"/>
      <w:pStyle w:val="SLODST"/>
      <w:lvlText w:val="%1."/>
      <w:lvlJc w:val="left"/>
      <w:pPr>
        <w:ind w:left="1004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5FF77B4"/>
    <w:multiLevelType w:val="hybridMultilevel"/>
    <w:tmpl w:val="0FE07A50"/>
    <w:lvl w:ilvl="0" w:tplc="9920D304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50AFD"/>
    <w:multiLevelType w:val="hybridMultilevel"/>
    <w:tmpl w:val="50729226"/>
    <w:lvl w:ilvl="0" w:tplc="28247A10">
      <w:start w:val="1"/>
      <w:numFmt w:val="decimal"/>
      <w:pStyle w:val="ODSTs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978EB"/>
    <w:multiLevelType w:val="hybridMultilevel"/>
    <w:tmpl w:val="F86C03B2"/>
    <w:lvl w:ilvl="0" w:tplc="390AB928">
      <w:start w:val="1"/>
      <w:numFmt w:val="decimal"/>
      <w:pStyle w:val="1text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ocumentProtection w:edit="readOnly" w:formatting="1" w:enforcement="1" w:cryptProviderType="rsaFull" w:cryptAlgorithmClass="hash" w:cryptAlgorithmType="typeAny" w:cryptAlgorithmSid="4" w:cryptSpinCount="100000" w:hash="wDiNjcCqlNFhZgdAfSuTa8X7ZTk=" w:salt="G4HKd9VIBD+gysauMOK+ew==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D"/>
    <w:rsid w:val="000049CC"/>
    <w:rsid w:val="00041995"/>
    <w:rsid w:val="000420CB"/>
    <w:rsid w:val="000A06F3"/>
    <w:rsid w:val="000A2AF6"/>
    <w:rsid w:val="000B4578"/>
    <w:rsid w:val="00112A27"/>
    <w:rsid w:val="00124459"/>
    <w:rsid w:val="00131FB3"/>
    <w:rsid w:val="00141FB1"/>
    <w:rsid w:val="00174142"/>
    <w:rsid w:val="001F782C"/>
    <w:rsid w:val="00222D1D"/>
    <w:rsid w:val="00263844"/>
    <w:rsid w:val="00266A60"/>
    <w:rsid w:val="00270CCE"/>
    <w:rsid w:val="003135C9"/>
    <w:rsid w:val="00345FCA"/>
    <w:rsid w:val="003813E8"/>
    <w:rsid w:val="003A6C92"/>
    <w:rsid w:val="0041755B"/>
    <w:rsid w:val="004D0DB6"/>
    <w:rsid w:val="004D67CB"/>
    <w:rsid w:val="00522991"/>
    <w:rsid w:val="0053562B"/>
    <w:rsid w:val="00647770"/>
    <w:rsid w:val="00684EDA"/>
    <w:rsid w:val="006D1846"/>
    <w:rsid w:val="0077283E"/>
    <w:rsid w:val="007E3D4E"/>
    <w:rsid w:val="007E5EAC"/>
    <w:rsid w:val="00850875"/>
    <w:rsid w:val="008A731E"/>
    <w:rsid w:val="008B5005"/>
    <w:rsid w:val="00900EC3"/>
    <w:rsid w:val="0095613C"/>
    <w:rsid w:val="009711B1"/>
    <w:rsid w:val="009976EB"/>
    <w:rsid w:val="009C4AED"/>
    <w:rsid w:val="009C6634"/>
    <w:rsid w:val="009E3204"/>
    <w:rsid w:val="00A41CE1"/>
    <w:rsid w:val="00A44B2A"/>
    <w:rsid w:val="00AA5003"/>
    <w:rsid w:val="00AE2680"/>
    <w:rsid w:val="00B227E3"/>
    <w:rsid w:val="00B32B45"/>
    <w:rsid w:val="00B72A19"/>
    <w:rsid w:val="00B83DD9"/>
    <w:rsid w:val="00B91A10"/>
    <w:rsid w:val="00BD767C"/>
    <w:rsid w:val="00D56F6E"/>
    <w:rsid w:val="00DF22FA"/>
    <w:rsid w:val="00E02179"/>
    <w:rsid w:val="00E10A4D"/>
    <w:rsid w:val="00E50996"/>
    <w:rsid w:val="00ED5CDB"/>
    <w:rsid w:val="00EF7C6A"/>
    <w:rsid w:val="00F07DCC"/>
    <w:rsid w:val="00FE31E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846"/>
  </w:style>
  <w:style w:type="paragraph" w:styleId="Nadpis1">
    <w:name w:val="heading 1"/>
    <w:basedOn w:val="Normln"/>
    <w:next w:val="Normln"/>
    <w:link w:val="Nadpis1Char"/>
    <w:uiPriority w:val="9"/>
    <w:qFormat/>
    <w:rsid w:val="009976E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6D1846"/>
    <w:pPr>
      <w:tabs>
        <w:tab w:val="right" w:pos="4111"/>
      </w:tabs>
    </w:pPr>
    <w:rPr>
      <w:rFonts w:cs="Arial"/>
      <w:b/>
      <w:szCs w:val="24"/>
      <w:u w:val="single"/>
    </w:rPr>
  </w:style>
  <w:style w:type="paragraph" w:customStyle="1" w:styleId="slovnodstavc">
    <w:name w:val="číslování odstavců"/>
    <w:basedOn w:val="Normln"/>
    <w:rsid w:val="000049CC"/>
  </w:style>
  <w:style w:type="paragraph" w:customStyle="1" w:styleId="Styl1">
    <w:name w:val="Styl1"/>
    <w:basedOn w:val="Normln"/>
    <w:qFormat/>
    <w:rsid w:val="006D1846"/>
    <w:pPr>
      <w:keepNext/>
      <w:numPr>
        <w:numId w:val="8"/>
      </w:numPr>
    </w:pPr>
    <w:rPr>
      <w:szCs w:val="24"/>
    </w:rPr>
  </w:style>
  <w:style w:type="paragraph" w:customStyle="1" w:styleId="Styl2">
    <w:name w:val="Styl2"/>
    <w:basedOn w:val="Styl1"/>
    <w:qFormat/>
    <w:rsid w:val="006D1846"/>
    <w:pPr>
      <w:numPr>
        <w:numId w:val="0"/>
      </w:numPr>
    </w:pPr>
  </w:style>
  <w:style w:type="paragraph" w:customStyle="1" w:styleId="slovnodst3">
    <w:name w:val="číslování odst. 3"/>
    <w:basedOn w:val="Styl2"/>
    <w:qFormat/>
    <w:rsid w:val="008A731E"/>
    <w:pPr>
      <w:numPr>
        <w:numId w:val="14"/>
      </w:numPr>
      <w:tabs>
        <w:tab w:val="left" w:pos="284"/>
      </w:tabs>
    </w:pPr>
  </w:style>
  <w:style w:type="paragraph" w:customStyle="1" w:styleId="ODSTsl">
    <w:name w:val="ODST. čísl."/>
    <w:basedOn w:val="Odstavecseseznamem"/>
    <w:qFormat/>
    <w:rsid w:val="006D1846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6D1846"/>
    <w:pPr>
      <w:ind w:left="720"/>
      <w:contextualSpacing/>
    </w:pPr>
  </w:style>
  <w:style w:type="paragraph" w:customStyle="1" w:styleId="SLODST">
    <w:name w:val="ČÍSL. ODST."/>
    <w:basedOn w:val="Odstavecseseznamem"/>
    <w:qFormat/>
    <w:rsid w:val="006D1846"/>
    <w:pPr>
      <w:numPr>
        <w:numId w:val="11"/>
      </w:numPr>
    </w:pPr>
  </w:style>
  <w:style w:type="paragraph" w:customStyle="1" w:styleId="odst">
    <w:name w:val="Č.odst."/>
    <w:basedOn w:val="Odstavecseseznamem"/>
    <w:qFormat/>
    <w:rsid w:val="006D1846"/>
    <w:pPr>
      <w:numPr>
        <w:numId w:val="12"/>
      </w:numPr>
    </w:pPr>
  </w:style>
  <w:style w:type="paragraph" w:customStyle="1" w:styleId="1text">
    <w:name w:val="1.text"/>
    <w:basedOn w:val="Odstavecseseznamem"/>
    <w:qFormat/>
    <w:rsid w:val="006D1846"/>
    <w:pPr>
      <w:numPr>
        <w:numId w:val="13"/>
      </w:numPr>
      <w:contextualSpacing w:val="0"/>
    </w:pPr>
  </w:style>
  <w:style w:type="paragraph" w:customStyle="1" w:styleId="Pouen">
    <w:name w:val="Poučení"/>
    <w:basedOn w:val="Normln"/>
    <w:link w:val="PouenChar"/>
    <w:qFormat/>
    <w:rsid w:val="007E3D4E"/>
    <w:pPr>
      <w:keepNext/>
      <w:spacing w:before="240"/>
      <w:jc w:val="center"/>
    </w:pPr>
    <w:rPr>
      <w:b/>
      <w:szCs w:val="24"/>
    </w:rPr>
  </w:style>
  <w:style w:type="character" w:customStyle="1" w:styleId="PouenChar">
    <w:name w:val="Poučení Char"/>
    <w:basedOn w:val="Standardnpsmoodstavce"/>
    <w:link w:val="Pouen"/>
    <w:rsid w:val="007E3D4E"/>
    <w:rPr>
      <w:b/>
      <w:szCs w:val="24"/>
    </w:rPr>
  </w:style>
  <w:style w:type="paragraph" w:customStyle="1" w:styleId="takto">
    <w:name w:val="takto"/>
    <w:basedOn w:val="Normln"/>
    <w:link w:val="taktoChar"/>
    <w:qFormat/>
    <w:rsid w:val="00112A27"/>
    <w:pPr>
      <w:spacing w:before="240"/>
      <w:jc w:val="center"/>
    </w:pPr>
    <w:rPr>
      <w:rFonts w:eastAsiaTheme="minorHAnsi" w:cstheme="minorBidi"/>
      <w:b/>
      <w:spacing w:val="60"/>
      <w:szCs w:val="22"/>
    </w:rPr>
  </w:style>
  <w:style w:type="character" w:customStyle="1" w:styleId="taktoChar">
    <w:name w:val="takto Char"/>
    <w:basedOn w:val="Standardnpsmoodstavce"/>
    <w:link w:val="takto"/>
    <w:rsid w:val="00112A27"/>
    <w:rPr>
      <w:b/>
      <w:spacing w:val="60"/>
    </w:rPr>
  </w:style>
  <w:style w:type="paragraph" w:customStyle="1" w:styleId="msto">
    <w:name w:val="místo"/>
    <w:basedOn w:val="Pouen"/>
    <w:qFormat/>
    <w:rsid w:val="008A731E"/>
    <w:pPr>
      <w:jc w:val="left"/>
    </w:pPr>
    <w:rPr>
      <w:b w:val="0"/>
    </w:rPr>
  </w:style>
  <w:style w:type="character" w:customStyle="1" w:styleId="Nadpis1Char">
    <w:name w:val="Nadpis 1 Char"/>
    <w:basedOn w:val="Standardnpsmoodstavce"/>
    <w:link w:val="Nadpis1"/>
    <w:uiPriority w:val="9"/>
    <w:rsid w:val="00997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C4AED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9C4AED"/>
    <w:rPr>
      <w:b/>
      <w:bCs/>
    </w:rPr>
  </w:style>
  <w:style w:type="table" w:styleId="Mkatabulky">
    <w:name w:val="Table Grid"/>
    <w:basedOn w:val="Normlntabulka"/>
    <w:uiPriority w:val="59"/>
    <w:rsid w:val="009C4A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7414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4142"/>
  </w:style>
  <w:style w:type="paragraph" w:styleId="Zpat">
    <w:name w:val="footer"/>
    <w:basedOn w:val="Normln"/>
    <w:link w:val="ZpatChar"/>
    <w:uiPriority w:val="99"/>
    <w:unhideWhenUsed/>
    <w:rsid w:val="0017414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4142"/>
  </w:style>
  <w:style w:type="paragraph" w:styleId="Textbubliny">
    <w:name w:val="Balloon Text"/>
    <w:basedOn w:val="Normln"/>
    <w:link w:val="TextbublinyChar"/>
    <w:uiPriority w:val="99"/>
    <w:semiHidden/>
    <w:unhideWhenUsed/>
    <w:rsid w:val="00B32B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846"/>
  </w:style>
  <w:style w:type="paragraph" w:styleId="Nadpis1">
    <w:name w:val="heading 1"/>
    <w:basedOn w:val="Normln"/>
    <w:next w:val="Normln"/>
    <w:link w:val="Nadpis1Char"/>
    <w:uiPriority w:val="9"/>
    <w:qFormat/>
    <w:rsid w:val="009976E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6D1846"/>
    <w:pPr>
      <w:tabs>
        <w:tab w:val="right" w:pos="4111"/>
      </w:tabs>
    </w:pPr>
    <w:rPr>
      <w:rFonts w:cs="Arial"/>
      <w:b/>
      <w:szCs w:val="24"/>
      <w:u w:val="single"/>
    </w:rPr>
  </w:style>
  <w:style w:type="paragraph" w:customStyle="1" w:styleId="slovnodstavc">
    <w:name w:val="číslování odstavců"/>
    <w:basedOn w:val="Normln"/>
    <w:rsid w:val="000049CC"/>
  </w:style>
  <w:style w:type="paragraph" w:customStyle="1" w:styleId="Styl1">
    <w:name w:val="Styl1"/>
    <w:basedOn w:val="Normln"/>
    <w:qFormat/>
    <w:rsid w:val="006D1846"/>
    <w:pPr>
      <w:keepNext/>
      <w:numPr>
        <w:numId w:val="8"/>
      </w:numPr>
    </w:pPr>
    <w:rPr>
      <w:szCs w:val="24"/>
    </w:rPr>
  </w:style>
  <w:style w:type="paragraph" w:customStyle="1" w:styleId="Styl2">
    <w:name w:val="Styl2"/>
    <w:basedOn w:val="Styl1"/>
    <w:qFormat/>
    <w:rsid w:val="006D1846"/>
    <w:pPr>
      <w:numPr>
        <w:numId w:val="0"/>
      </w:numPr>
    </w:pPr>
  </w:style>
  <w:style w:type="paragraph" w:customStyle="1" w:styleId="slovnodst3">
    <w:name w:val="číslování odst. 3"/>
    <w:basedOn w:val="Styl2"/>
    <w:qFormat/>
    <w:rsid w:val="008A731E"/>
    <w:pPr>
      <w:numPr>
        <w:numId w:val="14"/>
      </w:numPr>
      <w:tabs>
        <w:tab w:val="left" w:pos="284"/>
      </w:tabs>
    </w:pPr>
  </w:style>
  <w:style w:type="paragraph" w:customStyle="1" w:styleId="ODSTsl">
    <w:name w:val="ODST. čísl."/>
    <w:basedOn w:val="Odstavecseseznamem"/>
    <w:qFormat/>
    <w:rsid w:val="006D1846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6D1846"/>
    <w:pPr>
      <w:ind w:left="720"/>
      <w:contextualSpacing/>
    </w:pPr>
  </w:style>
  <w:style w:type="paragraph" w:customStyle="1" w:styleId="SLODST">
    <w:name w:val="ČÍSL. ODST."/>
    <w:basedOn w:val="Odstavecseseznamem"/>
    <w:qFormat/>
    <w:rsid w:val="006D1846"/>
    <w:pPr>
      <w:numPr>
        <w:numId w:val="11"/>
      </w:numPr>
    </w:pPr>
  </w:style>
  <w:style w:type="paragraph" w:customStyle="1" w:styleId="odst">
    <w:name w:val="Č.odst."/>
    <w:basedOn w:val="Odstavecseseznamem"/>
    <w:qFormat/>
    <w:rsid w:val="006D1846"/>
    <w:pPr>
      <w:numPr>
        <w:numId w:val="12"/>
      </w:numPr>
    </w:pPr>
  </w:style>
  <w:style w:type="paragraph" w:customStyle="1" w:styleId="1text">
    <w:name w:val="1.text"/>
    <w:basedOn w:val="Odstavecseseznamem"/>
    <w:qFormat/>
    <w:rsid w:val="006D1846"/>
    <w:pPr>
      <w:numPr>
        <w:numId w:val="13"/>
      </w:numPr>
      <w:contextualSpacing w:val="0"/>
    </w:pPr>
  </w:style>
  <w:style w:type="paragraph" w:customStyle="1" w:styleId="Pouen">
    <w:name w:val="Poučení"/>
    <w:basedOn w:val="Normln"/>
    <w:link w:val="PouenChar"/>
    <w:qFormat/>
    <w:rsid w:val="007E3D4E"/>
    <w:pPr>
      <w:keepNext/>
      <w:spacing w:before="240"/>
      <w:jc w:val="center"/>
    </w:pPr>
    <w:rPr>
      <w:b/>
      <w:szCs w:val="24"/>
    </w:rPr>
  </w:style>
  <w:style w:type="character" w:customStyle="1" w:styleId="PouenChar">
    <w:name w:val="Poučení Char"/>
    <w:basedOn w:val="Standardnpsmoodstavce"/>
    <w:link w:val="Pouen"/>
    <w:rsid w:val="007E3D4E"/>
    <w:rPr>
      <w:b/>
      <w:szCs w:val="24"/>
    </w:rPr>
  </w:style>
  <w:style w:type="paragraph" w:customStyle="1" w:styleId="takto">
    <w:name w:val="takto"/>
    <w:basedOn w:val="Normln"/>
    <w:link w:val="taktoChar"/>
    <w:qFormat/>
    <w:rsid w:val="00112A27"/>
    <w:pPr>
      <w:spacing w:before="240"/>
      <w:jc w:val="center"/>
    </w:pPr>
    <w:rPr>
      <w:rFonts w:eastAsiaTheme="minorHAnsi" w:cstheme="minorBidi"/>
      <w:b/>
      <w:spacing w:val="60"/>
      <w:szCs w:val="22"/>
    </w:rPr>
  </w:style>
  <w:style w:type="character" w:customStyle="1" w:styleId="taktoChar">
    <w:name w:val="takto Char"/>
    <w:basedOn w:val="Standardnpsmoodstavce"/>
    <w:link w:val="takto"/>
    <w:rsid w:val="00112A27"/>
    <w:rPr>
      <w:b/>
      <w:spacing w:val="60"/>
    </w:rPr>
  </w:style>
  <w:style w:type="paragraph" w:customStyle="1" w:styleId="msto">
    <w:name w:val="místo"/>
    <w:basedOn w:val="Pouen"/>
    <w:qFormat/>
    <w:rsid w:val="008A731E"/>
    <w:pPr>
      <w:jc w:val="left"/>
    </w:pPr>
    <w:rPr>
      <w:b w:val="0"/>
    </w:rPr>
  </w:style>
  <w:style w:type="character" w:customStyle="1" w:styleId="Nadpis1Char">
    <w:name w:val="Nadpis 1 Char"/>
    <w:basedOn w:val="Standardnpsmoodstavce"/>
    <w:link w:val="Nadpis1"/>
    <w:uiPriority w:val="9"/>
    <w:rsid w:val="00997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C4AED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9C4AED"/>
    <w:rPr>
      <w:b/>
      <w:bCs/>
    </w:rPr>
  </w:style>
  <w:style w:type="table" w:styleId="Mkatabulky">
    <w:name w:val="Table Grid"/>
    <w:basedOn w:val="Normlntabulka"/>
    <w:uiPriority w:val="59"/>
    <w:rsid w:val="009C4A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7414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4142"/>
  </w:style>
  <w:style w:type="paragraph" w:styleId="Zpat">
    <w:name w:val="footer"/>
    <w:basedOn w:val="Normln"/>
    <w:link w:val="ZpatChar"/>
    <w:uiPriority w:val="99"/>
    <w:unhideWhenUsed/>
    <w:rsid w:val="0017414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4142"/>
  </w:style>
  <w:style w:type="paragraph" w:styleId="Textbubliny">
    <w:name w:val="Balloon Text"/>
    <w:basedOn w:val="Normln"/>
    <w:link w:val="TextbublinyChar"/>
    <w:uiPriority w:val="99"/>
    <w:semiHidden/>
    <w:unhideWhenUsed/>
    <w:rsid w:val="00B32B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soud.hrk.justice.cz" TargetMode="External"/><Relationship Id="rId13" Type="http://schemas.openxmlformats.org/officeDocument/2006/relationships/hyperlink" Target="https://smex-ctp.trendmicro.com:443/wis/clicktime/v1/query?url=http%3a%2f%2fwww.mcomputers.cz&amp;umid=56156354-8966-4497-a9b6-7baa36ba972c&amp;auth=1bc01e8b6e4b7a4178f33b25ea7b40ea4d494201-7778d800c8ad866f843442c32b5cfd5ba1606ce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nka.navratilova@mcomputers.cz" TargetMode="External"/><Relationship Id="rId17" Type="http://schemas.openxmlformats.org/officeDocument/2006/relationships/image" Target="cid:image001.png@01DA0663.5E0B2A9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y.cz/s/gonaruza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ex-ctp.trendmicro.com/wis/clicktime/v1/query?url=https://mcomputers.cz&amp;umid=56156354-8966-4497-a9b6-7baa36ba972c&amp;auth=1bc01e8b6e4b7a4178f33b25ea7b40ea4d494201-08f7df0855494c6c62e7dce6499cd7890001de2d" TargetMode="External"/><Relationship Id="rId10" Type="http://schemas.openxmlformats.org/officeDocument/2006/relationships/hyperlink" Target="mailto:lenka.navratilova@mcomputers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@ksoud.hrk.justice.cz" TargetMode="External"/><Relationship Id="rId14" Type="http://schemas.openxmlformats.org/officeDocument/2006/relationships/hyperlink" Target="http://www.lenovosho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888</Words>
  <Characters>5242</Characters>
  <Application>Microsoft Office Word</Application>
  <DocSecurity>8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Hana</dc:creator>
  <cp:lastModifiedBy>Veselá Hana</cp:lastModifiedBy>
  <cp:revision>6</cp:revision>
  <cp:lastPrinted>2023-10-24T09:06:00Z</cp:lastPrinted>
  <dcterms:created xsi:type="dcterms:W3CDTF">2023-10-24T06:09:00Z</dcterms:created>
  <dcterms:modified xsi:type="dcterms:W3CDTF">2023-10-24T09:09:00Z</dcterms:modified>
</cp:coreProperties>
</file>