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8910" w14:textId="57910711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556EE628" w14:textId="49570AF3" w:rsidR="00921FB0" w:rsidRDefault="00720AF0" w:rsidP="00921FB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</w:t>
      </w:r>
      <w:r w:rsidR="00921FB0">
        <w:rPr>
          <w:b w:val="0"/>
          <w:sz w:val="24"/>
        </w:rPr>
        <w:t xml:space="preserve">      </w:t>
      </w:r>
      <w:r w:rsidR="00921FB0" w:rsidRPr="00181282">
        <w:rPr>
          <w:rFonts w:ascii="Tahoma" w:hAnsi="Tahoma" w:cs="Tahoma"/>
          <w:sz w:val="32"/>
          <w:szCs w:val="32"/>
        </w:rPr>
        <w:t>Dodatek č</w:t>
      </w:r>
      <w:r w:rsidR="00921FB0">
        <w:rPr>
          <w:rFonts w:ascii="Tahoma" w:hAnsi="Tahoma" w:cs="Tahoma"/>
          <w:sz w:val="32"/>
          <w:szCs w:val="32"/>
        </w:rPr>
        <w:t>.</w:t>
      </w:r>
      <w:r w:rsidR="00921FB0" w:rsidRPr="00181282">
        <w:rPr>
          <w:rFonts w:ascii="Tahoma" w:hAnsi="Tahoma" w:cs="Tahoma"/>
          <w:sz w:val="32"/>
          <w:szCs w:val="32"/>
        </w:rPr>
        <w:t xml:space="preserve"> </w:t>
      </w:r>
      <w:r w:rsidR="00585A68">
        <w:rPr>
          <w:rFonts w:ascii="Tahoma" w:hAnsi="Tahoma" w:cs="Tahoma"/>
          <w:sz w:val="32"/>
          <w:szCs w:val="32"/>
        </w:rPr>
        <w:t>2</w:t>
      </w:r>
    </w:p>
    <w:p w14:paraId="1A8060FA" w14:textId="77777777" w:rsidR="00720AF0" w:rsidRDefault="00921FB0" w:rsidP="00921FB0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</w:t>
      </w:r>
      <w:r>
        <w:rPr>
          <w:rFonts w:ascii="Tahoma" w:hAnsi="Tahoma" w:cs="Tahoma"/>
          <w:sz w:val="32"/>
          <w:szCs w:val="24"/>
        </w:rPr>
        <w:t>KE SMLOUVĚ O DÍLO</w:t>
      </w:r>
    </w:p>
    <w:p w14:paraId="4A15257F" w14:textId="77777777" w:rsidR="00720AF0" w:rsidRDefault="00921FB0" w:rsidP="00921FB0">
      <w:pPr>
        <w:pStyle w:val="Zkladntext2"/>
        <w:spacing w:after="120"/>
        <w:jc w:val="left"/>
        <w:rPr>
          <w:sz w:val="28"/>
          <w:szCs w:val="22"/>
        </w:rPr>
      </w:pPr>
      <w:r>
        <w:rPr>
          <w:sz w:val="28"/>
          <w:szCs w:val="28"/>
        </w:rPr>
        <w:t xml:space="preserve">                                          </w:t>
      </w:r>
      <w:r w:rsidR="00720AF0">
        <w:rPr>
          <w:sz w:val="28"/>
          <w:szCs w:val="28"/>
        </w:rPr>
        <w:t>k provedení stavby:</w:t>
      </w:r>
      <w:r w:rsidR="00E25B95">
        <w:rPr>
          <w:sz w:val="28"/>
          <w:szCs w:val="28"/>
        </w:rPr>
        <w:t xml:space="preserve"> </w:t>
      </w:r>
      <w:r w:rsidR="005A6AB2">
        <w:rPr>
          <w:sz w:val="28"/>
          <w:szCs w:val="28"/>
        </w:rPr>
        <w:t>0046758</w:t>
      </w:r>
      <w:r w:rsidR="00720AF0">
        <w:rPr>
          <w:sz w:val="28"/>
          <w:szCs w:val="28"/>
        </w:rPr>
        <w:t xml:space="preserve"> </w:t>
      </w:r>
    </w:p>
    <w:p w14:paraId="284C4856" w14:textId="77777777" w:rsidR="0063358C" w:rsidRPr="00270332" w:rsidRDefault="008418D5" w:rsidP="00270332">
      <w:pPr>
        <w:pStyle w:val="Zkladntext2"/>
        <w:rPr>
          <w:szCs w:val="32"/>
        </w:rPr>
      </w:pPr>
      <w:r w:rsidRPr="00270332">
        <w:rPr>
          <w:szCs w:val="32"/>
        </w:rPr>
        <w:t>„</w:t>
      </w:r>
      <w:r w:rsidR="00270332" w:rsidRPr="00270332">
        <w:rPr>
          <w:szCs w:val="32"/>
        </w:rPr>
        <w:t>Sanace 1. PP</w:t>
      </w:r>
      <w:r w:rsidR="005A6AB2">
        <w:rPr>
          <w:szCs w:val="32"/>
        </w:rPr>
        <w:t>,</w:t>
      </w:r>
      <w:r w:rsidR="00270332" w:rsidRPr="00270332">
        <w:rPr>
          <w:szCs w:val="32"/>
        </w:rPr>
        <w:t xml:space="preserve"> exteriér, zateplení</w:t>
      </w:r>
      <w:r w:rsidR="005A6AB2">
        <w:rPr>
          <w:szCs w:val="32"/>
        </w:rPr>
        <w:t xml:space="preserve"> objektu A</w:t>
      </w:r>
      <w:r w:rsidR="00270332" w:rsidRPr="00270332">
        <w:rPr>
          <w:szCs w:val="32"/>
        </w:rPr>
        <w:t>“ v </w:t>
      </w:r>
      <w:r w:rsidR="005A6AB2">
        <w:rPr>
          <w:szCs w:val="32"/>
        </w:rPr>
        <w:t>areálu</w:t>
      </w:r>
      <w:r w:rsidR="00270332" w:rsidRPr="00270332">
        <w:rPr>
          <w:szCs w:val="32"/>
        </w:rPr>
        <w:t xml:space="preserve"> VOŠIS a SŠEMI, Novovysočanská 280/48, 190 00 Praha 9</w:t>
      </w:r>
    </w:p>
    <w:p w14:paraId="117FE4DC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727B88B0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0837ADB2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5B0F2C8D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702D0179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099E8083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20B4D751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54B4FAF8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3E0CCCF1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0C1F1305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F2955A6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0FC788F0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74DD2B89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63DC2A7E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10570A34" w14:textId="77777777" w:rsidR="00285273" w:rsidRPr="00920665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1B2435" w:rsidRPr="000725D2">
        <w:rPr>
          <w:rFonts w:ascii="Tahoma" w:hAnsi="Tahoma" w:cs="Tahoma"/>
          <w:b/>
          <w:sz w:val="28"/>
          <w:szCs w:val="28"/>
        </w:rPr>
        <w:t>JAVORNÍK-CZ-PLUS s.r.o.</w:t>
      </w:r>
    </w:p>
    <w:p w14:paraId="762F2BFA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1B2435">
        <w:rPr>
          <w:rFonts w:ascii="Tahoma" w:hAnsi="Tahoma" w:cs="Tahoma"/>
        </w:rPr>
        <w:t>Štítná nad Vláří 414, 763 33 Štítná nad Vláří-</w:t>
      </w:r>
      <w:proofErr w:type="spellStart"/>
      <w:r w:rsidR="001B2435">
        <w:rPr>
          <w:rFonts w:ascii="Tahoma" w:hAnsi="Tahoma" w:cs="Tahoma"/>
        </w:rPr>
        <w:t>Popov</w:t>
      </w:r>
      <w:proofErr w:type="spellEnd"/>
    </w:p>
    <w:p w14:paraId="0AB713C7" w14:textId="77777777"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R:           </w:t>
      </w:r>
      <w:r w:rsidR="001B2435">
        <w:rPr>
          <w:rFonts w:ascii="Tahoma" w:hAnsi="Tahoma" w:cs="Tahoma"/>
        </w:rPr>
        <w:t>KS v Brně, oddíl C, vložka 23767</w:t>
      </w:r>
    </w:p>
    <w:p w14:paraId="2C7E79CF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Ing. Josefem Tománkem, jednatelem společnosti</w:t>
      </w:r>
    </w:p>
    <w:p w14:paraId="0B13BCBD" w14:textId="77777777"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MONETA MONEY BANK, a.s.</w:t>
      </w:r>
    </w:p>
    <w:p w14:paraId="0F3C5D87" w14:textId="77777777"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1B2435">
        <w:rPr>
          <w:rFonts w:ascii="Arial" w:hAnsi="Arial"/>
        </w:rPr>
        <w:t>40002-759106724/0600</w:t>
      </w:r>
    </w:p>
    <w:p w14:paraId="19DCC6BB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25302809</w:t>
      </w:r>
      <w:r w:rsidRPr="003B0039">
        <w:rPr>
          <w:rFonts w:ascii="Tahoma" w:hAnsi="Tahoma" w:cs="Tahoma"/>
        </w:rPr>
        <w:t xml:space="preserve">          </w:t>
      </w:r>
    </w:p>
    <w:p w14:paraId="45C0C0BC" w14:textId="77777777"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CZ25302809</w:t>
      </w:r>
    </w:p>
    <w:p w14:paraId="0EAECD1C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62FF525C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78076D2F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FF49524" w14:textId="77777777" w:rsidR="00B164CB" w:rsidRPr="00921FB0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  <w:sz w:val="16"/>
          <w:szCs w:val="16"/>
        </w:rPr>
      </w:pPr>
    </w:p>
    <w:p w14:paraId="750A63A9" w14:textId="77777777" w:rsidR="00720AF0" w:rsidRDefault="00921FB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 w:rsidR="00720AF0">
        <w:rPr>
          <w:b/>
        </w:rPr>
        <w:t>:</w:t>
      </w:r>
    </w:p>
    <w:p w14:paraId="444E3EC3" w14:textId="181E71B7" w:rsidR="00A95453" w:rsidRDefault="00720AF0" w:rsidP="00585A68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3921AD" w14:textId="77777777" w:rsidR="00FB12C6" w:rsidRDefault="00FB12C6" w:rsidP="00585A68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71E95D53" w14:textId="1BF7F9DC" w:rsidR="00720AF0" w:rsidRDefault="00720AF0" w:rsidP="00585A68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I.</w:t>
      </w:r>
    </w:p>
    <w:p w14:paraId="20AE3B01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571A66F6" w14:textId="77777777" w:rsidR="00720AF0" w:rsidRDefault="00720AF0" w:rsidP="00585A68">
      <w:pPr>
        <w:numPr>
          <w:ilvl w:val="12"/>
          <w:numId w:val="0"/>
        </w:numPr>
        <w:spacing w:before="120" w:line="276" w:lineRule="auto"/>
        <w:jc w:val="both"/>
      </w:pPr>
      <w:r>
        <w:t xml:space="preserve">Číslo stavby:   </w:t>
      </w:r>
      <w:r w:rsidR="005A6AB2">
        <w:rPr>
          <w:b/>
          <w:bCs/>
          <w:iCs/>
        </w:rPr>
        <w:t>0046758</w:t>
      </w:r>
      <w:r>
        <w:t xml:space="preserve">   </w:t>
      </w:r>
    </w:p>
    <w:p w14:paraId="2AECBDCA" w14:textId="77777777" w:rsidR="00720AF0" w:rsidRPr="00270332" w:rsidRDefault="00720AF0" w:rsidP="00585A68">
      <w:pPr>
        <w:spacing w:before="40" w:line="276" w:lineRule="auto"/>
        <w:ind w:left="1620" w:right="1" w:hanging="1620"/>
        <w:jc w:val="both"/>
        <w:rPr>
          <w:b/>
          <w:sz w:val="26"/>
          <w:szCs w:val="26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270332">
        <w:rPr>
          <w:b/>
          <w:sz w:val="28"/>
          <w:szCs w:val="28"/>
        </w:rPr>
        <w:t>„</w:t>
      </w:r>
      <w:r w:rsidR="00270332" w:rsidRPr="00270332">
        <w:rPr>
          <w:b/>
          <w:sz w:val="28"/>
          <w:szCs w:val="28"/>
        </w:rPr>
        <w:t>Sanace 1. PP</w:t>
      </w:r>
      <w:r w:rsidR="005A6AB2">
        <w:rPr>
          <w:b/>
          <w:sz w:val="28"/>
          <w:szCs w:val="28"/>
        </w:rPr>
        <w:t>,</w:t>
      </w:r>
      <w:r w:rsidR="00270332" w:rsidRPr="00270332">
        <w:rPr>
          <w:b/>
          <w:sz w:val="28"/>
          <w:szCs w:val="28"/>
        </w:rPr>
        <w:t xml:space="preserve"> exteriér</w:t>
      </w:r>
      <w:r w:rsidR="005A6AB2">
        <w:rPr>
          <w:b/>
          <w:sz w:val="28"/>
          <w:szCs w:val="28"/>
        </w:rPr>
        <w:t>,</w:t>
      </w:r>
      <w:r w:rsidR="00270332" w:rsidRPr="00270332">
        <w:rPr>
          <w:b/>
          <w:sz w:val="28"/>
          <w:szCs w:val="28"/>
        </w:rPr>
        <w:t xml:space="preserve"> zateplení</w:t>
      </w:r>
      <w:r w:rsidR="005A6AB2">
        <w:rPr>
          <w:b/>
          <w:sz w:val="28"/>
          <w:szCs w:val="28"/>
        </w:rPr>
        <w:t xml:space="preserve"> v objektu A</w:t>
      </w:r>
      <w:r w:rsidR="00270332">
        <w:rPr>
          <w:b/>
          <w:sz w:val="28"/>
          <w:szCs w:val="28"/>
        </w:rPr>
        <w:t>“</w:t>
      </w:r>
    </w:p>
    <w:p w14:paraId="5739C0BA" w14:textId="77777777" w:rsidR="00B164CB" w:rsidRPr="0093779F" w:rsidRDefault="00720AF0" w:rsidP="00585A68">
      <w:pPr>
        <w:spacing w:before="60" w:line="276" w:lineRule="auto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 w:rsidRPr="00270332">
        <w:rPr>
          <w:b/>
          <w:bCs/>
          <w:sz w:val="28"/>
          <w:szCs w:val="28"/>
        </w:rPr>
        <w:t xml:space="preserve">v </w:t>
      </w:r>
      <w:r w:rsidR="005849C6" w:rsidRPr="00270332">
        <w:rPr>
          <w:b/>
          <w:sz w:val="28"/>
          <w:szCs w:val="28"/>
        </w:rPr>
        <w:t xml:space="preserve"> </w:t>
      </w:r>
      <w:r w:rsidR="0093779F" w:rsidRPr="00270332">
        <w:rPr>
          <w:b/>
          <w:sz w:val="28"/>
          <w:szCs w:val="28"/>
        </w:rPr>
        <w:t>areálu VOŠIS a SŠEMI, Novovysočanská 280/48, 190 00 Praha 9</w:t>
      </w:r>
    </w:p>
    <w:p w14:paraId="5DA3914F" w14:textId="77777777" w:rsidR="00720AF0" w:rsidRDefault="00B164CB" w:rsidP="00585A68">
      <w:pPr>
        <w:spacing w:before="40"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 w:rsidRPr="00270332">
        <w:rPr>
          <w:b/>
          <w:sz w:val="28"/>
          <w:szCs w:val="28"/>
        </w:rPr>
        <w:t>VOŠIS a SŠEMI, Novovysočanská 280/48, 190 00 Praha 9</w:t>
      </w:r>
    </w:p>
    <w:p w14:paraId="670A798F" w14:textId="77777777" w:rsidR="00720AF0" w:rsidRDefault="00720AF0" w:rsidP="00FB12C6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II.</w:t>
      </w:r>
    </w:p>
    <w:p w14:paraId="17E65871" w14:textId="77777777" w:rsidR="00720AF0" w:rsidRDefault="00720AF0" w:rsidP="00A95453">
      <w:pPr>
        <w:pStyle w:val="Nadpis1"/>
        <w:numPr>
          <w:ilvl w:val="12"/>
          <w:numId w:val="0"/>
        </w:numPr>
        <w:spacing w:before="120"/>
        <w:ind w:left="2124" w:firstLine="708"/>
        <w:jc w:val="both"/>
      </w:pPr>
      <w:r>
        <w:t>P Ř E D M Ě T   S M L O U V</w:t>
      </w:r>
      <w:r w:rsidR="00921FB0">
        <w:t> </w:t>
      </w:r>
      <w:r>
        <w:t>Y</w:t>
      </w:r>
    </w:p>
    <w:p w14:paraId="7ADB9355" w14:textId="77777777" w:rsidR="00921FB0" w:rsidRPr="00EE40C7" w:rsidRDefault="00921FB0" w:rsidP="00FB12C6">
      <w:pPr>
        <w:spacing w:before="120" w:after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29634CD5" w14:textId="3130884D" w:rsidR="005849C6" w:rsidRPr="002F6E68" w:rsidRDefault="00585A68" w:rsidP="00A95453">
      <w:pPr>
        <w:pStyle w:val="Zkladntext2"/>
        <w:spacing w:line="276" w:lineRule="auto"/>
        <w:jc w:val="both"/>
        <w:rPr>
          <w:sz w:val="24"/>
        </w:rPr>
      </w:pPr>
      <w:r w:rsidRPr="00373068">
        <w:rPr>
          <w:b w:val="0"/>
          <w:bCs/>
          <w:sz w:val="24"/>
        </w:rPr>
        <w:t xml:space="preserve">Předmětem dodatku č. </w:t>
      </w:r>
      <w:r>
        <w:rPr>
          <w:b w:val="0"/>
          <w:bCs/>
          <w:sz w:val="24"/>
        </w:rPr>
        <w:t>2</w:t>
      </w:r>
      <w:r w:rsidRPr="00373068">
        <w:rPr>
          <w:b w:val="0"/>
          <w:bCs/>
          <w:sz w:val="24"/>
        </w:rPr>
        <w:t xml:space="preserve">. smlouvy o dílo je pro zhotovitele provést pro objednatele </w:t>
      </w:r>
      <w:r>
        <w:rPr>
          <w:b w:val="0"/>
          <w:bCs/>
          <w:sz w:val="24"/>
        </w:rPr>
        <w:t xml:space="preserve">nutné </w:t>
      </w:r>
      <w:r w:rsidRPr="00373068">
        <w:rPr>
          <w:b w:val="0"/>
          <w:bCs/>
          <w:sz w:val="24"/>
        </w:rPr>
        <w:t xml:space="preserve">změny </w:t>
      </w:r>
      <w:r>
        <w:rPr>
          <w:b w:val="0"/>
          <w:bCs/>
          <w:sz w:val="24"/>
        </w:rPr>
        <w:t xml:space="preserve">rozsahu prací a tím i k úpravě termínu dokončení realizace </w:t>
      </w:r>
      <w:r w:rsidRPr="00373068">
        <w:rPr>
          <w:b w:val="0"/>
          <w:bCs/>
          <w:sz w:val="24"/>
        </w:rPr>
        <w:t>zakázk</w:t>
      </w:r>
      <w:r>
        <w:rPr>
          <w:b w:val="0"/>
          <w:bCs/>
          <w:sz w:val="24"/>
        </w:rPr>
        <w:t>y</w:t>
      </w:r>
      <w:r w:rsidRPr="00373068">
        <w:rPr>
          <w:b w:val="0"/>
          <w:bCs/>
          <w:sz w:val="24"/>
        </w:rPr>
        <w:t xml:space="preserve">, které vyplynuly </w:t>
      </w:r>
      <w:r>
        <w:rPr>
          <w:b w:val="0"/>
          <w:bCs/>
          <w:sz w:val="24"/>
        </w:rPr>
        <w:t xml:space="preserve">až </w:t>
      </w:r>
      <w:r w:rsidRPr="00373068">
        <w:rPr>
          <w:b w:val="0"/>
          <w:bCs/>
          <w:sz w:val="24"/>
        </w:rPr>
        <w:t xml:space="preserve">v průběhu realizace u </w:t>
      </w:r>
      <w:r w:rsidR="00377E9D" w:rsidRPr="00377E9D">
        <w:rPr>
          <w:sz w:val="24"/>
        </w:rPr>
        <w:t xml:space="preserve"> akce č.:</w:t>
      </w:r>
      <w:r w:rsidR="00377E9D" w:rsidRPr="00373068">
        <w:rPr>
          <w:b w:val="0"/>
          <w:bCs/>
          <w:sz w:val="24"/>
        </w:rPr>
        <w:t xml:space="preserve"> </w:t>
      </w:r>
      <w:r w:rsidR="00377E9D">
        <w:rPr>
          <w:bCs/>
          <w:iCs/>
          <w:sz w:val="24"/>
        </w:rPr>
        <w:t xml:space="preserve"> </w:t>
      </w:r>
      <w:r w:rsidR="00921FB0" w:rsidRPr="00377E9D">
        <w:rPr>
          <w:bCs/>
          <w:iCs/>
          <w:sz w:val="24"/>
        </w:rPr>
        <w:t>0046758</w:t>
      </w:r>
      <w:r w:rsidR="00B24AF4" w:rsidRPr="00377E9D">
        <w:rPr>
          <w:sz w:val="24"/>
        </w:rPr>
        <w:t xml:space="preserve"> </w:t>
      </w:r>
      <w:r w:rsidR="008418D5" w:rsidRPr="00377E9D">
        <w:rPr>
          <w:sz w:val="24"/>
        </w:rPr>
        <w:t>„</w:t>
      </w:r>
      <w:r w:rsidR="00270332" w:rsidRPr="00377E9D">
        <w:rPr>
          <w:sz w:val="24"/>
        </w:rPr>
        <w:t>Sanace 1. PP</w:t>
      </w:r>
      <w:r w:rsidR="005A6AB2" w:rsidRPr="00377E9D">
        <w:rPr>
          <w:sz w:val="24"/>
        </w:rPr>
        <w:t>, exteriér</w:t>
      </w:r>
      <w:r w:rsidR="00270332" w:rsidRPr="00377E9D">
        <w:rPr>
          <w:sz w:val="24"/>
        </w:rPr>
        <w:t>, zateplení</w:t>
      </w:r>
      <w:r w:rsidR="005A6AB2" w:rsidRPr="00377E9D">
        <w:rPr>
          <w:sz w:val="24"/>
        </w:rPr>
        <w:t xml:space="preserve"> v objektu A</w:t>
      </w:r>
      <w:r w:rsidR="00270332" w:rsidRPr="00377E9D">
        <w:rPr>
          <w:sz w:val="24"/>
        </w:rPr>
        <w:t>“ v </w:t>
      </w:r>
      <w:r w:rsidR="005A6AB2" w:rsidRPr="00377E9D">
        <w:rPr>
          <w:sz w:val="24"/>
        </w:rPr>
        <w:t>areálu</w:t>
      </w:r>
      <w:r w:rsidR="00270332" w:rsidRPr="00377E9D">
        <w:rPr>
          <w:sz w:val="24"/>
        </w:rPr>
        <w:t xml:space="preserve"> VOŠIS a SŠEMI, Novovysočanská 280/48, 190 00 Praha 9</w:t>
      </w:r>
      <w:r w:rsidR="00921FB0" w:rsidRPr="00377E9D">
        <w:rPr>
          <w:sz w:val="24"/>
        </w:rPr>
        <w:t>.</w:t>
      </w:r>
      <w:r w:rsidR="00377E9D">
        <w:rPr>
          <w:b w:val="0"/>
        </w:rPr>
        <w:t xml:space="preserve"> </w:t>
      </w:r>
      <w:r w:rsidRPr="00373068">
        <w:rPr>
          <w:b w:val="0"/>
          <w:bCs/>
          <w:sz w:val="24"/>
        </w:rPr>
        <w:t xml:space="preserve">Jedná se </w:t>
      </w:r>
      <w:r>
        <w:rPr>
          <w:b w:val="0"/>
          <w:bCs/>
          <w:sz w:val="24"/>
        </w:rPr>
        <w:t xml:space="preserve">na základě dohody obou smluvních stran </w:t>
      </w:r>
      <w:r w:rsidRPr="00373068">
        <w:rPr>
          <w:b w:val="0"/>
          <w:bCs/>
          <w:sz w:val="24"/>
        </w:rPr>
        <w:t xml:space="preserve">o </w:t>
      </w:r>
      <w:r>
        <w:rPr>
          <w:b w:val="0"/>
          <w:bCs/>
          <w:sz w:val="24"/>
        </w:rPr>
        <w:t xml:space="preserve">rozšíření prací a </w:t>
      </w:r>
      <w:r w:rsidRPr="00373068">
        <w:rPr>
          <w:b w:val="0"/>
          <w:bCs/>
          <w:sz w:val="24"/>
        </w:rPr>
        <w:t>termínu plnění zakázky</w:t>
      </w:r>
      <w:r>
        <w:rPr>
          <w:b w:val="0"/>
          <w:bCs/>
          <w:sz w:val="24"/>
        </w:rPr>
        <w:t xml:space="preserve"> z důvodů:</w:t>
      </w:r>
      <w:r w:rsidRPr="0037306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– </w:t>
      </w:r>
      <w:r>
        <w:rPr>
          <w:sz w:val="24"/>
        </w:rPr>
        <w:t>změny rozsahu prací kde se u vstupní části nebude provádět část zateplení soklu. Místo toho se navíc provede výstavba opěrné zdi v navazujícím prostoru prováděného zateplení soklu části u jižní fasády</w:t>
      </w:r>
      <w:r>
        <w:rPr>
          <w:sz w:val="24"/>
        </w:rPr>
        <w:t>, které nebyly v původním položkovém rozpočtu</w:t>
      </w:r>
      <w:r>
        <w:rPr>
          <w:b w:val="0"/>
          <w:bCs/>
          <w:sz w:val="24"/>
        </w:rPr>
        <w:t>.</w:t>
      </w:r>
      <w:r>
        <w:t xml:space="preserve"> </w:t>
      </w:r>
      <w:r w:rsidRPr="00F84AE2">
        <w:rPr>
          <w:b w:val="0"/>
          <w:bCs/>
          <w:sz w:val="24"/>
        </w:rPr>
        <w:t xml:space="preserve">Rozsah dodatku prací je dán na základě upravené specifikace prací, a to v rozsahu nabídkové specifikace zhotovitele ze dne: </w:t>
      </w:r>
      <w:r>
        <w:rPr>
          <w:b w:val="0"/>
          <w:bCs/>
          <w:sz w:val="24"/>
        </w:rPr>
        <w:t>05</w:t>
      </w:r>
      <w:r w:rsidRPr="00F84AE2">
        <w:rPr>
          <w:b w:val="0"/>
          <w:bCs/>
          <w:sz w:val="24"/>
        </w:rPr>
        <w:t xml:space="preserve">. </w:t>
      </w:r>
      <w:r>
        <w:rPr>
          <w:b w:val="0"/>
          <w:bCs/>
          <w:sz w:val="24"/>
        </w:rPr>
        <w:t>1</w:t>
      </w:r>
      <w:r w:rsidRPr="00F84AE2">
        <w:rPr>
          <w:b w:val="0"/>
          <w:bCs/>
          <w:sz w:val="24"/>
        </w:rPr>
        <w:t>0. 202</w:t>
      </w:r>
      <w:r>
        <w:rPr>
          <w:b w:val="0"/>
          <w:bCs/>
          <w:sz w:val="24"/>
        </w:rPr>
        <w:t>3</w:t>
      </w:r>
      <w:r w:rsidR="00FB12C6">
        <w:rPr>
          <w:b w:val="0"/>
          <w:bCs/>
          <w:sz w:val="24"/>
        </w:rPr>
        <w:t>,</w:t>
      </w:r>
      <w:r>
        <w:rPr>
          <w:b w:val="0"/>
          <w:bCs/>
          <w:sz w:val="24"/>
        </w:rPr>
        <w:t xml:space="preserve"> a dále</w:t>
      </w:r>
      <w:r w:rsidRPr="0037306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v </w:t>
      </w:r>
      <w:r w:rsidRPr="00462A2B">
        <w:rPr>
          <w:b w:val="0"/>
          <w:sz w:val="24"/>
        </w:rPr>
        <w:t>rozsahu zadávací</w:t>
      </w:r>
      <w:r>
        <w:rPr>
          <w:b w:val="0"/>
          <w:sz w:val="24"/>
        </w:rPr>
        <w:t xml:space="preserve"> projektové</w:t>
      </w:r>
      <w:r w:rsidRPr="00462A2B">
        <w:rPr>
          <w:b w:val="0"/>
          <w:sz w:val="24"/>
        </w:rPr>
        <w:t xml:space="preserve"> dokumentace pro výběr </w:t>
      </w:r>
      <w:r>
        <w:rPr>
          <w:b w:val="0"/>
          <w:sz w:val="24"/>
        </w:rPr>
        <w:t>zhotovitele</w:t>
      </w:r>
      <w:r w:rsidRPr="00462A2B">
        <w:rPr>
          <w:b w:val="0"/>
          <w:sz w:val="24"/>
        </w:rPr>
        <w:t>, výkazu výměr</w:t>
      </w:r>
      <w:r>
        <w:rPr>
          <w:b w:val="0"/>
          <w:sz w:val="24"/>
        </w:rPr>
        <w:t>,</w:t>
      </w:r>
      <w:r w:rsidRPr="00462A2B">
        <w:rPr>
          <w:b w:val="0"/>
          <w:sz w:val="24"/>
        </w:rPr>
        <w:t xml:space="preserve"> </w:t>
      </w:r>
      <w:r w:rsidRPr="00057E4F">
        <w:rPr>
          <w:b w:val="0"/>
          <w:sz w:val="24"/>
        </w:rPr>
        <w:t>a dále</w:t>
      </w:r>
      <w:r w:rsidRPr="00057E4F">
        <w:rPr>
          <w:b w:val="0"/>
          <w:i/>
          <w:sz w:val="24"/>
        </w:rPr>
        <w:t xml:space="preserve"> </w:t>
      </w:r>
      <w:r w:rsidRPr="00462A2B">
        <w:rPr>
          <w:b w:val="0"/>
          <w:sz w:val="24"/>
        </w:rPr>
        <w:t>za podmínek dohodnutých touto smlouvou v souladu s vyhodnocením veřejné zakázky zadané v souladu s §</w:t>
      </w:r>
      <w:r>
        <w:rPr>
          <w:b w:val="0"/>
          <w:sz w:val="24"/>
        </w:rPr>
        <w:t xml:space="preserve"> </w:t>
      </w:r>
      <w:r w:rsidRPr="00462A2B">
        <w:rPr>
          <w:b w:val="0"/>
          <w:sz w:val="24"/>
        </w:rPr>
        <w:t xml:space="preserve">27 a § 31 zákona č. 134/2016 Sb., o </w:t>
      </w:r>
      <w:r>
        <w:rPr>
          <w:b w:val="0"/>
          <w:sz w:val="24"/>
        </w:rPr>
        <w:t xml:space="preserve">zadávání </w:t>
      </w:r>
      <w:r w:rsidRPr="00462A2B">
        <w:rPr>
          <w:b w:val="0"/>
          <w:sz w:val="24"/>
        </w:rPr>
        <w:t>veřejných zakáz</w:t>
      </w:r>
      <w:r>
        <w:rPr>
          <w:b w:val="0"/>
          <w:sz w:val="24"/>
        </w:rPr>
        <w:t>e</w:t>
      </w:r>
      <w:r w:rsidRPr="00462A2B">
        <w:rPr>
          <w:b w:val="0"/>
          <w:sz w:val="24"/>
        </w:rPr>
        <w:t>k v platném znění a rozhodnutí objednatele o zadání veřejné zakázky na dílo ze dne</w:t>
      </w:r>
      <w:r>
        <w:rPr>
          <w:b w:val="0"/>
          <w:sz w:val="24"/>
        </w:rPr>
        <w:t>:</w:t>
      </w:r>
      <w:r w:rsidRPr="00462A2B">
        <w:rPr>
          <w:b w:val="0"/>
          <w:sz w:val="24"/>
        </w:rPr>
        <w:t xml:space="preserve"> </w:t>
      </w:r>
      <w:r>
        <w:rPr>
          <w:sz w:val="24"/>
        </w:rPr>
        <w:t>27</w:t>
      </w:r>
      <w:r w:rsidRPr="00462A2B">
        <w:rPr>
          <w:sz w:val="24"/>
        </w:rPr>
        <w:t>. 04. 2023</w:t>
      </w:r>
    </w:p>
    <w:p w14:paraId="61874857" w14:textId="77777777" w:rsidR="00720AF0" w:rsidRDefault="00720AF0" w:rsidP="00FB12C6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14:paraId="1DEF1DF4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5DF81C7F" w14:textId="184B4E37" w:rsidR="00585A68" w:rsidRDefault="00585A68" w:rsidP="00FB12C6">
      <w:pPr>
        <w:numPr>
          <w:ilvl w:val="12"/>
          <w:numId w:val="0"/>
        </w:numPr>
        <w:spacing w:before="120" w:line="240" w:lineRule="atLeast"/>
        <w:rPr>
          <w:b/>
        </w:rPr>
      </w:pPr>
      <w:bookmarkStart w:id="0" w:name="_Hlk148987176"/>
      <w:r>
        <w:rPr>
          <w:b/>
          <w:bCs/>
        </w:rPr>
        <w:t xml:space="preserve">Článek III. </w:t>
      </w:r>
      <w:r>
        <w:rPr>
          <w:b/>
        </w:rPr>
        <w:t>odst. 1 a 2 se upravuje ve smyslu článku II. této smlouvy takto:</w:t>
      </w:r>
      <w:bookmarkEnd w:id="0"/>
    </w:p>
    <w:p w14:paraId="795CE624" w14:textId="429DDA07" w:rsidR="00720AF0" w:rsidRPr="0042036F" w:rsidRDefault="00720AF0" w:rsidP="00A95453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76" w:lineRule="auto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FB12C6">
        <w:rPr>
          <w:b/>
        </w:rPr>
        <w:t>109</w:t>
      </w:r>
      <w:r w:rsidR="00584700" w:rsidRPr="00584700">
        <w:rPr>
          <w:b/>
        </w:rPr>
        <w:t xml:space="preserve"> </w:t>
      </w:r>
      <w:r w:rsidRPr="00584700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46F97956" w14:textId="45C625F7" w:rsidR="002F6E68" w:rsidRPr="00152C29" w:rsidRDefault="002F6E68" w:rsidP="00A95453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76" w:lineRule="auto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Pr="007D2B29">
        <w:rPr>
          <w:b/>
        </w:rPr>
        <w:t>do:</w:t>
      </w:r>
      <w:r>
        <w:t xml:space="preserve">   </w:t>
      </w:r>
      <w:proofErr w:type="gramEnd"/>
      <w:r>
        <w:t xml:space="preserve">              –    </w:t>
      </w:r>
      <w:r>
        <w:rPr>
          <w:b/>
        </w:rPr>
        <w:t>05. 06. 2023</w:t>
      </w:r>
    </w:p>
    <w:p w14:paraId="6BB0BB98" w14:textId="10DA6B65" w:rsidR="002F6E68" w:rsidRDefault="002F6E68" w:rsidP="00A95453">
      <w:pPr>
        <w:spacing w:before="60" w:line="276" w:lineRule="auto"/>
        <w:ind w:left="539"/>
        <w:jc w:val="both"/>
        <w:rPr>
          <w:b/>
        </w:rPr>
      </w:pPr>
      <w:r>
        <w:t xml:space="preserve">Přerušení prací z po dohodě smluvních stran – maturitní zkoušky </w:t>
      </w:r>
      <w:proofErr w:type="gramStart"/>
      <w:r>
        <w:t xml:space="preserve">od: </w:t>
      </w:r>
      <w:r w:rsidR="00A95453">
        <w:t xml:space="preserve">  </w:t>
      </w:r>
      <w:proofErr w:type="gramEnd"/>
      <w:r w:rsidR="00A95453">
        <w:t xml:space="preserve">  </w:t>
      </w:r>
      <w:r>
        <w:t xml:space="preserve">–   </w:t>
      </w:r>
      <w:r>
        <w:rPr>
          <w:b/>
        </w:rPr>
        <w:t>12. 06. 2023</w:t>
      </w:r>
    </w:p>
    <w:p w14:paraId="7619B0E0" w14:textId="0F42B09A" w:rsidR="002F6E68" w:rsidRDefault="002F6E68" w:rsidP="00A95453">
      <w:pPr>
        <w:spacing w:before="60" w:line="276" w:lineRule="auto"/>
        <w:ind w:left="539"/>
        <w:jc w:val="both"/>
        <w:rPr>
          <w:b/>
        </w:rPr>
      </w:pPr>
      <w:r>
        <w:t>Dohodnuté opětovné zahájení realizace zakázky díla nejpozději od</w:t>
      </w:r>
      <w:proofErr w:type="gramStart"/>
      <w:r>
        <w:t>.</w:t>
      </w:r>
      <w:r>
        <w:rPr>
          <w:color w:val="FF0000"/>
        </w:rPr>
        <w:t xml:space="preserve">:   </w:t>
      </w:r>
      <w:proofErr w:type="gramEnd"/>
      <w:r>
        <w:rPr>
          <w:color w:val="FF0000"/>
        </w:rPr>
        <w:t xml:space="preserve">   </w:t>
      </w:r>
      <w:r>
        <w:t xml:space="preserve">–   </w:t>
      </w:r>
      <w:r>
        <w:rPr>
          <w:b/>
        </w:rPr>
        <w:t>04. 09. 2023</w:t>
      </w:r>
    </w:p>
    <w:p w14:paraId="20704678" w14:textId="7EAC9F13" w:rsidR="002F6E68" w:rsidRDefault="002F6E68" w:rsidP="00A95453">
      <w:pPr>
        <w:spacing w:before="60" w:line="276" w:lineRule="auto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 xml:space="preserve">do:   </w:t>
      </w:r>
      <w:proofErr w:type="gramEnd"/>
      <w:r>
        <w:rPr>
          <w:b/>
        </w:rPr>
        <w:t xml:space="preserve">           </w:t>
      </w:r>
      <w:r>
        <w:t xml:space="preserve">–          </w:t>
      </w:r>
      <w:r w:rsidR="00585A68">
        <w:rPr>
          <w:b/>
        </w:rPr>
        <w:t>14</w:t>
      </w:r>
      <w:r>
        <w:rPr>
          <w:b/>
        </w:rPr>
        <w:t>. 1</w:t>
      </w:r>
      <w:r w:rsidR="00FB12C6">
        <w:rPr>
          <w:b/>
        </w:rPr>
        <w:t>2</w:t>
      </w:r>
      <w:r>
        <w:rPr>
          <w:b/>
        </w:rPr>
        <w:t>. 2023</w:t>
      </w:r>
    </w:p>
    <w:p w14:paraId="1761531B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0E6F193F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4018D4D5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73EF7722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39CB4FDA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27A29EEF" w14:textId="77777777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6B3C6C0C" w14:textId="47C33A5B" w:rsidR="00FB12C6" w:rsidRDefault="00FB12C6" w:rsidP="00FB12C6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lastRenderedPageBreak/>
        <w:t>IV.</w:t>
      </w:r>
    </w:p>
    <w:p w14:paraId="080A07AB" w14:textId="6B5ED47A" w:rsidR="00FB12C6" w:rsidRDefault="00FB12C6" w:rsidP="00FB12C6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 w:rsidR="00992AE2">
        <w:rPr>
          <w:b/>
        </w:rPr>
        <w:t> </w:t>
      </w:r>
      <w:r>
        <w:rPr>
          <w:b/>
        </w:rPr>
        <w:t>Y</w:t>
      </w:r>
    </w:p>
    <w:p w14:paraId="59F1A662" w14:textId="0CF16AA5" w:rsidR="00992AE2" w:rsidRDefault="00992AE2" w:rsidP="00992AE2">
      <w:pPr>
        <w:spacing w:before="12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 xml:space="preserve">odst. </w:t>
      </w:r>
      <w:r>
        <w:rPr>
          <w:b/>
        </w:rPr>
        <w:t>1</w:t>
      </w:r>
      <w:r>
        <w:rPr>
          <w:b/>
        </w:rPr>
        <w:t xml:space="preserve"> se doplňuje a upravuje ve smyslu článku II. této smlouvy takto:</w:t>
      </w:r>
    </w:p>
    <w:p w14:paraId="03D4CF9D" w14:textId="77777777" w:rsidR="00FB12C6" w:rsidRDefault="00FB12C6" w:rsidP="00FB12C6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>
        <w:rPr>
          <w:b/>
        </w:rPr>
        <w:t>26. 04. 2023</w:t>
      </w:r>
      <w:r>
        <w:t xml:space="preserve"> jako cena nejvýše přípustná a činí: </w:t>
      </w:r>
    </w:p>
    <w:p w14:paraId="162D7F1F" w14:textId="6F369456" w:rsidR="00FB12C6" w:rsidRPr="00650695" w:rsidRDefault="00FB12C6" w:rsidP="00FB12C6">
      <w:pPr>
        <w:numPr>
          <w:ilvl w:val="12"/>
          <w:numId w:val="0"/>
        </w:numPr>
        <w:tabs>
          <w:tab w:val="left" w:pos="540"/>
          <w:tab w:val="right" w:pos="7938"/>
        </w:tabs>
        <w:spacing w:before="60" w:line="276" w:lineRule="auto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>
        <w:rPr>
          <w:b/>
        </w:rPr>
        <w:t>2</w:t>
      </w:r>
      <w:r w:rsidR="00CB57BC">
        <w:rPr>
          <w:b/>
        </w:rPr>
        <w:t xml:space="preserve"> </w:t>
      </w:r>
      <w:r>
        <w:rPr>
          <w:b/>
        </w:rPr>
        <w:t>939</w:t>
      </w:r>
      <w:r w:rsidR="00CB57BC">
        <w:rPr>
          <w:b/>
        </w:rPr>
        <w:t xml:space="preserve"> </w:t>
      </w:r>
      <w:r>
        <w:rPr>
          <w:b/>
        </w:rPr>
        <w:t>667,</w:t>
      </w:r>
      <w:r w:rsidRPr="002B0375">
        <w:rPr>
          <w:b/>
        </w:rPr>
        <w:t>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</w:p>
    <w:p w14:paraId="3E3AB1C0" w14:textId="52C8EF8C" w:rsidR="00FB12C6" w:rsidRDefault="00FB12C6" w:rsidP="00FB12C6">
      <w:pPr>
        <w:numPr>
          <w:ilvl w:val="12"/>
          <w:numId w:val="0"/>
        </w:numPr>
        <w:tabs>
          <w:tab w:val="right" w:pos="7938"/>
        </w:tabs>
        <w:spacing w:before="60" w:line="276" w:lineRule="auto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>
        <w:rPr>
          <w:b/>
        </w:rPr>
        <w:t xml:space="preserve">                                                                      617</w:t>
      </w:r>
      <w:r w:rsidR="00CB57BC">
        <w:rPr>
          <w:b/>
        </w:rPr>
        <w:t xml:space="preserve"> </w:t>
      </w:r>
      <w:r>
        <w:rPr>
          <w:b/>
        </w:rPr>
        <w:t>330,-</w:t>
      </w:r>
      <w:r w:rsidRPr="00650695">
        <w:rPr>
          <w:b/>
        </w:rPr>
        <w:t xml:space="preserve"> K</w:t>
      </w:r>
      <w:r>
        <w:rPr>
          <w:b/>
        </w:rPr>
        <w:t>č</w:t>
      </w:r>
    </w:p>
    <w:p w14:paraId="7AA1BA24" w14:textId="2BC8B687" w:rsidR="00A95453" w:rsidRDefault="00FB12C6" w:rsidP="00FB12C6">
      <w:pPr>
        <w:numPr>
          <w:ilvl w:val="12"/>
          <w:numId w:val="0"/>
        </w:numPr>
        <w:tabs>
          <w:tab w:val="right" w:pos="7938"/>
        </w:tabs>
        <w:spacing w:before="60" w:line="276" w:lineRule="auto"/>
        <w:ind w:left="1134" w:hanging="709"/>
        <w:rPr>
          <w:b/>
        </w:rPr>
      </w:pPr>
      <w:r>
        <w:rPr>
          <w:b/>
        </w:rPr>
        <w:t xml:space="preserve"> 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>
        <w:rPr>
          <w:b/>
        </w:rPr>
        <w:t>3</w:t>
      </w:r>
      <w:r w:rsidR="00CB57BC">
        <w:rPr>
          <w:b/>
        </w:rPr>
        <w:t> </w:t>
      </w:r>
      <w:r>
        <w:rPr>
          <w:b/>
        </w:rPr>
        <w:t>556</w:t>
      </w:r>
      <w:r w:rsidR="00CB57BC">
        <w:rPr>
          <w:b/>
        </w:rPr>
        <w:t xml:space="preserve"> </w:t>
      </w:r>
      <w:r>
        <w:rPr>
          <w:b/>
        </w:rPr>
        <w:t>997,-</w:t>
      </w:r>
      <w:r w:rsidRPr="00650695">
        <w:rPr>
          <w:b/>
        </w:rPr>
        <w:t xml:space="preserve"> K</w:t>
      </w:r>
      <w:r>
        <w:rPr>
          <w:b/>
        </w:rPr>
        <w:t>č</w:t>
      </w:r>
    </w:p>
    <w:p w14:paraId="449B3CD4" w14:textId="77777777" w:rsidR="00FB12C6" w:rsidRPr="002E1F00" w:rsidRDefault="00FB12C6" w:rsidP="00FB12C6">
      <w:pPr>
        <w:tabs>
          <w:tab w:val="decimal" w:pos="6946"/>
        </w:tabs>
        <w:spacing w:before="60" w:line="240" w:lineRule="atLeast"/>
        <w:ind w:left="567"/>
      </w:pPr>
      <w:r>
        <w:rPr>
          <w:b/>
          <w:bCs/>
        </w:rPr>
        <w:t xml:space="preserve">Cena rozšíření předmětu zakázky – dodatek č. 1  </w:t>
      </w:r>
    </w:p>
    <w:p w14:paraId="12795D85" w14:textId="33CC99A4" w:rsidR="00FB12C6" w:rsidRDefault="00FB12C6" w:rsidP="00FB12C6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nabídková cena bez DPH                             </w:t>
      </w:r>
      <w:r>
        <w:rPr>
          <w:b/>
          <w:bCs/>
        </w:rPr>
        <w:tab/>
      </w:r>
      <w:r w:rsidR="00CB57BC">
        <w:rPr>
          <w:b/>
          <w:bCs/>
        </w:rPr>
        <w:t>74</w:t>
      </w:r>
      <w:r>
        <w:rPr>
          <w:b/>
          <w:bCs/>
        </w:rPr>
        <w:t xml:space="preserve"> </w:t>
      </w:r>
      <w:r w:rsidR="00CB57BC">
        <w:rPr>
          <w:b/>
          <w:bCs/>
        </w:rPr>
        <w:t>818</w:t>
      </w:r>
      <w:r>
        <w:rPr>
          <w:b/>
          <w:bCs/>
        </w:rPr>
        <w:t>,- Kč</w:t>
      </w:r>
    </w:p>
    <w:p w14:paraId="55057C40" w14:textId="7A7C62B2" w:rsidR="00FB12C6" w:rsidRDefault="00FB12C6" w:rsidP="00FB12C6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 w:rsidR="00CB57BC">
        <w:rPr>
          <w:b/>
          <w:bCs/>
        </w:rPr>
        <w:t>15</w:t>
      </w:r>
      <w:r>
        <w:rPr>
          <w:b/>
          <w:bCs/>
        </w:rPr>
        <w:t xml:space="preserve"> </w:t>
      </w:r>
      <w:r w:rsidR="00CB57BC">
        <w:rPr>
          <w:b/>
          <w:bCs/>
        </w:rPr>
        <w:t>712</w:t>
      </w:r>
      <w:r>
        <w:rPr>
          <w:b/>
          <w:bCs/>
        </w:rPr>
        <w:t>,- Kč</w:t>
      </w:r>
      <w:r>
        <w:rPr>
          <w:b/>
          <w:bCs/>
        </w:rPr>
        <w:tab/>
        <w:t xml:space="preserve">    </w:t>
      </w:r>
    </w:p>
    <w:p w14:paraId="4E7C8149" w14:textId="11DC0659" w:rsidR="00FB12C6" w:rsidRDefault="00FB12C6" w:rsidP="00FB12C6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Cena celkem včetně DPH</w:t>
      </w:r>
      <w:r>
        <w:rPr>
          <w:b/>
          <w:bCs/>
        </w:rPr>
        <w:tab/>
      </w:r>
      <w:r w:rsidR="00CB57BC">
        <w:rPr>
          <w:b/>
          <w:bCs/>
        </w:rPr>
        <w:t>90</w:t>
      </w:r>
      <w:r>
        <w:rPr>
          <w:b/>
          <w:bCs/>
        </w:rPr>
        <w:t xml:space="preserve"> </w:t>
      </w:r>
      <w:r w:rsidR="00CB57BC">
        <w:rPr>
          <w:b/>
          <w:bCs/>
        </w:rPr>
        <w:t>5</w:t>
      </w:r>
      <w:r>
        <w:rPr>
          <w:b/>
          <w:bCs/>
        </w:rPr>
        <w:t>30,- Kč</w:t>
      </w:r>
    </w:p>
    <w:p w14:paraId="1978A5CA" w14:textId="77777777" w:rsidR="00FB12C6" w:rsidRDefault="00FB12C6" w:rsidP="00FB12C6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 Celková konečná cena předmětu zakázky:   </w:t>
      </w:r>
    </w:p>
    <w:p w14:paraId="447CE8CF" w14:textId="2D80415F" w:rsidR="00FB12C6" w:rsidRDefault="00FB12C6" w:rsidP="00FB12C6">
      <w:pPr>
        <w:tabs>
          <w:tab w:val="right" w:pos="7938"/>
        </w:tabs>
        <w:spacing w:before="80" w:line="240" w:lineRule="atLeast"/>
        <w:ind w:left="567"/>
        <w:rPr>
          <w:b/>
          <w:bCs/>
        </w:rPr>
      </w:pPr>
      <w:r>
        <w:rPr>
          <w:b/>
          <w:bCs/>
        </w:rPr>
        <w:t xml:space="preserve"> celková cena bez DPH                             </w:t>
      </w:r>
      <w:r>
        <w:rPr>
          <w:b/>
          <w:bCs/>
        </w:rPr>
        <w:tab/>
        <w:t>3</w:t>
      </w:r>
      <w:r w:rsidR="00CB57BC">
        <w:rPr>
          <w:b/>
          <w:bCs/>
        </w:rPr>
        <w:t> </w:t>
      </w:r>
      <w:r>
        <w:rPr>
          <w:b/>
          <w:bCs/>
        </w:rPr>
        <w:t>0</w:t>
      </w:r>
      <w:r w:rsidR="00CB57BC">
        <w:rPr>
          <w:b/>
          <w:bCs/>
        </w:rPr>
        <w:t>31 050</w:t>
      </w:r>
      <w:r>
        <w:rPr>
          <w:b/>
          <w:bCs/>
        </w:rPr>
        <w:t>,- Kč</w:t>
      </w:r>
    </w:p>
    <w:p w14:paraId="06FC3068" w14:textId="02D11960" w:rsidR="00FB12C6" w:rsidRDefault="00FB12C6" w:rsidP="00FB12C6">
      <w:pPr>
        <w:tabs>
          <w:tab w:val="right" w:pos="7938"/>
          <w:tab w:val="left" w:pos="9340"/>
        </w:tabs>
        <w:spacing w:before="80" w:line="240" w:lineRule="atLeast"/>
        <w:ind w:left="567"/>
        <w:rPr>
          <w:b/>
          <w:bCs/>
        </w:rPr>
      </w:pPr>
      <w:r>
        <w:rPr>
          <w:b/>
        </w:rPr>
        <w:t xml:space="preserve"> </w:t>
      </w:r>
      <w:r w:rsidRPr="00AF1156">
        <w:rPr>
          <w:b/>
        </w:rPr>
        <w:t xml:space="preserve">DPH </w:t>
      </w:r>
      <w:proofErr w:type="gramStart"/>
      <w:r w:rsidRPr="00AF1156">
        <w:rPr>
          <w:b/>
        </w:rPr>
        <w:t>2</w:t>
      </w:r>
      <w:r>
        <w:rPr>
          <w:b/>
        </w:rPr>
        <w:t>1</w:t>
      </w:r>
      <w:r w:rsidRPr="00AF1156">
        <w:rPr>
          <w:b/>
        </w:rPr>
        <w:t>%</w:t>
      </w:r>
      <w:proofErr w:type="gramEnd"/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CB57BC">
        <w:rPr>
          <w:b/>
          <w:bCs/>
        </w:rPr>
        <w:t>636 520</w:t>
      </w:r>
      <w:r>
        <w:rPr>
          <w:b/>
          <w:bCs/>
        </w:rPr>
        <w:t>,- Kč</w:t>
      </w:r>
      <w:r>
        <w:rPr>
          <w:b/>
          <w:bCs/>
        </w:rPr>
        <w:tab/>
      </w:r>
    </w:p>
    <w:p w14:paraId="13D9CC24" w14:textId="7C88320D" w:rsidR="00FB12C6" w:rsidRPr="00650695" w:rsidRDefault="00FB12C6" w:rsidP="00FB12C6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>
        <w:rPr>
          <w:b/>
        </w:rPr>
        <w:t xml:space="preserve">    3 </w:t>
      </w:r>
      <w:r w:rsidR="00CB57BC">
        <w:rPr>
          <w:b/>
        </w:rPr>
        <w:t>667</w:t>
      </w:r>
      <w:r>
        <w:rPr>
          <w:b/>
        </w:rPr>
        <w:t xml:space="preserve"> </w:t>
      </w:r>
      <w:r w:rsidR="00CB57BC">
        <w:rPr>
          <w:b/>
        </w:rPr>
        <w:t>5</w:t>
      </w:r>
      <w:r>
        <w:rPr>
          <w:b/>
        </w:rPr>
        <w:t>70,- Kč</w:t>
      </w:r>
    </w:p>
    <w:p w14:paraId="25794A0F" w14:textId="37484379" w:rsidR="00FB12C6" w:rsidRDefault="00FB12C6" w:rsidP="00CB57B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>
        <w:t>2</w:t>
      </w:r>
      <w:r w:rsidR="00CB57BC"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 xml:space="preserve">. </w:t>
      </w:r>
    </w:p>
    <w:p w14:paraId="4421474F" w14:textId="7EF363CC" w:rsidR="00A95453" w:rsidRPr="00FB12C6" w:rsidRDefault="00FB12C6" w:rsidP="00FB12C6">
      <w:pPr>
        <w:numPr>
          <w:ilvl w:val="12"/>
          <w:numId w:val="0"/>
        </w:numPr>
        <w:tabs>
          <w:tab w:val="right" w:pos="7938"/>
        </w:tabs>
        <w:spacing w:before="60" w:line="276" w:lineRule="auto"/>
        <w:rPr>
          <w:b/>
        </w:rPr>
      </w:pPr>
      <w:r w:rsidRPr="003832A8">
        <w:rPr>
          <w:b/>
          <w:i/>
        </w:rPr>
        <w:t>Zhotovitel je povinen účtovat DPH v zákonem stanovené výši platné v den uskutečnění zdanitelného plnění</w:t>
      </w:r>
    </w:p>
    <w:p w14:paraId="1BC069FC" w14:textId="77777777" w:rsidR="00A95453" w:rsidRDefault="00A95453" w:rsidP="00FB12C6">
      <w:pPr>
        <w:spacing w:line="240" w:lineRule="atLeast"/>
        <w:jc w:val="center"/>
        <w:rPr>
          <w:b/>
        </w:rPr>
      </w:pPr>
      <w:r>
        <w:rPr>
          <w:b/>
        </w:rPr>
        <w:t>XIV.</w:t>
      </w:r>
    </w:p>
    <w:p w14:paraId="3FAE9A99" w14:textId="77777777" w:rsidR="00A95453" w:rsidRDefault="00A95453" w:rsidP="00A95453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286DC64F" w14:textId="77777777" w:rsidR="00A95453" w:rsidRDefault="00A95453" w:rsidP="00A95453">
      <w:pPr>
        <w:spacing w:before="12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14:paraId="165D9FAA" w14:textId="77777777" w:rsidR="00A95453" w:rsidRPr="008954B9" w:rsidRDefault="00A95453" w:rsidP="00A95453">
      <w:pPr>
        <w:pStyle w:val="Odstavecseseznamem"/>
        <w:numPr>
          <w:ilvl w:val="0"/>
          <w:numId w:val="17"/>
        </w:numPr>
        <w:tabs>
          <w:tab w:val="clear" w:pos="900"/>
          <w:tab w:val="num" w:pos="567"/>
        </w:tabs>
        <w:spacing w:before="120" w:line="276" w:lineRule="auto"/>
        <w:ind w:left="426" w:hanging="426"/>
        <w:jc w:val="both"/>
      </w:pPr>
      <w:r>
        <w:t>Měnit nebo doplňovat text této smlouvy je možné jen formou písemných, oboustranně odsouhlasených dodatků.</w:t>
      </w:r>
      <w:r w:rsidRPr="008954B9">
        <w:rPr>
          <w:b/>
          <w:bCs/>
        </w:rPr>
        <w:t xml:space="preserve"> </w:t>
      </w:r>
    </w:p>
    <w:p w14:paraId="20C303DE" w14:textId="57E3EAED" w:rsidR="00A95453" w:rsidRPr="008C2566" w:rsidRDefault="00A95453" w:rsidP="00A95453">
      <w:pPr>
        <w:pStyle w:val="Odstavecseseznamem"/>
        <w:spacing w:line="276" w:lineRule="auto"/>
        <w:ind w:left="0"/>
        <w:jc w:val="both"/>
      </w:pPr>
      <w:r>
        <w:t xml:space="preserve">Tento dodatek č. </w:t>
      </w:r>
      <w:r w:rsidR="00CB57BC">
        <w:t>2</w:t>
      </w:r>
      <w:r>
        <w:t xml:space="preserve"> je nedílnou součástí smlouvy o dílo ze </w:t>
      </w:r>
      <w:r w:rsidRPr="006C0396">
        <w:t>dne</w:t>
      </w:r>
      <w:r>
        <w:t xml:space="preserve"> </w:t>
      </w:r>
      <w:r>
        <w:rPr>
          <w:b/>
        </w:rPr>
        <w:t>01</w:t>
      </w:r>
      <w:r w:rsidRPr="008954B9">
        <w:rPr>
          <w:b/>
        </w:rPr>
        <w:t>. 0</w:t>
      </w:r>
      <w:r>
        <w:rPr>
          <w:b/>
        </w:rPr>
        <w:t>6</w:t>
      </w:r>
      <w:r w:rsidRPr="008954B9">
        <w:rPr>
          <w:b/>
        </w:rPr>
        <w:t>. 202</w:t>
      </w:r>
      <w:r>
        <w:rPr>
          <w:b/>
        </w:rPr>
        <w:t>3</w:t>
      </w:r>
      <w:r>
        <w:t xml:space="preserve"> </w:t>
      </w:r>
      <w:r w:rsidR="00CB57BC" w:rsidRPr="00EF5A4C">
        <w:rPr>
          <w:bCs/>
        </w:rPr>
        <w:t>a dodatku č. 2 ze dne</w:t>
      </w:r>
      <w:r w:rsidR="00CB57BC">
        <w:rPr>
          <w:bCs/>
        </w:rPr>
        <w:t>:</w:t>
      </w:r>
      <w:r w:rsidR="00CB57BC">
        <w:rPr>
          <w:b/>
        </w:rPr>
        <w:t xml:space="preserve"> 21.08.2023</w:t>
      </w:r>
      <w:r w:rsidR="00CB57BC">
        <w:t xml:space="preserve">, jejíchž ostatní náležitosti jsou tímto dodatkem nedotčené a zůstávají nadále v platnosti. Dodatek č. 2 smlouvy o dílo </w:t>
      </w:r>
      <w:r w:rsidR="00CB57BC" w:rsidRPr="008C1119">
        <w:t>je</w:t>
      </w:r>
      <w:r w:rsidR="00CB57BC" w:rsidRPr="008954B9">
        <w:rPr>
          <w:b/>
        </w:rPr>
        <w:t xml:space="preserve"> </w:t>
      </w:r>
      <w:r w:rsidR="00CB57BC" w:rsidRPr="00100E6F">
        <w:t>vyhotoven ve čtyřech stejnopisech s platností originálu, z nichž tři stejnopisy obdrží objednatel a jeden stejnopisy zhotovitel. Dodatek nabývá platnosti dnem podpisu obou smluvních stran</w:t>
      </w:r>
    </w:p>
    <w:p w14:paraId="3F13D756" w14:textId="714D60E1" w:rsidR="00A95453" w:rsidRDefault="00A95453" w:rsidP="00A95453">
      <w:pPr>
        <w:pStyle w:val="Nadpis4"/>
        <w:spacing w:before="0"/>
      </w:pPr>
    </w:p>
    <w:p w14:paraId="7738E1F8" w14:textId="2A403A9F" w:rsidR="00A95453" w:rsidRDefault="00A95453" w:rsidP="00A95453">
      <w:pPr>
        <w:pStyle w:val="Nadpis4"/>
        <w:spacing w:before="0"/>
      </w:pPr>
      <w:r>
        <w:t xml:space="preserve">    V Praze dne: </w:t>
      </w:r>
      <w:r w:rsidR="00CB57BC">
        <w:t>05</w:t>
      </w:r>
      <w:r>
        <w:t xml:space="preserve">. </w:t>
      </w:r>
      <w:r w:rsidR="00CB57BC">
        <w:t>10</w:t>
      </w:r>
      <w:r>
        <w:t>. 2023</w:t>
      </w:r>
      <w:r>
        <w:tab/>
      </w:r>
      <w:r>
        <w:tab/>
      </w:r>
      <w:r>
        <w:tab/>
        <w:t xml:space="preserve">                 V Praze dne: </w:t>
      </w:r>
      <w:r w:rsidR="00CB57BC">
        <w:t>05</w:t>
      </w:r>
      <w:r>
        <w:t xml:space="preserve">. </w:t>
      </w:r>
      <w:r w:rsidR="00CB57BC">
        <w:t>10</w:t>
      </w:r>
      <w:r>
        <w:t>. 2023</w:t>
      </w:r>
    </w:p>
    <w:p w14:paraId="21490B55" w14:textId="77777777" w:rsidR="00A95453" w:rsidRPr="00992AE2" w:rsidRDefault="00A95453" w:rsidP="00A95453">
      <w:pPr>
        <w:spacing w:before="120" w:line="240" w:lineRule="atLeast"/>
        <w:jc w:val="both"/>
        <w:rPr>
          <w:sz w:val="16"/>
          <w:szCs w:val="16"/>
        </w:rPr>
      </w:pPr>
    </w:p>
    <w:p w14:paraId="0A448C81" w14:textId="77777777" w:rsidR="00A95453" w:rsidRDefault="00A95453" w:rsidP="00A95453">
      <w:pPr>
        <w:spacing w:before="120" w:line="240" w:lineRule="atLeast"/>
        <w:jc w:val="both"/>
      </w:pPr>
    </w:p>
    <w:p w14:paraId="02CEF56D" w14:textId="77777777" w:rsidR="00A95453" w:rsidRDefault="00A95453" w:rsidP="00A95453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58AA11CA" w14:textId="77777777" w:rsidR="00A95453" w:rsidRDefault="00A95453" w:rsidP="00A95453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>
        <w:rPr>
          <w:i/>
          <w:iCs/>
        </w:rPr>
        <w:tab/>
      </w:r>
    </w:p>
    <w:p w14:paraId="0F795F42" w14:textId="77777777" w:rsidR="00A95453" w:rsidRDefault="00A95453" w:rsidP="00A95453">
      <w:pPr>
        <w:tabs>
          <w:tab w:val="center" w:pos="1800"/>
          <w:tab w:val="center" w:pos="6840"/>
        </w:tabs>
        <w:spacing w:line="276" w:lineRule="auto"/>
        <w:jc w:val="both"/>
      </w:pPr>
      <w:r>
        <w:tab/>
      </w:r>
      <w:r>
        <w:rPr>
          <w:bCs/>
        </w:rPr>
        <w:t>Ing. Marcela Davídková Antošová</w:t>
      </w:r>
      <w:r w:rsidRPr="00120B5E">
        <w:t xml:space="preserve"> </w:t>
      </w:r>
      <w:r>
        <w:t>CSc.</w:t>
      </w:r>
      <w:r>
        <w:tab/>
        <w:t xml:space="preserve">            Ing. Josef Tománek</w:t>
      </w:r>
    </w:p>
    <w:p w14:paraId="3E482E89" w14:textId="2C5D70AB" w:rsidR="00A95453" w:rsidRDefault="00A95453" w:rsidP="00A95453">
      <w:pPr>
        <w:tabs>
          <w:tab w:val="center" w:pos="1800"/>
          <w:tab w:val="center" w:pos="6840"/>
        </w:tabs>
        <w:spacing w:line="276" w:lineRule="auto"/>
        <w:jc w:val="both"/>
      </w:pPr>
      <w:r>
        <w:t xml:space="preserve">       ředitelka </w:t>
      </w:r>
      <w:r w:rsidRPr="00E90A4A">
        <w:t xml:space="preserve">VOŠIS a </w:t>
      </w:r>
      <w:proofErr w:type="gramStart"/>
      <w:r w:rsidRPr="00E90A4A">
        <w:t>SŠEMI,</w:t>
      </w:r>
      <w:r>
        <w:t xml:space="preserve">   </w:t>
      </w:r>
      <w:proofErr w:type="gramEnd"/>
      <w:r>
        <w:t xml:space="preserve">                                                  jednatel společnosti</w:t>
      </w:r>
    </w:p>
    <w:p w14:paraId="56897795" w14:textId="4D3D6C9F" w:rsidR="00720AF0" w:rsidRDefault="00A95453" w:rsidP="00FB12C6">
      <w:pPr>
        <w:tabs>
          <w:tab w:val="center" w:pos="1800"/>
          <w:tab w:val="center" w:pos="6840"/>
        </w:tabs>
        <w:spacing w:line="276" w:lineRule="auto"/>
        <w:jc w:val="both"/>
      </w:pPr>
      <w:r>
        <w:t xml:space="preserve">  </w:t>
      </w:r>
      <w:r w:rsidRPr="00E90A4A">
        <w:t xml:space="preserve">Novovysočanská </w:t>
      </w:r>
      <w:r>
        <w:t xml:space="preserve">280/48, Praha </w:t>
      </w:r>
      <w:r w:rsidRPr="00E90A4A">
        <w:t>9</w:t>
      </w:r>
      <w:r>
        <w:t xml:space="preserve">                                          JAVORNÍK-CZ-PLUS s.r.o</w:t>
      </w:r>
      <w:r w:rsidR="00FB12C6">
        <w:t>.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5B3D" w14:textId="77777777" w:rsidR="00E25B95" w:rsidRDefault="00E25B95">
      <w:r>
        <w:separator/>
      </w:r>
    </w:p>
  </w:endnote>
  <w:endnote w:type="continuationSeparator" w:id="0">
    <w:p w14:paraId="78134E82" w14:textId="77777777" w:rsidR="00E25B95" w:rsidRDefault="00E2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CE3F" w14:textId="77777777" w:rsidR="00E25B95" w:rsidRDefault="00E25B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A1A48" w14:textId="77777777" w:rsidR="00E25B95" w:rsidRDefault="00E25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FE52" w14:textId="77777777" w:rsidR="00E25B95" w:rsidRDefault="00E25B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6C90">
      <w:rPr>
        <w:rStyle w:val="slostrnky"/>
        <w:noProof/>
      </w:rPr>
      <w:t>12</w:t>
    </w:r>
    <w:r>
      <w:rPr>
        <w:rStyle w:val="slostrnky"/>
      </w:rPr>
      <w:fldChar w:fldCharType="end"/>
    </w:r>
  </w:p>
  <w:p w14:paraId="689C3DCB" w14:textId="77777777" w:rsidR="00E25B95" w:rsidRDefault="00E25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64EB" w14:textId="77777777" w:rsidR="00E25B95" w:rsidRDefault="00E25B95">
      <w:r>
        <w:separator/>
      </w:r>
    </w:p>
  </w:footnote>
  <w:footnote w:type="continuationSeparator" w:id="0">
    <w:p w14:paraId="2938B980" w14:textId="77777777" w:rsidR="00E25B95" w:rsidRDefault="00E2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A77" w14:textId="6134E540" w:rsidR="00E25B95" w:rsidRPr="000725D2" w:rsidRDefault="00E25B95">
    <w:pPr>
      <w:pStyle w:val="Zhlav"/>
      <w:jc w:val="right"/>
      <w:rPr>
        <w:b/>
        <w:sz w:val="28"/>
        <w:szCs w:val="28"/>
      </w:rPr>
    </w:pPr>
    <w:r w:rsidRPr="000725D2">
      <w:rPr>
        <w:b/>
        <w:sz w:val="28"/>
        <w:szCs w:val="28"/>
      </w:rPr>
      <w:t>Stejnopis č.:</w:t>
    </w:r>
    <w:r>
      <w:rPr>
        <w:b/>
        <w:sz w:val="28"/>
        <w:szCs w:val="28"/>
      </w:rPr>
      <w:t xml:space="preserve"> </w:t>
    </w:r>
    <w:r w:rsidR="00BD6181">
      <w:rPr>
        <w:b/>
        <w:sz w:val="36"/>
        <w:szCs w:val="36"/>
      </w:rPr>
      <w:t>4</w:t>
    </w:r>
  </w:p>
  <w:p w14:paraId="087A9AC6" w14:textId="77777777" w:rsidR="00E25B95" w:rsidRDefault="00E25B95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31AA2"/>
    <w:multiLevelType w:val="hybridMultilevel"/>
    <w:tmpl w:val="DB7CDD00"/>
    <w:lvl w:ilvl="0" w:tplc="891EE0D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1107705">
    <w:abstractNumId w:val="4"/>
  </w:num>
  <w:num w:numId="2" w16cid:durableId="803549214">
    <w:abstractNumId w:val="1"/>
  </w:num>
  <w:num w:numId="3" w16cid:durableId="428742433">
    <w:abstractNumId w:val="14"/>
  </w:num>
  <w:num w:numId="4" w16cid:durableId="701518557">
    <w:abstractNumId w:val="2"/>
  </w:num>
  <w:num w:numId="5" w16cid:durableId="647520470">
    <w:abstractNumId w:val="11"/>
  </w:num>
  <w:num w:numId="6" w16cid:durableId="494103652">
    <w:abstractNumId w:val="10"/>
  </w:num>
  <w:num w:numId="7" w16cid:durableId="56637878">
    <w:abstractNumId w:val="12"/>
  </w:num>
  <w:num w:numId="8" w16cid:durableId="740568213">
    <w:abstractNumId w:val="16"/>
  </w:num>
  <w:num w:numId="9" w16cid:durableId="536895261">
    <w:abstractNumId w:val="6"/>
  </w:num>
  <w:num w:numId="10" w16cid:durableId="247158668">
    <w:abstractNumId w:val="9"/>
  </w:num>
  <w:num w:numId="11" w16cid:durableId="20475133">
    <w:abstractNumId w:val="15"/>
  </w:num>
  <w:num w:numId="12" w16cid:durableId="2106732651">
    <w:abstractNumId w:val="7"/>
  </w:num>
  <w:num w:numId="13" w16cid:durableId="1461613449">
    <w:abstractNumId w:val="5"/>
  </w:num>
  <w:num w:numId="14" w16cid:durableId="2033068935">
    <w:abstractNumId w:val="0"/>
  </w:num>
  <w:num w:numId="15" w16cid:durableId="3020862">
    <w:abstractNumId w:val="8"/>
  </w:num>
  <w:num w:numId="16" w16cid:durableId="40635101">
    <w:abstractNumId w:val="3"/>
  </w:num>
  <w:num w:numId="17" w16cid:durableId="629167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1CA"/>
    <w:rsid w:val="000031C3"/>
    <w:rsid w:val="00003A28"/>
    <w:rsid w:val="00005A7C"/>
    <w:rsid w:val="00006352"/>
    <w:rsid w:val="00012843"/>
    <w:rsid w:val="000200FD"/>
    <w:rsid w:val="000372A2"/>
    <w:rsid w:val="00040253"/>
    <w:rsid w:val="00052E8C"/>
    <w:rsid w:val="000725D2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D54FD"/>
    <w:rsid w:val="000E6A0F"/>
    <w:rsid w:val="000F0578"/>
    <w:rsid w:val="001011B1"/>
    <w:rsid w:val="00113B01"/>
    <w:rsid w:val="0013659E"/>
    <w:rsid w:val="0014156B"/>
    <w:rsid w:val="00146264"/>
    <w:rsid w:val="001470C6"/>
    <w:rsid w:val="00151DD0"/>
    <w:rsid w:val="001600B4"/>
    <w:rsid w:val="00164E0A"/>
    <w:rsid w:val="00172683"/>
    <w:rsid w:val="0019249B"/>
    <w:rsid w:val="001A1545"/>
    <w:rsid w:val="001A2561"/>
    <w:rsid w:val="001A60C3"/>
    <w:rsid w:val="001B2435"/>
    <w:rsid w:val="001E2664"/>
    <w:rsid w:val="001F4929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70332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2F6E68"/>
    <w:rsid w:val="003077F0"/>
    <w:rsid w:val="0033049E"/>
    <w:rsid w:val="0033096A"/>
    <w:rsid w:val="00333BAB"/>
    <w:rsid w:val="00335ECE"/>
    <w:rsid w:val="00346345"/>
    <w:rsid w:val="003516D5"/>
    <w:rsid w:val="003542BD"/>
    <w:rsid w:val="00364E6B"/>
    <w:rsid w:val="00377E9D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53288"/>
    <w:rsid w:val="00553356"/>
    <w:rsid w:val="00555400"/>
    <w:rsid w:val="005616AD"/>
    <w:rsid w:val="005643DE"/>
    <w:rsid w:val="00566A72"/>
    <w:rsid w:val="0057717F"/>
    <w:rsid w:val="00584700"/>
    <w:rsid w:val="005849C6"/>
    <w:rsid w:val="00585A68"/>
    <w:rsid w:val="005A3A3A"/>
    <w:rsid w:val="005A6AB2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945D3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3E3E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1FB0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2AE2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72F7F"/>
    <w:rsid w:val="00A856C1"/>
    <w:rsid w:val="00A85FB6"/>
    <w:rsid w:val="00A91134"/>
    <w:rsid w:val="00A91972"/>
    <w:rsid w:val="00A91D98"/>
    <w:rsid w:val="00A93E86"/>
    <w:rsid w:val="00A95453"/>
    <w:rsid w:val="00AA42B9"/>
    <w:rsid w:val="00AA6C90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1FA4"/>
    <w:rsid w:val="00BD6181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B57BC"/>
    <w:rsid w:val="00CC221C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25B95"/>
    <w:rsid w:val="00E338D4"/>
    <w:rsid w:val="00E47DFB"/>
    <w:rsid w:val="00E54A02"/>
    <w:rsid w:val="00E734F3"/>
    <w:rsid w:val="00E74FAD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323A"/>
    <w:rsid w:val="00EF498C"/>
    <w:rsid w:val="00F01436"/>
    <w:rsid w:val="00F02BF7"/>
    <w:rsid w:val="00F13275"/>
    <w:rsid w:val="00F1700C"/>
    <w:rsid w:val="00F35A5D"/>
    <w:rsid w:val="00F44D55"/>
    <w:rsid w:val="00F732F5"/>
    <w:rsid w:val="00FA0C87"/>
    <w:rsid w:val="00FB12C6"/>
    <w:rsid w:val="00FB49CC"/>
    <w:rsid w:val="00FB576F"/>
    <w:rsid w:val="00FB6180"/>
    <w:rsid w:val="00FB7E7B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A2B46"/>
  <w15:docId w15:val="{AA297530-817F-46B4-AC8A-FFD2C79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EF64-E012-4F1D-BBAE-4C2D15CB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František Postránecký</cp:lastModifiedBy>
  <cp:revision>5</cp:revision>
  <cp:lastPrinted>2023-10-23T18:28:00Z</cp:lastPrinted>
  <dcterms:created xsi:type="dcterms:W3CDTF">2023-10-23T17:37:00Z</dcterms:created>
  <dcterms:modified xsi:type="dcterms:W3CDTF">2023-10-23T20:12:00Z</dcterms:modified>
</cp:coreProperties>
</file>