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55D1" w14:textId="77777777" w:rsidR="00F45FA2" w:rsidRPr="00BC22DA" w:rsidRDefault="00F45FA2" w:rsidP="00CD4599">
      <w:pPr>
        <w:spacing w:after="0"/>
        <w:ind w:left="6372" w:firstLine="708"/>
        <w:rPr>
          <w:rFonts w:ascii="Cambria" w:hAnsi="Cambria"/>
          <w:u w:val="single"/>
        </w:rPr>
      </w:pPr>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65A09E8A"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1897"/>
        <w:gridCol w:w="3289"/>
      </w:tblGrid>
      <w:tr w:rsidR="00F45FA2" w:rsidRPr="00285AF6" w14:paraId="459055DD" w14:textId="77777777" w:rsidTr="00285AF6">
        <w:trPr>
          <w:trHeight w:val="412"/>
        </w:trPr>
        <w:tc>
          <w:tcPr>
            <w:tcW w:w="5331" w:type="dxa"/>
            <w:gridSpan w:val="2"/>
            <w:shd w:val="clear" w:color="auto" w:fill="D9D9D9" w:themeFill="background1" w:themeFillShade="D9"/>
          </w:tcPr>
          <w:p w14:paraId="5A9E50BE" w14:textId="52189133" w:rsidR="00916235" w:rsidRDefault="00916235" w:rsidP="00AD6641">
            <w:pPr>
              <w:tabs>
                <w:tab w:val="left" w:pos="3630"/>
              </w:tabs>
              <w:rPr>
                <w:rFonts w:ascii="Cambria" w:hAnsi="Cambria"/>
                <w:b/>
              </w:rPr>
            </w:pPr>
            <w:r>
              <w:rPr>
                <w:rFonts w:ascii="Cambria" w:hAnsi="Cambria"/>
                <w:b/>
              </w:rPr>
              <w:t>Dodavatel</w:t>
            </w:r>
          </w:p>
          <w:p w14:paraId="459055D9" w14:textId="1792178E" w:rsidR="00F45FA2" w:rsidRPr="00285AF6" w:rsidRDefault="00AD6641" w:rsidP="00AD6641">
            <w:pPr>
              <w:tabs>
                <w:tab w:val="left" w:pos="3630"/>
              </w:tabs>
              <w:rPr>
                <w:rFonts w:ascii="Cambria" w:hAnsi="Cambria"/>
                <w:b/>
              </w:rPr>
            </w:pPr>
            <w:r w:rsidRPr="00285AF6">
              <w:rPr>
                <w:rFonts w:ascii="Cambria" w:hAnsi="Cambria"/>
                <w:b/>
              </w:rPr>
              <w:tab/>
            </w:r>
          </w:p>
        </w:tc>
        <w:tc>
          <w:tcPr>
            <w:tcW w:w="251" w:type="dxa"/>
            <w:tcBorders>
              <w:top w:val="nil"/>
              <w:bottom w:val="nil"/>
            </w:tcBorders>
            <w:shd w:val="clear" w:color="auto" w:fill="auto"/>
          </w:tcPr>
          <w:p w14:paraId="459055DA" w14:textId="77777777" w:rsidR="00F45FA2" w:rsidRPr="00285AF6" w:rsidRDefault="00F45FA2" w:rsidP="00753F84">
            <w:pPr>
              <w:rPr>
                <w:rFonts w:ascii="Cambria" w:hAnsi="Cambria"/>
                <w:b/>
              </w:rPr>
            </w:pPr>
          </w:p>
        </w:tc>
        <w:tc>
          <w:tcPr>
            <w:tcW w:w="1897" w:type="dxa"/>
            <w:shd w:val="clear" w:color="auto" w:fill="D9D9D9" w:themeFill="background1" w:themeFillShade="D9"/>
          </w:tcPr>
          <w:p w14:paraId="459055DB" w14:textId="3B196891" w:rsidR="00F45FA2" w:rsidRPr="00285AF6" w:rsidRDefault="00285AF6" w:rsidP="00753F84">
            <w:pPr>
              <w:rPr>
                <w:rFonts w:ascii="Cambria" w:hAnsi="Cambria"/>
                <w:b/>
              </w:rPr>
            </w:pPr>
            <w:r>
              <w:rPr>
                <w:rFonts w:ascii="Cambria" w:hAnsi="Cambria"/>
                <w:b/>
              </w:rPr>
              <w:t xml:space="preserve">Číslo </w:t>
            </w:r>
            <w:r w:rsidR="00F45FA2" w:rsidRPr="00285AF6">
              <w:rPr>
                <w:rFonts w:ascii="Cambria" w:hAnsi="Cambria"/>
                <w:b/>
              </w:rPr>
              <w:t>objednávky:</w:t>
            </w:r>
          </w:p>
        </w:tc>
        <w:tc>
          <w:tcPr>
            <w:tcW w:w="3289" w:type="dxa"/>
            <w:shd w:val="clear" w:color="auto" w:fill="auto"/>
          </w:tcPr>
          <w:p w14:paraId="459055DC" w14:textId="67F14684" w:rsidR="00F45FA2" w:rsidRPr="00916235" w:rsidRDefault="00867F7D" w:rsidP="00753F84">
            <w:pPr>
              <w:rPr>
                <w:rFonts w:ascii="Cambria" w:hAnsi="Cambria"/>
              </w:rPr>
            </w:pPr>
            <w:r>
              <w:rPr>
                <w:rFonts w:ascii="Cambria" w:hAnsi="Cambria"/>
              </w:rPr>
              <w:t>UKFFS/1188/2023</w:t>
            </w:r>
          </w:p>
        </w:tc>
      </w:tr>
      <w:tr w:rsidR="00F45FA2" w:rsidRPr="00285AF6" w14:paraId="459055E3" w14:textId="77777777" w:rsidTr="00285AF6">
        <w:tc>
          <w:tcPr>
            <w:tcW w:w="1696" w:type="dxa"/>
            <w:shd w:val="clear" w:color="auto" w:fill="D9D9D9" w:themeFill="background1" w:themeFillShade="D9"/>
          </w:tcPr>
          <w:p w14:paraId="459055DE" w14:textId="77777777" w:rsidR="00F45FA2" w:rsidRPr="00285AF6" w:rsidRDefault="00F45FA2" w:rsidP="00753F84">
            <w:pPr>
              <w:rPr>
                <w:rFonts w:ascii="Cambria" w:hAnsi="Cambria"/>
                <w:b/>
              </w:rPr>
            </w:pPr>
            <w:r w:rsidRPr="00285AF6">
              <w:rPr>
                <w:rFonts w:ascii="Cambria" w:hAnsi="Cambria"/>
                <w:b/>
              </w:rPr>
              <w:t>Název/jméno:</w:t>
            </w:r>
          </w:p>
        </w:tc>
        <w:tc>
          <w:tcPr>
            <w:tcW w:w="3635" w:type="dxa"/>
            <w:shd w:val="clear" w:color="auto" w:fill="auto"/>
          </w:tcPr>
          <w:p w14:paraId="459055DF" w14:textId="7C6A7F68" w:rsidR="00F45FA2" w:rsidRPr="00285AF6" w:rsidRDefault="00163949" w:rsidP="00753F84">
            <w:pPr>
              <w:rPr>
                <w:rFonts w:ascii="Cambria" w:hAnsi="Cambria"/>
              </w:rPr>
            </w:pPr>
            <w:proofErr w:type="spellStart"/>
            <w:r w:rsidRPr="00163949">
              <w:rPr>
                <w:rFonts w:ascii="Cambria" w:hAnsi="Cambria"/>
              </w:rPr>
              <w:t>manGoweb</w:t>
            </w:r>
            <w:proofErr w:type="spellEnd"/>
            <w:r w:rsidRPr="00163949">
              <w:rPr>
                <w:rFonts w:ascii="Cambria" w:hAnsi="Cambria"/>
              </w:rPr>
              <w:t>, s.r.o.</w:t>
            </w:r>
          </w:p>
        </w:tc>
        <w:tc>
          <w:tcPr>
            <w:tcW w:w="251" w:type="dxa"/>
            <w:tcBorders>
              <w:top w:val="nil"/>
              <w:bottom w:val="nil"/>
            </w:tcBorders>
            <w:shd w:val="clear" w:color="auto" w:fill="auto"/>
          </w:tcPr>
          <w:p w14:paraId="459055E0" w14:textId="77777777" w:rsidR="00F45FA2" w:rsidRPr="00285AF6" w:rsidRDefault="00F45FA2" w:rsidP="00753F84">
            <w:pPr>
              <w:rPr>
                <w:rFonts w:ascii="Cambria" w:hAnsi="Cambria"/>
                <w:b/>
              </w:rPr>
            </w:pPr>
          </w:p>
        </w:tc>
        <w:tc>
          <w:tcPr>
            <w:tcW w:w="1897" w:type="dxa"/>
            <w:shd w:val="clear" w:color="auto" w:fill="D9D9D9" w:themeFill="background1" w:themeFillShade="D9"/>
          </w:tcPr>
          <w:p w14:paraId="459055E1" w14:textId="77777777" w:rsidR="00F45FA2" w:rsidRPr="00285AF6" w:rsidRDefault="00753F84" w:rsidP="00753F84">
            <w:pPr>
              <w:rPr>
                <w:rFonts w:ascii="Cambria" w:hAnsi="Cambria"/>
              </w:rPr>
            </w:pPr>
            <w:r w:rsidRPr="00285AF6">
              <w:rPr>
                <w:rFonts w:ascii="Cambria" w:hAnsi="Cambria"/>
                <w:b/>
              </w:rPr>
              <w:t>Číslo z</w:t>
            </w:r>
            <w:r w:rsidR="00F45FA2" w:rsidRPr="00285AF6">
              <w:rPr>
                <w:rFonts w:ascii="Cambria" w:hAnsi="Cambria"/>
                <w:b/>
              </w:rPr>
              <w:t>akázk</w:t>
            </w:r>
            <w:r w:rsidRPr="00285AF6">
              <w:rPr>
                <w:rFonts w:ascii="Cambria" w:hAnsi="Cambria"/>
                <w:b/>
              </w:rPr>
              <w:t>y</w:t>
            </w:r>
            <w:r w:rsidR="00F45FA2" w:rsidRPr="00285AF6">
              <w:rPr>
                <w:rFonts w:ascii="Cambria" w:hAnsi="Cambria"/>
                <w:b/>
              </w:rPr>
              <w:t>:</w:t>
            </w:r>
          </w:p>
        </w:tc>
        <w:tc>
          <w:tcPr>
            <w:tcW w:w="3289" w:type="dxa"/>
            <w:shd w:val="clear" w:color="auto" w:fill="auto"/>
          </w:tcPr>
          <w:p w14:paraId="459055E2" w14:textId="43C86420" w:rsidR="00F45FA2" w:rsidRPr="008E0236" w:rsidRDefault="009F10D2" w:rsidP="00753F84">
            <w:pPr>
              <w:rPr>
                <w:rFonts w:ascii="Cambria" w:hAnsi="Cambria"/>
                <w:highlight w:val="yellow"/>
              </w:rPr>
            </w:pPr>
            <w:r>
              <w:rPr>
                <w:rFonts w:ascii="Cambria" w:hAnsi="Cambria"/>
              </w:rPr>
              <w:t>715229</w:t>
            </w:r>
          </w:p>
        </w:tc>
      </w:tr>
      <w:tr w:rsidR="00C202E8" w:rsidRPr="00285AF6" w14:paraId="4E1799A0" w14:textId="77777777" w:rsidTr="00285AF6">
        <w:tc>
          <w:tcPr>
            <w:tcW w:w="1696" w:type="dxa"/>
            <w:shd w:val="clear" w:color="auto" w:fill="D9D9D9" w:themeFill="background1" w:themeFillShade="D9"/>
          </w:tcPr>
          <w:p w14:paraId="0FC9C3B8" w14:textId="128E7AEA" w:rsidR="00C202E8" w:rsidRPr="00285AF6" w:rsidRDefault="00C202E8" w:rsidP="00753F84">
            <w:pPr>
              <w:rPr>
                <w:rFonts w:ascii="Cambria" w:hAnsi="Cambria"/>
                <w:b/>
              </w:rPr>
            </w:pPr>
            <w:r w:rsidRPr="00285AF6">
              <w:rPr>
                <w:rFonts w:ascii="Cambria" w:hAnsi="Cambria"/>
                <w:b/>
              </w:rPr>
              <w:t>Sídlo/místo podnikání:</w:t>
            </w:r>
          </w:p>
        </w:tc>
        <w:tc>
          <w:tcPr>
            <w:tcW w:w="3635" w:type="dxa"/>
            <w:shd w:val="clear" w:color="auto" w:fill="auto"/>
          </w:tcPr>
          <w:p w14:paraId="4A66142E" w14:textId="4548329F" w:rsidR="00C202E8" w:rsidRPr="00285AF6" w:rsidRDefault="00163949" w:rsidP="00753F84">
            <w:pPr>
              <w:rPr>
                <w:rFonts w:ascii="Cambria" w:hAnsi="Cambria"/>
              </w:rPr>
            </w:pPr>
            <w:r w:rsidRPr="00163949">
              <w:rPr>
                <w:rFonts w:ascii="Cambria" w:hAnsi="Cambria"/>
              </w:rPr>
              <w:t>K rovinám 538/17, 158 00, Praha 5 - Jinonice</w:t>
            </w:r>
          </w:p>
        </w:tc>
        <w:tc>
          <w:tcPr>
            <w:tcW w:w="251" w:type="dxa"/>
            <w:tcBorders>
              <w:top w:val="nil"/>
              <w:bottom w:val="nil"/>
            </w:tcBorders>
            <w:shd w:val="clear" w:color="auto" w:fill="auto"/>
          </w:tcPr>
          <w:p w14:paraId="4920F43D" w14:textId="77777777" w:rsidR="00C202E8" w:rsidRPr="00285AF6" w:rsidRDefault="00C202E8" w:rsidP="00753F84">
            <w:pPr>
              <w:rPr>
                <w:rFonts w:ascii="Cambria" w:hAnsi="Cambria"/>
                <w:b/>
              </w:rPr>
            </w:pPr>
          </w:p>
        </w:tc>
        <w:tc>
          <w:tcPr>
            <w:tcW w:w="1897" w:type="dxa"/>
            <w:shd w:val="clear" w:color="auto" w:fill="D9D9D9" w:themeFill="background1" w:themeFillShade="D9"/>
          </w:tcPr>
          <w:p w14:paraId="1046A599" w14:textId="5ED4C0C7" w:rsidR="00C202E8" w:rsidRPr="00285AF6" w:rsidRDefault="00C202E8" w:rsidP="00753F84">
            <w:pPr>
              <w:rPr>
                <w:rFonts w:ascii="Cambria" w:hAnsi="Cambria"/>
                <w:b/>
              </w:rPr>
            </w:pPr>
            <w:r>
              <w:rPr>
                <w:rFonts w:ascii="Cambria" w:hAnsi="Cambria"/>
                <w:b/>
              </w:rPr>
              <w:t>Číslo žádanky:</w:t>
            </w:r>
          </w:p>
        </w:tc>
        <w:tc>
          <w:tcPr>
            <w:tcW w:w="3289" w:type="dxa"/>
            <w:shd w:val="clear" w:color="auto" w:fill="auto"/>
          </w:tcPr>
          <w:p w14:paraId="014BA578" w14:textId="6F394F26" w:rsidR="00C202E8" w:rsidRPr="008E0236" w:rsidRDefault="001A5D53" w:rsidP="00753F84">
            <w:pPr>
              <w:rPr>
                <w:rFonts w:ascii="Cambria" w:hAnsi="Cambria"/>
                <w:highlight w:val="yellow"/>
              </w:rPr>
            </w:pPr>
            <w:r w:rsidRPr="001A5D53">
              <w:rPr>
                <w:rFonts w:ascii="Cambria" w:hAnsi="Cambria"/>
              </w:rPr>
              <w:t>2300102795</w:t>
            </w:r>
          </w:p>
        </w:tc>
      </w:tr>
      <w:tr w:rsidR="00753F84" w:rsidRPr="00285AF6" w14:paraId="459055E8" w14:textId="77777777" w:rsidTr="00285AF6">
        <w:trPr>
          <w:trHeight w:val="326"/>
        </w:trPr>
        <w:tc>
          <w:tcPr>
            <w:tcW w:w="1696" w:type="dxa"/>
            <w:shd w:val="clear" w:color="auto" w:fill="D9D9D9" w:themeFill="background1" w:themeFillShade="D9"/>
          </w:tcPr>
          <w:p w14:paraId="459055E4" w14:textId="3D58C27C" w:rsidR="00F45FA2" w:rsidRPr="00285AF6" w:rsidRDefault="00C202E8" w:rsidP="00BC22DA">
            <w:pPr>
              <w:rPr>
                <w:rFonts w:ascii="Cambria" w:hAnsi="Cambria"/>
                <w:b/>
              </w:rPr>
            </w:pPr>
            <w:r>
              <w:rPr>
                <w:rFonts w:ascii="Cambria" w:hAnsi="Cambria"/>
                <w:b/>
              </w:rPr>
              <w:t>IČO:</w:t>
            </w:r>
          </w:p>
        </w:tc>
        <w:tc>
          <w:tcPr>
            <w:tcW w:w="3635" w:type="dxa"/>
            <w:shd w:val="clear" w:color="auto" w:fill="auto"/>
          </w:tcPr>
          <w:p w14:paraId="459055E5" w14:textId="52B0CF47" w:rsidR="00F45FA2" w:rsidRPr="00FD1D17" w:rsidRDefault="00163949" w:rsidP="00BC22DA">
            <w:pPr>
              <w:rPr>
                <w:rFonts w:ascii="Cambria" w:hAnsi="Cambria"/>
                <w:bCs/>
              </w:rPr>
            </w:pPr>
            <w:r w:rsidRPr="00163949">
              <w:rPr>
                <w:rFonts w:ascii="Cambria" w:hAnsi="Cambria"/>
                <w:bCs/>
              </w:rPr>
              <w:t>24694401</w:t>
            </w:r>
          </w:p>
        </w:tc>
        <w:tc>
          <w:tcPr>
            <w:tcW w:w="251" w:type="dxa"/>
            <w:tcBorders>
              <w:top w:val="nil"/>
              <w:bottom w:val="nil"/>
            </w:tcBorders>
            <w:shd w:val="clear" w:color="auto" w:fill="auto"/>
          </w:tcPr>
          <w:p w14:paraId="459055E6" w14:textId="77777777" w:rsidR="00F45FA2" w:rsidRPr="00285AF6" w:rsidRDefault="00F45FA2" w:rsidP="00BC22DA">
            <w:pPr>
              <w:rPr>
                <w:rFonts w:ascii="Cambria" w:hAnsi="Cambria"/>
              </w:rPr>
            </w:pPr>
          </w:p>
        </w:tc>
        <w:tc>
          <w:tcPr>
            <w:tcW w:w="5186" w:type="dxa"/>
            <w:gridSpan w:val="2"/>
            <w:shd w:val="clear" w:color="auto" w:fill="D9D9D9" w:themeFill="background1" w:themeFillShade="D9"/>
          </w:tcPr>
          <w:p w14:paraId="459055E7" w14:textId="77777777" w:rsidR="00F45FA2" w:rsidRPr="00285AF6" w:rsidRDefault="00F45FA2" w:rsidP="00BC22DA">
            <w:pPr>
              <w:rPr>
                <w:rFonts w:ascii="Cambria" w:hAnsi="Cambria"/>
              </w:rPr>
            </w:pPr>
            <w:r w:rsidRPr="00285AF6">
              <w:rPr>
                <w:rFonts w:ascii="Cambria" w:hAnsi="Cambria"/>
                <w:b/>
              </w:rPr>
              <w:t xml:space="preserve">Kontaktní osoba </w:t>
            </w:r>
            <w:r w:rsidRPr="003C35B6">
              <w:rPr>
                <w:rFonts w:ascii="Cambria" w:hAnsi="Cambria"/>
                <w:b/>
              </w:rPr>
              <w:t>objednatele</w:t>
            </w:r>
            <w:r w:rsidRPr="003C35B6">
              <w:rPr>
                <w:rFonts w:ascii="Cambria" w:hAnsi="Cambria"/>
                <w:b/>
                <w:sz w:val="20"/>
                <w:szCs w:val="20"/>
              </w:rPr>
              <w:t xml:space="preserve"> </w:t>
            </w:r>
            <w:r w:rsidRPr="003C35B6">
              <w:rPr>
                <w:rFonts w:ascii="Cambria" w:hAnsi="Cambria"/>
                <w:b/>
                <w:sz w:val="18"/>
                <w:szCs w:val="18"/>
              </w:rPr>
              <w:t>(i pro zaslání faktury):</w:t>
            </w:r>
          </w:p>
        </w:tc>
      </w:tr>
      <w:tr w:rsidR="00F45FA2" w:rsidRPr="00285AF6" w14:paraId="459055EE" w14:textId="77777777" w:rsidTr="00285AF6">
        <w:tc>
          <w:tcPr>
            <w:tcW w:w="1696" w:type="dxa"/>
            <w:shd w:val="clear" w:color="auto" w:fill="D9D9D9" w:themeFill="background1" w:themeFillShade="D9"/>
          </w:tcPr>
          <w:p w14:paraId="459055E9" w14:textId="49995A59" w:rsidR="00F45FA2" w:rsidRPr="00285AF6" w:rsidRDefault="00C202E8" w:rsidP="00753F84">
            <w:pPr>
              <w:rPr>
                <w:rFonts w:ascii="Cambria" w:hAnsi="Cambria"/>
                <w:b/>
              </w:rPr>
            </w:pPr>
            <w:r>
              <w:rPr>
                <w:rFonts w:ascii="Cambria" w:hAnsi="Cambria"/>
                <w:b/>
              </w:rPr>
              <w:t>DIČ:</w:t>
            </w:r>
          </w:p>
        </w:tc>
        <w:tc>
          <w:tcPr>
            <w:tcW w:w="3635" w:type="dxa"/>
            <w:shd w:val="clear" w:color="auto" w:fill="auto"/>
          </w:tcPr>
          <w:p w14:paraId="459055EA" w14:textId="35EE7247" w:rsidR="00F45FA2" w:rsidRPr="008E0236" w:rsidRDefault="00163949" w:rsidP="00753F84">
            <w:pPr>
              <w:rPr>
                <w:rFonts w:ascii="Cambria" w:hAnsi="Cambria"/>
                <w:highlight w:val="yellow"/>
              </w:rPr>
            </w:pPr>
            <w:r w:rsidRPr="00163949">
              <w:rPr>
                <w:rFonts w:ascii="Cambria" w:hAnsi="Cambria"/>
              </w:rPr>
              <w:t>CZ24694401 Právnická osoba</w:t>
            </w:r>
          </w:p>
        </w:tc>
        <w:tc>
          <w:tcPr>
            <w:tcW w:w="251" w:type="dxa"/>
            <w:tcBorders>
              <w:top w:val="nil"/>
              <w:bottom w:val="nil"/>
            </w:tcBorders>
            <w:shd w:val="clear" w:color="auto" w:fill="auto"/>
          </w:tcPr>
          <w:p w14:paraId="459055EB" w14:textId="77777777" w:rsidR="00F45FA2" w:rsidRPr="00285AF6" w:rsidRDefault="00F45FA2" w:rsidP="00753F84">
            <w:pPr>
              <w:rPr>
                <w:rFonts w:ascii="Cambria" w:hAnsi="Cambria"/>
              </w:rPr>
            </w:pPr>
          </w:p>
        </w:tc>
        <w:tc>
          <w:tcPr>
            <w:tcW w:w="1897" w:type="dxa"/>
            <w:shd w:val="clear" w:color="auto" w:fill="D9D9D9" w:themeFill="background1" w:themeFillShade="D9"/>
          </w:tcPr>
          <w:p w14:paraId="459055EC" w14:textId="77777777" w:rsidR="00F45FA2" w:rsidRPr="00285AF6" w:rsidRDefault="00F45FA2" w:rsidP="00753F84">
            <w:pPr>
              <w:rPr>
                <w:rFonts w:ascii="Cambria" w:hAnsi="Cambria"/>
                <w:b/>
              </w:rPr>
            </w:pPr>
            <w:r w:rsidRPr="00285AF6">
              <w:rPr>
                <w:rFonts w:ascii="Cambria" w:hAnsi="Cambria"/>
                <w:b/>
              </w:rPr>
              <w:t>Jméno:</w:t>
            </w:r>
          </w:p>
        </w:tc>
        <w:tc>
          <w:tcPr>
            <w:tcW w:w="3289" w:type="dxa"/>
            <w:shd w:val="clear" w:color="auto" w:fill="auto"/>
          </w:tcPr>
          <w:p w14:paraId="459055ED" w14:textId="23642134" w:rsidR="00F45FA2" w:rsidRPr="00285AF6" w:rsidRDefault="00867F7D" w:rsidP="00753F84">
            <w:pPr>
              <w:rPr>
                <w:rFonts w:ascii="Cambria" w:hAnsi="Cambria"/>
              </w:rPr>
            </w:pPr>
            <w:r>
              <w:rPr>
                <w:rFonts w:ascii="Cambria" w:hAnsi="Cambria"/>
              </w:rPr>
              <w:t>XXX</w:t>
            </w:r>
          </w:p>
        </w:tc>
      </w:tr>
      <w:tr w:rsidR="00C202E8" w:rsidRPr="00285AF6" w14:paraId="459055F4" w14:textId="77777777" w:rsidTr="00285AF6">
        <w:tc>
          <w:tcPr>
            <w:tcW w:w="1696" w:type="dxa"/>
            <w:shd w:val="clear" w:color="auto" w:fill="D9D9D9" w:themeFill="background1" w:themeFillShade="D9"/>
          </w:tcPr>
          <w:p w14:paraId="459055EF" w14:textId="7262DC04" w:rsidR="00C202E8" w:rsidRPr="00285AF6" w:rsidRDefault="00C202E8" w:rsidP="00C202E8">
            <w:pPr>
              <w:rPr>
                <w:rFonts w:ascii="Cambria" w:hAnsi="Cambria"/>
                <w:b/>
              </w:rPr>
            </w:pPr>
            <w:r w:rsidRPr="00285AF6">
              <w:rPr>
                <w:rFonts w:ascii="Cambria" w:hAnsi="Cambria"/>
                <w:b/>
              </w:rPr>
              <w:t>Plátce DPH:</w:t>
            </w:r>
          </w:p>
        </w:tc>
        <w:tc>
          <w:tcPr>
            <w:tcW w:w="3635" w:type="dxa"/>
            <w:shd w:val="clear" w:color="auto" w:fill="auto"/>
          </w:tcPr>
          <w:p w14:paraId="459055F0" w14:textId="6ACC9AC4" w:rsidR="00C202E8" w:rsidRPr="00D31452" w:rsidRDefault="00C202E8" w:rsidP="00C202E8">
            <w:pPr>
              <w:rPr>
                <w:rFonts w:ascii="Cambria" w:hAnsi="Cambria"/>
                <w:highlight w:val="yellow"/>
              </w:rPr>
            </w:pPr>
            <w:r w:rsidRPr="00D31452">
              <w:rPr>
                <w:rFonts w:ascii="Cambria" w:hAnsi="Cambria"/>
              </w:rPr>
              <w:t xml:space="preserve">ANO / </w:t>
            </w:r>
            <w:r w:rsidRPr="00D31452">
              <w:rPr>
                <w:rFonts w:ascii="Cambria" w:hAnsi="Cambria"/>
                <w:strike/>
              </w:rPr>
              <w:t>NE</w:t>
            </w:r>
          </w:p>
        </w:tc>
        <w:tc>
          <w:tcPr>
            <w:tcW w:w="251" w:type="dxa"/>
            <w:tcBorders>
              <w:top w:val="nil"/>
              <w:bottom w:val="nil"/>
            </w:tcBorders>
            <w:shd w:val="clear" w:color="auto" w:fill="auto"/>
          </w:tcPr>
          <w:p w14:paraId="459055F1" w14:textId="77777777" w:rsidR="00C202E8" w:rsidRPr="00285AF6" w:rsidRDefault="00C202E8" w:rsidP="00C202E8">
            <w:pPr>
              <w:rPr>
                <w:rFonts w:ascii="Cambria" w:hAnsi="Cambria"/>
              </w:rPr>
            </w:pPr>
          </w:p>
        </w:tc>
        <w:tc>
          <w:tcPr>
            <w:tcW w:w="1897" w:type="dxa"/>
            <w:shd w:val="clear" w:color="auto" w:fill="D9D9D9" w:themeFill="background1" w:themeFillShade="D9"/>
          </w:tcPr>
          <w:p w14:paraId="459055F2" w14:textId="77777777" w:rsidR="00C202E8" w:rsidRPr="00285AF6" w:rsidRDefault="00C202E8" w:rsidP="00C202E8">
            <w:pPr>
              <w:rPr>
                <w:rFonts w:ascii="Cambria" w:hAnsi="Cambria"/>
                <w:b/>
              </w:rPr>
            </w:pPr>
            <w:r w:rsidRPr="00285AF6">
              <w:rPr>
                <w:rFonts w:ascii="Cambria" w:hAnsi="Cambria"/>
                <w:b/>
              </w:rPr>
              <w:t>Telefon:</w:t>
            </w:r>
          </w:p>
        </w:tc>
        <w:tc>
          <w:tcPr>
            <w:tcW w:w="3289" w:type="dxa"/>
            <w:shd w:val="clear" w:color="auto" w:fill="auto"/>
          </w:tcPr>
          <w:p w14:paraId="459055F3" w14:textId="55D4DA0D" w:rsidR="00C41027" w:rsidRPr="00163949" w:rsidRDefault="00867F7D" w:rsidP="00C202E8">
            <w:pPr>
              <w:rPr>
                <w:rFonts w:ascii="Cambria" w:hAnsi="Cambria"/>
              </w:rPr>
            </w:pPr>
            <w:r>
              <w:rPr>
                <w:rFonts w:ascii="Cambria" w:hAnsi="Cambria"/>
              </w:rPr>
              <w:t>XXX</w:t>
            </w:r>
          </w:p>
        </w:tc>
      </w:tr>
      <w:tr w:rsidR="00C202E8" w:rsidRPr="00285AF6" w14:paraId="459055FB" w14:textId="77777777" w:rsidTr="00285AF6">
        <w:tc>
          <w:tcPr>
            <w:tcW w:w="1696" w:type="dxa"/>
            <w:shd w:val="clear" w:color="auto" w:fill="D9D9D9" w:themeFill="background1" w:themeFillShade="D9"/>
          </w:tcPr>
          <w:p w14:paraId="459055F5" w14:textId="6424196F" w:rsidR="00C202E8" w:rsidRPr="00285AF6" w:rsidRDefault="00C202E8" w:rsidP="00C202E8">
            <w:pPr>
              <w:rPr>
                <w:rFonts w:ascii="Cambria" w:hAnsi="Cambria"/>
                <w:b/>
              </w:rPr>
            </w:pPr>
            <w:r w:rsidRPr="00285AF6">
              <w:rPr>
                <w:rFonts w:ascii="Cambria" w:hAnsi="Cambria"/>
                <w:b/>
              </w:rPr>
              <w:t>E-mail:</w:t>
            </w:r>
          </w:p>
        </w:tc>
        <w:tc>
          <w:tcPr>
            <w:tcW w:w="3635" w:type="dxa"/>
            <w:shd w:val="clear" w:color="auto" w:fill="auto"/>
          </w:tcPr>
          <w:p w14:paraId="459055F7" w14:textId="3B559ADB" w:rsidR="00C202E8" w:rsidRPr="00285AF6" w:rsidRDefault="00867F7D" w:rsidP="00C202E8">
            <w:pPr>
              <w:rPr>
                <w:rFonts w:ascii="Cambria" w:hAnsi="Cambria"/>
              </w:rPr>
            </w:pPr>
            <w:r>
              <w:rPr>
                <w:rFonts w:ascii="Cambria" w:hAnsi="Cambria"/>
              </w:rPr>
              <w:t>XXX</w:t>
            </w:r>
          </w:p>
        </w:tc>
        <w:tc>
          <w:tcPr>
            <w:tcW w:w="251" w:type="dxa"/>
            <w:tcBorders>
              <w:top w:val="nil"/>
              <w:bottom w:val="nil"/>
            </w:tcBorders>
            <w:shd w:val="clear" w:color="auto" w:fill="auto"/>
          </w:tcPr>
          <w:p w14:paraId="459055F8" w14:textId="77777777" w:rsidR="00C202E8" w:rsidRPr="00285AF6" w:rsidRDefault="00C202E8" w:rsidP="00C202E8">
            <w:pPr>
              <w:rPr>
                <w:rFonts w:ascii="Cambria" w:hAnsi="Cambria"/>
              </w:rPr>
            </w:pPr>
          </w:p>
        </w:tc>
        <w:tc>
          <w:tcPr>
            <w:tcW w:w="1897" w:type="dxa"/>
            <w:shd w:val="clear" w:color="auto" w:fill="D9D9D9" w:themeFill="background1" w:themeFillShade="D9"/>
          </w:tcPr>
          <w:p w14:paraId="459055F9" w14:textId="77777777" w:rsidR="00C202E8" w:rsidRPr="00285AF6" w:rsidRDefault="00C202E8" w:rsidP="00C202E8">
            <w:pPr>
              <w:rPr>
                <w:rFonts w:ascii="Cambria" w:hAnsi="Cambria"/>
                <w:b/>
              </w:rPr>
            </w:pPr>
            <w:r w:rsidRPr="00285AF6">
              <w:rPr>
                <w:rFonts w:ascii="Cambria" w:hAnsi="Cambria"/>
                <w:b/>
              </w:rPr>
              <w:t>E-mail:</w:t>
            </w:r>
          </w:p>
        </w:tc>
        <w:tc>
          <w:tcPr>
            <w:tcW w:w="3289" w:type="dxa"/>
            <w:shd w:val="clear" w:color="auto" w:fill="auto"/>
          </w:tcPr>
          <w:p w14:paraId="459055FA" w14:textId="09FF7AB4" w:rsidR="00C41027" w:rsidRPr="00285AF6" w:rsidRDefault="00867F7D" w:rsidP="00C202E8">
            <w:pPr>
              <w:rPr>
                <w:rFonts w:ascii="Cambria" w:hAnsi="Cambria"/>
              </w:rPr>
            </w:pPr>
            <w:r>
              <w:rPr>
                <w:rFonts w:ascii="Cambria" w:hAnsi="Cambria"/>
              </w:rPr>
              <w:t>XXX</w:t>
            </w: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45905600" w14:textId="6F156AAE" w:rsidR="001563A1" w:rsidRPr="00285AF6" w:rsidRDefault="001563A1" w:rsidP="00D721CC">
            <w:pPr>
              <w:rPr>
                <w:rFonts w:ascii="Cambria" w:hAnsi="Cambria"/>
                <w:b/>
              </w:rPr>
            </w:pPr>
            <w:r w:rsidRPr="00285AF6">
              <w:rPr>
                <w:rFonts w:ascii="Cambria" w:hAnsi="Cambria"/>
                <w:b/>
              </w:rPr>
              <w:t xml:space="preserve">Předmět plnění </w:t>
            </w:r>
            <w:r w:rsidR="00285AF6" w:rsidRPr="00285AF6">
              <w:rPr>
                <w:rFonts w:ascii="Cambria" w:hAnsi="Cambria"/>
                <w:b/>
              </w:rPr>
              <w:t xml:space="preserve">  </w:t>
            </w:r>
            <w:proofErr w:type="gramStart"/>
            <w:r w:rsidR="00285AF6" w:rsidRPr="00285AF6">
              <w:rPr>
                <w:rFonts w:ascii="Cambria" w:hAnsi="Cambria"/>
                <w:b/>
              </w:rPr>
              <w:t xml:space="preserve">   </w:t>
            </w:r>
            <w:r w:rsidRPr="00285AF6">
              <w:rPr>
                <w:rFonts w:ascii="Cambria" w:hAnsi="Cambria"/>
                <w:b/>
              </w:rPr>
              <w:t>(</w:t>
            </w:r>
            <w:proofErr w:type="gramEnd"/>
            <w:r w:rsidRPr="00285AF6">
              <w:rPr>
                <w:rFonts w:ascii="Cambria" w:hAnsi="Cambria"/>
                <w:b/>
              </w:rPr>
              <w:t>popis, počet kusů):</w:t>
            </w:r>
          </w:p>
        </w:tc>
        <w:tc>
          <w:tcPr>
            <w:tcW w:w="8080" w:type="dxa"/>
            <w:shd w:val="clear" w:color="auto" w:fill="auto"/>
          </w:tcPr>
          <w:p w14:paraId="554212E5" w14:textId="77777777" w:rsidR="006D6B4F" w:rsidRDefault="006D6B4F" w:rsidP="006D6B4F">
            <w:pPr>
              <w:rPr>
                <w:rFonts w:ascii="Cambria" w:hAnsi="Cambria"/>
              </w:rPr>
            </w:pPr>
            <w:r w:rsidRPr="006D6B4F">
              <w:rPr>
                <w:rFonts w:ascii="Cambria" w:hAnsi="Cambria"/>
              </w:rPr>
              <w:t xml:space="preserve">Tvorba prezentačního webu propagujícího magisterský program Muzejní studia. Obsah plně administrovatelný v </w:t>
            </w:r>
            <w:proofErr w:type="spellStart"/>
            <w:r w:rsidRPr="006D6B4F">
              <w:rPr>
                <w:rFonts w:ascii="Cambria" w:hAnsi="Cambria"/>
              </w:rPr>
              <w:t>headless</w:t>
            </w:r>
            <w:proofErr w:type="spellEnd"/>
            <w:r w:rsidRPr="006D6B4F">
              <w:rPr>
                <w:rFonts w:ascii="Cambria" w:hAnsi="Cambria"/>
              </w:rPr>
              <w:t xml:space="preserve"> CMS </w:t>
            </w:r>
            <w:proofErr w:type="spellStart"/>
            <w:r w:rsidRPr="006D6B4F">
              <w:rPr>
                <w:rFonts w:ascii="Cambria" w:hAnsi="Cambria"/>
              </w:rPr>
              <w:t>Contember</w:t>
            </w:r>
            <w:proofErr w:type="spellEnd"/>
            <w:r w:rsidRPr="006D6B4F">
              <w:rPr>
                <w:rFonts w:ascii="Cambria" w:hAnsi="Cambria"/>
              </w:rPr>
              <w:t xml:space="preserve">. Navrhované stránky: </w:t>
            </w:r>
            <w:proofErr w:type="spellStart"/>
            <w:r w:rsidRPr="006D6B4F">
              <w:rPr>
                <w:rFonts w:ascii="Cambria" w:hAnsi="Cambria"/>
              </w:rPr>
              <w:t>homepage</w:t>
            </w:r>
            <w:proofErr w:type="spellEnd"/>
            <w:r w:rsidRPr="006D6B4F">
              <w:rPr>
                <w:rFonts w:ascii="Cambria" w:hAnsi="Cambria"/>
              </w:rPr>
              <w:t xml:space="preserve">, studium, praxe, vyučující a aktuality. Správa dokumentů a zdrojů – studijní opory. Vícejazyčný web </w:t>
            </w:r>
            <w:proofErr w:type="spellStart"/>
            <w:r w:rsidRPr="006D6B4F">
              <w:rPr>
                <w:rFonts w:ascii="Cambria" w:hAnsi="Cambria"/>
              </w:rPr>
              <w:t>optimalizoavný</w:t>
            </w:r>
            <w:proofErr w:type="spellEnd"/>
            <w:r w:rsidRPr="006D6B4F">
              <w:rPr>
                <w:rFonts w:ascii="Cambria" w:hAnsi="Cambria"/>
              </w:rPr>
              <w:t xml:space="preserve"> pro rychlé načítání a mobilní i desktopové zobrazení. Konverzní cíl webu je ponechání kontaktu, zájmu o studium. Konverze notifikovány emailem a budou se ukládat v databázi redakčního systému. </w:t>
            </w:r>
            <w:proofErr w:type="spellStart"/>
            <w:r w:rsidRPr="006D6B4F">
              <w:rPr>
                <w:rFonts w:ascii="Cambria" w:hAnsi="Cambria"/>
              </w:rPr>
              <w:t>Frontend</w:t>
            </w:r>
            <w:proofErr w:type="spellEnd"/>
            <w:r w:rsidRPr="006D6B4F">
              <w:rPr>
                <w:rFonts w:ascii="Cambria" w:hAnsi="Cambria"/>
              </w:rPr>
              <w:t xml:space="preserve"> webu bude připraven na Next.js, pro snadné nasazení na </w:t>
            </w:r>
            <w:proofErr w:type="spellStart"/>
            <w:r w:rsidRPr="006D6B4F">
              <w:rPr>
                <w:rFonts w:ascii="Cambria" w:hAnsi="Cambria"/>
              </w:rPr>
              <w:t>Vercel</w:t>
            </w:r>
            <w:proofErr w:type="spellEnd"/>
            <w:r w:rsidRPr="006D6B4F">
              <w:rPr>
                <w:rFonts w:ascii="Cambria" w:hAnsi="Cambria"/>
              </w:rPr>
              <w:t xml:space="preserve"> infrastrukturu. V rámci prezentačního webu budou připraveny aplikace pro studijní opory pro projektové úkoly (například výstavnický projekt a projektové řízení) včetně digitální knihovny studijních materiálů.</w:t>
            </w:r>
          </w:p>
          <w:p w14:paraId="335A70C2" w14:textId="77777777" w:rsidR="006D6B4F" w:rsidRPr="006D6B4F" w:rsidRDefault="006D6B4F" w:rsidP="006D6B4F">
            <w:pPr>
              <w:rPr>
                <w:rFonts w:ascii="Cambria" w:hAnsi="Cambria"/>
              </w:rPr>
            </w:pPr>
          </w:p>
          <w:p w14:paraId="79352B50" w14:textId="77777777" w:rsidR="006D6B4F" w:rsidRPr="00B82473" w:rsidRDefault="006D6B4F" w:rsidP="006D6B4F">
            <w:pPr>
              <w:rPr>
                <w:rFonts w:ascii="Cambria" w:hAnsi="Cambria"/>
              </w:rPr>
            </w:pPr>
            <w:r w:rsidRPr="00B82473">
              <w:rPr>
                <w:rFonts w:ascii="Cambria" w:hAnsi="Cambria"/>
              </w:rPr>
              <w:t>1) UX a vizuál všech typových stránek, mobile a desktop</w:t>
            </w:r>
          </w:p>
          <w:p w14:paraId="07CB8544" w14:textId="77777777" w:rsidR="006D6B4F" w:rsidRPr="00B82473" w:rsidRDefault="006D6B4F" w:rsidP="006D6B4F">
            <w:pPr>
              <w:rPr>
                <w:rFonts w:ascii="Cambria" w:hAnsi="Cambria"/>
              </w:rPr>
            </w:pPr>
            <w:r w:rsidRPr="00B82473">
              <w:rPr>
                <w:rFonts w:ascii="Cambria" w:hAnsi="Cambria"/>
              </w:rPr>
              <w:t xml:space="preserve">2) </w:t>
            </w:r>
            <w:proofErr w:type="spellStart"/>
            <w:r w:rsidRPr="00B82473">
              <w:rPr>
                <w:rFonts w:ascii="Cambria" w:hAnsi="Cambria"/>
              </w:rPr>
              <w:t>Frontend</w:t>
            </w:r>
            <w:proofErr w:type="spellEnd"/>
            <w:r w:rsidRPr="00B82473">
              <w:rPr>
                <w:rFonts w:ascii="Cambria" w:hAnsi="Cambria"/>
              </w:rPr>
              <w:t xml:space="preserve"> responzivní kódování</w:t>
            </w:r>
          </w:p>
          <w:p w14:paraId="25C43614" w14:textId="77777777" w:rsidR="006D6B4F" w:rsidRPr="00B82473" w:rsidRDefault="006D6B4F" w:rsidP="006D6B4F">
            <w:pPr>
              <w:rPr>
                <w:rFonts w:ascii="Cambria" w:hAnsi="Cambria"/>
              </w:rPr>
            </w:pPr>
            <w:r w:rsidRPr="00B82473">
              <w:rPr>
                <w:rFonts w:ascii="Cambria" w:hAnsi="Cambria"/>
              </w:rPr>
              <w:t xml:space="preserve">3) </w:t>
            </w:r>
            <w:proofErr w:type="spellStart"/>
            <w:r w:rsidRPr="00B82473">
              <w:rPr>
                <w:rFonts w:ascii="Cambria" w:hAnsi="Cambria"/>
              </w:rPr>
              <w:t>Backend</w:t>
            </w:r>
            <w:proofErr w:type="spellEnd"/>
            <w:r w:rsidRPr="00B82473">
              <w:rPr>
                <w:rFonts w:ascii="Cambria" w:hAnsi="Cambria"/>
              </w:rPr>
              <w:t xml:space="preserve"> a nasazení na redakční systém</w:t>
            </w:r>
          </w:p>
          <w:p w14:paraId="735B75D4" w14:textId="77777777" w:rsidR="006D6B4F" w:rsidRDefault="006D6B4F" w:rsidP="006D6B4F">
            <w:pPr>
              <w:rPr>
                <w:rFonts w:ascii="Cambria" w:hAnsi="Cambria"/>
              </w:rPr>
            </w:pPr>
            <w:r w:rsidRPr="00B82473">
              <w:rPr>
                <w:rFonts w:ascii="Cambria" w:hAnsi="Cambria"/>
              </w:rPr>
              <w:t>4) Testování, ladění a spouštění</w:t>
            </w:r>
          </w:p>
          <w:p w14:paraId="16C43AAF" w14:textId="5BF088F5" w:rsidR="006D6B4F" w:rsidRDefault="006D6B4F" w:rsidP="006D6B4F">
            <w:pPr>
              <w:rPr>
                <w:rFonts w:ascii="Cambria" w:hAnsi="Cambria"/>
              </w:rPr>
            </w:pPr>
          </w:p>
          <w:p w14:paraId="747EF46F" w14:textId="77777777" w:rsidR="006D6B4F" w:rsidRDefault="006D6B4F" w:rsidP="006D6B4F">
            <w:pPr>
              <w:rPr>
                <w:rFonts w:ascii="Cambria" w:hAnsi="Cambria"/>
              </w:rPr>
            </w:pPr>
          </w:p>
          <w:p w14:paraId="45905603" w14:textId="7C287F4E" w:rsidR="006D6B4F" w:rsidRPr="00254007" w:rsidRDefault="006D6B4F" w:rsidP="006D6B4F">
            <w:pPr>
              <w:rPr>
                <w:rFonts w:ascii="Cambria" w:hAnsi="Cambria" w:cs="Calibri"/>
                <w:color w:val="000000"/>
                <w:lang w:val="en-US" w:bidi="ar-SA"/>
              </w:rPr>
            </w:pP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shd w:val="clear" w:color="auto" w:fill="auto"/>
          </w:tcPr>
          <w:p w14:paraId="1E1E5516" w14:textId="77777777" w:rsidR="00E27C37" w:rsidRPr="00662CCC" w:rsidRDefault="00E27C37" w:rsidP="00E27C37">
            <w:pPr>
              <w:jc w:val="both"/>
              <w:rPr>
                <w:rFonts w:ascii="Cambria" w:hAnsi="Cambria"/>
                <w:b/>
                <w:bCs/>
              </w:rPr>
            </w:pPr>
            <w:r w:rsidRPr="00662CCC">
              <w:rPr>
                <w:rFonts w:ascii="Cambria" w:hAnsi="Cambria"/>
                <w:b/>
                <w:bCs/>
              </w:rPr>
              <w:t xml:space="preserve">Prosíme o uvedení názvu projektu a registračního čísla přímo </w:t>
            </w:r>
            <w:r w:rsidRPr="00662CCC">
              <w:rPr>
                <w:rFonts w:ascii="Cambria" w:hAnsi="Cambria"/>
                <w:b/>
                <w:bCs/>
                <w:u w:val="single"/>
              </w:rPr>
              <w:t>do textu faktury</w:t>
            </w:r>
            <w:r w:rsidRPr="00662CCC">
              <w:rPr>
                <w:rFonts w:ascii="Cambria" w:hAnsi="Cambria"/>
                <w:b/>
                <w:bCs/>
              </w:rPr>
              <w:t>.</w:t>
            </w:r>
          </w:p>
          <w:p w14:paraId="561A79C4" w14:textId="08980415" w:rsidR="00D65B67" w:rsidRPr="00FD1D17" w:rsidRDefault="00E27C37" w:rsidP="00D65B67">
            <w:pPr>
              <w:jc w:val="both"/>
              <w:rPr>
                <w:rFonts w:ascii="Cambria" w:hAnsi="Cambria"/>
              </w:rPr>
            </w:pPr>
            <w:r w:rsidRPr="00FD1D17">
              <w:rPr>
                <w:rFonts w:ascii="Cambria" w:hAnsi="Cambria"/>
              </w:rPr>
              <w:t xml:space="preserve">Projekt: </w:t>
            </w:r>
            <w:r w:rsidR="001710D4" w:rsidRPr="00FD1D17">
              <w:rPr>
                <w:rFonts w:ascii="Cambria" w:hAnsi="Cambria"/>
                <w:i/>
                <w:iCs/>
              </w:rPr>
              <w:t>Transformace pro VŠ na UK</w:t>
            </w:r>
            <w:r w:rsidR="001710D4" w:rsidRPr="00FD1D17">
              <w:rPr>
                <w:rFonts w:ascii="Cambria" w:hAnsi="Cambria"/>
              </w:rPr>
              <w:t xml:space="preserve"> realizovaný v rámci Národního plánu obnovy, komponenta 3.2 Adaptace kapacity a zaměření školních vzdělávacích programů</w:t>
            </w:r>
          </w:p>
          <w:p w14:paraId="1AD9677D" w14:textId="20A3A20A" w:rsidR="00E27C37" w:rsidRPr="00D65B67" w:rsidRDefault="00E27C37" w:rsidP="00D65B67">
            <w:pPr>
              <w:jc w:val="both"/>
              <w:rPr>
                <w:rFonts w:ascii="Cambria" w:hAnsi="Cambria"/>
                <w:highlight w:val="yellow"/>
              </w:rPr>
            </w:pPr>
            <w:r w:rsidRPr="00FD1D17">
              <w:rPr>
                <w:rFonts w:ascii="Cambria" w:hAnsi="Cambria"/>
              </w:rPr>
              <w:t xml:space="preserve">Registrační číslo: </w:t>
            </w:r>
            <w:r w:rsidR="001710D4" w:rsidRPr="00FD1D17">
              <w:rPr>
                <w:rFonts w:ascii="Cambria" w:hAnsi="Cambria"/>
              </w:rPr>
              <w:t>NPO_UK_MSMT-16602/2022</w:t>
            </w:r>
          </w:p>
        </w:tc>
      </w:tr>
      <w:tr w:rsidR="001563A1" w:rsidRPr="00285AF6" w14:paraId="45905607" w14:textId="77777777" w:rsidTr="00F7412D">
        <w:tc>
          <w:tcPr>
            <w:tcW w:w="2722" w:type="dxa"/>
            <w:shd w:val="clear" w:color="auto" w:fill="D9D9D9" w:themeFill="background1" w:themeFillShade="D9"/>
          </w:tcPr>
          <w:p w14:paraId="45905605" w14:textId="58DFE580" w:rsidR="001563A1" w:rsidRPr="00285AF6" w:rsidRDefault="001563A1" w:rsidP="008D7E71">
            <w:pPr>
              <w:rPr>
                <w:rFonts w:ascii="Cambria" w:hAnsi="Cambria"/>
                <w:b/>
              </w:rPr>
            </w:pPr>
            <w:r w:rsidRPr="00285AF6">
              <w:rPr>
                <w:rFonts w:ascii="Cambria" w:hAnsi="Cambria"/>
                <w:b/>
              </w:rPr>
              <w:t xml:space="preserve">Cena </w:t>
            </w:r>
            <w:r w:rsidR="008D7E71" w:rsidRPr="00285AF6">
              <w:rPr>
                <w:rFonts w:ascii="Cambria" w:hAnsi="Cambria"/>
                <w:b/>
              </w:rPr>
              <w:t xml:space="preserve">bez </w:t>
            </w:r>
            <w:r w:rsidRPr="00285AF6">
              <w:rPr>
                <w:rFonts w:ascii="Cambria" w:hAnsi="Cambria"/>
                <w:b/>
              </w:rPr>
              <w:t>DPH:</w:t>
            </w:r>
          </w:p>
        </w:tc>
        <w:tc>
          <w:tcPr>
            <w:tcW w:w="8080" w:type="dxa"/>
            <w:tcBorders>
              <w:bottom w:val="single" w:sz="4" w:space="0" w:color="auto"/>
            </w:tcBorders>
            <w:shd w:val="clear" w:color="auto" w:fill="auto"/>
          </w:tcPr>
          <w:p w14:paraId="45905606" w14:textId="559A96D6" w:rsidR="001563A1" w:rsidRPr="00916235" w:rsidRDefault="009F10D2" w:rsidP="00EF1391">
            <w:pPr>
              <w:rPr>
                <w:rFonts w:ascii="Cambria" w:hAnsi="Cambria"/>
              </w:rPr>
            </w:pPr>
            <w:r>
              <w:rPr>
                <w:rFonts w:ascii="Cambria" w:hAnsi="Cambria"/>
              </w:rPr>
              <w:t>123 697</w:t>
            </w:r>
            <w:r w:rsidR="006D6B4F">
              <w:rPr>
                <w:rFonts w:ascii="Cambria" w:hAnsi="Cambria"/>
              </w:rPr>
              <w:t xml:space="preserve">,- Kč </w:t>
            </w:r>
            <w:r w:rsidR="007B39F1" w:rsidRPr="007B39F1">
              <w:rPr>
                <w:rFonts w:ascii="Cambria" w:hAnsi="Cambria"/>
              </w:rPr>
              <w:t>(cena vzešla na základě nejnižší cenové nabídky v rámci poptávkového řízení</w:t>
            </w:r>
            <w:r w:rsidR="00254007">
              <w:rPr>
                <w:rFonts w:ascii="Cambria" w:hAnsi="Cambria"/>
              </w:rPr>
              <w:t>)</w:t>
            </w:r>
          </w:p>
        </w:tc>
      </w:tr>
      <w:tr w:rsidR="008D7E71" w:rsidRPr="00285AF6" w14:paraId="5CCD6FCE" w14:textId="77777777" w:rsidTr="00F7412D">
        <w:tc>
          <w:tcPr>
            <w:tcW w:w="2722" w:type="dxa"/>
            <w:shd w:val="clear" w:color="auto" w:fill="D9D9D9" w:themeFill="background1" w:themeFillShade="D9"/>
          </w:tcPr>
          <w:p w14:paraId="4E56C079" w14:textId="4D6B7D3A" w:rsidR="008D7E71" w:rsidRPr="00285AF6" w:rsidRDefault="008D7E71" w:rsidP="00D721CC">
            <w:pPr>
              <w:rPr>
                <w:rFonts w:ascii="Cambria" w:hAnsi="Cambria"/>
                <w:b/>
              </w:rPr>
            </w:pPr>
            <w:r w:rsidRPr="00285AF6">
              <w:rPr>
                <w:rFonts w:ascii="Cambria" w:hAnsi="Cambria"/>
                <w:b/>
              </w:rPr>
              <w:t>Cena vč. DPH</w:t>
            </w:r>
            <w:r w:rsidR="009D39A0" w:rsidRPr="00285AF6">
              <w:rPr>
                <w:rFonts w:ascii="Cambria" w:hAnsi="Cambria"/>
                <w:b/>
              </w:rPr>
              <w:t>:</w:t>
            </w:r>
          </w:p>
        </w:tc>
        <w:tc>
          <w:tcPr>
            <w:tcW w:w="8080" w:type="dxa"/>
            <w:tcBorders>
              <w:tl2br w:val="nil"/>
              <w:tr2bl w:val="nil"/>
            </w:tcBorders>
            <w:shd w:val="clear" w:color="auto" w:fill="auto"/>
          </w:tcPr>
          <w:p w14:paraId="7122BD84" w14:textId="1FE7E216" w:rsidR="008D7E71" w:rsidRPr="00916235" w:rsidRDefault="009F10D2" w:rsidP="00F7412D">
            <w:pPr>
              <w:jc w:val="both"/>
              <w:rPr>
                <w:rFonts w:ascii="Cambria" w:hAnsi="Cambria"/>
              </w:rPr>
            </w:pPr>
            <w:r>
              <w:rPr>
                <w:rFonts w:ascii="Cambria" w:hAnsi="Cambria"/>
              </w:rPr>
              <w:t>149</w:t>
            </w:r>
            <w:r w:rsidR="006D6B4F">
              <w:rPr>
                <w:rFonts w:ascii="Cambria" w:hAnsi="Cambria"/>
              </w:rPr>
              <w:t> </w:t>
            </w:r>
            <w:r>
              <w:rPr>
                <w:rFonts w:ascii="Cambria" w:hAnsi="Cambria"/>
              </w:rPr>
              <w:t>6</w:t>
            </w:r>
            <w:r w:rsidR="006D6B4F">
              <w:rPr>
                <w:rFonts w:ascii="Cambria" w:hAnsi="Cambria"/>
              </w:rPr>
              <w:t>73,37- Kč</w:t>
            </w:r>
          </w:p>
        </w:tc>
      </w:tr>
      <w:tr w:rsidR="001563A1" w:rsidRPr="00285AF6" w14:paraId="4590560A" w14:textId="77777777" w:rsidTr="00846F3C">
        <w:tc>
          <w:tcPr>
            <w:tcW w:w="2722" w:type="dxa"/>
            <w:shd w:val="clear" w:color="auto" w:fill="D9D9D9" w:themeFill="background1" w:themeFillShade="D9"/>
          </w:tcPr>
          <w:p w14:paraId="45905608" w14:textId="2042C3D4" w:rsidR="001563A1" w:rsidRPr="00285AF6" w:rsidRDefault="001563A1" w:rsidP="00D721CC">
            <w:pPr>
              <w:rPr>
                <w:rFonts w:ascii="Cambria" w:hAnsi="Cambria"/>
                <w:b/>
              </w:rPr>
            </w:pPr>
            <w:r w:rsidRPr="00285AF6">
              <w:rPr>
                <w:rFonts w:ascii="Cambria" w:hAnsi="Cambria"/>
                <w:b/>
              </w:rPr>
              <w:t xml:space="preserve">Termín dodání </w:t>
            </w:r>
            <w:r w:rsidR="00285AF6" w:rsidRPr="00285AF6">
              <w:rPr>
                <w:rFonts w:ascii="Cambria" w:hAnsi="Cambria"/>
                <w:b/>
              </w:rPr>
              <w:t xml:space="preserve">           </w:t>
            </w:r>
            <w:proofErr w:type="gramStart"/>
            <w:r w:rsidR="00285AF6" w:rsidRPr="00285AF6">
              <w:rPr>
                <w:rFonts w:ascii="Cambria" w:hAnsi="Cambria"/>
                <w:b/>
              </w:rPr>
              <w:t xml:space="preserve">   </w:t>
            </w:r>
            <w:r w:rsidRPr="00285AF6">
              <w:rPr>
                <w:rFonts w:ascii="Cambria" w:hAnsi="Cambria"/>
                <w:b/>
              </w:rPr>
              <w:t>(</w:t>
            </w:r>
            <w:proofErr w:type="gramEnd"/>
            <w:r w:rsidRPr="00285AF6">
              <w:rPr>
                <w:rFonts w:ascii="Cambria" w:hAnsi="Cambria"/>
                <w:b/>
              </w:rPr>
              <w:t>na pozdějším dodání nemá objednatel zájem):</w:t>
            </w:r>
          </w:p>
        </w:tc>
        <w:tc>
          <w:tcPr>
            <w:tcW w:w="8080" w:type="dxa"/>
            <w:shd w:val="clear" w:color="auto" w:fill="auto"/>
          </w:tcPr>
          <w:p w14:paraId="6546D567" w14:textId="77777777" w:rsidR="00163949" w:rsidRDefault="00163949" w:rsidP="00E27C37">
            <w:pPr>
              <w:jc w:val="both"/>
              <w:rPr>
                <w:rFonts w:ascii="Cambria" w:hAnsi="Cambria"/>
              </w:rPr>
            </w:pPr>
            <w:r w:rsidRPr="00B82473">
              <w:rPr>
                <w:rFonts w:ascii="Cambria" w:hAnsi="Cambria"/>
              </w:rPr>
              <w:t>20 dní od schválení grafického návrhu.</w:t>
            </w:r>
          </w:p>
          <w:p w14:paraId="45905609" w14:textId="57B3561C" w:rsidR="006D6B4F" w:rsidRPr="00916235" w:rsidRDefault="00771401" w:rsidP="006D6B4F">
            <w:pPr>
              <w:jc w:val="both"/>
              <w:rPr>
                <w:rFonts w:ascii="Cambria" w:hAnsi="Cambria"/>
              </w:rPr>
            </w:pPr>
            <w:r>
              <w:rPr>
                <w:rFonts w:ascii="Cambria" w:hAnsi="Cambria"/>
              </w:rPr>
              <w:t>Nejzazší t</w:t>
            </w:r>
            <w:r w:rsidR="00977A81">
              <w:rPr>
                <w:rFonts w:ascii="Cambria" w:hAnsi="Cambria"/>
              </w:rPr>
              <w:t xml:space="preserve">ermín </w:t>
            </w:r>
            <w:r w:rsidR="00163949">
              <w:rPr>
                <w:rFonts w:ascii="Cambria" w:hAnsi="Cambria"/>
              </w:rPr>
              <w:t xml:space="preserve">pro </w:t>
            </w:r>
            <w:r w:rsidR="008E0236">
              <w:rPr>
                <w:rFonts w:ascii="Cambria" w:hAnsi="Cambria"/>
              </w:rPr>
              <w:t>fakturac</w:t>
            </w:r>
            <w:r w:rsidR="00163949">
              <w:rPr>
                <w:rFonts w:ascii="Cambria" w:hAnsi="Cambria"/>
              </w:rPr>
              <w:t>i</w:t>
            </w:r>
            <w:r w:rsidR="006D6B4F">
              <w:rPr>
                <w:rFonts w:ascii="Cambria" w:hAnsi="Cambria"/>
              </w:rPr>
              <w:t xml:space="preserve"> v roce 2023</w:t>
            </w:r>
            <w:r w:rsidR="00163949">
              <w:rPr>
                <w:rFonts w:ascii="Cambria" w:hAnsi="Cambria"/>
              </w:rPr>
              <w:t xml:space="preserve"> je </w:t>
            </w:r>
            <w:r w:rsidR="00977A81">
              <w:rPr>
                <w:rFonts w:ascii="Cambria" w:hAnsi="Cambria"/>
              </w:rPr>
              <w:t>stanoven na 20. 11.</w:t>
            </w:r>
            <w:r w:rsidR="00163949">
              <w:rPr>
                <w:rFonts w:ascii="Cambria" w:hAnsi="Cambria"/>
              </w:rPr>
              <w:t xml:space="preserve"> 2023</w:t>
            </w:r>
            <w:r w:rsidR="006D6B4F">
              <w:rPr>
                <w:rFonts w:ascii="Cambria" w:hAnsi="Cambria"/>
              </w:rPr>
              <w:t>.</w:t>
            </w:r>
          </w:p>
        </w:tc>
      </w:tr>
      <w:tr w:rsidR="001563A1" w:rsidRPr="00285AF6" w14:paraId="4590560D" w14:textId="77777777" w:rsidTr="00846F3C">
        <w:tc>
          <w:tcPr>
            <w:tcW w:w="2722" w:type="dxa"/>
            <w:shd w:val="clear" w:color="auto" w:fill="D9D9D9" w:themeFill="background1" w:themeFillShade="D9"/>
          </w:tcPr>
          <w:p w14:paraId="4590560B" w14:textId="77777777" w:rsidR="001563A1" w:rsidRPr="00285AF6" w:rsidRDefault="001563A1" w:rsidP="00D721CC">
            <w:pPr>
              <w:rPr>
                <w:rFonts w:ascii="Cambria" w:hAnsi="Cambria"/>
                <w:b/>
              </w:rPr>
            </w:pPr>
            <w:r w:rsidRPr="00285AF6">
              <w:rPr>
                <w:rFonts w:ascii="Cambria" w:hAnsi="Cambria"/>
                <w:b/>
              </w:rPr>
              <w:t>Způsob dodání:</w:t>
            </w:r>
          </w:p>
        </w:tc>
        <w:tc>
          <w:tcPr>
            <w:tcW w:w="8080" w:type="dxa"/>
            <w:shd w:val="clear" w:color="auto" w:fill="auto"/>
          </w:tcPr>
          <w:p w14:paraId="4590560C" w14:textId="7D94C760" w:rsidR="00F7412D" w:rsidRPr="00916235" w:rsidRDefault="00163949" w:rsidP="00F7412D">
            <w:pPr>
              <w:jc w:val="both"/>
              <w:rPr>
                <w:rFonts w:ascii="Cambria" w:hAnsi="Cambria"/>
              </w:rPr>
            </w:pPr>
            <w:r>
              <w:rPr>
                <w:rFonts w:ascii="Cambria" w:hAnsi="Cambria"/>
              </w:rPr>
              <w:t>elektronicky</w:t>
            </w:r>
          </w:p>
        </w:tc>
      </w:tr>
      <w:tr w:rsidR="001563A1" w:rsidRPr="00285AF6" w14:paraId="45905610" w14:textId="77777777" w:rsidTr="00846F3C">
        <w:tc>
          <w:tcPr>
            <w:tcW w:w="2722" w:type="dxa"/>
            <w:shd w:val="clear" w:color="auto" w:fill="D9D9D9" w:themeFill="background1" w:themeFillShade="D9"/>
          </w:tcPr>
          <w:p w14:paraId="4590560E" w14:textId="77777777" w:rsidR="001563A1" w:rsidRPr="00285AF6" w:rsidRDefault="001563A1" w:rsidP="00D721CC">
            <w:pPr>
              <w:rPr>
                <w:rFonts w:ascii="Cambria" w:hAnsi="Cambria"/>
                <w:b/>
              </w:rPr>
            </w:pPr>
            <w:r w:rsidRPr="00285AF6">
              <w:rPr>
                <w:rFonts w:ascii="Cambria" w:hAnsi="Cambria"/>
                <w:b/>
              </w:rPr>
              <w:t>Místo dodání:</w:t>
            </w:r>
          </w:p>
        </w:tc>
        <w:tc>
          <w:tcPr>
            <w:tcW w:w="8080" w:type="dxa"/>
            <w:shd w:val="clear" w:color="auto" w:fill="auto"/>
          </w:tcPr>
          <w:p w14:paraId="4590560F" w14:textId="605744C2" w:rsidR="00254DE3" w:rsidRPr="00916235" w:rsidRDefault="00254DE3" w:rsidP="0076051A">
            <w:pPr>
              <w:jc w:val="both"/>
              <w:rPr>
                <w:rFonts w:ascii="Cambria" w:hAnsi="Cambria"/>
              </w:rPr>
            </w:pPr>
            <w:r>
              <w:rPr>
                <w:rFonts w:ascii="Cambria" w:hAnsi="Cambria"/>
              </w:rPr>
              <w:t xml:space="preserve">URL adresa prezentačního webu bude zaslána </w:t>
            </w:r>
            <w:proofErr w:type="gramStart"/>
            <w:r>
              <w:rPr>
                <w:rFonts w:ascii="Cambria" w:hAnsi="Cambria"/>
              </w:rPr>
              <w:t xml:space="preserve">na  </w:t>
            </w:r>
            <w:r w:rsidR="00867F7D" w:rsidRPr="00867F7D">
              <w:rPr>
                <w:rFonts w:ascii="Cambria" w:hAnsi="Cambria"/>
              </w:rPr>
              <w:t>XXX</w:t>
            </w:r>
            <w:proofErr w:type="gramEnd"/>
            <w:r>
              <w:rPr>
                <w:rFonts w:ascii="Cambria" w:hAnsi="Cambria"/>
              </w:rPr>
              <w:t xml:space="preserve"> a </w:t>
            </w:r>
            <w:r w:rsidR="00867F7D">
              <w:rPr>
                <w:rFonts w:ascii="Cambria" w:hAnsi="Cambria"/>
              </w:rPr>
              <w:t>XXX</w:t>
            </w:r>
            <w:r>
              <w:rPr>
                <w:rFonts w:ascii="Cambria" w:hAnsi="Cambria"/>
              </w:rPr>
              <w:t>.</w:t>
            </w:r>
          </w:p>
        </w:tc>
      </w:tr>
      <w:tr w:rsidR="001563A1" w:rsidRPr="00285AF6" w14:paraId="45905613" w14:textId="77777777" w:rsidTr="00846F3C">
        <w:tc>
          <w:tcPr>
            <w:tcW w:w="2722" w:type="dxa"/>
            <w:shd w:val="clear" w:color="auto" w:fill="D9D9D9" w:themeFill="background1" w:themeFillShade="D9"/>
          </w:tcPr>
          <w:p w14:paraId="45905611" w14:textId="77777777" w:rsidR="001563A1" w:rsidRPr="00285AF6" w:rsidRDefault="001563A1" w:rsidP="001563A1">
            <w:pPr>
              <w:rPr>
                <w:rFonts w:ascii="Cambria" w:hAnsi="Cambria"/>
                <w:b/>
              </w:rPr>
            </w:pPr>
            <w:r w:rsidRPr="00285AF6">
              <w:rPr>
                <w:rFonts w:ascii="Cambria" w:hAnsi="Cambria"/>
                <w:b/>
              </w:rPr>
              <w:t xml:space="preserve">Splatnost faktury: </w:t>
            </w:r>
          </w:p>
        </w:tc>
        <w:tc>
          <w:tcPr>
            <w:tcW w:w="8080" w:type="dxa"/>
            <w:shd w:val="clear" w:color="auto" w:fill="auto"/>
          </w:tcPr>
          <w:p w14:paraId="45905612" w14:textId="77777777" w:rsidR="001563A1" w:rsidRPr="00916235" w:rsidRDefault="001563A1" w:rsidP="00E27C37">
            <w:pPr>
              <w:jc w:val="both"/>
              <w:rPr>
                <w:rFonts w:ascii="Cambria" w:hAnsi="Cambria"/>
              </w:rPr>
            </w:pPr>
            <w:r w:rsidRPr="00916235">
              <w:rPr>
                <w:rFonts w:ascii="Cambria" w:hAnsi="Cambria"/>
              </w:rPr>
              <w:t>21 dní od prokazatelného doručení objednateli</w:t>
            </w:r>
          </w:p>
        </w:tc>
      </w:tr>
      <w:tr w:rsidR="001563A1" w:rsidRPr="00BC22DA" w14:paraId="45905616" w14:textId="77777777" w:rsidTr="00846F3C">
        <w:tc>
          <w:tcPr>
            <w:tcW w:w="2722" w:type="dxa"/>
            <w:shd w:val="clear" w:color="auto" w:fill="D9D9D9" w:themeFill="background1" w:themeFillShade="D9"/>
          </w:tcPr>
          <w:p w14:paraId="45905614" w14:textId="77777777" w:rsidR="001563A1" w:rsidRPr="00BC22DA" w:rsidRDefault="001563A1" w:rsidP="001563A1">
            <w:pPr>
              <w:rPr>
                <w:rFonts w:ascii="Cambria" w:hAnsi="Cambria"/>
                <w:b/>
              </w:rPr>
            </w:pPr>
            <w:r w:rsidRPr="00BC22DA">
              <w:rPr>
                <w:rFonts w:ascii="Cambria" w:hAnsi="Cambria"/>
                <w:b/>
              </w:rPr>
              <w:t xml:space="preserve">Způsob úhrady: </w:t>
            </w:r>
          </w:p>
        </w:tc>
        <w:tc>
          <w:tcPr>
            <w:tcW w:w="8080" w:type="dxa"/>
            <w:shd w:val="clear" w:color="auto" w:fill="auto"/>
          </w:tcPr>
          <w:p w14:paraId="45905615" w14:textId="77777777" w:rsidR="001563A1" w:rsidRPr="00916235" w:rsidRDefault="001563A1" w:rsidP="00E27C37">
            <w:pPr>
              <w:jc w:val="both"/>
              <w:rPr>
                <w:rFonts w:ascii="Cambria" w:hAnsi="Cambria"/>
              </w:rPr>
            </w:pPr>
            <w:r w:rsidRPr="00916235">
              <w:rPr>
                <w:rFonts w:ascii="Cambria" w:hAnsi="Cambria"/>
              </w:rPr>
              <w:t>bankovním převodem na účet dodavatele u bank</w:t>
            </w:r>
            <w:r w:rsidR="00F45FA2" w:rsidRPr="00916235">
              <w:rPr>
                <w:rFonts w:ascii="Cambria" w:hAnsi="Cambria"/>
              </w:rPr>
              <w:t>.</w:t>
            </w:r>
            <w:r w:rsidRPr="00916235">
              <w:rPr>
                <w:rFonts w:ascii="Cambria" w:hAnsi="Cambria"/>
              </w:rPr>
              <w:t xml:space="preserve"> ústavu v ČR uvedený na faktuře</w:t>
            </w:r>
          </w:p>
        </w:tc>
      </w:tr>
      <w:tr w:rsidR="00E27C37" w:rsidRPr="00BC22DA" w14:paraId="307F229D" w14:textId="77777777" w:rsidTr="00846F3C">
        <w:tc>
          <w:tcPr>
            <w:tcW w:w="2722" w:type="dxa"/>
            <w:shd w:val="clear" w:color="auto" w:fill="D9D9D9" w:themeFill="background1" w:themeFillShade="D9"/>
          </w:tcPr>
          <w:p w14:paraId="536BEA1A" w14:textId="3EE81F7A" w:rsidR="00E27C37" w:rsidRPr="00D65B67" w:rsidRDefault="00E27C37" w:rsidP="001563A1">
            <w:pPr>
              <w:rPr>
                <w:rFonts w:ascii="Cambria" w:hAnsi="Cambria"/>
                <w:b/>
                <w:highlight w:val="yellow"/>
              </w:rPr>
            </w:pPr>
            <w:r w:rsidRPr="00771401">
              <w:rPr>
                <w:rFonts w:ascii="Cambria" w:hAnsi="Cambria"/>
                <w:b/>
              </w:rPr>
              <w:t>Součinnost při kontrolách:</w:t>
            </w:r>
          </w:p>
        </w:tc>
        <w:tc>
          <w:tcPr>
            <w:tcW w:w="8080" w:type="dxa"/>
            <w:shd w:val="clear" w:color="auto" w:fill="auto"/>
          </w:tcPr>
          <w:p w14:paraId="73BBFD68" w14:textId="6561D3E9" w:rsidR="009D2E08" w:rsidRPr="00FD1D17" w:rsidRDefault="00856601" w:rsidP="009D2E08">
            <w:pPr>
              <w:jc w:val="both"/>
              <w:rPr>
                <w:rFonts w:ascii="Cambria" w:hAnsi="Cambria"/>
              </w:rPr>
            </w:pPr>
            <w:r w:rsidRPr="00FD1D17">
              <w:rPr>
                <w:rFonts w:ascii="Cambria" w:hAnsi="Cambria"/>
              </w:rPr>
              <w:t xml:space="preserve">Přijetím této objednávky prohlašuji, že naše společnost/firma se zavazuje umožnit provádět kontrolu subjektům oprávněným ke kontrole </w:t>
            </w:r>
            <w:r w:rsidR="009D2E08" w:rsidRPr="00FD1D17">
              <w:rPr>
                <w:rFonts w:ascii="Cambria" w:hAnsi="Cambria"/>
              </w:rPr>
              <w:t>finančních</w:t>
            </w:r>
            <w:r w:rsidRPr="00FD1D17">
              <w:rPr>
                <w:rFonts w:ascii="Cambria" w:hAnsi="Cambria"/>
              </w:rPr>
              <w:t xml:space="preserve"> prostředků </w:t>
            </w:r>
            <w:r w:rsidR="001F2941" w:rsidRPr="00FD1D17">
              <w:rPr>
                <w:rFonts w:ascii="Cambria" w:hAnsi="Cambria"/>
              </w:rPr>
              <w:t xml:space="preserve">za účelem ověření plnění povinností vyplývajících z Rozhodnutí o poskytnutí příspěvku nebo platných právních předpisů a vytvořit podmínky k provedení kontroly vztahující se k poskytnutému příspěvku, poskytnout veškeré doklady vážící se k poskytnutému příspěvku, umožnit průběžné ověřování souladu údajů se skutečným stavem v místě jeho realizace, poskytnout veškeré doklady vztahující se k poskytnutému příspěvku pro provedení administrativní kontroly (tzv. od stolu) a poskytnout součinnost všem orgánům oprávněným k provádění kontroly. Těmito orgány jsou především poskytovatel příspěvku, Ministerstvo financí, Ministerstvo průmyslu a obchodu, orgány finanční správy, Nejvyšší kontrolní úřad, Evropská </w:t>
            </w:r>
            <w:r w:rsidR="001F2941" w:rsidRPr="00FD1D17">
              <w:rPr>
                <w:rFonts w:ascii="Cambria" w:hAnsi="Cambria"/>
              </w:rPr>
              <w:lastRenderedPageBreak/>
              <w:t>komise, Evropský účetní dvůr, případně další orgány oprávněné k výkonu kontroly dle platných a účinných právních předpisů ČR a EU.</w:t>
            </w:r>
          </w:p>
          <w:p w14:paraId="6E00D1D7" w14:textId="3ACCAD8E" w:rsidR="00856601" w:rsidRPr="00FD1D17" w:rsidRDefault="00856601" w:rsidP="009D2E08">
            <w:pPr>
              <w:jc w:val="both"/>
              <w:rPr>
                <w:rFonts w:ascii="Cambria" w:hAnsi="Cambria"/>
              </w:rPr>
            </w:pPr>
          </w:p>
        </w:tc>
      </w:tr>
      <w:tr w:rsidR="00E27C37" w:rsidRPr="00BC22DA" w14:paraId="6568F1E0" w14:textId="77777777" w:rsidTr="00846F3C">
        <w:tc>
          <w:tcPr>
            <w:tcW w:w="2722" w:type="dxa"/>
            <w:shd w:val="clear" w:color="auto" w:fill="D9D9D9" w:themeFill="background1" w:themeFillShade="D9"/>
          </w:tcPr>
          <w:p w14:paraId="0976D0BD" w14:textId="77E1CAC7" w:rsidR="00E27C37" w:rsidRPr="00D65B67" w:rsidRDefault="00E27C37" w:rsidP="001563A1">
            <w:pPr>
              <w:rPr>
                <w:rFonts w:ascii="Cambria" w:hAnsi="Cambria"/>
                <w:b/>
                <w:highlight w:val="yellow"/>
              </w:rPr>
            </w:pPr>
            <w:r w:rsidRPr="00771401">
              <w:rPr>
                <w:rFonts w:ascii="Cambria" w:hAnsi="Cambria"/>
                <w:b/>
              </w:rPr>
              <w:lastRenderedPageBreak/>
              <w:t>Střet zájmů a sankce</w:t>
            </w:r>
          </w:p>
        </w:tc>
        <w:tc>
          <w:tcPr>
            <w:tcW w:w="8080" w:type="dxa"/>
            <w:shd w:val="clear" w:color="auto" w:fill="auto"/>
          </w:tcPr>
          <w:p w14:paraId="2E32941D" w14:textId="13F7D879" w:rsidR="00E27C37" w:rsidRPr="00FD1D17" w:rsidRDefault="00856601" w:rsidP="00E27C37">
            <w:pPr>
              <w:jc w:val="both"/>
              <w:rPr>
                <w:rFonts w:ascii="Cambria" w:hAnsi="Cambria"/>
              </w:rPr>
            </w:pPr>
            <w:r w:rsidRPr="00FD1D17">
              <w:rPr>
                <w:rFonts w:ascii="Cambria" w:hAnsi="Cambria"/>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nedoručí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Pokud je předmětem plnění objednávky spotřební zboží, poskytuje dodavatel objednateli záruku za jakost v minimální délce 24 měsíců s odstraněním vad do 30 dnů od jejich 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4590561F" w14:textId="6DDC4D92" w:rsidR="00482821" w:rsidRPr="00BC22DA"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xml:space="preserve">, o </w:t>
      </w:r>
      <w:r w:rsidR="00645C24" w:rsidRPr="00BC22DA">
        <w:rPr>
          <w:rFonts w:ascii="Cambria" w:hAnsi="Cambria"/>
          <w:sz w:val="18"/>
          <w:szCs w:val="18"/>
        </w:rPr>
        <w:t>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takové 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w:t>
      </w:r>
      <w:proofErr w:type="gramStart"/>
      <w:r w:rsidRPr="00BC22DA">
        <w:rPr>
          <w:rFonts w:ascii="Cambria" w:hAnsi="Cambria"/>
          <w:sz w:val="18"/>
          <w:szCs w:val="18"/>
        </w:rPr>
        <w:t>jinak</w:t>
      </w:r>
      <w:proofErr w:type="gramEnd"/>
      <w:r w:rsidRPr="00BC22DA">
        <w:rPr>
          <w:rFonts w:ascii="Cambria" w:hAnsi="Cambria"/>
          <w:sz w:val="18"/>
          <w:szCs w:val="18"/>
        </w:rPr>
        <w:t xml:space="preserve">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Součástí smlouvy mezi objednatelem a dodavatelem nejsou žádná ujednání, která nejsou výslovně uvedena v této objednávce.</w:t>
      </w:r>
    </w:p>
    <w:p w14:paraId="45905622" w14:textId="77777777" w:rsidR="003B76AB" w:rsidRPr="00BC22DA" w:rsidRDefault="00BA702A" w:rsidP="00BC22DA">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5F5F9098" w:rsidR="008D7E71" w:rsidRPr="00BC22DA" w:rsidRDefault="008D7E71" w:rsidP="00BC22DA">
      <w:pPr>
        <w:pStyle w:val="Odstavecseseznamem"/>
        <w:numPr>
          <w:ilvl w:val="0"/>
          <w:numId w:val="2"/>
        </w:numPr>
        <w:spacing w:after="0"/>
        <w:ind w:left="360"/>
        <w:jc w:val="both"/>
        <w:rPr>
          <w:rFonts w:ascii="Cambria" w:hAnsi="Cambria"/>
          <w:bCs/>
          <w:sz w:val="18"/>
          <w:szCs w:val="18"/>
        </w:rPr>
        <w:sectPr w:rsidR="008D7E71" w:rsidRPr="00BC22DA" w:rsidSect="003B76AB">
          <w:type w:val="continuous"/>
          <w:pgSz w:w="11906" w:h="16838"/>
          <w:pgMar w:top="397" w:right="397" w:bottom="397" w:left="397" w:header="709" w:footer="709" w:gutter="0"/>
          <w:cols w:num="2" w:space="708"/>
          <w:docGrid w:linePitch="360"/>
        </w:sectPr>
      </w:pPr>
      <w:r w:rsidRPr="00BC22DA">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shd w:val="clear" w:color="auto" w:fill="auto"/>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5" w14:textId="36469036" w:rsidR="00D06765" w:rsidRPr="00BC22DA" w:rsidRDefault="00D06765" w:rsidP="00D06765">
            <w:pPr>
              <w:rPr>
                <w:rFonts w:ascii="Cambria" w:hAnsi="Cambria"/>
              </w:rPr>
            </w:pPr>
            <w:r w:rsidRPr="00BC22DA">
              <w:rPr>
                <w:rFonts w:ascii="Cambria" w:hAnsi="Cambria"/>
              </w:rPr>
              <w:t>Dne:</w:t>
            </w:r>
            <w:r w:rsidR="00150BED" w:rsidRPr="00BC22DA">
              <w:rPr>
                <w:rFonts w:ascii="Cambria" w:hAnsi="Cambria"/>
              </w:rPr>
              <w:t xml:space="preserve"> </w:t>
            </w:r>
            <w:r w:rsidR="009F10D2">
              <w:rPr>
                <w:rFonts w:ascii="Cambria" w:hAnsi="Cambria"/>
              </w:rPr>
              <w:t>16</w:t>
            </w:r>
            <w:r w:rsidR="009A43AB">
              <w:rPr>
                <w:rFonts w:ascii="Cambria" w:hAnsi="Cambria"/>
              </w:rPr>
              <w:t xml:space="preserve">. </w:t>
            </w:r>
            <w:r w:rsidR="009F10D2">
              <w:rPr>
                <w:rFonts w:ascii="Cambria" w:hAnsi="Cambria"/>
              </w:rPr>
              <w:t>10</w:t>
            </w:r>
            <w:r w:rsidR="009A43AB">
              <w:rPr>
                <w:rFonts w:ascii="Cambria" w:hAnsi="Cambria"/>
              </w:rPr>
              <w:t>.</w:t>
            </w:r>
            <w:r w:rsidR="00771401">
              <w:rPr>
                <w:rFonts w:ascii="Cambria" w:hAnsi="Cambria"/>
              </w:rPr>
              <w:t xml:space="preserve"> 2023</w:t>
            </w:r>
          </w:p>
          <w:p w14:paraId="45905626" w14:textId="77777777" w:rsidR="00D06765" w:rsidRPr="00BC22DA" w:rsidRDefault="00D06765" w:rsidP="00D06765">
            <w:pPr>
              <w:rPr>
                <w:rFonts w:ascii="Cambria" w:hAnsi="Cambria"/>
              </w:rPr>
            </w:pPr>
          </w:p>
          <w:p w14:paraId="45905627" w14:textId="77777777" w:rsidR="00D06765" w:rsidRPr="00BC22DA" w:rsidRDefault="00D06765" w:rsidP="00D06765">
            <w:pPr>
              <w:rPr>
                <w:rFonts w:ascii="Cambria" w:hAnsi="Cambria"/>
              </w:rPr>
            </w:pPr>
          </w:p>
          <w:p w14:paraId="7F83D487" w14:textId="77777777" w:rsidR="00761BB6" w:rsidRDefault="617FA26D" w:rsidP="617FA26D">
            <w:pPr>
              <w:rPr>
                <w:rFonts w:ascii="Cambria" w:hAnsi="Cambria"/>
                <w:sz w:val="23"/>
                <w:szCs w:val="23"/>
              </w:rPr>
            </w:pPr>
            <w:r w:rsidRPr="4CEE853C">
              <w:rPr>
                <w:rFonts w:ascii="Cambria" w:hAnsi="Cambria"/>
              </w:rPr>
              <w:t xml:space="preserve">Za objednatele: </w:t>
            </w:r>
            <w:r w:rsidR="00761BB6" w:rsidRPr="00761BB6">
              <w:rPr>
                <w:rFonts w:ascii="Cambria" w:hAnsi="Cambria"/>
                <w:sz w:val="23"/>
                <w:szCs w:val="23"/>
              </w:rPr>
              <w:t xml:space="preserve">Mgr. Zdeňka Filipová, </w:t>
            </w:r>
          </w:p>
          <w:p w14:paraId="45905628" w14:textId="1E856BC3" w:rsidR="00D06765" w:rsidRPr="00BC22DA" w:rsidRDefault="00761BB6" w:rsidP="617FA26D">
            <w:pPr>
              <w:rPr>
                <w:rFonts w:ascii="Cambria" w:hAnsi="Cambria"/>
              </w:rPr>
            </w:pPr>
            <w:r w:rsidRPr="00761BB6">
              <w:rPr>
                <w:rFonts w:ascii="Cambria" w:hAnsi="Cambria"/>
                <w:sz w:val="23"/>
                <w:szCs w:val="23"/>
              </w:rPr>
              <w:t>tajemnice fakulty</w:t>
            </w:r>
          </w:p>
        </w:tc>
        <w:tc>
          <w:tcPr>
            <w:tcW w:w="5539" w:type="dxa"/>
            <w:shd w:val="clear" w:color="auto" w:fill="auto"/>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A" w14:textId="31EC82FA" w:rsidR="00D06765" w:rsidRPr="00BC22DA" w:rsidRDefault="00D06765" w:rsidP="00D06765">
            <w:pPr>
              <w:rPr>
                <w:rFonts w:ascii="Cambria" w:hAnsi="Cambria"/>
              </w:rPr>
            </w:pPr>
            <w:r w:rsidRPr="00BC22DA">
              <w:rPr>
                <w:rFonts w:ascii="Cambria" w:hAnsi="Cambria"/>
              </w:rPr>
              <w:t xml:space="preserve">Dne: </w:t>
            </w:r>
            <w:r w:rsidR="006F7D3B">
              <w:rPr>
                <w:rFonts w:ascii="Cambria" w:hAnsi="Cambria"/>
              </w:rPr>
              <w:t>16.10.2023</w:t>
            </w:r>
          </w:p>
          <w:p w14:paraId="4590562B" w14:textId="77777777" w:rsidR="00D06765" w:rsidRPr="00BC22DA" w:rsidRDefault="00D06765" w:rsidP="00D06765">
            <w:pPr>
              <w:rPr>
                <w:rFonts w:ascii="Cambria" w:hAnsi="Cambria"/>
              </w:rPr>
            </w:pPr>
          </w:p>
          <w:p w14:paraId="4590562C" w14:textId="77777777" w:rsidR="00D06765" w:rsidRPr="00BC22DA" w:rsidRDefault="00D06765" w:rsidP="00D06765">
            <w:pPr>
              <w:rPr>
                <w:rFonts w:ascii="Cambria" w:hAnsi="Cambria"/>
              </w:rPr>
            </w:pPr>
          </w:p>
          <w:p w14:paraId="4590562D" w14:textId="77777777" w:rsidR="00D06765" w:rsidRPr="00BC22DA" w:rsidRDefault="00D06765" w:rsidP="00CD4599">
            <w:pPr>
              <w:rPr>
                <w:rFonts w:ascii="Cambria" w:hAnsi="Cambria"/>
              </w:rPr>
            </w:pPr>
            <w:r w:rsidRPr="00BC22DA">
              <w:rPr>
                <w:rFonts w:ascii="Cambria" w:hAnsi="Cambria"/>
              </w:rPr>
              <w:t>Za dodavatele:</w:t>
            </w: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AA0B" w14:textId="77777777" w:rsidR="00F26268" w:rsidRDefault="00F26268" w:rsidP="00BA3595">
      <w:pPr>
        <w:spacing w:after="0" w:line="240" w:lineRule="auto"/>
      </w:pPr>
      <w:r>
        <w:separator/>
      </w:r>
    </w:p>
  </w:endnote>
  <w:endnote w:type="continuationSeparator" w:id="0">
    <w:p w14:paraId="5B119F65" w14:textId="77777777" w:rsidR="00F26268" w:rsidRDefault="00F26268"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E7D15" w14:textId="77777777" w:rsidR="00F26268" w:rsidRDefault="00F26268" w:rsidP="00BA3595">
      <w:pPr>
        <w:spacing w:after="0" w:line="240" w:lineRule="auto"/>
      </w:pPr>
      <w:r>
        <w:separator/>
      </w:r>
    </w:p>
  </w:footnote>
  <w:footnote w:type="continuationSeparator" w:id="0">
    <w:p w14:paraId="6386F7FC" w14:textId="77777777" w:rsidR="00F26268" w:rsidRDefault="00F26268"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7444532">
    <w:abstractNumId w:val="1"/>
  </w:num>
  <w:num w:numId="2" w16cid:durableId="1139155327">
    <w:abstractNumId w:val="3"/>
  </w:num>
  <w:num w:numId="3" w16cid:durableId="1759059917">
    <w:abstractNumId w:val="4"/>
  </w:num>
  <w:num w:numId="4" w16cid:durableId="567308851">
    <w:abstractNumId w:val="0"/>
  </w:num>
  <w:num w:numId="5" w16cid:durableId="112098347">
    <w:abstractNumId w:val="5"/>
  </w:num>
  <w:num w:numId="6" w16cid:durableId="1473906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25BF4"/>
    <w:rsid w:val="00045C6E"/>
    <w:rsid w:val="000803C6"/>
    <w:rsid w:val="00084B38"/>
    <w:rsid w:val="0011745F"/>
    <w:rsid w:val="00122BA8"/>
    <w:rsid w:val="001449B3"/>
    <w:rsid w:val="00150BED"/>
    <w:rsid w:val="001563A1"/>
    <w:rsid w:val="00163949"/>
    <w:rsid w:val="001710D4"/>
    <w:rsid w:val="001877C9"/>
    <w:rsid w:val="001A5D53"/>
    <w:rsid w:val="001B2E58"/>
    <w:rsid w:val="001E2816"/>
    <w:rsid w:val="001F2941"/>
    <w:rsid w:val="002114CA"/>
    <w:rsid w:val="00212813"/>
    <w:rsid w:val="00254007"/>
    <w:rsid w:val="00254DE3"/>
    <w:rsid w:val="00285AF6"/>
    <w:rsid w:val="002C5D98"/>
    <w:rsid w:val="002C6903"/>
    <w:rsid w:val="002D0DC0"/>
    <w:rsid w:val="002F74E1"/>
    <w:rsid w:val="00363225"/>
    <w:rsid w:val="003B76AB"/>
    <w:rsid w:val="003C35B6"/>
    <w:rsid w:val="004514A9"/>
    <w:rsid w:val="00482821"/>
    <w:rsid w:val="004E1656"/>
    <w:rsid w:val="00533A19"/>
    <w:rsid w:val="005C09DC"/>
    <w:rsid w:val="00605169"/>
    <w:rsid w:val="00645C24"/>
    <w:rsid w:val="00662CCC"/>
    <w:rsid w:val="00694909"/>
    <w:rsid w:val="006D6B4F"/>
    <w:rsid w:val="006F7D3B"/>
    <w:rsid w:val="007030DC"/>
    <w:rsid w:val="0070787E"/>
    <w:rsid w:val="00730391"/>
    <w:rsid w:val="00753F84"/>
    <w:rsid w:val="00760064"/>
    <w:rsid w:val="0076051A"/>
    <w:rsid w:val="00761BB6"/>
    <w:rsid w:val="007638E0"/>
    <w:rsid w:val="00771401"/>
    <w:rsid w:val="007B39F1"/>
    <w:rsid w:val="007E5984"/>
    <w:rsid w:val="00810E4C"/>
    <w:rsid w:val="00825C57"/>
    <w:rsid w:val="00846F3C"/>
    <w:rsid w:val="00856601"/>
    <w:rsid w:val="00857A79"/>
    <w:rsid w:val="00867F7D"/>
    <w:rsid w:val="008D425C"/>
    <w:rsid w:val="008D7E71"/>
    <w:rsid w:val="008E0236"/>
    <w:rsid w:val="008E10F3"/>
    <w:rsid w:val="008E51D6"/>
    <w:rsid w:val="008F0124"/>
    <w:rsid w:val="00907926"/>
    <w:rsid w:val="00916235"/>
    <w:rsid w:val="00962FE3"/>
    <w:rsid w:val="0097353B"/>
    <w:rsid w:val="00977A81"/>
    <w:rsid w:val="009A43AB"/>
    <w:rsid w:val="009D2E08"/>
    <w:rsid w:val="009D39A0"/>
    <w:rsid w:val="009F10D2"/>
    <w:rsid w:val="00A30223"/>
    <w:rsid w:val="00A310C6"/>
    <w:rsid w:val="00A378AC"/>
    <w:rsid w:val="00AD6641"/>
    <w:rsid w:val="00B949D8"/>
    <w:rsid w:val="00BA3595"/>
    <w:rsid w:val="00BA702A"/>
    <w:rsid w:val="00BB21B2"/>
    <w:rsid w:val="00BC22DA"/>
    <w:rsid w:val="00C202E8"/>
    <w:rsid w:val="00C41027"/>
    <w:rsid w:val="00C454C3"/>
    <w:rsid w:val="00C9773F"/>
    <w:rsid w:val="00CD4599"/>
    <w:rsid w:val="00D06765"/>
    <w:rsid w:val="00D24B42"/>
    <w:rsid w:val="00D31452"/>
    <w:rsid w:val="00D323EA"/>
    <w:rsid w:val="00D41442"/>
    <w:rsid w:val="00D41C5E"/>
    <w:rsid w:val="00D65B67"/>
    <w:rsid w:val="00D721CC"/>
    <w:rsid w:val="00D92D30"/>
    <w:rsid w:val="00D950FA"/>
    <w:rsid w:val="00DC5944"/>
    <w:rsid w:val="00E27C37"/>
    <w:rsid w:val="00E7458F"/>
    <w:rsid w:val="00E8528A"/>
    <w:rsid w:val="00EF1391"/>
    <w:rsid w:val="00F11282"/>
    <w:rsid w:val="00F17818"/>
    <w:rsid w:val="00F26268"/>
    <w:rsid w:val="00F45FA2"/>
    <w:rsid w:val="00F7412D"/>
    <w:rsid w:val="00FD15D2"/>
    <w:rsid w:val="00FD1D17"/>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FD40B961-342F-4159-BE28-5A6EE654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6130</Characters>
  <Application>Microsoft Office Word</Application>
  <DocSecurity>2</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2023-10-20T20:24:00Z</dcterms:created>
  <dcterms:modified xsi:type="dcterms:W3CDTF">2023-10-20T20:24:00Z</dcterms:modified>
</cp:coreProperties>
</file>