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DE04E" w14:textId="461A27F4" w:rsidR="00A34EF1" w:rsidRPr="003D54FE" w:rsidRDefault="005244A6" w:rsidP="005244A6">
      <w:pPr>
        <w:autoSpaceDE/>
        <w:autoSpaceDN/>
        <w:jc w:val="center"/>
        <w:rPr>
          <w:rFonts w:ascii="Calibri Light" w:hAnsi="Calibri Light" w:cs="Calibri Light"/>
          <w:b/>
          <w:sz w:val="32"/>
          <w:szCs w:val="32"/>
        </w:rPr>
      </w:pPr>
      <w:r w:rsidRPr="003D54FE">
        <w:rPr>
          <w:rFonts w:ascii="Calibri Light" w:hAnsi="Calibri Light" w:cs="Calibri Light"/>
          <w:b/>
          <w:sz w:val="32"/>
          <w:szCs w:val="32"/>
        </w:rPr>
        <w:t xml:space="preserve">DODATEK Č. </w:t>
      </w:r>
      <w:r w:rsidR="003D54FE" w:rsidRPr="003D54FE">
        <w:rPr>
          <w:rFonts w:ascii="Calibri Light" w:hAnsi="Calibri Light" w:cs="Calibri Light"/>
          <w:b/>
          <w:sz w:val="32"/>
          <w:szCs w:val="32"/>
        </w:rPr>
        <w:t>1</w:t>
      </w:r>
    </w:p>
    <w:p w14:paraId="1F830467" w14:textId="74344414" w:rsidR="00F21B99" w:rsidRPr="003D54FE" w:rsidRDefault="00F21B99" w:rsidP="006A4AED">
      <w:pPr>
        <w:widowControl w:val="0"/>
        <w:spacing w:after="120"/>
        <w:jc w:val="center"/>
        <w:rPr>
          <w:rFonts w:ascii="Calibri Light" w:hAnsi="Calibri Light" w:cs="Calibri Light"/>
          <w:b/>
          <w:sz w:val="32"/>
          <w:szCs w:val="32"/>
        </w:rPr>
      </w:pPr>
      <w:r w:rsidRPr="003D54FE">
        <w:rPr>
          <w:rFonts w:ascii="Calibri Light" w:hAnsi="Calibri Light" w:cs="Calibri Light"/>
          <w:b/>
          <w:sz w:val="32"/>
          <w:szCs w:val="32"/>
        </w:rPr>
        <w:t>SMLOUV</w:t>
      </w:r>
      <w:r w:rsidR="005244A6" w:rsidRPr="003D54FE">
        <w:rPr>
          <w:rFonts w:ascii="Calibri Light" w:hAnsi="Calibri Light" w:cs="Calibri Light"/>
          <w:b/>
          <w:sz w:val="32"/>
          <w:szCs w:val="32"/>
        </w:rPr>
        <w:t>Y</w:t>
      </w:r>
      <w:r w:rsidRPr="003D54FE">
        <w:rPr>
          <w:rFonts w:ascii="Calibri Light" w:hAnsi="Calibri Light" w:cs="Calibri Light"/>
          <w:b/>
          <w:sz w:val="32"/>
          <w:szCs w:val="32"/>
        </w:rPr>
        <w:t xml:space="preserve"> O DÍLO</w:t>
      </w:r>
      <w:r w:rsidR="00E942C9" w:rsidRPr="003D54FE">
        <w:rPr>
          <w:rFonts w:ascii="Calibri Light" w:hAnsi="Calibri Light" w:cs="Calibri Light"/>
          <w:b/>
          <w:sz w:val="32"/>
          <w:szCs w:val="32"/>
        </w:rPr>
        <w:t xml:space="preserve"> </w:t>
      </w:r>
      <w:r w:rsidR="00524F3F">
        <w:rPr>
          <w:rFonts w:ascii="Calibri Light" w:hAnsi="Calibri Light" w:cs="Calibri Light"/>
          <w:b/>
          <w:sz w:val="32"/>
          <w:szCs w:val="32"/>
        </w:rPr>
        <w:t>č. 92/2022</w:t>
      </w:r>
    </w:p>
    <w:p w14:paraId="004CA4D6" w14:textId="77777777" w:rsidR="00053889" w:rsidRPr="00EC58E1" w:rsidRDefault="00053889" w:rsidP="00053889">
      <w:pPr>
        <w:widowControl w:val="0"/>
        <w:spacing w:after="120"/>
        <w:jc w:val="center"/>
        <w:rPr>
          <w:rFonts w:ascii="Calibri Light" w:hAnsi="Calibri Light" w:cs="Calibri Light"/>
          <w:bCs/>
          <w:sz w:val="22"/>
          <w:szCs w:val="22"/>
        </w:rPr>
      </w:pPr>
      <w:r w:rsidRPr="00EC58E1">
        <w:rPr>
          <w:rFonts w:ascii="Calibri Light" w:hAnsi="Calibri Light" w:cs="Calibri Light"/>
          <w:bCs/>
          <w:sz w:val="22"/>
          <w:szCs w:val="22"/>
        </w:rPr>
        <w:t>na akci:</w:t>
      </w:r>
    </w:p>
    <w:p w14:paraId="4D62F2B4" w14:textId="77777777" w:rsidR="00EC58E1" w:rsidRPr="00EC58E1" w:rsidRDefault="00EC58E1" w:rsidP="00EC58E1">
      <w:pPr>
        <w:widowControl w:val="0"/>
        <w:spacing w:after="120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EC58E1">
        <w:rPr>
          <w:rFonts w:ascii="Calibri Light" w:hAnsi="Calibri Light" w:cs="Calibri Light"/>
          <w:b/>
          <w:sz w:val="22"/>
          <w:szCs w:val="22"/>
        </w:rPr>
        <w:t>„Centrální depozitář, expozice a centrum regionální výuky</w:t>
      </w:r>
      <w:r w:rsidRPr="00EC58E1">
        <w:rPr>
          <w:rFonts w:ascii="Calibri Light" w:hAnsi="Calibri Light" w:cs="Calibri Light"/>
          <w:b/>
          <w:bCs/>
          <w:iCs/>
          <w:sz w:val="22"/>
          <w:szCs w:val="22"/>
        </w:rPr>
        <w:t>“</w:t>
      </w:r>
    </w:p>
    <w:p w14:paraId="6805C073" w14:textId="77777777" w:rsidR="00EC58E1" w:rsidRPr="00EC58E1" w:rsidRDefault="00EC58E1" w:rsidP="00EC58E1">
      <w:pPr>
        <w:pStyle w:val="Zkladntext"/>
        <w:jc w:val="center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uzavřená dle </w:t>
      </w:r>
      <w:proofErr w:type="spellStart"/>
      <w:r w:rsidRPr="00EC58E1">
        <w:rPr>
          <w:rFonts w:ascii="Calibri Light" w:hAnsi="Calibri Light" w:cs="Calibri Light"/>
          <w:sz w:val="22"/>
          <w:szCs w:val="22"/>
        </w:rPr>
        <w:t>ust</w:t>
      </w:r>
      <w:proofErr w:type="spellEnd"/>
      <w:r w:rsidRPr="00EC58E1">
        <w:rPr>
          <w:rFonts w:ascii="Calibri Light" w:hAnsi="Calibri Light" w:cs="Calibri Light"/>
          <w:sz w:val="22"/>
          <w:szCs w:val="22"/>
        </w:rPr>
        <w:t>. § 2586 a násl. zák. č. 89/2012 Sb., občanského zákoníku, ve znění pozdějších předpisů (dále jen „</w:t>
      </w:r>
      <w:r w:rsidRPr="00EC58E1">
        <w:rPr>
          <w:rFonts w:ascii="Calibri Light" w:hAnsi="Calibri Light" w:cs="Calibri Light"/>
          <w:b/>
          <w:sz w:val="22"/>
          <w:szCs w:val="22"/>
        </w:rPr>
        <w:t>občanský zákoník</w:t>
      </w:r>
      <w:r w:rsidRPr="00EC58E1">
        <w:rPr>
          <w:rFonts w:ascii="Calibri Light" w:hAnsi="Calibri Light" w:cs="Calibri Light"/>
          <w:sz w:val="22"/>
          <w:szCs w:val="22"/>
        </w:rPr>
        <w:t>“)</w:t>
      </w:r>
    </w:p>
    <w:p w14:paraId="3FB4EC8B" w14:textId="77777777" w:rsidR="00EC58E1" w:rsidRPr="00EC58E1" w:rsidRDefault="00EC58E1" w:rsidP="00EC58E1">
      <w:pPr>
        <w:pStyle w:val="Zkladntext"/>
        <w:spacing w:before="120" w:after="120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EC58E1">
        <w:rPr>
          <w:rFonts w:ascii="Calibri Light" w:hAnsi="Calibri Light" w:cs="Calibri Light"/>
          <w:b/>
          <w:snapToGrid w:val="0"/>
          <w:sz w:val="22"/>
          <w:szCs w:val="22"/>
        </w:rPr>
        <w:t>Smluvní strany</w:t>
      </w:r>
    </w:p>
    <w:p w14:paraId="1AE37880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EC58E1">
        <w:rPr>
          <w:rFonts w:ascii="Calibri Light" w:hAnsi="Calibri Light" w:cs="Calibri Light"/>
          <w:b/>
          <w:bCs/>
          <w:sz w:val="22"/>
          <w:szCs w:val="22"/>
        </w:rPr>
        <w:t>Objednatel:</w:t>
      </w:r>
    </w:p>
    <w:p w14:paraId="23927E79" w14:textId="77777777" w:rsidR="00EC58E1" w:rsidRPr="00EC58E1" w:rsidRDefault="00EC58E1" w:rsidP="00EC58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sz w:val="22"/>
          <w:szCs w:val="22"/>
        </w:rPr>
        <w:t>Název:</w:t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Jihomoravské muzeum ve Znojmě, příspěvková organizace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460AB5BC" w14:textId="77777777" w:rsidR="00EC58E1" w:rsidRPr="00EC58E1" w:rsidRDefault="00EC58E1" w:rsidP="00EC58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Sídlo: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Přemyslovců 129/8, 669 02, Znojmo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23EAB59B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Zastoupen: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Ing. Vladimíra Durajková, ředitelka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7E45B9A5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IČO: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00092738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53EFF3F0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DIČ: 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  <w:t>není plátce DPH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376E27EA" w14:textId="77777777" w:rsidR="00EC58E1" w:rsidRPr="00EC58E1" w:rsidRDefault="00EC58E1" w:rsidP="00EC58E1">
      <w:pPr>
        <w:pStyle w:val="paragraph"/>
        <w:spacing w:before="0" w:beforeAutospacing="0" w:after="0" w:afterAutospacing="0"/>
        <w:ind w:left="2835" w:hanging="2835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Zapsán v obchodním rejstříku vedeném u Krajského soudu v Brně, oddíl </w:t>
      </w:r>
      <w:proofErr w:type="spellStart"/>
      <w:r w:rsidRPr="00EC58E1">
        <w:rPr>
          <w:rStyle w:val="spellingerror"/>
          <w:rFonts w:ascii="Calibri Light" w:hAnsi="Calibri Light" w:cs="Calibri Light"/>
          <w:color w:val="000000"/>
          <w:sz w:val="22"/>
          <w:szCs w:val="22"/>
        </w:rPr>
        <w:t>Pr</w:t>
      </w:r>
      <w:proofErr w:type="spellEnd"/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, vložka 1222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17FDFACD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Bankovní spojení: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Česká spořitelna, a.s., Znojmo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058B4632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Číslo účtu: 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1581165309/0800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4B1096B9" w14:textId="77777777" w:rsidR="00EC58E1" w:rsidRPr="00EC58E1" w:rsidRDefault="00EC58E1" w:rsidP="00EC58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color w:val="000000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Objednatele jsou oprávněni zastupovat: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567317A4" w14:textId="77777777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smluvních: Ing. Vladimíra Durajková, tel. +420 777 788 684, email: </w:t>
      </w:r>
      <w:hyperlink r:id="rId8" w:history="1">
        <w:r w:rsidRPr="00EC58E1">
          <w:rPr>
            <w:rStyle w:val="Hypertextovodkaz"/>
            <w:rFonts w:ascii="Calibri Light" w:hAnsi="Calibri Light" w:cs="Calibri Light"/>
            <w:sz w:val="22"/>
            <w:szCs w:val="22"/>
          </w:rPr>
          <w:t xml:space="preserve">durajkova@muzeumznojmo.cz  </w:t>
        </w:r>
      </w:hyperlink>
      <w:r w:rsidRPr="00EC58E1">
        <w:rPr>
          <w:rFonts w:ascii="Calibri Light" w:hAnsi="Calibri Light" w:cs="Calibri Light"/>
          <w:sz w:val="22"/>
          <w:szCs w:val="22"/>
        </w:rPr>
        <w:t> </w:t>
      </w:r>
    </w:p>
    <w:p w14:paraId="185EBFA7" w14:textId="77777777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technických: 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 xml:space="preserve">tel. +420 </w:t>
      </w:r>
      <w:r w:rsidRPr="00EC58E1">
        <w:rPr>
          <w:rFonts w:ascii="Calibri Light" w:hAnsi="Calibri Light" w:cs="Calibri Light"/>
          <w:sz w:val="22"/>
          <w:szCs w:val="22"/>
        </w:rPr>
        <w:t xml:space="preserve">732 355 504, email: </w:t>
      </w:r>
      <w:hyperlink r:id="rId9" w:history="1">
        <w:r w:rsidRPr="00EC58E1">
          <w:rPr>
            <w:rStyle w:val="Hypertextovodkaz"/>
            <w:rFonts w:ascii="Calibri Light" w:hAnsi="Calibri Light" w:cs="Calibri Light"/>
            <w:sz w:val="22"/>
            <w:szCs w:val="22"/>
          </w:rPr>
          <w:t>pmz@volny.cz</w:t>
        </w:r>
      </w:hyperlink>
    </w:p>
    <w:p w14:paraId="05EB31AE" w14:textId="77777777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koordinátor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 xml:space="preserve"> BOZP: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ab/>
        <w:t xml:space="preserve">Ing. Milan Herzig, 606849781, </w:t>
      </w:r>
      <w:hyperlink r:id="rId10" w:history="1">
        <w:r w:rsidRPr="00EC58E1">
          <w:rPr>
            <w:rStyle w:val="Hypertextovodkaz"/>
            <w:rFonts w:ascii="Calibri Light" w:eastAsiaTheme="majorEastAsia" w:hAnsi="Calibri Light" w:cs="Calibri Light"/>
            <w:sz w:val="22"/>
            <w:szCs w:val="22"/>
          </w:rPr>
          <w:t>milanherzigsd@seznam.cz</w:t>
        </w:r>
      </w:hyperlink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 xml:space="preserve"> </w:t>
      </w:r>
    </w:p>
    <w:p w14:paraId="2ADD82AE" w14:textId="77777777" w:rsidR="00EC58E1" w:rsidRPr="00EC58E1" w:rsidRDefault="00EC58E1" w:rsidP="00EC58E1">
      <w:pPr>
        <w:pStyle w:val="paragraph"/>
        <w:spacing w:after="0" w:afterAutospacing="0"/>
        <w:jc w:val="right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sz w:val="22"/>
          <w:szCs w:val="22"/>
        </w:rPr>
        <w:t xml:space="preserve">na straně jedné jako </w:t>
      </w:r>
      <w:r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„objednatel“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0EEB15F8" w14:textId="77777777" w:rsidR="00EC58E1" w:rsidRPr="00EC58E1" w:rsidRDefault="00EC58E1" w:rsidP="00EC58E1">
      <w:pPr>
        <w:widowControl w:val="0"/>
        <w:spacing w:line="276" w:lineRule="auto"/>
        <w:rPr>
          <w:rFonts w:ascii="Calibri Light" w:hAnsi="Calibri Light" w:cs="Calibri Light"/>
          <w:b/>
          <w:sz w:val="22"/>
          <w:szCs w:val="22"/>
        </w:rPr>
      </w:pPr>
      <w:r w:rsidRPr="00EC58E1">
        <w:rPr>
          <w:rFonts w:ascii="Calibri Light" w:hAnsi="Calibri Light" w:cs="Calibri Light"/>
          <w:b/>
          <w:sz w:val="22"/>
          <w:szCs w:val="22"/>
        </w:rPr>
        <w:t>a</w:t>
      </w:r>
    </w:p>
    <w:p w14:paraId="55478002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EC58E1">
        <w:rPr>
          <w:rFonts w:ascii="Calibri Light" w:hAnsi="Calibri Light" w:cs="Calibri Light"/>
          <w:b/>
          <w:bCs/>
          <w:sz w:val="22"/>
          <w:szCs w:val="22"/>
        </w:rPr>
        <w:t>Zhotovitel:</w:t>
      </w:r>
      <w:r w:rsidRPr="00EC58E1">
        <w:rPr>
          <w:rFonts w:ascii="Calibri Light" w:hAnsi="Calibri Light" w:cs="Calibri Light"/>
          <w:b/>
          <w:bCs/>
          <w:sz w:val="22"/>
          <w:szCs w:val="22"/>
        </w:rPr>
        <w:tab/>
      </w:r>
      <w:r w:rsidRPr="00EC58E1">
        <w:rPr>
          <w:rFonts w:ascii="Calibri Light" w:hAnsi="Calibri Light" w:cs="Calibri Light"/>
          <w:b/>
          <w:bCs/>
          <w:sz w:val="22"/>
          <w:szCs w:val="22"/>
        </w:rPr>
        <w:tab/>
      </w:r>
      <w:r w:rsidRPr="00EC58E1">
        <w:rPr>
          <w:rFonts w:ascii="Calibri Light" w:hAnsi="Calibri Light" w:cs="Calibri Light"/>
          <w:b/>
          <w:bCs/>
          <w:sz w:val="22"/>
          <w:szCs w:val="22"/>
        </w:rPr>
        <w:tab/>
      </w:r>
      <w:bookmarkStart w:id="0" w:name="Text2"/>
    </w:p>
    <w:p w14:paraId="4BA63B18" w14:textId="77777777" w:rsidR="00BF3FBA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bCs/>
          <w:sz w:val="22"/>
          <w:szCs w:val="22"/>
        </w:rPr>
      </w:pPr>
      <w:bookmarkStart w:id="1" w:name="_Hlk29285684"/>
      <w:r w:rsidRPr="00EC58E1">
        <w:rPr>
          <w:rFonts w:ascii="Calibri Light" w:hAnsi="Calibri Light" w:cs="Calibri Light"/>
          <w:bCs/>
          <w:sz w:val="22"/>
          <w:szCs w:val="22"/>
        </w:rPr>
        <w:t>Název/obchodní firma:</w:t>
      </w:r>
      <w:r w:rsidRPr="00EC58E1">
        <w:rPr>
          <w:rFonts w:ascii="Calibri Light" w:hAnsi="Calibri Light" w:cs="Calibri Light"/>
          <w:bCs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ab/>
      </w:r>
      <w:bookmarkEnd w:id="0"/>
      <w:r w:rsidR="00BF3FBA" w:rsidRPr="00BF3FBA">
        <w:rPr>
          <w:rFonts w:ascii="Calibri Light" w:hAnsi="Calibri Light" w:cs="Calibri Light"/>
          <w:b/>
          <w:sz w:val="22"/>
          <w:szCs w:val="22"/>
        </w:rPr>
        <w:t>ARCHEON Stavby s.r.o.</w:t>
      </w:r>
      <w:r w:rsidR="00BF3FBA">
        <w:rPr>
          <w:rFonts w:ascii="Calibri Light" w:hAnsi="Calibri Light" w:cs="Calibri Light"/>
          <w:bCs/>
          <w:sz w:val="22"/>
          <w:szCs w:val="22"/>
        </w:rPr>
        <w:t xml:space="preserve"> </w:t>
      </w:r>
    </w:p>
    <w:p w14:paraId="3306B8B3" w14:textId="4FD57995" w:rsidR="00EC58E1" w:rsidRPr="00BF3FBA" w:rsidRDefault="00BF3FBA" w:rsidP="00BF3FBA">
      <w:pPr>
        <w:widowControl w:val="0"/>
        <w:spacing w:line="276" w:lineRule="auto"/>
        <w:ind w:left="2127" w:firstLine="709"/>
        <w:jc w:val="both"/>
        <w:rPr>
          <w:rFonts w:ascii="Calibri Light" w:hAnsi="Calibri Light" w:cs="Calibri Light"/>
          <w:bCs/>
          <w:sz w:val="22"/>
          <w:szCs w:val="22"/>
        </w:rPr>
      </w:pPr>
      <w:r>
        <w:rPr>
          <w:rFonts w:ascii="Calibri Light" w:hAnsi="Calibri Light" w:cs="Calibri Light"/>
          <w:bCs/>
          <w:sz w:val="22"/>
          <w:szCs w:val="22"/>
        </w:rPr>
        <w:t xml:space="preserve">(v době uzavření Smlouvy </w:t>
      </w:r>
      <w:r w:rsidR="00EC58E1" w:rsidRPr="00BF3FBA">
        <w:rPr>
          <w:rFonts w:ascii="Calibri Light" w:hAnsi="Calibri Light" w:cs="Calibri Light"/>
          <w:bCs/>
          <w:sz w:val="22"/>
          <w:szCs w:val="22"/>
        </w:rPr>
        <w:t>ARCHATT PAMÁTKY spol. s r.o.</w:t>
      </w:r>
      <w:r>
        <w:rPr>
          <w:rFonts w:ascii="Calibri Light" w:hAnsi="Calibri Light" w:cs="Calibri Light"/>
          <w:bCs/>
          <w:sz w:val="22"/>
          <w:szCs w:val="22"/>
        </w:rPr>
        <w:t>)</w:t>
      </w:r>
    </w:p>
    <w:p w14:paraId="23E87B0E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Sídlo: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Mladých Běchovic 2, Běchovice, 190 11 Praha 9</w:t>
      </w:r>
    </w:p>
    <w:p w14:paraId="28C57B44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Kontaktní místo: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V. Nezvala 56/68, 674 01 Třebíč</w:t>
      </w:r>
    </w:p>
    <w:p w14:paraId="3B169581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Zastoupen: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František Joura, jednatel</w:t>
      </w:r>
    </w:p>
    <w:p w14:paraId="6C72395F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IČO: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60753013</w:t>
      </w:r>
    </w:p>
    <w:p w14:paraId="750FE499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DIČ: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CZ60753013</w:t>
      </w:r>
    </w:p>
    <w:p w14:paraId="7DC1C1C8" w14:textId="77777777" w:rsidR="00EC58E1" w:rsidRPr="00EC58E1" w:rsidRDefault="00EC58E1" w:rsidP="00EC58E1">
      <w:pPr>
        <w:pStyle w:val="Zkladntext2"/>
        <w:tabs>
          <w:tab w:val="left" w:pos="567"/>
          <w:tab w:val="left" w:pos="2835"/>
        </w:tabs>
        <w:spacing w:line="276" w:lineRule="auto"/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Zapsán v obchodním rejstříku vedeném 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u Městského soudu v Praze, oddíl </w:t>
      </w:r>
      <w:r w:rsidRPr="00EC58E1">
        <w:rPr>
          <w:rStyle w:val="spellingerror"/>
          <w:rFonts w:ascii="Calibri Light" w:hAnsi="Calibri Light" w:cs="Calibri Light"/>
          <w:color w:val="000000"/>
          <w:sz w:val="22"/>
          <w:szCs w:val="22"/>
        </w:rPr>
        <w:t>C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, vložka 363932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0D340DC5" w14:textId="77777777" w:rsidR="00EC58E1" w:rsidRPr="00EC58E1" w:rsidRDefault="00EC58E1" w:rsidP="00EC58E1">
      <w:pPr>
        <w:pStyle w:val="Zkladntext2"/>
        <w:tabs>
          <w:tab w:val="left" w:pos="567"/>
          <w:tab w:val="left" w:pos="2835"/>
        </w:tabs>
        <w:spacing w:line="276" w:lineRule="auto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Bankovní spojení: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Česká spořitelna, a.s.</w:t>
      </w:r>
    </w:p>
    <w:p w14:paraId="2100F8A3" w14:textId="77777777" w:rsidR="00EC58E1" w:rsidRPr="00EC58E1" w:rsidRDefault="00EC58E1" w:rsidP="00EC58E1">
      <w:pPr>
        <w:widowControl w:val="0"/>
        <w:spacing w:line="276" w:lineRule="auto"/>
        <w:ind w:left="2127" w:hanging="2127"/>
        <w:rPr>
          <w:rFonts w:ascii="Calibri Light" w:hAnsi="Calibri Light" w:cs="Calibri Light"/>
          <w:i/>
          <w:iCs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Číslo účtu: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1521382379/0800</w:t>
      </w:r>
    </w:p>
    <w:bookmarkEnd w:id="1"/>
    <w:p w14:paraId="3D4F564A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Zhotovitele jsou oprávněni zastupovat (vč. kontaktu):</w:t>
      </w:r>
    </w:p>
    <w:p w14:paraId="27AE1CE4" w14:textId="11274801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smluvních: 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 xml:space="preserve">František Joura, jednatel, tel. +420 724 651 605, email: </w:t>
      </w:r>
      <w:hyperlink r:id="rId11" w:history="1">
        <w:r w:rsidR="00346771" w:rsidRPr="00894853">
          <w:rPr>
            <w:rStyle w:val="Hypertextovodkaz"/>
            <w:rFonts w:ascii="Calibri Light" w:hAnsi="Calibri Light" w:cs="Calibri Light"/>
            <w:sz w:val="22"/>
            <w:szCs w:val="22"/>
          </w:rPr>
          <w:t>f.joura@archeon.cz</w:t>
        </w:r>
      </w:hyperlink>
      <w:r w:rsidRPr="00EC58E1">
        <w:rPr>
          <w:rFonts w:ascii="Calibri Light" w:hAnsi="Calibri Light" w:cs="Calibri Light"/>
          <w:sz w:val="22"/>
          <w:szCs w:val="22"/>
        </w:rPr>
        <w:t xml:space="preserve"> </w:t>
      </w:r>
    </w:p>
    <w:p w14:paraId="5D971FA8" w14:textId="4717089A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technických: 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 xml:space="preserve">Ing. Nikolas Hykolli, hlavní stavbyvedoucí, tel. +420 724 651 621, email: </w:t>
      </w:r>
      <w:hyperlink r:id="rId12" w:history="1">
        <w:r w:rsidR="00346771" w:rsidRPr="00894853">
          <w:rPr>
            <w:rStyle w:val="Hypertextovodkaz"/>
            <w:rFonts w:ascii="Calibri Light" w:hAnsi="Calibri Light" w:cs="Calibri Light"/>
            <w:bCs/>
            <w:sz w:val="22"/>
            <w:szCs w:val="22"/>
          </w:rPr>
          <w:t>n.hykolli@archeon.cz</w:t>
        </w:r>
      </w:hyperlink>
      <w:r w:rsidRPr="00EC58E1">
        <w:rPr>
          <w:rFonts w:ascii="Calibri Light" w:hAnsi="Calibri Light" w:cs="Calibri Light"/>
          <w:bCs/>
          <w:sz w:val="22"/>
          <w:szCs w:val="22"/>
        </w:rPr>
        <w:t xml:space="preserve"> </w:t>
      </w:r>
    </w:p>
    <w:p w14:paraId="09A65F27" w14:textId="77777777" w:rsidR="00EC58E1" w:rsidRPr="00EC58E1" w:rsidRDefault="00EC58E1" w:rsidP="00EC58E1">
      <w:pPr>
        <w:pStyle w:val="paragraph"/>
        <w:spacing w:after="0" w:afterAutospacing="0"/>
        <w:jc w:val="right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sz w:val="22"/>
          <w:szCs w:val="22"/>
        </w:rPr>
        <w:t xml:space="preserve">na straně jedné jako </w:t>
      </w:r>
      <w:r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„zhotovitel“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569CAF54" w14:textId="6200A265" w:rsidR="008E50EB" w:rsidRPr="0075517C" w:rsidRDefault="008E50EB" w:rsidP="00826797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I.</w:t>
      </w:r>
    </w:p>
    <w:p w14:paraId="53FEFF4F" w14:textId="77777777" w:rsidR="008E50EB" w:rsidRPr="0075517C" w:rsidRDefault="008E50EB" w:rsidP="008E50EB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lastRenderedPageBreak/>
        <w:t>Preambule</w:t>
      </w:r>
    </w:p>
    <w:p w14:paraId="1B24EF05" w14:textId="77777777" w:rsidR="00EF1FAC" w:rsidRDefault="00EF1FAC" w:rsidP="00EF1FAC">
      <w:pPr>
        <w:widowControl w:val="0"/>
        <w:ind w:left="567"/>
        <w:jc w:val="both"/>
        <w:outlineLvl w:val="1"/>
        <w:rPr>
          <w:rFonts w:ascii="Calibri Light" w:hAnsi="Calibri Light" w:cs="Calibri Light"/>
          <w:sz w:val="22"/>
          <w:szCs w:val="22"/>
        </w:rPr>
      </w:pPr>
    </w:p>
    <w:p w14:paraId="76E3C1EC" w14:textId="4AC44ABB" w:rsidR="003D54FE" w:rsidRPr="00EC58E1" w:rsidRDefault="00B60D2A" w:rsidP="003D54FE">
      <w:pPr>
        <w:jc w:val="both"/>
        <w:outlineLvl w:val="1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Smluvní strany uzavřely dne </w:t>
      </w:r>
      <w:r w:rsidR="00EC58E1" w:rsidRPr="00EC58E1">
        <w:rPr>
          <w:rFonts w:ascii="Calibri Light" w:hAnsi="Calibri Light" w:cs="Calibri Light"/>
          <w:sz w:val="22"/>
          <w:szCs w:val="22"/>
        </w:rPr>
        <w:t>16</w:t>
      </w:r>
      <w:r w:rsidR="001F55F3" w:rsidRPr="00EC58E1">
        <w:rPr>
          <w:rFonts w:ascii="Calibri Light" w:hAnsi="Calibri Light" w:cs="Calibri Light"/>
          <w:sz w:val="22"/>
          <w:szCs w:val="22"/>
        </w:rPr>
        <w:t xml:space="preserve">. </w:t>
      </w:r>
      <w:r w:rsidR="00EC58E1" w:rsidRPr="00EC58E1">
        <w:rPr>
          <w:rFonts w:ascii="Calibri Light" w:hAnsi="Calibri Light" w:cs="Calibri Light"/>
          <w:sz w:val="22"/>
          <w:szCs w:val="22"/>
        </w:rPr>
        <w:t>6</w:t>
      </w:r>
      <w:r w:rsidR="001F55F3" w:rsidRPr="00EC58E1">
        <w:rPr>
          <w:rFonts w:ascii="Calibri Light" w:hAnsi="Calibri Light" w:cs="Calibri Light"/>
          <w:sz w:val="22"/>
          <w:szCs w:val="22"/>
        </w:rPr>
        <w:t>.</w:t>
      </w:r>
      <w:r w:rsidR="00CB6718" w:rsidRPr="00EC58E1">
        <w:rPr>
          <w:rFonts w:ascii="Calibri Light" w:hAnsi="Calibri Light" w:cs="Calibri Light"/>
          <w:sz w:val="22"/>
          <w:szCs w:val="22"/>
        </w:rPr>
        <w:t xml:space="preserve"> 202</w:t>
      </w:r>
      <w:r w:rsidR="00EC58E1" w:rsidRPr="00EC58E1">
        <w:rPr>
          <w:rFonts w:ascii="Calibri Light" w:hAnsi="Calibri Light" w:cs="Calibri Light"/>
          <w:sz w:val="22"/>
          <w:szCs w:val="22"/>
        </w:rPr>
        <w:t>2</w:t>
      </w:r>
      <w:r w:rsidRPr="00EC58E1">
        <w:rPr>
          <w:rFonts w:ascii="Calibri Light" w:hAnsi="Calibri Light" w:cs="Calibri Light"/>
          <w:sz w:val="22"/>
          <w:szCs w:val="22"/>
        </w:rPr>
        <w:t xml:space="preserve"> </w:t>
      </w:r>
      <w:r w:rsidR="005677C0" w:rsidRPr="00EC58E1">
        <w:rPr>
          <w:rFonts w:ascii="Calibri Light" w:hAnsi="Calibri Light" w:cs="Calibri Light"/>
          <w:sz w:val="22"/>
          <w:szCs w:val="22"/>
        </w:rPr>
        <w:t>Smlouvu o dílo</w:t>
      </w:r>
      <w:r w:rsidRPr="00EC58E1">
        <w:rPr>
          <w:rFonts w:ascii="Calibri Light" w:hAnsi="Calibri Light" w:cs="Calibri Light"/>
          <w:sz w:val="22"/>
          <w:szCs w:val="22"/>
        </w:rPr>
        <w:t xml:space="preserve"> </w:t>
      </w:r>
      <w:r w:rsidR="003D54FE" w:rsidRPr="00EC58E1">
        <w:rPr>
          <w:rFonts w:ascii="Calibri Light" w:hAnsi="Calibri Light" w:cs="Calibri Light"/>
          <w:sz w:val="22"/>
          <w:szCs w:val="22"/>
        </w:rPr>
        <w:t>na základě zadávacího řízení k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 podlimitní </w:t>
      </w:r>
      <w:r w:rsidR="003D54FE" w:rsidRPr="00EC58E1">
        <w:rPr>
          <w:rFonts w:ascii="Calibri Light" w:hAnsi="Calibri Light" w:cs="Calibri Light"/>
          <w:sz w:val="22"/>
          <w:szCs w:val="22"/>
        </w:rPr>
        <w:t xml:space="preserve">veřejné zakázce na stavební práce s názvem </w:t>
      </w:r>
      <w:r w:rsidR="00EC58E1" w:rsidRPr="00EC58E1">
        <w:rPr>
          <w:rFonts w:ascii="Calibri Light" w:hAnsi="Calibri Light" w:cs="Calibri Light"/>
          <w:b/>
          <w:sz w:val="22"/>
          <w:szCs w:val="22"/>
        </w:rPr>
        <w:t>„</w:t>
      </w:r>
      <w:bookmarkStart w:id="2" w:name="_Hlk75778335"/>
      <w:r w:rsidR="00EC58E1" w:rsidRPr="00EC58E1">
        <w:rPr>
          <w:rFonts w:ascii="Calibri Light" w:hAnsi="Calibri Light" w:cs="Calibri Light"/>
          <w:b/>
          <w:sz w:val="22"/>
          <w:szCs w:val="22"/>
        </w:rPr>
        <w:t>Centrální depozitář, expozice a centrum regionální výuky</w:t>
      </w:r>
      <w:bookmarkEnd w:id="2"/>
      <w:r w:rsidR="00EC58E1" w:rsidRPr="00EC58E1">
        <w:rPr>
          <w:rFonts w:ascii="Calibri Light" w:hAnsi="Calibri Light" w:cs="Calibri Light"/>
          <w:b/>
          <w:bCs/>
          <w:iCs/>
          <w:sz w:val="22"/>
          <w:szCs w:val="22"/>
        </w:rPr>
        <w:t>“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 (dále jen „</w:t>
      </w:r>
      <w:r w:rsidR="00EC58E1" w:rsidRPr="00EC58E1">
        <w:rPr>
          <w:rFonts w:ascii="Calibri Light" w:hAnsi="Calibri Light" w:cs="Calibri Light"/>
          <w:b/>
          <w:sz w:val="22"/>
          <w:szCs w:val="22"/>
        </w:rPr>
        <w:t>veřejná zakázka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“) zadávané v podlimitním otevřeném řízení podle </w:t>
      </w:r>
      <w:proofErr w:type="spellStart"/>
      <w:r w:rsidR="00EC58E1" w:rsidRPr="00EC58E1">
        <w:rPr>
          <w:rFonts w:ascii="Calibri Light" w:hAnsi="Calibri Light" w:cs="Calibri Light"/>
          <w:sz w:val="22"/>
          <w:szCs w:val="22"/>
        </w:rPr>
        <w:t>ust</w:t>
      </w:r>
      <w:proofErr w:type="spellEnd"/>
      <w:r w:rsidR="00EC58E1" w:rsidRPr="00EC58E1">
        <w:rPr>
          <w:rFonts w:ascii="Calibri Light" w:hAnsi="Calibri Light" w:cs="Calibri Light"/>
          <w:sz w:val="22"/>
          <w:szCs w:val="22"/>
        </w:rPr>
        <w:t>. § 56 zákona č. 134/2016 Sb., o zadávání veřejných zakázek, ve znění pozdějších předpisů (dále jen jako „</w:t>
      </w:r>
      <w:r w:rsidR="00EC58E1" w:rsidRPr="00EC58E1">
        <w:rPr>
          <w:rFonts w:ascii="Calibri Light" w:hAnsi="Calibri Light" w:cs="Calibri Light"/>
          <w:b/>
          <w:sz w:val="22"/>
          <w:szCs w:val="22"/>
        </w:rPr>
        <w:t>ZZVZ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“), 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v rámci projektu spolufinancovaného z </w:t>
      </w:r>
      <w:r w:rsidR="00EC58E1" w:rsidRPr="00EC58E1">
        <w:rPr>
          <w:rStyle w:val="normaltextrun"/>
          <w:rFonts w:ascii="Calibri Light" w:hAnsi="Calibri Light" w:cs="Calibri Light"/>
          <w:sz w:val="22"/>
          <w:szCs w:val="22"/>
        </w:rPr>
        <w:t>Integrovaného regionálního operačního programu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 s názvem projektu: „</w:t>
      </w:r>
      <w:r w:rsidR="00EC58E1"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Centrální depozitář, expozice a centrum regionální výuky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“, registrační číslo projektu: </w:t>
      </w:r>
      <w:r w:rsidR="00EC58E1" w:rsidRPr="00EC58E1">
        <w:rPr>
          <w:rFonts w:ascii="Calibri Light" w:eastAsia="Calibri" w:hAnsi="Calibri Light" w:cs="Calibri Light"/>
          <w:b/>
          <w:sz w:val="22"/>
          <w:szCs w:val="22"/>
        </w:rPr>
        <w:t>CZ.06.3.33/0.0/0.0/17_099/0007909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 (dále jen jako „</w:t>
      </w:r>
      <w:r w:rsidR="00EC58E1" w:rsidRPr="00EC58E1">
        <w:rPr>
          <w:rFonts w:ascii="Calibri Light" w:eastAsia="Calibri" w:hAnsi="Calibri Light" w:cs="Calibri Light"/>
          <w:b/>
          <w:bCs/>
          <w:sz w:val="22"/>
          <w:szCs w:val="22"/>
        </w:rPr>
        <w:t>projekt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>“),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 mezi objednatelem, jakožto zadavatelem</w:t>
      </w:r>
      <w:r w:rsidR="00EC58E1" w:rsidRPr="00EC58E1">
        <w:rPr>
          <w:rFonts w:ascii="Calibri Light" w:hAnsi="Calibri Light" w:cs="Calibri Light"/>
          <w:snapToGrid w:val="0"/>
          <w:sz w:val="22"/>
          <w:szCs w:val="22"/>
        </w:rPr>
        <w:t xml:space="preserve"> veřejné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 zakázky, a zhotovitelem, jakožto vybraným dodavatelem</w:t>
      </w:r>
      <w:r w:rsidR="003D54FE" w:rsidRPr="00EC58E1">
        <w:rPr>
          <w:rFonts w:ascii="Calibri Light" w:hAnsi="Calibri Light" w:cs="Calibri Light"/>
          <w:sz w:val="22"/>
          <w:szCs w:val="22"/>
        </w:rPr>
        <w:t>.</w:t>
      </w:r>
    </w:p>
    <w:p w14:paraId="00F2E7C4" w14:textId="1A936669" w:rsidR="005677C0" w:rsidRDefault="005677C0" w:rsidP="003D54FE">
      <w:pPr>
        <w:widowControl w:val="0"/>
        <w:ind w:left="567"/>
        <w:jc w:val="both"/>
        <w:outlineLvl w:val="1"/>
        <w:rPr>
          <w:rFonts w:ascii="Calibri Light" w:hAnsi="Calibri Light" w:cs="Calibri Light"/>
          <w:b/>
          <w:bCs/>
          <w:sz w:val="22"/>
          <w:szCs w:val="22"/>
        </w:rPr>
      </w:pPr>
    </w:p>
    <w:p w14:paraId="08D51AF0" w14:textId="32AF0F83" w:rsidR="001924B2" w:rsidRPr="0075517C" w:rsidRDefault="001924B2" w:rsidP="00BC231E">
      <w:pPr>
        <w:widowControl w:val="0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75517C">
        <w:rPr>
          <w:rFonts w:ascii="Calibri Light" w:hAnsi="Calibri Light" w:cs="Calibri Light"/>
          <w:b/>
          <w:bCs/>
          <w:sz w:val="22"/>
          <w:szCs w:val="22"/>
        </w:rPr>
        <w:t>II.</w:t>
      </w:r>
    </w:p>
    <w:p w14:paraId="72773131" w14:textId="77777777" w:rsidR="001924B2" w:rsidRPr="0075517C" w:rsidRDefault="003F1AB6" w:rsidP="003C0ED4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 xml:space="preserve">Předmět </w:t>
      </w:r>
      <w:r w:rsidR="005244A6" w:rsidRPr="0075517C">
        <w:rPr>
          <w:rFonts w:ascii="Calibri Light" w:hAnsi="Calibri Light" w:cs="Calibri Light"/>
          <w:b/>
          <w:snapToGrid w:val="0"/>
          <w:sz w:val="22"/>
          <w:szCs w:val="22"/>
        </w:rPr>
        <w:t>dodatku</w:t>
      </w:r>
    </w:p>
    <w:p w14:paraId="226E8EE2" w14:textId="017701B3" w:rsidR="00F90270" w:rsidRDefault="00750E21" w:rsidP="00F90270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75517C">
        <w:rPr>
          <w:rFonts w:ascii="Calibri Light" w:hAnsi="Calibri Light" w:cs="Calibri Light"/>
          <w:sz w:val="22"/>
          <w:szCs w:val="22"/>
        </w:rPr>
        <w:t xml:space="preserve">Předmětem </w:t>
      </w:r>
      <w:r w:rsidRPr="00F90270">
        <w:rPr>
          <w:rFonts w:ascii="Calibri Light" w:hAnsi="Calibri Light" w:cs="Calibri Light"/>
          <w:sz w:val="22"/>
          <w:szCs w:val="22"/>
        </w:rPr>
        <w:t xml:space="preserve">tohoto dodatku je změna </w:t>
      </w:r>
      <w:r w:rsidR="00AA1542" w:rsidRPr="00F90270">
        <w:rPr>
          <w:rFonts w:ascii="Calibri Light" w:hAnsi="Calibri Light" w:cs="Calibri Light"/>
          <w:sz w:val="22"/>
          <w:szCs w:val="22"/>
        </w:rPr>
        <w:t>Smlouvy o dílo</w:t>
      </w:r>
      <w:r w:rsidRPr="00F90270">
        <w:rPr>
          <w:rFonts w:ascii="Calibri Light" w:hAnsi="Calibri Light" w:cs="Calibri Light"/>
          <w:sz w:val="22"/>
          <w:szCs w:val="22"/>
        </w:rPr>
        <w:t xml:space="preserve">, a to úprava předmětu smlouvy o </w:t>
      </w:r>
      <w:r w:rsidR="00AA1542" w:rsidRPr="00F90270">
        <w:rPr>
          <w:rFonts w:ascii="Calibri Light" w:hAnsi="Calibri Light" w:cs="Calibri Light"/>
          <w:sz w:val="22"/>
          <w:szCs w:val="22"/>
        </w:rPr>
        <w:t xml:space="preserve">dílo o </w:t>
      </w:r>
      <w:r w:rsidRPr="00F90270">
        <w:rPr>
          <w:rFonts w:ascii="Calibri Light" w:hAnsi="Calibri Light" w:cs="Calibri Light"/>
          <w:sz w:val="22"/>
          <w:szCs w:val="22"/>
        </w:rPr>
        <w:t>vícepráce a s tím související změna ceny</w:t>
      </w:r>
      <w:r w:rsidR="00AA1542" w:rsidRPr="00F90270">
        <w:rPr>
          <w:rFonts w:ascii="Calibri Light" w:hAnsi="Calibri Light" w:cs="Calibri Light"/>
          <w:sz w:val="22"/>
          <w:szCs w:val="22"/>
        </w:rPr>
        <w:t xml:space="preserve"> díla</w:t>
      </w:r>
      <w:r w:rsidRPr="00F90270">
        <w:rPr>
          <w:rFonts w:ascii="Calibri Light" w:hAnsi="Calibri Light" w:cs="Calibri Light"/>
          <w:sz w:val="22"/>
          <w:szCs w:val="22"/>
        </w:rPr>
        <w:t>.</w:t>
      </w:r>
    </w:p>
    <w:p w14:paraId="61B6E664" w14:textId="5D190819" w:rsidR="00750E21" w:rsidRPr="00F90270" w:rsidRDefault="00750E21" w:rsidP="00F90270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F90270">
        <w:rPr>
          <w:rFonts w:ascii="Calibri Light" w:hAnsi="Calibri Light" w:cs="Calibri Light"/>
          <w:sz w:val="22"/>
          <w:szCs w:val="22"/>
        </w:rPr>
        <w:t>Smluvní strany se dohodly v souladu s </w:t>
      </w:r>
      <w:proofErr w:type="spellStart"/>
      <w:r w:rsidRPr="00F90270">
        <w:rPr>
          <w:rFonts w:ascii="Calibri Light" w:hAnsi="Calibri Light" w:cs="Calibri Light"/>
          <w:sz w:val="22"/>
          <w:szCs w:val="22"/>
        </w:rPr>
        <w:t>ust</w:t>
      </w:r>
      <w:proofErr w:type="spellEnd"/>
      <w:r w:rsidRPr="00131A56">
        <w:rPr>
          <w:rFonts w:ascii="Calibri Light" w:hAnsi="Calibri Light" w:cs="Calibri Light"/>
          <w:sz w:val="22"/>
          <w:szCs w:val="22"/>
        </w:rPr>
        <w:t xml:space="preserve">. § 222 odst. </w:t>
      </w:r>
      <w:r w:rsidR="002E508A">
        <w:rPr>
          <w:rFonts w:ascii="Calibri Light" w:hAnsi="Calibri Light" w:cs="Calibri Light"/>
          <w:sz w:val="22"/>
          <w:szCs w:val="22"/>
        </w:rPr>
        <w:t>4</w:t>
      </w:r>
      <w:r w:rsidR="00D86E1E">
        <w:rPr>
          <w:rFonts w:ascii="Calibri Light" w:hAnsi="Calibri Light" w:cs="Calibri Light"/>
          <w:sz w:val="22"/>
          <w:szCs w:val="22"/>
        </w:rPr>
        <w:t>, 5</w:t>
      </w:r>
      <w:r w:rsidR="002E508A">
        <w:rPr>
          <w:rFonts w:ascii="Calibri Light" w:hAnsi="Calibri Light" w:cs="Calibri Light"/>
          <w:sz w:val="22"/>
          <w:szCs w:val="22"/>
        </w:rPr>
        <w:t xml:space="preserve"> a </w:t>
      </w:r>
      <w:r w:rsidR="00D974CC" w:rsidRPr="00131A56">
        <w:rPr>
          <w:rFonts w:ascii="Calibri Light" w:hAnsi="Calibri Light" w:cs="Calibri Light"/>
          <w:sz w:val="22"/>
          <w:szCs w:val="22"/>
        </w:rPr>
        <w:t>6</w:t>
      </w:r>
      <w:r w:rsidR="00C90958" w:rsidRPr="00131A56">
        <w:rPr>
          <w:rFonts w:ascii="Calibri Light" w:hAnsi="Calibri Light" w:cs="Calibri Light"/>
          <w:sz w:val="22"/>
          <w:szCs w:val="22"/>
        </w:rPr>
        <w:t xml:space="preserve"> </w:t>
      </w:r>
      <w:r w:rsidRPr="00131A56">
        <w:rPr>
          <w:rFonts w:ascii="Calibri Light" w:hAnsi="Calibri Light" w:cs="Calibri Light"/>
          <w:sz w:val="22"/>
          <w:szCs w:val="22"/>
        </w:rPr>
        <w:t>zák. č. 134</w:t>
      </w:r>
      <w:r w:rsidRPr="00F90270">
        <w:rPr>
          <w:rFonts w:ascii="Calibri Light" w:hAnsi="Calibri Light" w:cs="Calibri Light"/>
          <w:sz w:val="22"/>
          <w:szCs w:val="22"/>
        </w:rPr>
        <w:t xml:space="preserve">/2016 Sb., o zadávání veřejných zakázek, ve znění pozdějších předpisů, na úpravě předmětu </w:t>
      </w:r>
      <w:r w:rsidR="00AA1542" w:rsidRPr="00F90270">
        <w:rPr>
          <w:rFonts w:ascii="Calibri Light" w:hAnsi="Calibri Light" w:cs="Calibri Light"/>
          <w:sz w:val="22"/>
          <w:szCs w:val="22"/>
        </w:rPr>
        <w:t>Smlouvy o dílo</w:t>
      </w:r>
      <w:r w:rsidRPr="00F90270">
        <w:rPr>
          <w:rFonts w:ascii="Calibri Light" w:hAnsi="Calibri Light" w:cs="Calibri Light"/>
          <w:sz w:val="22"/>
          <w:szCs w:val="22"/>
        </w:rPr>
        <w:t xml:space="preserve"> o vícepráce, podrobně specifikované </w:t>
      </w:r>
      <w:r w:rsidR="00F90270" w:rsidRPr="00F90270">
        <w:rPr>
          <w:rFonts w:ascii="Calibri Light" w:hAnsi="Calibri Light" w:cs="Calibri Light"/>
          <w:sz w:val="22"/>
          <w:szCs w:val="22"/>
        </w:rPr>
        <w:t>v přílohách tohoto dodatku</w:t>
      </w:r>
      <w:r w:rsidRPr="00F90270">
        <w:rPr>
          <w:rFonts w:ascii="Calibri Light" w:hAnsi="Calibri Light" w:cs="Calibri Light"/>
          <w:sz w:val="22"/>
          <w:szCs w:val="22"/>
        </w:rPr>
        <w:t>.</w:t>
      </w:r>
    </w:p>
    <w:p w14:paraId="40B1727B" w14:textId="23B29B74" w:rsidR="00750E21" w:rsidRPr="004A535B" w:rsidRDefault="00750E21" w:rsidP="00750E21">
      <w:pPr>
        <w:widowControl w:val="0"/>
        <w:numPr>
          <w:ilvl w:val="1"/>
          <w:numId w:val="5"/>
        </w:numPr>
        <w:autoSpaceDE/>
        <w:autoSpaceDN/>
        <w:spacing w:before="120" w:after="120"/>
        <w:jc w:val="both"/>
        <w:rPr>
          <w:rFonts w:ascii="Calibri Light" w:hAnsi="Calibri Light" w:cs="Calibri Light"/>
          <w:sz w:val="22"/>
          <w:szCs w:val="22"/>
        </w:rPr>
      </w:pPr>
      <w:r w:rsidRPr="0075517C">
        <w:rPr>
          <w:rFonts w:ascii="Calibri Light" w:hAnsi="Calibri Light" w:cs="Calibri Light"/>
          <w:sz w:val="22"/>
          <w:szCs w:val="22"/>
          <w:u w:val="single"/>
        </w:rPr>
        <w:t xml:space="preserve">Zdůvodnění </w:t>
      </w:r>
      <w:r w:rsidR="009F15F5" w:rsidRPr="0075517C">
        <w:rPr>
          <w:rFonts w:ascii="Calibri Light" w:hAnsi="Calibri Light" w:cs="Calibri Light"/>
          <w:sz w:val="22"/>
          <w:szCs w:val="22"/>
          <w:u w:val="single"/>
        </w:rPr>
        <w:t>změn</w:t>
      </w:r>
      <w:r w:rsidRPr="0075517C">
        <w:rPr>
          <w:rFonts w:ascii="Calibri Light" w:hAnsi="Calibri Light" w:cs="Calibri Light"/>
          <w:sz w:val="22"/>
          <w:szCs w:val="22"/>
          <w:u w:val="single"/>
        </w:rPr>
        <w:t>:</w:t>
      </w:r>
    </w:p>
    <w:p w14:paraId="16026EE2" w14:textId="77777777" w:rsidR="004A535B" w:rsidRPr="001766DD" w:rsidRDefault="004A535B" w:rsidP="004A535B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1766DD" w:rsidRPr="001766DD" w14:paraId="15EEAB0F" w14:textId="77777777" w:rsidTr="004341DA">
        <w:tc>
          <w:tcPr>
            <w:tcW w:w="2122" w:type="dxa"/>
          </w:tcPr>
          <w:p w14:paraId="46AB6CCE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3979EFBB" w14:textId="7E711F7E" w:rsidR="00AE145C" w:rsidRPr="0073247D" w:rsidRDefault="00BF3FBA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01</w:t>
            </w:r>
          </w:p>
        </w:tc>
      </w:tr>
      <w:tr w:rsidR="001766DD" w:rsidRPr="001766DD" w14:paraId="0CFF2496" w14:textId="77777777" w:rsidTr="004341DA">
        <w:tc>
          <w:tcPr>
            <w:tcW w:w="2122" w:type="dxa"/>
          </w:tcPr>
          <w:p w14:paraId="002514ED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29A07D99" w14:textId="101AC55D" w:rsidR="00AE145C" w:rsidRPr="0073247D" w:rsidRDefault="00D86E1E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Doplnění průvlaků podchycujících stropy v místnostech 013,014,016 a 017 v 1. PP, vybourání ocelových nosníků a zděných </w:t>
            </w:r>
            <w:r w:rsidR="00CA68ED">
              <w:rPr>
                <w:rFonts w:ascii="Calibri Light" w:hAnsi="Calibri Light" w:cs="Calibri Light"/>
                <w:sz w:val="22"/>
                <w:szCs w:val="22"/>
              </w:rPr>
              <w:t>pilířů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v místnostech 036 a 037 v 1. PP</w:t>
            </w:r>
            <w:r w:rsidR="005B72B5">
              <w:rPr>
                <w:rFonts w:ascii="Calibri Light" w:hAnsi="Calibri Light" w:cs="Calibri Light"/>
                <w:sz w:val="22"/>
                <w:szCs w:val="22"/>
              </w:rPr>
              <w:t xml:space="preserve">, odstranění vrstvy podkladního betonu v místnostech 025-036 v 1.PP, vybourání otvoru mezi </w:t>
            </w:r>
            <w:proofErr w:type="gramStart"/>
            <w:r w:rsidR="005B72B5">
              <w:rPr>
                <w:rFonts w:ascii="Calibri Light" w:hAnsi="Calibri Light" w:cs="Calibri Light"/>
                <w:sz w:val="22"/>
                <w:szCs w:val="22"/>
              </w:rPr>
              <w:t>míst</w:t>
            </w:r>
            <w:proofErr w:type="gramEnd"/>
            <w:r w:rsidR="005B72B5">
              <w:rPr>
                <w:rFonts w:ascii="Calibri Light" w:hAnsi="Calibri Light" w:cs="Calibri Light"/>
                <w:sz w:val="22"/>
                <w:szCs w:val="22"/>
              </w:rPr>
              <w:t>. 105 a 107,110, odsekání dlažby v míst. 123-129 a výškové srovnání s chodbou, zazdění nik v </w:t>
            </w:r>
            <w:proofErr w:type="gramStart"/>
            <w:r w:rsidR="005B72B5">
              <w:rPr>
                <w:rFonts w:ascii="Calibri Light" w:hAnsi="Calibri Light" w:cs="Calibri Light"/>
                <w:sz w:val="22"/>
                <w:szCs w:val="22"/>
              </w:rPr>
              <w:t>míst</w:t>
            </w:r>
            <w:proofErr w:type="gramEnd"/>
            <w:r w:rsidR="005B72B5">
              <w:rPr>
                <w:rFonts w:ascii="Calibri Light" w:hAnsi="Calibri Light" w:cs="Calibri Light"/>
                <w:sz w:val="22"/>
                <w:szCs w:val="22"/>
              </w:rPr>
              <w:t>. 145 a 144, zazdění otvorů v </w:t>
            </w:r>
            <w:proofErr w:type="gramStart"/>
            <w:r w:rsidR="005B72B5">
              <w:rPr>
                <w:rFonts w:ascii="Calibri Light" w:hAnsi="Calibri Light" w:cs="Calibri Light"/>
                <w:sz w:val="22"/>
                <w:szCs w:val="22"/>
              </w:rPr>
              <w:t>míst</w:t>
            </w:r>
            <w:proofErr w:type="gramEnd"/>
            <w:r w:rsidR="005B72B5">
              <w:rPr>
                <w:rFonts w:ascii="Calibri Light" w:hAnsi="Calibri Light" w:cs="Calibri Light"/>
                <w:sz w:val="22"/>
                <w:szCs w:val="22"/>
              </w:rPr>
              <w:t>. 005 a 007 v 1. PP a vybourání dveřního otvoru v </w:t>
            </w:r>
            <w:proofErr w:type="gramStart"/>
            <w:r w:rsidR="005B72B5">
              <w:rPr>
                <w:rFonts w:ascii="Calibri Light" w:hAnsi="Calibri Light" w:cs="Calibri Light"/>
                <w:sz w:val="22"/>
                <w:szCs w:val="22"/>
              </w:rPr>
              <w:t>míst</w:t>
            </w:r>
            <w:proofErr w:type="gramEnd"/>
            <w:r w:rsidR="005B72B5">
              <w:rPr>
                <w:rFonts w:ascii="Calibri Light" w:hAnsi="Calibri Light" w:cs="Calibri Light"/>
                <w:sz w:val="22"/>
                <w:szCs w:val="22"/>
              </w:rPr>
              <w:t xml:space="preserve">. 139 v 1. NP </w:t>
            </w:r>
          </w:p>
        </w:tc>
      </w:tr>
      <w:tr w:rsidR="001766DD" w:rsidRPr="001766DD" w14:paraId="19B778AF" w14:textId="77777777" w:rsidTr="004341DA">
        <w:tc>
          <w:tcPr>
            <w:tcW w:w="2122" w:type="dxa"/>
          </w:tcPr>
          <w:p w14:paraId="332B53BA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2037DA1E" w14:textId="2FE20DE0" w:rsidR="00AE145C" w:rsidRPr="0073247D" w:rsidRDefault="00D86E1E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§ 222, odst. 5</w:t>
            </w:r>
          </w:p>
        </w:tc>
      </w:tr>
      <w:tr w:rsidR="001766DD" w:rsidRPr="001766DD" w14:paraId="5616186C" w14:textId="77777777" w:rsidTr="004341DA">
        <w:tc>
          <w:tcPr>
            <w:tcW w:w="2122" w:type="dxa"/>
          </w:tcPr>
          <w:p w14:paraId="2E9D8580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6C17549E" w14:textId="5ECFCCDA" w:rsidR="00AE145C" w:rsidRPr="0073247D" w:rsidRDefault="00794CDC" w:rsidP="00794CDC">
            <w:pPr>
              <w:shd w:val="clear" w:color="auto" w:fill="FFFFFF"/>
              <w:autoSpaceDE/>
              <w:autoSpaceDN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="005B72B5" w:rsidRPr="00794CDC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dná se o dodatečné stavební práce, které nebyly součástí předmětu </w:t>
            </w:r>
            <w:proofErr w:type="gramStart"/>
            <w:r w:rsidR="005B72B5" w:rsidRPr="00794CDC">
              <w:rPr>
                <w:rFonts w:ascii="Calibri Light" w:hAnsi="Calibri Light" w:cs="Calibri Light"/>
                <w:bCs/>
                <w:sz w:val="22"/>
                <w:szCs w:val="22"/>
              </w:rPr>
              <w:t>zakázky a změna</w:t>
            </w:r>
            <w:proofErr w:type="gramEnd"/>
            <w:r w:rsidR="005B72B5" w:rsidRPr="00794CDC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dodavatele není možná </w:t>
            </w:r>
            <w:r w:rsidRPr="00794CDC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z </w:t>
            </w:r>
            <w:r w:rsidRPr="00794CDC">
              <w:rPr>
                <w:rFonts w:ascii="Calibri Light" w:hAnsi="Calibri Light" w:cs="Calibri Light"/>
                <w:color w:val="232323"/>
                <w:sz w:val="22"/>
                <w:szCs w:val="22"/>
              </w:rPr>
              <w:t>technických důvodů a způsobila by zadavateli značné obtíže nebo výrazné zvýšení nákladů</w:t>
            </w:r>
          </w:p>
        </w:tc>
      </w:tr>
      <w:tr w:rsidR="001766DD" w:rsidRPr="001766DD" w14:paraId="16D967A6" w14:textId="77777777" w:rsidTr="004341DA">
        <w:tc>
          <w:tcPr>
            <w:tcW w:w="2935" w:type="dxa"/>
            <w:gridSpan w:val="2"/>
          </w:tcPr>
          <w:p w14:paraId="28B3DE26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175E1566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proofErr w:type="spellStart"/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  <w:proofErr w:type="spellEnd"/>
          </w:p>
        </w:tc>
        <w:tc>
          <w:tcPr>
            <w:tcW w:w="2943" w:type="dxa"/>
          </w:tcPr>
          <w:p w14:paraId="0F67A95F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0B35B0" w:rsidRPr="001766DD" w14:paraId="0185F722" w14:textId="77777777" w:rsidTr="00D95F13">
        <w:tc>
          <w:tcPr>
            <w:tcW w:w="2935" w:type="dxa"/>
            <w:gridSpan w:val="2"/>
          </w:tcPr>
          <w:p w14:paraId="2D69FF62" w14:textId="46C2D023" w:rsidR="000B35B0" w:rsidRPr="0073247D" w:rsidRDefault="000B35B0" w:rsidP="000B35B0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 w:rsidR="003D54FE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56770F4B" w14:textId="52FB64B5" w:rsidR="000B35B0" w:rsidRPr="0073247D" w:rsidRDefault="003D54FE" w:rsidP="000B35B0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30928F08" w14:textId="38361CC3" w:rsidR="000B35B0" w:rsidRPr="0073247D" w:rsidRDefault="00794CDC" w:rsidP="000B35B0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7E6099D1" w14:textId="77777777" w:rsidTr="00D95F13">
        <w:tc>
          <w:tcPr>
            <w:tcW w:w="2935" w:type="dxa"/>
            <w:gridSpan w:val="2"/>
          </w:tcPr>
          <w:p w14:paraId="21103044" w14:textId="7989102A" w:rsidR="00BF3FBA" w:rsidRPr="0073247D" w:rsidRDefault="00BF3FBA" w:rsidP="00BF3FB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0518565B" w14:textId="2B8D925A" w:rsidR="00BF3FBA" w:rsidRDefault="00BF3FBA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11B596A3" w14:textId="11598639" w:rsidR="00BF3FBA" w:rsidRDefault="00794CDC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460 601,46</w:t>
            </w:r>
          </w:p>
        </w:tc>
      </w:tr>
      <w:tr w:rsidR="00BF3FBA" w:rsidRPr="001766DD" w14:paraId="1FF2600F" w14:textId="77777777" w:rsidTr="00D95F13">
        <w:tc>
          <w:tcPr>
            <w:tcW w:w="2935" w:type="dxa"/>
            <w:gridSpan w:val="2"/>
          </w:tcPr>
          <w:p w14:paraId="01A1A157" w14:textId="58D91068" w:rsidR="00BF3FBA" w:rsidRPr="0073247D" w:rsidRDefault="00BF3FBA" w:rsidP="00BF3FB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30B7422D" w14:textId="0156FA39" w:rsidR="00BF3FBA" w:rsidRDefault="00BF3FBA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01727B57" w14:textId="188FE1B0" w:rsidR="00BF3FBA" w:rsidRDefault="00794CDC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</w:tbl>
    <w:p w14:paraId="24AB21D3" w14:textId="77777777" w:rsidR="00BF3FBA" w:rsidRPr="001766DD" w:rsidRDefault="00BF3FBA" w:rsidP="00BF3FBA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02F3D8A9" w14:textId="77777777" w:rsidTr="00EC31C9">
        <w:tc>
          <w:tcPr>
            <w:tcW w:w="2122" w:type="dxa"/>
          </w:tcPr>
          <w:p w14:paraId="543D6AA0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53306732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01</w:t>
            </w:r>
          </w:p>
        </w:tc>
      </w:tr>
      <w:tr w:rsidR="00BF3FBA" w:rsidRPr="001766DD" w14:paraId="54427439" w14:textId="77777777" w:rsidTr="00EC31C9">
        <w:tc>
          <w:tcPr>
            <w:tcW w:w="2122" w:type="dxa"/>
          </w:tcPr>
          <w:p w14:paraId="5FCB89A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1E6CF011" w14:textId="4BB0D9BE" w:rsidR="00BF3FBA" w:rsidRPr="0073247D" w:rsidRDefault="00794CDC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Odtěžení zeminy v </w:t>
            </w:r>
            <w:proofErr w:type="gramStart"/>
            <w:r>
              <w:rPr>
                <w:rFonts w:ascii="Calibri Light" w:hAnsi="Calibri Light" w:cs="Calibri Light"/>
                <w:sz w:val="22"/>
                <w:szCs w:val="22"/>
              </w:rPr>
              <w:t>míst</w:t>
            </w:r>
            <w:proofErr w:type="gramEnd"/>
            <w:r>
              <w:rPr>
                <w:rFonts w:ascii="Calibri Light" w:hAnsi="Calibri Light" w:cs="Calibri Light"/>
                <w:sz w:val="22"/>
                <w:szCs w:val="22"/>
              </w:rPr>
              <w:t>. P1.03, oprava revizních šachet, dozdění základů v </w:t>
            </w:r>
            <w:proofErr w:type="gramStart"/>
            <w:r>
              <w:rPr>
                <w:rFonts w:ascii="Calibri Light" w:hAnsi="Calibri Light" w:cs="Calibri Light"/>
                <w:sz w:val="22"/>
                <w:szCs w:val="22"/>
              </w:rPr>
              <w:t>míst</w:t>
            </w:r>
            <w:proofErr w:type="gramEnd"/>
            <w:r>
              <w:rPr>
                <w:rFonts w:ascii="Calibri Light" w:hAnsi="Calibri Light" w:cs="Calibri Light"/>
                <w:sz w:val="22"/>
                <w:szCs w:val="22"/>
              </w:rPr>
              <w:t>. P1.03 v 1. PP</w:t>
            </w:r>
          </w:p>
        </w:tc>
      </w:tr>
      <w:tr w:rsidR="00BF3FBA" w:rsidRPr="001766DD" w14:paraId="0687FE3C" w14:textId="77777777" w:rsidTr="00EC31C9">
        <w:tc>
          <w:tcPr>
            <w:tcW w:w="2122" w:type="dxa"/>
          </w:tcPr>
          <w:p w14:paraId="14718374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61CCBD53" w14:textId="5608B52A" w:rsidR="00BF3FBA" w:rsidRPr="0073247D" w:rsidRDefault="00794CDC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BF3FBA" w:rsidRPr="001766DD" w14:paraId="4ABC68FA" w14:textId="77777777" w:rsidTr="00EC31C9">
        <w:tc>
          <w:tcPr>
            <w:tcW w:w="2122" w:type="dxa"/>
          </w:tcPr>
          <w:p w14:paraId="2A30F88C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33BBE7E7" w14:textId="123F94C1" w:rsidR="00BF3FBA" w:rsidRPr="0073247D" w:rsidRDefault="00794CDC" w:rsidP="00EC31C9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</w:t>
            </w:r>
            <w:proofErr w:type="gramEnd"/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potřeba vznikla v důsledku okolností, které zadavatel nemohl předvídat.</w:t>
            </w:r>
          </w:p>
        </w:tc>
      </w:tr>
      <w:tr w:rsidR="00BF3FBA" w:rsidRPr="001766DD" w14:paraId="7F42D0B4" w14:textId="77777777" w:rsidTr="00EC31C9">
        <w:tc>
          <w:tcPr>
            <w:tcW w:w="2935" w:type="dxa"/>
            <w:gridSpan w:val="2"/>
          </w:tcPr>
          <w:p w14:paraId="3914136A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5239A61E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proofErr w:type="spellStart"/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  <w:proofErr w:type="spellEnd"/>
          </w:p>
        </w:tc>
        <w:tc>
          <w:tcPr>
            <w:tcW w:w="2943" w:type="dxa"/>
          </w:tcPr>
          <w:p w14:paraId="08A6BA3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BF3FBA" w:rsidRPr="001766DD" w14:paraId="09AF7B8C" w14:textId="77777777" w:rsidTr="00EC31C9">
        <w:tc>
          <w:tcPr>
            <w:tcW w:w="2935" w:type="dxa"/>
            <w:gridSpan w:val="2"/>
          </w:tcPr>
          <w:p w14:paraId="414D8BD7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56FA9A16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66F615CE" w14:textId="3A98E417" w:rsidR="00BF3FBA" w:rsidRPr="0073247D" w:rsidRDefault="00794CDC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0DAD62BA" w14:textId="77777777" w:rsidTr="00EC31C9">
        <w:tc>
          <w:tcPr>
            <w:tcW w:w="2935" w:type="dxa"/>
            <w:gridSpan w:val="2"/>
          </w:tcPr>
          <w:p w14:paraId="2C235911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631CA549" w14:textId="77777777" w:rsidR="00BF3FBA" w:rsidRDefault="00BF3FBA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5CFDBFA1" w14:textId="60551806" w:rsidR="00BF3FBA" w:rsidRDefault="00794CDC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1D26DED9" w14:textId="77777777" w:rsidTr="00EC31C9">
        <w:tc>
          <w:tcPr>
            <w:tcW w:w="2935" w:type="dxa"/>
            <w:gridSpan w:val="2"/>
          </w:tcPr>
          <w:p w14:paraId="4FB127E0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5A539FF4" w14:textId="77777777" w:rsidR="00BF3FBA" w:rsidRDefault="00BF3FBA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552C3CD7" w14:textId="4DDDDB86" w:rsidR="00BF3FBA" w:rsidRDefault="00794CDC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2 382 240,38</w:t>
            </w:r>
          </w:p>
        </w:tc>
      </w:tr>
    </w:tbl>
    <w:p w14:paraId="773FDD08" w14:textId="77777777" w:rsidR="00BF3FBA" w:rsidRPr="001766DD" w:rsidRDefault="00BF3FBA" w:rsidP="00BF3FBA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4728D791" w14:textId="77777777" w:rsidTr="00EC31C9">
        <w:tc>
          <w:tcPr>
            <w:tcW w:w="2122" w:type="dxa"/>
          </w:tcPr>
          <w:p w14:paraId="680F7091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335E63D6" w14:textId="2FA6A252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794CDC">
              <w:rPr>
                <w:rFonts w:ascii="Calibri Light" w:hAnsi="Calibri Light" w:cs="Calibri Light"/>
                <w:sz w:val="22"/>
                <w:szCs w:val="22"/>
              </w:rPr>
              <w:t>2</w:t>
            </w:r>
          </w:p>
        </w:tc>
      </w:tr>
      <w:tr w:rsidR="00BF3FBA" w:rsidRPr="001766DD" w14:paraId="02FB02B5" w14:textId="77777777" w:rsidTr="00EC31C9">
        <w:tc>
          <w:tcPr>
            <w:tcW w:w="2122" w:type="dxa"/>
          </w:tcPr>
          <w:p w14:paraId="04E2B2D1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07F2A6F0" w14:textId="392A43A2" w:rsidR="00BF3FBA" w:rsidRPr="0073247D" w:rsidRDefault="00794CDC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Doplnění zdiva dle dohodnutých dispozic, dozdívky příček, oprava nerovností omítek </w:t>
            </w:r>
          </w:p>
        </w:tc>
      </w:tr>
      <w:tr w:rsidR="00794CDC" w:rsidRPr="001766DD" w14:paraId="1D68F919" w14:textId="77777777" w:rsidTr="00EC31C9">
        <w:tc>
          <w:tcPr>
            <w:tcW w:w="2122" w:type="dxa"/>
          </w:tcPr>
          <w:p w14:paraId="72A39219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0828B9B5" w14:textId="034B01E9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§ 222, odst. 5</w:t>
            </w:r>
          </w:p>
        </w:tc>
      </w:tr>
      <w:tr w:rsidR="00794CDC" w:rsidRPr="001766DD" w14:paraId="6A1233CB" w14:textId="77777777" w:rsidTr="00EC31C9">
        <w:tc>
          <w:tcPr>
            <w:tcW w:w="2122" w:type="dxa"/>
          </w:tcPr>
          <w:p w14:paraId="5F28EB3A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3FD50449" w14:textId="6F94E9CF" w:rsidR="00794CDC" w:rsidRPr="0073247D" w:rsidRDefault="00794CDC" w:rsidP="00794CDC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práce, které nebyly součástí předmětu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zakázky a změna</w:t>
            </w:r>
            <w:proofErr w:type="gramEnd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dodavatele není možná </w:t>
            </w:r>
            <w:r w:rsidRPr="00794CDC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z </w:t>
            </w:r>
            <w:r w:rsidRPr="00794CDC">
              <w:rPr>
                <w:rFonts w:ascii="Calibri Light" w:hAnsi="Calibri Light" w:cs="Calibri Light"/>
                <w:color w:val="232323"/>
                <w:sz w:val="22"/>
                <w:szCs w:val="22"/>
              </w:rPr>
              <w:t>technických důvodů a způsobila by zadavateli značné obtíže nebo výrazné zvýšení nákladů</w:t>
            </w:r>
          </w:p>
        </w:tc>
      </w:tr>
      <w:tr w:rsidR="00794CDC" w:rsidRPr="001766DD" w14:paraId="03399CC8" w14:textId="77777777" w:rsidTr="00EC31C9">
        <w:tc>
          <w:tcPr>
            <w:tcW w:w="2935" w:type="dxa"/>
            <w:gridSpan w:val="2"/>
          </w:tcPr>
          <w:p w14:paraId="5759D354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2C0D1C87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proofErr w:type="spellStart"/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  <w:proofErr w:type="spellEnd"/>
          </w:p>
        </w:tc>
        <w:tc>
          <w:tcPr>
            <w:tcW w:w="2943" w:type="dxa"/>
          </w:tcPr>
          <w:p w14:paraId="0E0C26CF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794CDC" w:rsidRPr="001766DD" w14:paraId="72658316" w14:textId="77777777" w:rsidTr="001E0CC2">
        <w:tc>
          <w:tcPr>
            <w:tcW w:w="2935" w:type="dxa"/>
            <w:gridSpan w:val="2"/>
          </w:tcPr>
          <w:p w14:paraId="5440665E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45A40974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10B87CC" w14:textId="77537D0B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37461C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794CDC" w:rsidRPr="001766DD" w14:paraId="29AE79DD" w14:textId="77777777" w:rsidTr="001E0CC2">
        <w:tc>
          <w:tcPr>
            <w:tcW w:w="2935" w:type="dxa"/>
            <w:gridSpan w:val="2"/>
          </w:tcPr>
          <w:p w14:paraId="3B62C500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572C5AF4" w14:textId="77777777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5BAA2731" w14:textId="79F2A80E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1 561 181,13</w:t>
            </w:r>
          </w:p>
        </w:tc>
      </w:tr>
      <w:tr w:rsidR="00794CDC" w:rsidRPr="001766DD" w14:paraId="2E7C0680" w14:textId="77777777" w:rsidTr="001E0CC2">
        <w:tc>
          <w:tcPr>
            <w:tcW w:w="2935" w:type="dxa"/>
            <w:gridSpan w:val="2"/>
          </w:tcPr>
          <w:p w14:paraId="2585DED1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1BC1AF00" w14:textId="77777777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706359E1" w14:textId="21C72A7A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37461C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</w:tbl>
    <w:p w14:paraId="6712166B" w14:textId="77777777" w:rsidR="00BF3FBA" w:rsidRPr="001766DD" w:rsidRDefault="00BF3FBA" w:rsidP="00BF3FBA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74B3CCEB" w14:textId="77777777" w:rsidTr="00EC31C9">
        <w:tc>
          <w:tcPr>
            <w:tcW w:w="2122" w:type="dxa"/>
          </w:tcPr>
          <w:p w14:paraId="3BF2F05F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71FC3CC2" w14:textId="49DCB39F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794CDC">
              <w:rPr>
                <w:rFonts w:ascii="Calibri Light" w:hAnsi="Calibri Light" w:cs="Calibri Light"/>
                <w:sz w:val="22"/>
                <w:szCs w:val="22"/>
              </w:rPr>
              <w:t>2</w:t>
            </w:r>
          </w:p>
        </w:tc>
      </w:tr>
      <w:tr w:rsidR="00BF3FBA" w:rsidRPr="001766DD" w14:paraId="23FBF899" w14:textId="77777777" w:rsidTr="00EC31C9">
        <w:tc>
          <w:tcPr>
            <w:tcW w:w="2122" w:type="dxa"/>
          </w:tcPr>
          <w:p w14:paraId="30C949AF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351C9139" w14:textId="75B106E2" w:rsidR="00BF3FBA" w:rsidRPr="0073247D" w:rsidRDefault="00794CDC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Rozšíření rozsahu dodaných I profilů</w:t>
            </w:r>
          </w:p>
        </w:tc>
      </w:tr>
      <w:tr w:rsidR="00794CDC" w:rsidRPr="001766DD" w14:paraId="33EE9FD0" w14:textId="77777777" w:rsidTr="00EC31C9">
        <w:tc>
          <w:tcPr>
            <w:tcW w:w="2122" w:type="dxa"/>
          </w:tcPr>
          <w:p w14:paraId="147CC49A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118EF235" w14:textId="19869052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794CDC" w:rsidRPr="001766DD" w14:paraId="11708B7D" w14:textId="77777777" w:rsidTr="00EC31C9">
        <w:tc>
          <w:tcPr>
            <w:tcW w:w="2122" w:type="dxa"/>
          </w:tcPr>
          <w:p w14:paraId="6475D01E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16BDFBC6" w14:textId="5A5B5847" w:rsidR="00794CDC" w:rsidRPr="0073247D" w:rsidRDefault="00794CDC" w:rsidP="00794CDC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</w:t>
            </w:r>
            <w:proofErr w:type="gramEnd"/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potřeba vznikla v důsledku okolností, které zadavatel nemohl předvídat.</w:t>
            </w:r>
          </w:p>
        </w:tc>
      </w:tr>
      <w:tr w:rsidR="00BF3FBA" w:rsidRPr="001766DD" w14:paraId="65039A36" w14:textId="77777777" w:rsidTr="00EC31C9">
        <w:tc>
          <w:tcPr>
            <w:tcW w:w="2935" w:type="dxa"/>
            <w:gridSpan w:val="2"/>
          </w:tcPr>
          <w:p w14:paraId="25A3E280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1B3502CC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proofErr w:type="spellStart"/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  <w:proofErr w:type="spellEnd"/>
          </w:p>
        </w:tc>
        <w:tc>
          <w:tcPr>
            <w:tcW w:w="2943" w:type="dxa"/>
          </w:tcPr>
          <w:p w14:paraId="5BB90BB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794CDC" w:rsidRPr="001766DD" w14:paraId="41FD11CA" w14:textId="77777777" w:rsidTr="00781950">
        <w:tc>
          <w:tcPr>
            <w:tcW w:w="2935" w:type="dxa"/>
            <w:gridSpan w:val="2"/>
          </w:tcPr>
          <w:p w14:paraId="563FF9EF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6F642A60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70BA9BEF" w14:textId="49D61F41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D80738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794CDC" w:rsidRPr="001766DD" w14:paraId="1C2ABD82" w14:textId="77777777" w:rsidTr="00781950">
        <w:tc>
          <w:tcPr>
            <w:tcW w:w="2935" w:type="dxa"/>
            <w:gridSpan w:val="2"/>
          </w:tcPr>
          <w:p w14:paraId="24A056DD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36312604" w14:textId="77777777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168C371B" w14:textId="7AD59049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D80738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794CDC" w:rsidRPr="001766DD" w14:paraId="32CDF03D" w14:textId="77777777" w:rsidTr="00781950">
        <w:tc>
          <w:tcPr>
            <w:tcW w:w="2935" w:type="dxa"/>
            <w:gridSpan w:val="2"/>
          </w:tcPr>
          <w:p w14:paraId="2EB4EEA2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6E337E7C" w14:textId="77777777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8885FBF" w14:textId="2D7BFACB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1 888 588,06</w:t>
            </w:r>
          </w:p>
        </w:tc>
      </w:tr>
    </w:tbl>
    <w:p w14:paraId="21862370" w14:textId="77777777" w:rsidR="00BF3FBA" w:rsidRPr="001766DD" w:rsidRDefault="00BF3FBA" w:rsidP="00BF3FBA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6AB3F502" w14:textId="77777777" w:rsidTr="00EC31C9">
        <w:tc>
          <w:tcPr>
            <w:tcW w:w="2122" w:type="dxa"/>
          </w:tcPr>
          <w:p w14:paraId="320A39E8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4D5C584A" w14:textId="26063514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794CDC">
              <w:rPr>
                <w:rFonts w:ascii="Calibri Light" w:hAnsi="Calibri Light" w:cs="Calibri Light"/>
                <w:sz w:val="22"/>
                <w:szCs w:val="22"/>
              </w:rPr>
              <w:t>3</w:t>
            </w:r>
          </w:p>
        </w:tc>
      </w:tr>
      <w:tr w:rsidR="00BF3FBA" w:rsidRPr="001766DD" w14:paraId="12DFB078" w14:textId="77777777" w:rsidTr="00EC31C9">
        <w:tc>
          <w:tcPr>
            <w:tcW w:w="2122" w:type="dxa"/>
          </w:tcPr>
          <w:p w14:paraId="14CB3DAC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5409B132" w14:textId="04A5D748" w:rsidR="00BF3FBA" w:rsidRPr="005559D2" w:rsidRDefault="0032460E" w:rsidP="005559D2">
            <w:pPr>
              <w:pStyle w:val="pf0"/>
              <w:rPr>
                <w:rFonts w:ascii="Calibri Light" w:hAnsi="Calibri Light" w:cs="Calibri Light"/>
                <w:sz w:val="22"/>
                <w:szCs w:val="22"/>
              </w:rPr>
            </w:pPr>
            <w:r w:rsidRPr="005559D2">
              <w:rPr>
                <w:rFonts w:ascii="Calibri Light" w:hAnsi="Calibri Light" w:cs="Calibri Light"/>
                <w:sz w:val="22"/>
                <w:szCs w:val="22"/>
              </w:rPr>
              <w:t>Rozšíření rozsahu kanalizačního potrubí v sociálním zařízení v 2. NP a 3. NP</w:t>
            </w:r>
            <w:r w:rsidR="005559D2" w:rsidRPr="005559D2">
              <w:rPr>
                <w:rFonts w:ascii="Calibri Light" w:hAnsi="Calibri Light" w:cs="Calibri Light"/>
                <w:sz w:val="22"/>
                <w:szCs w:val="22"/>
              </w:rPr>
              <w:t xml:space="preserve">, změna EZS – doplnění </w:t>
            </w:r>
            <w:r w:rsidR="005559D2" w:rsidRPr="005559D2">
              <w:rPr>
                <w:rStyle w:val="cf01"/>
                <w:rFonts w:ascii="Calibri Light" w:hAnsi="Calibri Light" w:cs="Calibri Light"/>
                <w:sz w:val="22"/>
                <w:szCs w:val="22"/>
              </w:rPr>
              <w:t>magnetických kontaktů do oken – v 1. NP integrované do oken, v dalších podlažích na vnější povrch rámu, napojení objektu na CPO</w:t>
            </w:r>
          </w:p>
        </w:tc>
      </w:tr>
      <w:tr w:rsidR="00794CDC" w:rsidRPr="001766DD" w14:paraId="71E32BA4" w14:textId="77777777" w:rsidTr="00EC31C9">
        <w:tc>
          <w:tcPr>
            <w:tcW w:w="2122" w:type="dxa"/>
          </w:tcPr>
          <w:p w14:paraId="2A81B540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4D1320EE" w14:textId="67565C85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§ 222, odst. 5</w:t>
            </w:r>
          </w:p>
        </w:tc>
      </w:tr>
      <w:tr w:rsidR="00794CDC" w:rsidRPr="001766DD" w14:paraId="4EA6CCF9" w14:textId="77777777" w:rsidTr="00EC31C9">
        <w:tc>
          <w:tcPr>
            <w:tcW w:w="2122" w:type="dxa"/>
          </w:tcPr>
          <w:p w14:paraId="330E22F9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40606F9E" w14:textId="77284DB4" w:rsidR="00794CDC" w:rsidRPr="0073247D" w:rsidRDefault="00794CDC" w:rsidP="00794CDC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práce, které nebyly součástí předmětu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zakázky a změna</w:t>
            </w:r>
            <w:proofErr w:type="gramEnd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dodavatele není možná </w:t>
            </w:r>
            <w:r w:rsidRPr="00794CDC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z </w:t>
            </w:r>
            <w:r w:rsidRPr="00794CDC">
              <w:rPr>
                <w:rFonts w:ascii="Calibri Light" w:hAnsi="Calibri Light" w:cs="Calibri Light"/>
                <w:color w:val="232323"/>
                <w:sz w:val="22"/>
                <w:szCs w:val="22"/>
              </w:rPr>
              <w:t>technických důvodů a způsobila by zadavateli značné obtíže nebo výrazné zvýšení nákladů</w:t>
            </w:r>
          </w:p>
        </w:tc>
      </w:tr>
      <w:tr w:rsidR="00794CDC" w:rsidRPr="001766DD" w14:paraId="01461D31" w14:textId="77777777" w:rsidTr="00EC31C9">
        <w:tc>
          <w:tcPr>
            <w:tcW w:w="2935" w:type="dxa"/>
            <w:gridSpan w:val="2"/>
          </w:tcPr>
          <w:p w14:paraId="70125EB8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0BC8B920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proofErr w:type="spellStart"/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  <w:proofErr w:type="spellEnd"/>
          </w:p>
        </w:tc>
        <w:tc>
          <w:tcPr>
            <w:tcW w:w="2943" w:type="dxa"/>
          </w:tcPr>
          <w:p w14:paraId="2E72B2E7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32460E" w:rsidRPr="001766DD" w14:paraId="18D246A9" w14:textId="77777777" w:rsidTr="00C30BCA">
        <w:tc>
          <w:tcPr>
            <w:tcW w:w="2935" w:type="dxa"/>
            <w:gridSpan w:val="2"/>
          </w:tcPr>
          <w:p w14:paraId="79DA8909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4FC80CDD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8A2638F" w14:textId="7523CAD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96701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61752D5B" w14:textId="77777777" w:rsidTr="00C30BCA">
        <w:tc>
          <w:tcPr>
            <w:tcW w:w="2935" w:type="dxa"/>
            <w:gridSpan w:val="2"/>
          </w:tcPr>
          <w:p w14:paraId="55ED6F79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10DA6A00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26212AD6" w14:textId="3488A51E" w:rsidR="0032460E" w:rsidRDefault="0032460E" w:rsidP="005E7E97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83</w:t>
            </w:r>
            <w:r w:rsidR="005E7E97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3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 181,98</w:t>
            </w:r>
          </w:p>
        </w:tc>
      </w:tr>
      <w:tr w:rsidR="0032460E" w:rsidRPr="001766DD" w14:paraId="3792F250" w14:textId="77777777" w:rsidTr="00C30BCA">
        <w:tc>
          <w:tcPr>
            <w:tcW w:w="2935" w:type="dxa"/>
            <w:gridSpan w:val="2"/>
          </w:tcPr>
          <w:p w14:paraId="6759DF30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7DD41A30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CFD96E7" w14:textId="4C8D34F6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96701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</w:tbl>
    <w:p w14:paraId="1B66AB1A" w14:textId="77777777" w:rsidR="00BF3FBA" w:rsidRPr="001766DD" w:rsidRDefault="00BF3FBA" w:rsidP="00BF3FBA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38894D1C" w14:textId="77777777" w:rsidTr="00EC31C9">
        <w:tc>
          <w:tcPr>
            <w:tcW w:w="2122" w:type="dxa"/>
          </w:tcPr>
          <w:p w14:paraId="4CBEB53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4B3B2F10" w14:textId="54A8E2DD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32460E">
              <w:rPr>
                <w:rFonts w:ascii="Calibri Light" w:hAnsi="Calibri Light" w:cs="Calibri Light"/>
                <w:sz w:val="22"/>
                <w:szCs w:val="22"/>
              </w:rPr>
              <w:t>3</w:t>
            </w:r>
          </w:p>
        </w:tc>
      </w:tr>
      <w:tr w:rsidR="00BF3FBA" w:rsidRPr="001766DD" w14:paraId="390421DC" w14:textId="77777777" w:rsidTr="00EC31C9">
        <w:tc>
          <w:tcPr>
            <w:tcW w:w="2122" w:type="dxa"/>
          </w:tcPr>
          <w:p w14:paraId="065FEBEA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28EA2116" w14:textId="4CB6522C" w:rsidR="00BF3FBA" w:rsidRPr="0073247D" w:rsidRDefault="005559D2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Doplnění stoupacího</w:t>
            </w:r>
            <w:r w:rsidR="0032460E">
              <w:rPr>
                <w:rFonts w:ascii="Calibri Light" w:hAnsi="Calibri Light" w:cs="Calibri Light"/>
                <w:sz w:val="22"/>
                <w:szCs w:val="22"/>
              </w:rPr>
              <w:t xml:space="preserve"> potrubí </w:t>
            </w:r>
            <w:r>
              <w:rPr>
                <w:rFonts w:ascii="Calibri Light" w:hAnsi="Calibri Light" w:cs="Calibri Light"/>
                <w:sz w:val="22"/>
                <w:szCs w:val="22"/>
              </w:rPr>
              <w:t>z</w:t>
            </w:r>
            <w:r w:rsidR="0032460E">
              <w:rPr>
                <w:rFonts w:ascii="Calibri Light" w:hAnsi="Calibri Light" w:cs="Calibri Light"/>
                <w:sz w:val="22"/>
                <w:szCs w:val="22"/>
              </w:rPr>
              <w:t> </w:t>
            </w:r>
            <w:r>
              <w:rPr>
                <w:rFonts w:ascii="Calibri Light" w:hAnsi="Calibri Light" w:cs="Calibri Light"/>
                <w:sz w:val="22"/>
                <w:szCs w:val="22"/>
              </w:rPr>
              <w:t>1</w:t>
            </w:r>
            <w:r w:rsidR="0032460E">
              <w:rPr>
                <w:rFonts w:ascii="Calibri Light" w:hAnsi="Calibri Light" w:cs="Calibri Light"/>
                <w:sz w:val="22"/>
                <w:szCs w:val="22"/>
              </w:rPr>
              <w:t xml:space="preserve">. </w:t>
            </w:r>
            <w:r>
              <w:rPr>
                <w:rFonts w:ascii="Calibri Light" w:hAnsi="Calibri Light" w:cs="Calibri Light"/>
                <w:sz w:val="22"/>
                <w:szCs w:val="22"/>
              </w:rPr>
              <w:t>P</w:t>
            </w:r>
            <w:r w:rsidR="0032460E">
              <w:rPr>
                <w:rFonts w:ascii="Calibri Light" w:hAnsi="Calibri Light" w:cs="Calibri Light"/>
                <w:sz w:val="22"/>
                <w:szCs w:val="22"/>
              </w:rPr>
              <w:t xml:space="preserve">P </w:t>
            </w:r>
            <w:r>
              <w:rPr>
                <w:rFonts w:ascii="Calibri Light" w:hAnsi="Calibri Light" w:cs="Calibri Light"/>
                <w:sz w:val="22"/>
                <w:szCs w:val="22"/>
              </w:rPr>
              <w:t>do vyšších pater</w:t>
            </w:r>
          </w:p>
        </w:tc>
      </w:tr>
      <w:tr w:rsidR="0032460E" w:rsidRPr="001766DD" w14:paraId="35273F20" w14:textId="77777777" w:rsidTr="00EC31C9">
        <w:tc>
          <w:tcPr>
            <w:tcW w:w="2122" w:type="dxa"/>
          </w:tcPr>
          <w:p w14:paraId="6E93B8BB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3422C689" w14:textId="120909EF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32460E" w:rsidRPr="001766DD" w14:paraId="2E22BD0A" w14:textId="77777777" w:rsidTr="00EC31C9">
        <w:tc>
          <w:tcPr>
            <w:tcW w:w="2122" w:type="dxa"/>
          </w:tcPr>
          <w:p w14:paraId="3DAD81CC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44593A6A" w14:textId="7FCECDB8" w:rsidR="0032460E" w:rsidRPr="0073247D" w:rsidRDefault="0032460E" w:rsidP="0032460E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</w:t>
            </w:r>
            <w:proofErr w:type="gramEnd"/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potřeba vznikla v důsledku okolností, které zadavatel nemohl předvídat.</w:t>
            </w:r>
          </w:p>
        </w:tc>
      </w:tr>
      <w:tr w:rsidR="00BF3FBA" w:rsidRPr="001766DD" w14:paraId="20423E32" w14:textId="77777777" w:rsidTr="00EC31C9">
        <w:tc>
          <w:tcPr>
            <w:tcW w:w="2935" w:type="dxa"/>
            <w:gridSpan w:val="2"/>
          </w:tcPr>
          <w:p w14:paraId="05BAFBE2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715DB902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proofErr w:type="spellStart"/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  <w:proofErr w:type="spellEnd"/>
          </w:p>
        </w:tc>
        <w:tc>
          <w:tcPr>
            <w:tcW w:w="2943" w:type="dxa"/>
          </w:tcPr>
          <w:p w14:paraId="338F6C80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32460E" w:rsidRPr="001766DD" w14:paraId="5EC81E9E" w14:textId="77777777" w:rsidTr="003F7CD3">
        <w:tc>
          <w:tcPr>
            <w:tcW w:w="2935" w:type="dxa"/>
            <w:gridSpan w:val="2"/>
          </w:tcPr>
          <w:p w14:paraId="2858D9E2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73AB8525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161FD8AD" w14:textId="6026419B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9C1DD4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2C203A75" w14:textId="77777777" w:rsidTr="003F7CD3">
        <w:tc>
          <w:tcPr>
            <w:tcW w:w="2935" w:type="dxa"/>
            <w:gridSpan w:val="2"/>
          </w:tcPr>
          <w:p w14:paraId="3E4B6EF6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6EECABDB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0889DE42" w14:textId="111FA2F5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9C1DD4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5EC15F83" w14:textId="77777777" w:rsidTr="003F7CD3">
        <w:tc>
          <w:tcPr>
            <w:tcW w:w="2935" w:type="dxa"/>
            <w:gridSpan w:val="2"/>
          </w:tcPr>
          <w:p w14:paraId="6B6F61FC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2B0EE554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758086D4" w14:textId="6BDD14F8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181 114,34</w:t>
            </w:r>
          </w:p>
        </w:tc>
      </w:tr>
    </w:tbl>
    <w:p w14:paraId="3B79FF07" w14:textId="77777777" w:rsidR="00BF3FBA" w:rsidRDefault="00BF3FBA" w:rsidP="00BF3FBA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p w14:paraId="3809BA50" w14:textId="77777777" w:rsidR="00912D72" w:rsidRPr="001766DD" w:rsidRDefault="00912D72" w:rsidP="00BF3FBA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4561A55F" w14:textId="77777777" w:rsidTr="00EC31C9">
        <w:tc>
          <w:tcPr>
            <w:tcW w:w="2122" w:type="dxa"/>
          </w:tcPr>
          <w:p w14:paraId="5239929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05B9D65F" w14:textId="42FD2A52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32460E">
              <w:rPr>
                <w:rFonts w:ascii="Calibri Light" w:hAnsi="Calibri Light" w:cs="Calibri Light"/>
                <w:sz w:val="22"/>
                <w:szCs w:val="22"/>
              </w:rPr>
              <w:t>4</w:t>
            </w:r>
          </w:p>
        </w:tc>
      </w:tr>
      <w:tr w:rsidR="00BF3FBA" w:rsidRPr="001766DD" w14:paraId="49424239" w14:textId="77777777" w:rsidTr="00EC31C9">
        <w:tc>
          <w:tcPr>
            <w:tcW w:w="2122" w:type="dxa"/>
          </w:tcPr>
          <w:p w14:paraId="4E120374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241B6018" w14:textId="2B607725" w:rsidR="00BF3FBA" w:rsidRPr="0073247D" w:rsidRDefault="0032460E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Doplnění oken v </w:t>
            </w:r>
            <w:proofErr w:type="gramStart"/>
            <w:r>
              <w:rPr>
                <w:rFonts w:ascii="Calibri Light" w:hAnsi="Calibri Light" w:cs="Calibri Light"/>
                <w:sz w:val="22"/>
                <w:szCs w:val="22"/>
              </w:rPr>
              <w:t>míst</w:t>
            </w:r>
            <w:proofErr w:type="gramEnd"/>
            <w:r>
              <w:rPr>
                <w:rFonts w:ascii="Calibri Light" w:hAnsi="Calibri Light" w:cs="Calibri Light"/>
                <w:sz w:val="22"/>
                <w:szCs w:val="22"/>
              </w:rPr>
              <w:t>. 420 a 421, doplnění mléčných skel, změna rozložení a způsobu provedení vchodových dveří, doplnění předokenních žaluzií o elektrické ovládání</w:t>
            </w:r>
          </w:p>
        </w:tc>
      </w:tr>
      <w:tr w:rsidR="0032460E" w:rsidRPr="001766DD" w14:paraId="05D94432" w14:textId="77777777" w:rsidTr="00EC31C9">
        <w:tc>
          <w:tcPr>
            <w:tcW w:w="2122" w:type="dxa"/>
          </w:tcPr>
          <w:p w14:paraId="0DF365D1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4D95C5FC" w14:textId="55DE2635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§ 222, odst. 5</w:t>
            </w:r>
          </w:p>
        </w:tc>
      </w:tr>
      <w:tr w:rsidR="0032460E" w:rsidRPr="001766DD" w14:paraId="3F00A68A" w14:textId="77777777" w:rsidTr="00EC31C9">
        <w:tc>
          <w:tcPr>
            <w:tcW w:w="2122" w:type="dxa"/>
          </w:tcPr>
          <w:p w14:paraId="7B19D800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29806DCA" w14:textId="466C9FC3" w:rsidR="0032460E" w:rsidRPr="0073247D" w:rsidRDefault="0032460E" w:rsidP="0032460E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práce, které nebyly součástí předmětu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zakázky a změna</w:t>
            </w:r>
            <w:proofErr w:type="gramEnd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dodavatele není možná </w:t>
            </w:r>
            <w:r w:rsidRPr="00794CDC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z </w:t>
            </w:r>
            <w:r w:rsidRPr="00794CDC">
              <w:rPr>
                <w:rFonts w:ascii="Calibri Light" w:hAnsi="Calibri Light" w:cs="Calibri Light"/>
                <w:color w:val="232323"/>
                <w:sz w:val="22"/>
                <w:szCs w:val="22"/>
              </w:rPr>
              <w:t>technických důvodů a způsobila by zadavateli značné obtíže nebo výrazné zvýšení nákladů</w:t>
            </w:r>
          </w:p>
        </w:tc>
      </w:tr>
      <w:tr w:rsidR="0032460E" w:rsidRPr="001766DD" w14:paraId="39631927" w14:textId="77777777" w:rsidTr="00EC31C9">
        <w:tc>
          <w:tcPr>
            <w:tcW w:w="2935" w:type="dxa"/>
            <w:gridSpan w:val="2"/>
          </w:tcPr>
          <w:p w14:paraId="1701D2E7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3C04A86F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proofErr w:type="spellStart"/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  <w:proofErr w:type="spellEnd"/>
          </w:p>
        </w:tc>
        <w:tc>
          <w:tcPr>
            <w:tcW w:w="2943" w:type="dxa"/>
          </w:tcPr>
          <w:p w14:paraId="19BE6CDD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32460E" w:rsidRPr="001766DD" w14:paraId="261BDFFC" w14:textId="77777777" w:rsidTr="003B4BAE">
        <w:tc>
          <w:tcPr>
            <w:tcW w:w="2935" w:type="dxa"/>
            <w:gridSpan w:val="2"/>
          </w:tcPr>
          <w:p w14:paraId="29C8AFDB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130F315D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8E5773B" w14:textId="3D376F48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80223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75E66554" w14:textId="77777777" w:rsidTr="003B4BAE">
        <w:tc>
          <w:tcPr>
            <w:tcW w:w="2935" w:type="dxa"/>
            <w:gridSpan w:val="2"/>
          </w:tcPr>
          <w:p w14:paraId="166CA050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604EE7C4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E1E27B7" w14:textId="04B4EDD7" w:rsidR="0032460E" w:rsidRDefault="00076391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236 241,95</w:t>
            </w:r>
          </w:p>
        </w:tc>
      </w:tr>
      <w:tr w:rsidR="0032460E" w:rsidRPr="001766DD" w14:paraId="54550962" w14:textId="77777777" w:rsidTr="003B4BAE">
        <w:tc>
          <w:tcPr>
            <w:tcW w:w="2935" w:type="dxa"/>
            <w:gridSpan w:val="2"/>
          </w:tcPr>
          <w:p w14:paraId="22CA3D28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4398E1E7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5B1F2180" w14:textId="296B4F7C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80223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</w:tbl>
    <w:p w14:paraId="5D55E54B" w14:textId="77777777" w:rsidR="00BF3FBA" w:rsidRPr="001766DD" w:rsidRDefault="00BF3FBA" w:rsidP="00BF3FBA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133119A7" w14:textId="77777777" w:rsidTr="00EC31C9">
        <w:tc>
          <w:tcPr>
            <w:tcW w:w="2122" w:type="dxa"/>
          </w:tcPr>
          <w:p w14:paraId="434A4F47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14D03940" w14:textId="3B3AEE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32460E">
              <w:rPr>
                <w:rFonts w:ascii="Calibri Light" w:hAnsi="Calibri Light" w:cs="Calibri Light"/>
                <w:sz w:val="22"/>
                <w:szCs w:val="22"/>
              </w:rPr>
              <w:t>5</w:t>
            </w:r>
          </w:p>
        </w:tc>
      </w:tr>
      <w:tr w:rsidR="00BF3FBA" w:rsidRPr="001766DD" w14:paraId="4913B6B9" w14:textId="77777777" w:rsidTr="00EC31C9">
        <w:tc>
          <w:tcPr>
            <w:tcW w:w="2122" w:type="dxa"/>
          </w:tcPr>
          <w:p w14:paraId="3BDC013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0227B9E8" w14:textId="5023AA1C" w:rsidR="00BF3FBA" w:rsidRPr="0073247D" w:rsidRDefault="00076391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§ 222, odst. 4</w:t>
            </w:r>
          </w:p>
        </w:tc>
      </w:tr>
      <w:tr w:rsidR="00BF3FBA" w:rsidRPr="001766DD" w14:paraId="2FA44A5F" w14:textId="77777777" w:rsidTr="00EC31C9">
        <w:tc>
          <w:tcPr>
            <w:tcW w:w="2935" w:type="dxa"/>
            <w:gridSpan w:val="2"/>
          </w:tcPr>
          <w:p w14:paraId="0D274798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36F24D6A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proofErr w:type="spellStart"/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  <w:proofErr w:type="spellEnd"/>
          </w:p>
        </w:tc>
        <w:tc>
          <w:tcPr>
            <w:tcW w:w="2943" w:type="dxa"/>
          </w:tcPr>
          <w:p w14:paraId="0890A205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32460E" w:rsidRPr="001766DD" w14:paraId="74EFC689" w14:textId="77777777" w:rsidTr="00DD62FE">
        <w:tc>
          <w:tcPr>
            <w:tcW w:w="2935" w:type="dxa"/>
            <w:gridSpan w:val="2"/>
          </w:tcPr>
          <w:p w14:paraId="4CC5ECF6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60207A06" w14:textId="5C4F4403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114 793,07</w:t>
            </w:r>
          </w:p>
        </w:tc>
        <w:tc>
          <w:tcPr>
            <w:tcW w:w="2943" w:type="dxa"/>
          </w:tcPr>
          <w:p w14:paraId="58F61E28" w14:textId="026AED7A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D24E5B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31C91085" w14:textId="77777777" w:rsidTr="00DD62FE">
        <w:tc>
          <w:tcPr>
            <w:tcW w:w="2935" w:type="dxa"/>
            <w:gridSpan w:val="2"/>
          </w:tcPr>
          <w:p w14:paraId="2DA06617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7D793E9E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2F64316E" w14:textId="3A959106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D24E5B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595CED06" w14:textId="77777777" w:rsidTr="00DD62FE">
        <w:tc>
          <w:tcPr>
            <w:tcW w:w="2935" w:type="dxa"/>
            <w:gridSpan w:val="2"/>
          </w:tcPr>
          <w:p w14:paraId="098B83B4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48484B82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1885A022" w14:textId="12339F92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D24E5B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</w:tbl>
    <w:p w14:paraId="04AE7F60" w14:textId="77777777" w:rsidR="002E508A" w:rsidRDefault="002E508A" w:rsidP="00AA1542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color w:val="FF0000"/>
          <w:sz w:val="22"/>
          <w:szCs w:val="22"/>
          <w:highlight w:val="yellow"/>
        </w:rPr>
      </w:pPr>
    </w:p>
    <w:p w14:paraId="42F573E4" w14:textId="17ED2097" w:rsidR="00750E21" w:rsidRPr="00A41293" w:rsidRDefault="00750E21" w:rsidP="00750E21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A41293">
        <w:rPr>
          <w:rFonts w:ascii="Calibri Light" w:hAnsi="Calibri Light" w:cs="Calibri Light"/>
          <w:sz w:val="22"/>
          <w:szCs w:val="22"/>
          <w:u w:val="single"/>
        </w:rPr>
        <w:t>Změna ceny díla:</w:t>
      </w:r>
    </w:p>
    <w:p w14:paraId="5D6BC453" w14:textId="2BB96DDD" w:rsidR="00750E21" w:rsidRDefault="00750E21" w:rsidP="00750E21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  <w:r w:rsidRPr="00A41293">
        <w:rPr>
          <w:rFonts w:ascii="Calibri Light" w:hAnsi="Calibri Light" w:cs="Calibri Light"/>
          <w:sz w:val="22"/>
          <w:szCs w:val="22"/>
        </w:rPr>
        <w:t>V souvislosti s úpravou předmětu smlouvy o dílo se smluvní strany dohodly na úpravě ceny díla v rozsahu prací podrobně specifikovaných v přílo</w:t>
      </w:r>
      <w:r w:rsidR="005F45CB" w:rsidRPr="00A41293">
        <w:rPr>
          <w:rFonts w:ascii="Calibri Light" w:hAnsi="Calibri Light" w:cs="Calibri Light"/>
          <w:sz w:val="22"/>
          <w:szCs w:val="22"/>
        </w:rPr>
        <w:t>hách</w:t>
      </w:r>
      <w:r w:rsidRPr="00A41293">
        <w:rPr>
          <w:rFonts w:ascii="Calibri Light" w:hAnsi="Calibri Light" w:cs="Calibri Light"/>
          <w:sz w:val="22"/>
          <w:szCs w:val="22"/>
        </w:rPr>
        <w:t xml:space="preserve"> tohoto dodatku. </w:t>
      </w:r>
    </w:p>
    <w:p w14:paraId="02024262" w14:textId="77777777" w:rsidR="00507142" w:rsidRPr="00A41293" w:rsidRDefault="00507142" w:rsidP="00750E21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1513"/>
        <w:gridCol w:w="1408"/>
        <w:gridCol w:w="1448"/>
        <w:gridCol w:w="1479"/>
        <w:gridCol w:w="1431"/>
      </w:tblGrid>
      <w:tr w:rsidR="005559D2" w:rsidRPr="0075517C" w14:paraId="25CD798F" w14:textId="4B1D939A" w:rsidTr="005559D2">
        <w:trPr>
          <w:tblHeader/>
        </w:trPr>
        <w:tc>
          <w:tcPr>
            <w:tcW w:w="1843" w:type="dxa"/>
            <w:vMerge w:val="restart"/>
          </w:tcPr>
          <w:p w14:paraId="59752BD9" w14:textId="77777777" w:rsidR="005559D2" w:rsidRPr="001766DD" w:rsidRDefault="005559D2" w:rsidP="009F15F5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13" w:type="dxa"/>
            <w:vMerge w:val="restart"/>
            <w:vAlign w:val="center"/>
          </w:tcPr>
          <w:p w14:paraId="193703B7" w14:textId="649F094A" w:rsidR="005559D2" w:rsidRPr="001766DD" w:rsidRDefault="005559D2" w:rsidP="005559D2">
            <w:pPr>
              <w:widowControl w:val="0"/>
              <w:autoSpaceDE/>
              <w:autoSpaceDN/>
              <w:spacing w:before="12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Zatřídění</w:t>
            </w:r>
          </w:p>
        </w:tc>
        <w:tc>
          <w:tcPr>
            <w:tcW w:w="2856" w:type="dxa"/>
            <w:gridSpan w:val="2"/>
            <w:vAlign w:val="center"/>
          </w:tcPr>
          <w:p w14:paraId="4F27EA48" w14:textId="390182C9" w:rsidR="005559D2" w:rsidRPr="001766DD" w:rsidRDefault="005559D2" w:rsidP="00ED08AA">
            <w:pPr>
              <w:widowControl w:val="0"/>
              <w:autoSpaceDE/>
              <w:autoSpaceDN/>
              <w:spacing w:before="12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1766DD">
              <w:rPr>
                <w:rFonts w:ascii="Calibri Light" w:hAnsi="Calibri Light" w:cs="Calibri Light"/>
                <w:sz w:val="22"/>
                <w:szCs w:val="22"/>
              </w:rPr>
              <w:t>Méněpráce</w:t>
            </w:r>
            <w:proofErr w:type="spellEnd"/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</w:tc>
        <w:tc>
          <w:tcPr>
            <w:tcW w:w="2910" w:type="dxa"/>
            <w:gridSpan w:val="2"/>
            <w:vAlign w:val="center"/>
          </w:tcPr>
          <w:p w14:paraId="48B456E2" w14:textId="1FC9B2DD" w:rsidR="005559D2" w:rsidRPr="001766DD" w:rsidRDefault="005559D2" w:rsidP="00ED08AA">
            <w:pPr>
              <w:widowControl w:val="0"/>
              <w:autoSpaceDE/>
              <w:autoSpaceDN/>
              <w:spacing w:before="12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Vícepráce</w:t>
            </w:r>
          </w:p>
        </w:tc>
      </w:tr>
      <w:tr w:rsidR="005559D2" w:rsidRPr="0075517C" w14:paraId="4702358B" w14:textId="4975F112" w:rsidTr="005559D2">
        <w:trPr>
          <w:trHeight w:val="391"/>
        </w:trPr>
        <w:tc>
          <w:tcPr>
            <w:tcW w:w="1843" w:type="dxa"/>
            <w:vMerge/>
            <w:vAlign w:val="center"/>
          </w:tcPr>
          <w:p w14:paraId="076526DC" w14:textId="77777777" w:rsidR="005559D2" w:rsidRPr="001766DD" w:rsidRDefault="005559D2" w:rsidP="002E508A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13" w:type="dxa"/>
            <w:vMerge/>
            <w:vAlign w:val="center"/>
          </w:tcPr>
          <w:p w14:paraId="4E907D71" w14:textId="77777777" w:rsidR="005559D2" w:rsidRPr="00552C31" w:rsidRDefault="005559D2" w:rsidP="002E508A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408" w:type="dxa"/>
            <w:vAlign w:val="center"/>
          </w:tcPr>
          <w:p w14:paraId="182948BF" w14:textId="231018B7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bez DPH</w:t>
            </w:r>
          </w:p>
        </w:tc>
        <w:tc>
          <w:tcPr>
            <w:tcW w:w="1448" w:type="dxa"/>
            <w:vAlign w:val="center"/>
          </w:tcPr>
          <w:p w14:paraId="29533677" w14:textId="0B10663A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vč. DPH</w:t>
            </w:r>
          </w:p>
        </w:tc>
        <w:tc>
          <w:tcPr>
            <w:tcW w:w="1479" w:type="dxa"/>
            <w:vAlign w:val="center"/>
          </w:tcPr>
          <w:p w14:paraId="02D8820F" w14:textId="3EF8E0D5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bez DPH</w:t>
            </w:r>
          </w:p>
        </w:tc>
        <w:tc>
          <w:tcPr>
            <w:tcW w:w="1431" w:type="dxa"/>
            <w:vAlign w:val="center"/>
          </w:tcPr>
          <w:p w14:paraId="4CAE18A1" w14:textId="3CA92EF2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vč. DPH</w:t>
            </w:r>
          </w:p>
        </w:tc>
      </w:tr>
      <w:tr w:rsidR="00145E94" w:rsidRPr="0075517C" w14:paraId="665738AE" w14:textId="4DF3B134" w:rsidTr="00145E94">
        <w:trPr>
          <w:trHeight w:val="391"/>
        </w:trPr>
        <w:tc>
          <w:tcPr>
            <w:tcW w:w="1843" w:type="dxa"/>
            <w:vAlign w:val="center"/>
          </w:tcPr>
          <w:p w14:paraId="3A95798F" w14:textId="7035BBF1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>
              <w:rPr>
                <w:rFonts w:ascii="Calibri Light" w:hAnsi="Calibri Light" w:cs="Calibri Light"/>
                <w:sz w:val="22"/>
                <w:szCs w:val="22"/>
              </w:rPr>
              <w:t>1</w:t>
            </w:r>
          </w:p>
        </w:tc>
        <w:tc>
          <w:tcPr>
            <w:tcW w:w="1513" w:type="dxa"/>
            <w:vAlign w:val="center"/>
          </w:tcPr>
          <w:p w14:paraId="64625919" w14:textId="61C27C73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5</w:t>
            </w:r>
          </w:p>
        </w:tc>
        <w:tc>
          <w:tcPr>
            <w:tcW w:w="1408" w:type="dxa"/>
            <w:vAlign w:val="center"/>
          </w:tcPr>
          <w:p w14:paraId="136524AA" w14:textId="329C7187" w:rsidR="00145E94" w:rsidRPr="002E508A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2C3A960B" w14:textId="48543B92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2A3C4CB3" w14:textId="785D3EAE" w:rsidR="00145E94" w:rsidRPr="002E508A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460 601,46</w:t>
            </w:r>
          </w:p>
        </w:tc>
        <w:tc>
          <w:tcPr>
            <w:tcW w:w="1431" w:type="dxa"/>
            <w:vAlign w:val="center"/>
          </w:tcPr>
          <w:p w14:paraId="18E1F421" w14:textId="41A5CC5C" w:rsidR="00145E94" w:rsidRP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557 327,77</w:t>
            </w:r>
          </w:p>
        </w:tc>
      </w:tr>
      <w:tr w:rsidR="00145E94" w:rsidRPr="0075517C" w14:paraId="232EF105" w14:textId="2F5F6078" w:rsidTr="00145E94">
        <w:trPr>
          <w:trHeight w:val="391"/>
        </w:trPr>
        <w:tc>
          <w:tcPr>
            <w:tcW w:w="1843" w:type="dxa"/>
            <w:vAlign w:val="center"/>
          </w:tcPr>
          <w:p w14:paraId="675B7F4C" w14:textId="26301FF1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>
              <w:rPr>
                <w:rFonts w:ascii="Calibri Light" w:hAnsi="Calibri Light" w:cs="Calibri Light"/>
                <w:sz w:val="22"/>
                <w:szCs w:val="22"/>
              </w:rPr>
              <w:t>1</w:t>
            </w:r>
          </w:p>
        </w:tc>
        <w:tc>
          <w:tcPr>
            <w:tcW w:w="1513" w:type="dxa"/>
            <w:vAlign w:val="center"/>
          </w:tcPr>
          <w:p w14:paraId="3C2F6A7D" w14:textId="3DAF344A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02151C20" w14:textId="2454C113" w:rsidR="00145E94" w:rsidRPr="002E508A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78D565C2" w14:textId="627E277B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7EE49B83" w14:textId="5E9AEF26" w:rsidR="00145E94" w:rsidRPr="002E508A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2 382 240,38</w:t>
            </w:r>
          </w:p>
        </w:tc>
        <w:tc>
          <w:tcPr>
            <w:tcW w:w="1431" w:type="dxa"/>
            <w:vAlign w:val="center"/>
          </w:tcPr>
          <w:p w14:paraId="7904A432" w14:textId="61BF394B" w:rsidR="00145E94" w:rsidRPr="00145E94" w:rsidRDefault="00145E94" w:rsidP="005E7E9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2 882 5</w:t>
            </w:r>
            <w:r w:rsidR="005E7E97">
              <w:rPr>
                <w:rFonts w:ascii="Calibri Light" w:hAnsi="Calibri Light" w:cs="Calibri Light"/>
                <w:color w:val="000000"/>
                <w:sz w:val="22"/>
                <w:szCs w:val="22"/>
              </w:rPr>
              <w:t>10</w:t>
            </w: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,</w:t>
            </w:r>
            <w:r w:rsidR="005E7E97">
              <w:rPr>
                <w:rFonts w:ascii="Calibri Light" w:hAnsi="Calibri Light" w:cs="Calibri Light"/>
                <w:color w:val="000000"/>
                <w:sz w:val="22"/>
                <w:szCs w:val="22"/>
              </w:rPr>
              <w:t>8</w:t>
            </w: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6</w:t>
            </w:r>
          </w:p>
        </w:tc>
      </w:tr>
      <w:tr w:rsidR="00145E94" w:rsidRPr="0075517C" w14:paraId="26071D0D" w14:textId="421C12BE" w:rsidTr="00145E94">
        <w:trPr>
          <w:trHeight w:val="391"/>
        </w:trPr>
        <w:tc>
          <w:tcPr>
            <w:tcW w:w="1843" w:type="dxa"/>
            <w:vAlign w:val="center"/>
          </w:tcPr>
          <w:p w14:paraId="4CF7EBAA" w14:textId="04FE0ECF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>
              <w:rPr>
                <w:rFonts w:ascii="Calibri Light" w:hAnsi="Calibri Light" w:cs="Calibri Light"/>
                <w:sz w:val="22"/>
                <w:szCs w:val="22"/>
              </w:rPr>
              <w:t>2</w:t>
            </w:r>
          </w:p>
        </w:tc>
        <w:tc>
          <w:tcPr>
            <w:tcW w:w="1513" w:type="dxa"/>
            <w:vAlign w:val="center"/>
          </w:tcPr>
          <w:p w14:paraId="5E18BD16" w14:textId="632DAB47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5</w:t>
            </w:r>
          </w:p>
        </w:tc>
        <w:tc>
          <w:tcPr>
            <w:tcW w:w="1408" w:type="dxa"/>
            <w:vAlign w:val="center"/>
          </w:tcPr>
          <w:p w14:paraId="761AD725" w14:textId="087F1060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7E77F91C" w14:textId="1CBD728D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7EBCA4B1" w14:textId="2DADC554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1 561 181,13</w:t>
            </w:r>
          </w:p>
        </w:tc>
        <w:tc>
          <w:tcPr>
            <w:tcW w:w="1431" w:type="dxa"/>
            <w:vAlign w:val="center"/>
          </w:tcPr>
          <w:p w14:paraId="4A07D12C" w14:textId="0ED63DFB" w:rsidR="00145E94" w:rsidRP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1 889 029,17</w:t>
            </w:r>
          </w:p>
        </w:tc>
      </w:tr>
      <w:tr w:rsidR="00145E94" w:rsidRPr="0075517C" w14:paraId="102BEBA1" w14:textId="28F07022" w:rsidTr="00145E94">
        <w:trPr>
          <w:trHeight w:val="391"/>
        </w:trPr>
        <w:tc>
          <w:tcPr>
            <w:tcW w:w="1843" w:type="dxa"/>
            <w:vAlign w:val="center"/>
          </w:tcPr>
          <w:p w14:paraId="3249F49F" w14:textId="724A0018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>
              <w:rPr>
                <w:rFonts w:ascii="Calibri Light" w:hAnsi="Calibri Light" w:cs="Calibri Light"/>
                <w:sz w:val="22"/>
                <w:szCs w:val="22"/>
              </w:rPr>
              <w:t>2</w:t>
            </w:r>
          </w:p>
        </w:tc>
        <w:tc>
          <w:tcPr>
            <w:tcW w:w="1513" w:type="dxa"/>
            <w:vAlign w:val="center"/>
          </w:tcPr>
          <w:p w14:paraId="5A3A3700" w14:textId="41D94A66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065CE088" w14:textId="33C1324A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22B14C5A" w14:textId="2AE04F09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341E799B" w14:textId="5B9C9FF4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1 888 588,06</w:t>
            </w:r>
          </w:p>
        </w:tc>
        <w:tc>
          <w:tcPr>
            <w:tcW w:w="1431" w:type="dxa"/>
            <w:vAlign w:val="center"/>
          </w:tcPr>
          <w:p w14:paraId="2B0A9874" w14:textId="4C147E9B" w:rsidR="00145E94" w:rsidRP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2 285 191,55</w:t>
            </w:r>
          </w:p>
        </w:tc>
      </w:tr>
      <w:tr w:rsidR="00145E94" w:rsidRPr="0075517C" w14:paraId="3AFB6939" w14:textId="50875449" w:rsidTr="00145E94">
        <w:trPr>
          <w:trHeight w:val="391"/>
        </w:trPr>
        <w:tc>
          <w:tcPr>
            <w:tcW w:w="1843" w:type="dxa"/>
            <w:vAlign w:val="center"/>
          </w:tcPr>
          <w:p w14:paraId="0B8FC5F1" w14:textId="78D489DF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Změnový list č.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3</w:t>
            </w:r>
          </w:p>
        </w:tc>
        <w:tc>
          <w:tcPr>
            <w:tcW w:w="1513" w:type="dxa"/>
            <w:vAlign w:val="center"/>
          </w:tcPr>
          <w:p w14:paraId="25A9604E" w14:textId="75897CB8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5</w:t>
            </w:r>
          </w:p>
        </w:tc>
        <w:tc>
          <w:tcPr>
            <w:tcW w:w="1408" w:type="dxa"/>
            <w:vAlign w:val="center"/>
          </w:tcPr>
          <w:p w14:paraId="6DE05B30" w14:textId="6F398A06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309C7C67" w14:textId="7A44CE81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53172BE2" w14:textId="06CAE414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833 181,98</w:t>
            </w:r>
          </w:p>
        </w:tc>
        <w:tc>
          <w:tcPr>
            <w:tcW w:w="1431" w:type="dxa"/>
            <w:vAlign w:val="center"/>
          </w:tcPr>
          <w:p w14:paraId="72B94C8F" w14:textId="4949D188" w:rsidR="00145E94" w:rsidRP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1 008 150,20</w:t>
            </w:r>
          </w:p>
        </w:tc>
      </w:tr>
      <w:tr w:rsidR="00145E94" w:rsidRPr="0075517C" w14:paraId="01AE5387" w14:textId="6FB5DE45" w:rsidTr="00145E94">
        <w:trPr>
          <w:trHeight w:val="391"/>
        </w:trPr>
        <w:tc>
          <w:tcPr>
            <w:tcW w:w="1843" w:type="dxa"/>
            <w:vAlign w:val="center"/>
          </w:tcPr>
          <w:p w14:paraId="583BB2B4" w14:textId="748B9B46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Změnový list č.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3</w:t>
            </w:r>
          </w:p>
        </w:tc>
        <w:tc>
          <w:tcPr>
            <w:tcW w:w="1513" w:type="dxa"/>
            <w:vAlign w:val="center"/>
          </w:tcPr>
          <w:p w14:paraId="05437C69" w14:textId="0C0A3DE2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09087388" w14:textId="26D439C6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3E6388C4" w14:textId="3CB31A95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2444E267" w14:textId="41F71168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181 114,34</w:t>
            </w:r>
          </w:p>
        </w:tc>
        <w:tc>
          <w:tcPr>
            <w:tcW w:w="1431" w:type="dxa"/>
            <w:vAlign w:val="center"/>
          </w:tcPr>
          <w:p w14:paraId="2F1CEEBC" w14:textId="2FF8245A" w:rsidR="00145E94" w:rsidRP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219 148,35</w:t>
            </w:r>
          </w:p>
        </w:tc>
      </w:tr>
      <w:tr w:rsidR="00145E94" w:rsidRPr="0075517C" w14:paraId="256AFFB0" w14:textId="03FF6AE8" w:rsidTr="00145E94">
        <w:trPr>
          <w:trHeight w:val="391"/>
        </w:trPr>
        <w:tc>
          <w:tcPr>
            <w:tcW w:w="1843" w:type="dxa"/>
            <w:vAlign w:val="center"/>
          </w:tcPr>
          <w:p w14:paraId="101C6B31" w14:textId="3945B3EF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Změnový list č.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4</w:t>
            </w:r>
          </w:p>
        </w:tc>
        <w:tc>
          <w:tcPr>
            <w:tcW w:w="1513" w:type="dxa"/>
            <w:vAlign w:val="center"/>
          </w:tcPr>
          <w:p w14:paraId="2D48E795" w14:textId="2B6FC0C8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5</w:t>
            </w:r>
          </w:p>
        </w:tc>
        <w:tc>
          <w:tcPr>
            <w:tcW w:w="1408" w:type="dxa"/>
            <w:vAlign w:val="center"/>
          </w:tcPr>
          <w:p w14:paraId="60E8FC1E" w14:textId="45B2C218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2B694BB1" w14:textId="3E0F9960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651D058E" w14:textId="0B8293B5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236 241,95</w:t>
            </w:r>
          </w:p>
        </w:tc>
        <w:tc>
          <w:tcPr>
            <w:tcW w:w="1431" w:type="dxa"/>
            <w:vAlign w:val="center"/>
          </w:tcPr>
          <w:p w14:paraId="78B4FA21" w14:textId="5D975148" w:rsidR="00145E94" w:rsidRP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285 852,76</w:t>
            </w:r>
          </w:p>
        </w:tc>
      </w:tr>
      <w:tr w:rsidR="005559D2" w:rsidRPr="0075517C" w14:paraId="08150EF5" w14:textId="51ECB880" w:rsidTr="00145E94">
        <w:trPr>
          <w:trHeight w:val="391"/>
        </w:trPr>
        <w:tc>
          <w:tcPr>
            <w:tcW w:w="1843" w:type="dxa"/>
            <w:vAlign w:val="center"/>
          </w:tcPr>
          <w:p w14:paraId="0D33923B" w14:textId="3F9878BA" w:rsidR="005559D2" w:rsidRPr="001766DD" w:rsidRDefault="005559D2" w:rsidP="0032460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Změnový list č.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5</w:t>
            </w:r>
          </w:p>
        </w:tc>
        <w:tc>
          <w:tcPr>
            <w:tcW w:w="1513" w:type="dxa"/>
            <w:vAlign w:val="center"/>
          </w:tcPr>
          <w:p w14:paraId="0E7D8A1F" w14:textId="46E1EB64" w:rsidR="005559D2" w:rsidRPr="00552C31" w:rsidRDefault="005559D2" w:rsidP="0032460E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</w:p>
        </w:tc>
        <w:tc>
          <w:tcPr>
            <w:tcW w:w="1408" w:type="dxa"/>
            <w:vAlign w:val="center"/>
          </w:tcPr>
          <w:p w14:paraId="012892F2" w14:textId="47F4DA5E" w:rsidR="005559D2" w:rsidRDefault="005559D2" w:rsidP="0032460E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114 793,07</w:t>
            </w:r>
          </w:p>
        </w:tc>
        <w:tc>
          <w:tcPr>
            <w:tcW w:w="1448" w:type="dxa"/>
            <w:vAlign w:val="center"/>
          </w:tcPr>
          <w:p w14:paraId="128C34BA" w14:textId="7E3DA8E9" w:rsidR="005559D2" w:rsidRPr="00145E94" w:rsidRDefault="00145E94" w:rsidP="00145E94">
            <w:pPr>
              <w:autoSpaceDE/>
              <w:autoSpaceDN/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138 899,61</w:t>
            </w:r>
          </w:p>
        </w:tc>
        <w:tc>
          <w:tcPr>
            <w:tcW w:w="1479" w:type="dxa"/>
            <w:vAlign w:val="center"/>
          </w:tcPr>
          <w:p w14:paraId="0C99EC90" w14:textId="01897CFA" w:rsidR="005559D2" w:rsidRDefault="005559D2" w:rsidP="0032460E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31" w:type="dxa"/>
            <w:vAlign w:val="center"/>
          </w:tcPr>
          <w:p w14:paraId="016EF1BA" w14:textId="6306D836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</w:tr>
      <w:tr w:rsidR="005559D2" w:rsidRPr="0075517C" w14:paraId="14263BC6" w14:textId="183C1D47" w:rsidTr="00145E94">
        <w:trPr>
          <w:trHeight w:val="391"/>
        </w:trPr>
        <w:tc>
          <w:tcPr>
            <w:tcW w:w="3356" w:type="dxa"/>
            <w:gridSpan w:val="2"/>
            <w:vAlign w:val="center"/>
          </w:tcPr>
          <w:p w14:paraId="3F0FA1B1" w14:textId="05112A06" w:rsidR="005559D2" w:rsidRPr="00987CAF" w:rsidRDefault="005559D2" w:rsidP="002E508A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987CAF">
              <w:rPr>
                <w:rFonts w:ascii="Calibri Light" w:hAnsi="Calibri Light" w:cs="Calibri Light"/>
                <w:sz w:val="22"/>
                <w:szCs w:val="22"/>
              </w:rPr>
              <w:t>Celkem změna</w:t>
            </w:r>
          </w:p>
        </w:tc>
        <w:tc>
          <w:tcPr>
            <w:tcW w:w="1408" w:type="dxa"/>
            <w:vAlign w:val="center"/>
          </w:tcPr>
          <w:p w14:paraId="5417B482" w14:textId="24EEDB5D" w:rsidR="005559D2" w:rsidRPr="00552C31" w:rsidRDefault="005559D2" w:rsidP="002E508A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114 793,07</w:t>
            </w:r>
          </w:p>
        </w:tc>
        <w:tc>
          <w:tcPr>
            <w:tcW w:w="1448" w:type="dxa"/>
            <w:vAlign w:val="center"/>
          </w:tcPr>
          <w:p w14:paraId="5CEEA658" w14:textId="130C8C79" w:rsidR="005559D2" w:rsidRPr="00145E94" w:rsidRDefault="00145E94" w:rsidP="00145E94">
            <w:pPr>
              <w:autoSpaceDE/>
              <w:autoSpaceDN/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138 899,61</w:t>
            </w:r>
          </w:p>
        </w:tc>
        <w:tc>
          <w:tcPr>
            <w:tcW w:w="1479" w:type="dxa"/>
            <w:vAlign w:val="center"/>
          </w:tcPr>
          <w:p w14:paraId="2C74B3E6" w14:textId="27CF7600" w:rsidR="005559D2" w:rsidRPr="00552C31" w:rsidRDefault="005559D2" w:rsidP="002E508A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7 543 149,30</w:t>
            </w:r>
          </w:p>
        </w:tc>
        <w:tc>
          <w:tcPr>
            <w:tcW w:w="1431" w:type="dxa"/>
            <w:vAlign w:val="center"/>
          </w:tcPr>
          <w:p w14:paraId="553BE2D1" w14:textId="1AD1BBCF" w:rsidR="005E7E97" w:rsidRPr="00145E94" w:rsidRDefault="00145E94" w:rsidP="005E7E97">
            <w:pPr>
              <w:autoSpaceDE/>
              <w:autoSpaceDN/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9 127 2</w:t>
            </w:r>
            <w:r w:rsidR="005E7E97">
              <w:rPr>
                <w:rFonts w:ascii="Calibri Light" w:hAnsi="Calibri Light" w:cs="Calibri Light"/>
                <w:color w:val="000000"/>
                <w:sz w:val="22"/>
                <w:szCs w:val="22"/>
              </w:rPr>
              <w:t>10</w:t>
            </w: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,</w:t>
            </w:r>
            <w:r w:rsidR="005E7E97">
              <w:rPr>
                <w:rFonts w:ascii="Calibri Light" w:hAnsi="Calibri Light" w:cs="Calibri Light"/>
                <w:color w:val="000000"/>
                <w:sz w:val="22"/>
                <w:szCs w:val="22"/>
              </w:rPr>
              <w:t>6</w:t>
            </w: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5</w:t>
            </w:r>
          </w:p>
        </w:tc>
      </w:tr>
    </w:tbl>
    <w:p w14:paraId="579F2416" w14:textId="3F00601D" w:rsidR="00507142" w:rsidRDefault="00507142" w:rsidP="009F15F5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843"/>
        <w:gridCol w:w="1984"/>
      </w:tblGrid>
      <w:tr w:rsidR="00912D72" w14:paraId="11942B68" w14:textId="77777777" w:rsidTr="00912D72">
        <w:trPr>
          <w:jc w:val="center"/>
        </w:trPr>
        <w:tc>
          <w:tcPr>
            <w:tcW w:w="4106" w:type="dxa"/>
          </w:tcPr>
          <w:p w14:paraId="13B17D66" w14:textId="1602E938" w:rsidR="00912D72" w:rsidRP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12D7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Celková cena díla:</w:t>
            </w:r>
          </w:p>
        </w:tc>
        <w:tc>
          <w:tcPr>
            <w:tcW w:w="1843" w:type="dxa"/>
          </w:tcPr>
          <w:p w14:paraId="1B24806F" w14:textId="16AC1A3B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Cena v Kč bez DPH</w:t>
            </w:r>
          </w:p>
        </w:tc>
        <w:tc>
          <w:tcPr>
            <w:tcW w:w="1984" w:type="dxa"/>
          </w:tcPr>
          <w:p w14:paraId="625FD5A6" w14:textId="05690647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Cena v Kč vč. DPH</w:t>
            </w:r>
          </w:p>
        </w:tc>
      </w:tr>
      <w:tr w:rsidR="00912D72" w14:paraId="1EA6A9CC" w14:textId="77777777" w:rsidTr="00912D72">
        <w:trPr>
          <w:jc w:val="center"/>
        </w:trPr>
        <w:tc>
          <w:tcPr>
            <w:tcW w:w="4106" w:type="dxa"/>
          </w:tcPr>
          <w:p w14:paraId="7C51F00C" w14:textId="7787B728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Dle Smlouvy o dílo</w:t>
            </w:r>
          </w:p>
        </w:tc>
        <w:tc>
          <w:tcPr>
            <w:tcW w:w="1843" w:type="dxa"/>
          </w:tcPr>
          <w:p w14:paraId="6E72F032" w14:textId="1E966389" w:rsidR="00912D72" w:rsidRDefault="00912D72" w:rsidP="00BA19A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8</w:t>
            </w:r>
            <w:r w:rsidR="00BA19A6"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Pr="00145E94">
              <w:rPr>
                <w:rFonts w:ascii="Calibri Light" w:hAnsi="Calibri Light" w:cs="Calibri Light"/>
                <w:sz w:val="22"/>
                <w:szCs w:val="22"/>
              </w:rPr>
              <w:t> 882 700,00</w:t>
            </w:r>
          </w:p>
        </w:tc>
        <w:tc>
          <w:tcPr>
            <w:tcW w:w="1984" w:type="dxa"/>
          </w:tcPr>
          <w:p w14:paraId="4A75A779" w14:textId="14C5CB1D" w:rsidR="00912D72" w:rsidRDefault="00912D72" w:rsidP="00BA19A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10</w:t>
            </w:r>
            <w:r w:rsidR="00BA19A6">
              <w:rPr>
                <w:rFonts w:ascii="Calibri Light" w:hAnsi="Calibri Light" w:cs="Calibri Light"/>
                <w:sz w:val="22"/>
                <w:szCs w:val="22"/>
              </w:rPr>
              <w:t>2</w:t>
            </w:r>
            <w:r w:rsidRPr="00145E94">
              <w:rPr>
                <w:rFonts w:ascii="Calibri Light" w:hAnsi="Calibri Light" w:cs="Calibri Light"/>
                <w:sz w:val="22"/>
                <w:szCs w:val="22"/>
              </w:rPr>
              <w:t> </w:t>
            </w:r>
            <w:r w:rsidR="00BA19A6">
              <w:rPr>
                <w:rFonts w:ascii="Calibri Light" w:hAnsi="Calibri Light" w:cs="Calibri Light"/>
                <w:sz w:val="22"/>
                <w:szCs w:val="22"/>
              </w:rPr>
              <w:t>70</w:t>
            </w:r>
            <w:r w:rsidRPr="00145E94">
              <w:rPr>
                <w:rFonts w:ascii="Calibri Light" w:hAnsi="Calibri Light" w:cs="Calibri Light"/>
                <w:sz w:val="22"/>
                <w:szCs w:val="22"/>
              </w:rPr>
              <w:t>8 067,00</w:t>
            </w:r>
          </w:p>
        </w:tc>
      </w:tr>
      <w:tr w:rsidR="00912D72" w14:paraId="1C2315E1" w14:textId="77777777" w:rsidTr="00912D72">
        <w:trPr>
          <w:jc w:val="center"/>
        </w:trPr>
        <w:tc>
          <w:tcPr>
            <w:tcW w:w="4106" w:type="dxa"/>
          </w:tcPr>
          <w:p w14:paraId="7ACCAC9B" w14:textId="1DB29EDA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 xml:space="preserve">Změna ceny dle dodatku – </w:t>
            </w:r>
            <w:proofErr w:type="spellStart"/>
            <w:r w:rsidRPr="00145E94">
              <w:rPr>
                <w:rFonts w:ascii="Calibri Light" w:hAnsi="Calibri Light" w:cs="Calibri Light"/>
                <w:sz w:val="22"/>
                <w:szCs w:val="22"/>
              </w:rPr>
              <w:t>méněpráce</w:t>
            </w:r>
            <w:proofErr w:type="spellEnd"/>
          </w:p>
        </w:tc>
        <w:tc>
          <w:tcPr>
            <w:tcW w:w="1843" w:type="dxa"/>
          </w:tcPr>
          <w:p w14:paraId="1906AAAD" w14:textId="208C72D1" w:rsidR="00912D72" w:rsidRDefault="00912D72" w:rsidP="00912D7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114 793,07</w:t>
            </w:r>
          </w:p>
        </w:tc>
        <w:tc>
          <w:tcPr>
            <w:tcW w:w="1984" w:type="dxa"/>
          </w:tcPr>
          <w:p w14:paraId="2FCE65C5" w14:textId="2CB903A6" w:rsidR="00912D72" w:rsidRDefault="00912D72" w:rsidP="00912D7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138 899,61</w:t>
            </w:r>
          </w:p>
        </w:tc>
      </w:tr>
      <w:tr w:rsidR="00912D72" w14:paraId="196BF58B" w14:textId="77777777" w:rsidTr="00912D72">
        <w:trPr>
          <w:jc w:val="center"/>
        </w:trPr>
        <w:tc>
          <w:tcPr>
            <w:tcW w:w="4106" w:type="dxa"/>
          </w:tcPr>
          <w:p w14:paraId="090B0E04" w14:textId="0B73BE65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Změna ceny dle dodatku – vícepráce</w:t>
            </w:r>
          </w:p>
        </w:tc>
        <w:tc>
          <w:tcPr>
            <w:tcW w:w="1843" w:type="dxa"/>
          </w:tcPr>
          <w:p w14:paraId="0825688D" w14:textId="5F482442" w:rsidR="00912D72" w:rsidRDefault="00912D72" w:rsidP="00912D7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7 543 149,30</w:t>
            </w:r>
          </w:p>
        </w:tc>
        <w:tc>
          <w:tcPr>
            <w:tcW w:w="1984" w:type="dxa"/>
          </w:tcPr>
          <w:p w14:paraId="1E28AC70" w14:textId="5BBC45CA" w:rsidR="00912D72" w:rsidRDefault="00912D72" w:rsidP="004F133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9 127 2</w:t>
            </w:r>
            <w:r w:rsidR="004F1332">
              <w:rPr>
                <w:rFonts w:ascii="Calibri Light" w:hAnsi="Calibri Light" w:cs="Calibri Light"/>
                <w:color w:val="000000"/>
                <w:sz w:val="22"/>
                <w:szCs w:val="22"/>
              </w:rPr>
              <w:t>10</w:t>
            </w:r>
            <w:r w:rsidRPr="00145E94">
              <w:rPr>
                <w:rFonts w:ascii="Calibri Light" w:hAnsi="Calibri Light" w:cs="Calibri Light"/>
                <w:color w:val="000000"/>
                <w:sz w:val="22"/>
                <w:szCs w:val="22"/>
              </w:rPr>
              <w:t>,05</w:t>
            </w:r>
          </w:p>
        </w:tc>
      </w:tr>
      <w:tr w:rsidR="00912D72" w14:paraId="74955D12" w14:textId="77777777" w:rsidTr="00912D72">
        <w:trPr>
          <w:jc w:val="center"/>
        </w:trPr>
        <w:tc>
          <w:tcPr>
            <w:tcW w:w="4106" w:type="dxa"/>
          </w:tcPr>
          <w:p w14:paraId="5DB79974" w14:textId="6F340100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Ve znění tohoto dodatku č. 1</w:t>
            </w:r>
          </w:p>
        </w:tc>
        <w:tc>
          <w:tcPr>
            <w:tcW w:w="1843" w:type="dxa"/>
          </w:tcPr>
          <w:p w14:paraId="6786EDAD" w14:textId="6209E628" w:rsidR="00912D72" w:rsidRPr="00912D72" w:rsidRDefault="00912D72" w:rsidP="00912D7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12D7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92 311 056,23</w:t>
            </w:r>
          </w:p>
        </w:tc>
        <w:tc>
          <w:tcPr>
            <w:tcW w:w="1984" w:type="dxa"/>
          </w:tcPr>
          <w:p w14:paraId="3E58ED53" w14:textId="19F3C13C" w:rsidR="00912D72" w:rsidRPr="00912D72" w:rsidRDefault="00912D72" w:rsidP="00912D7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12D7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111 696 378,04</w:t>
            </w:r>
          </w:p>
        </w:tc>
      </w:tr>
    </w:tbl>
    <w:p w14:paraId="5D3CF0EA" w14:textId="77777777" w:rsidR="00B6691F" w:rsidRPr="0075517C" w:rsidRDefault="00B6691F" w:rsidP="00750E21">
      <w:pPr>
        <w:widowControl w:val="0"/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</w:p>
    <w:p w14:paraId="103BAD2D" w14:textId="77777777" w:rsidR="00ED08AA" w:rsidRPr="0075517C" w:rsidRDefault="00ED08AA" w:rsidP="00750E21">
      <w:pPr>
        <w:pStyle w:val="Zkladntext"/>
        <w:jc w:val="center"/>
        <w:outlineLvl w:val="0"/>
        <w:rPr>
          <w:rFonts w:ascii="Calibri Light" w:hAnsi="Calibri Light" w:cs="Calibri Light"/>
          <w:b/>
          <w:bCs/>
          <w:sz w:val="22"/>
          <w:szCs w:val="22"/>
        </w:rPr>
      </w:pPr>
      <w:r w:rsidRPr="0075517C">
        <w:rPr>
          <w:rFonts w:ascii="Calibri Light" w:hAnsi="Calibri Light" w:cs="Calibri Light"/>
          <w:b/>
          <w:bCs/>
          <w:sz w:val="22"/>
          <w:szCs w:val="22"/>
        </w:rPr>
        <w:t>I</w:t>
      </w:r>
      <w:r w:rsidR="00C90958" w:rsidRPr="0075517C">
        <w:rPr>
          <w:rFonts w:ascii="Calibri Light" w:hAnsi="Calibri Light" w:cs="Calibri Light"/>
          <w:b/>
          <w:bCs/>
          <w:sz w:val="22"/>
          <w:szCs w:val="22"/>
        </w:rPr>
        <w:t>II</w:t>
      </w:r>
      <w:r w:rsidRPr="0075517C">
        <w:rPr>
          <w:rFonts w:ascii="Calibri Light" w:hAnsi="Calibri Light" w:cs="Calibri Light"/>
          <w:b/>
          <w:bCs/>
          <w:sz w:val="22"/>
          <w:szCs w:val="22"/>
        </w:rPr>
        <w:t>.</w:t>
      </w:r>
    </w:p>
    <w:p w14:paraId="5C6F5862" w14:textId="77777777" w:rsidR="00750E21" w:rsidRPr="0075517C" w:rsidRDefault="00750E21" w:rsidP="00AF35C2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Závěrečná ustanovení</w:t>
      </w:r>
    </w:p>
    <w:p w14:paraId="369E9AEB" w14:textId="0987C45E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Ostatní ustanovení </w:t>
      </w:r>
      <w:r w:rsidR="00EF1FAC">
        <w:rPr>
          <w:rFonts w:ascii="Calibri Light" w:hAnsi="Calibri Light" w:cs="Calibri Light"/>
          <w:snapToGrid w:val="0"/>
          <w:sz w:val="22"/>
          <w:szCs w:val="22"/>
        </w:rPr>
        <w:t>S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>mlouvy o dílo se nemění a zůstávají v platnosti a účinnosti.</w:t>
      </w:r>
    </w:p>
    <w:p w14:paraId="7DA9F1C0" w14:textId="4145533F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Tento dodatek </w:t>
      </w:r>
      <w:r w:rsidRPr="00D974CC">
        <w:rPr>
          <w:rFonts w:ascii="Calibri Light" w:hAnsi="Calibri Light" w:cs="Calibri Light"/>
          <w:snapToGrid w:val="0"/>
          <w:sz w:val="22"/>
          <w:szCs w:val="22"/>
        </w:rPr>
        <w:t>včetně jeho příloh tvoří úplnou dohodu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 mezi smluvními stranami ohledně předmětu dodatku.</w:t>
      </w:r>
    </w:p>
    <w:p w14:paraId="7BAC3E6B" w14:textId="795795A3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Tento dodatek je </w:t>
      </w:r>
      <w:r w:rsidR="00912D72">
        <w:rPr>
          <w:rFonts w:ascii="Calibri Light" w:hAnsi="Calibri Light" w:cs="Calibri Light"/>
          <w:snapToGrid w:val="0"/>
          <w:sz w:val="22"/>
          <w:szCs w:val="22"/>
        </w:rPr>
        <w:t>v souladu s § 211 ZZVZ vyhotoven v jednom elektronickém originálu s elektronickými podpisy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>.</w:t>
      </w:r>
    </w:p>
    <w:p w14:paraId="19E38FD3" w14:textId="77777777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>Tento dodatek nabývá platnosti a účinnosti dnem jeho podpisu oběma smluvními stranami.</w:t>
      </w:r>
    </w:p>
    <w:p w14:paraId="485112EC" w14:textId="63ACA9B5" w:rsidR="001C461F" w:rsidRDefault="001C461F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</w:p>
    <w:p w14:paraId="1710EC92" w14:textId="3E436436" w:rsidR="00750E21" w:rsidRPr="0075517C" w:rsidRDefault="00750E21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IV.</w:t>
      </w:r>
    </w:p>
    <w:p w14:paraId="7F506AE3" w14:textId="77777777" w:rsidR="00750E21" w:rsidRPr="0075517C" w:rsidRDefault="00750E21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Přílohy dodatku</w:t>
      </w:r>
    </w:p>
    <w:p w14:paraId="5EA2D22D" w14:textId="77777777" w:rsidR="00750E21" w:rsidRPr="00EF1FAC" w:rsidRDefault="00750E21" w:rsidP="00750E21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EF1FAC">
        <w:rPr>
          <w:rFonts w:ascii="Calibri Light" w:hAnsi="Calibri Light" w:cs="Calibri Light"/>
          <w:snapToGrid w:val="0"/>
          <w:sz w:val="22"/>
          <w:szCs w:val="22"/>
        </w:rPr>
        <w:t>Nedílnou součástí tohoto dodatku se stáv</w:t>
      </w:r>
      <w:r w:rsidR="00ED08AA" w:rsidRPr="00EF1FAC">
        <w:rPr>
          <w:rFonts w:ascii="Calibri Light" w:hAnsi="Calibri Light" w:cs="Calibri Light"/>
          <w:snapToGrid w:val="0"/>
          <w:sz w:val="22"/>
          <w:szCs w:val="22"/>
        </w:rPr>
        <w:t>ají</w:t>
      </w:r>
      <w:r w:rsidRPr="00EF1FAC">
        <w:rPr>
          <w:rFonts w:ascii="Calibri Light" w:hAnsi="Calibri Light" w:cs="Calibri Light"/>
          <w:snapToGrid w:val="0"/>
          <w:sz w:val="22"/>
          <w:szCs w:val="22"/>
        </w:rPr>
        <w:t xml:space="preserve"> následující příloh</w:t>
      </w:r>
      <w:r w:rsidR="00ED08AA" w:rsidRPr="00EF1FAC">
        <w:rPr>
          <w:rFonts w:ascii="Calibri Light" w:hAnsi="Calibri Light" w:cs="Calibri Light"/>
          <w:snapToGrid w:val="0"/>
          <w:sz w:val="22"/>
          <w:szCs w:val="22"/>
        </w:rPr>
        <w:t>y</w:t>
      </w:r>
      <w:r w:rsidRPr="00EF1FAC">
        <w:rPr>
          <w:rFonts w:ascii="Calibri Light" w:hAnsi="Calibri Light" w:cs="Calibri Light"/>
          <w:snapToGrid w:val="0"/>
          <w:sz w:val="22"/>
          <w:szCs w:val="22"/>
        </w:rPr>
        <w:t>:</w:t>
      </w:r>
    </w:p>
    <w:p w14:paraId="2765F54C" w14:textId="7BB6AE12" w:rsidR="00750E21" w:rsidRPr="0073247D" w:rsidRDefault="00750E21" w:rsidP="00053889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Příloha č. 1: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 w:rsidR="00EF1FAC" w:rsidRPr="0073247D">
        <w:rPr>
          <w:rFonts w:ascii="Calibri Light" w:hAnsi="Calibri Light" w:cs="Calibri Light"/>
          <w:sz w:val="22"/>
          <w:szCs w:val="22"/>
        </w:rPr>
        <w:t xml:space="preserve">Změnový list č. </w:t>
      </w:r>
      <w:r w:rsidR="004D45EA">
        <w:rPr>
          <w:rFonts w:ascii="Calibri Light" w:hAnsi="Calibri Light" w:cs="Calibri Light"/>
          <w:sz w:val="22"/>
          <w:szCs w:val="22"/>
        </w:rPr>
        <w:t>1</w:t>
      </w:r>
    </w:p>
    <w:p w14:paraId="30811233" w14:textId="2ACC0238" w:rsidR="00B9322C" w:rsidRDefault="00B9322C" w:rsidP="00B9322C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2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 w:rsidR="004D45EA"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 w:rsidR="004D45EA"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 w:rsidR="004D45EA">
        <w:rPr>
          <w:rFonts w:ascii="Calibri Light" w:hAnsi="Calibri Light" w:cs="Calibri Light"/>
          <w:sz w:val="22"/>
          <w:szCs w:val="22"/>
        </w:rPr>
        <w:t>2</w:t>
      </w:r>
    </w:p>
    <w:p w14:paraId="3848FF32" w14:textId="5ECA2240" w:rsidR="00076391" w:rsidRDefault="00076391" w:rsidP="00076391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3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>
        <w:rPr>
          <w:rFonts w:ascii="Calibri Light" w:hAnsi="Calibri Light" w:cs="Calibri Light"/>
          <w:sz w:val="22"/>
          <w:szCs w:val="22"/>
        </w:rPr>
        <w:t>3</w:t>
      </w:r>
    </w:p>
    <w:p w14:paraId="6372FEBF" w14:textId="46046BEF" w:rsidR="00076391" w:rsidRDefault="00076391" w:rsidP="00076391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4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>
        <w:rPr>
          <w:rFonts w:ascii="Calibri Light" w:hAnsi="Calibri Light" w:cs="Calibri Light"/>
          <w:sz w:val="22"/>
          <w:szCs w:val="22"/>
        </w:rPr>
        <w:t>4</w:t>
      </w:r>
    </w:p>
    <w:p w14:paraId="4DA3E091" w14:textId="099516B0" w:rsidR="00076391" w:rsidRDefault="00076391" w:rsidP="00076391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5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>
        <w:rPr>
          <w:rFonts w:ascii="Calibri Light" w:hAnsi="Calibri Light" w:cs="Calibri Light"/>
          <w:sz w:val="22"/>
          <w:szCs w:val="22"/>
        </w:rPr>
        <w:t>5</w:t>
      </w:r>
    </w:p>
    <w:p w14:paraId="2D1530DE" w14:textId="77777777" w:rsidR="00076391" w:rsidRDefault="00076391" w:rsidP="00B9322C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</w:p>
    <w:p w14:paraId="2C21FD13" w14:textId="77777777" w:rsidR="00076391" w:rsidRDefault="00076391" w:rsidP="00B9322C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</w:p>
    <w:p w14:paraId="4479E870" w14:textId="77777777" w:rsidR="00076391" w:rsidRPr="0073247D" w:rsidRDefault="00076391" w:rsidP="00B9322C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</w:p>
    <w:p w14:paraId="2AB79F75" w14:textId="77777777" w:rsidR="00B9322C" w:rsidRPr="0073247D" w:rsidRDefault="00B9322C" w:rsidP="00196C2D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</w:p>
    <w:p w14:paraId="261A0956" w14:textId="502774E9" w:rsidR="00D86E1E" w:rsidRPr="00D86E1E" w:rsidRDefault="00D86E1E" w:rsidP="00D86E1E">
      <w:pPr>
        <w:pStyle w:val="Zkladntext"/>
        <w:spacing w:before="120" w:line="276" w:lineRule="auto"/>
        <w:outlineLvl w:val="0"/>
        <w:rPr>
          <w:rFonts w:ascii="Calibri Light" w:hAnsi="Calibri Light" w:cs="Calibri Light"/>
          <w:snapToGrid w:val="0"/>
          <w:sz w:val="22"/>
          <w:szCs w:val="22"/>
        </w:rPr>
      </w:pPr>
      <w:bookmarkStart w:id="3" w:name="_Hlk29285481"/>
      <w:r w:rsidRPr="00D86E1E">
        <w:rPr>
          <w:rFonts w:ascii="Calibri Light" w:hAnsi="Calibri Light" w:cs="Calibri Light"/>
          <w:snapToGrid w:val="0"/>
          <w:sz w:val="22"/>
          <w:szCs w:val="22"/>
        </w:rPr>
        <w:t>Ve Znojmě, dne</w:t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 w:rsidR="00BF5717">
        <w:rPr>
          <w:rFonts w:ascii="Calibri Light" w:hAnsi="Calibri Light" w:cs="Calibri Light"/>
          <w:snapToGrid w:val="0"/>
          <w:sz w:val="22"/>
          <w:szCs w:val="22"/>
        </w:rPr>
        <w:t>23. 10. 2023</w:t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 w:rsidRPr="00D86E1E">
        <w:rPr>
          <w:rFonts w:ascii="Calibri Light" w:hAnsi="Calibri Light" w:cs="Calibri Light"/>
          <w:snapToGrid w:val="0"/>
          <w:sz w:val="22"/>
          <w:szCs w:val="22"/>
        </w:rPr>
        <w:tab/>
        <w:t xml:space="preserve">V Praze, dne  </w:t>
      </w:r>
      <w:r w:rsidR="00BF5717">
        <w:rPr>
          <w:rFonts w:ascii="Calibri Light" w:hAnsi="Calibri Light" w:cs="Calibri Light"/>
          <w:snapToGrid w:val="0"/>
          <w:sz w:val="22"/>
          <w:szCs w:val="22"/>
        </w:rPr>
        <w:t>23. 10. 2023</w:t>
      </w:r>
    </w:p>
    <w:p w14:paraId="4FE4F472" w14:textId="77777777" w:rsidR="00D86E1E" w:rsidRPr="00D86E1E" w:rsidRDefault="00D86E1E" w:rsidP="00D86E1E">
      <w:pPr>
        <w:pStyle w:val="Zkladntext"/>
        <w:tabs>
          <w:tab w:val="left" w:pos="5387"/>
        </w:tabs>
        <w:spacing w:line="276" w:lineRule="auto"/>
        <w:outlineLvl w:val="0"/>
        <w:rPr>
          <w:rFonts w:ascii="Calibri Light" w:hAnsi="Calibri Light" w:cs="Calibri Light"/>
          <w:bCs/>
          <w:sz w:val="22"/>
          <w:szCs w:val="22"/>
        </w:rPr>
      </w:pPr>
      <w:bookmarkStart w:id="4" w:name="_GoBack"/>
      <w:bookmarkEnd w:id="4"/>
    </w:p>
    <w:p w14:paraId="1D8288D7" w14:textId="77777777" w:rsidR="00D86E1E" w:rsidRPr="00D86E1E" w:rsidRDefault="00D86E1E" w:rsidP="00D86E1E">
      <w:pPr>
        <w:pStyle w:val="Zkladntext"/>
        <w:tabs>
          <w:tab w:val="left" w:pos="5387"/>
        </w:tabs>
        <w:spacing w:line="276" w:lineRule="auto"/>
        <w:outlineLvl w:val="0"/>
        <w:rPr>
          <w:rFonts w:ascii="Calibri Light" w:hAnsi="Calibri Light" w:cs="Calibri Light"/>
          <w:bCs/>
          <w:sz w:val="22"/>
          <w:szCs w:val="22"/>
        </w:rPr>
      </w:pPr>
    </w:p>
    <w:p w14:paraId="33C86843" w14:textId="77777777" w:rsidR="00D86E1E" w:rsidRPr="00D86E1E" w:rsidRDefault="00D86E1E" w:rsidP="00D86E1E">
      <w:pPr>
        <w:pStyle w:val="Zkladntext"/>
        <w:tabs>
          <w:tab w:val="left" w:pos="4962"/>
        </w:tabs>
        <w:spacing w:line="276" w:lineRule="auto"/>
        <w:outlineLvl w:val="0"/>
        <w:rPr>
          <w:rFonts w:ascii="Calibri Light" w:hAnsi="Calibri Light" w:cs="Calibri Light"/>
          <w:sz w:val="22"/>
          <w:szCs w:val="22"/>
        </w:rPr>
      </w:pPr>
      <w:r w:rsidRPr="00D86E1E">
        <w:rPr>
          <w:rFonts w:ascii="Calibri Light" w:hAnsi="Calibri Light" w:cs="Calibri Light"/>
          <w:sz w:val="22"/>
          <w:szCs w:val="22"/>
        </w:rPr>
        <w:t>…………………………………………………</w:t>
      </w:r>
      <w:r w:rsidRPr="00D86E1E">
        <w:rPr>
          <w:rFonts w:ascii="Calibri Light" w:hAnsi="Calibri Light" w:cs="Calibri Light"/>
          <w:sz w:val="22"/>
          <w:szCs w:val="22"/>
        </w:rPr>
        <w:tab/>
        <w:t>…………………………………………………</w:t>
      </w:r>
    </w:p>
    <w:p w14:paraId="2A54A91C" w14:textId="77777777" w:rsidR="00D86E1E" w:rsidRPr="00D86E1E" w:rsidRDefault="00D86E1E" w:rsidP="00D86E1E">
      <w:pPr>
        <w:pStyle w:val="Zkladntext"/>
        <w:tabs>
          <w:tab w:val="left" w:pos="4962"/>
        </w:tabs>
        <w:spacing w:line="276" w:lineRule="auto"/>
        <w:outlineLvl w:val="0"/>
        <w:rPr>
          <w:rFonts w:ascii="Calibri Light" w:eastAsia="Calibri" w:hAnsi="Calibri Light" w:cs="Calibri Light"/>
          <w:b/>
          <w:sz w:val="22"/>
          <w:szCs w:val="22"/>
          <w:lang w:eastAsia="en-US"/>
        </w:rPr>
      </w:pPr>
      <w:r w:rsidRPr="00D86E1E">
        <w:rPr>
          <w:rFonts w:ascii="Calibri Light" w:hAnsi="Calibri Light" w:cs="Calibri Light"/>
          <w:b/>
          <w:snapToGrid w:val="0"/>
          <w:sz w:val="22"/>
          <w:szCs w:val="22"/>
        </w:rPr>
        <w:t>Ing. Vladimíra Durajková</w:t>
      </w:r>
      <w:r w:rsidRPr="00D86E1E">
        <w:rPr>
          <w:rFonts w:ascii="Calibri Light" w:eastAsia="Calibri" w:hAnsi="Calibri Light" w:cs="Calibri Light"/>
          <w:b/>
          <w:sz w:val="22"/>
          <w:szCs w:val="22"/>
          <w:lang w:eastAsia="en-US"/>
        </w:rPr>
        <w:tab/>
      </w:r>
      <w:sdt>
        <w:sdtPr>
          <w:rPr>
            <w:rFonts w:ascii="Calibri Light" w:eastAsia="Calibri" w:hAnsi="Calibri Light" w:cs="Calibri Light"/>
            <w:b/>
            <w:sz w:val="22"/>
            <w:szCs w:val="22"/>
            <w:lang w:eastAsia="en-US"/>
          </w:rPr>
          <w:id w:val="-1889796736"/>
          <w:placeholder>
            <w:docPart w:val="96746AB00C0D4F50932A151B6E844C85"/>
          </w:placeholder>
        </w:sdtPr>
        <w:sdtEndPr/>
        <w:sdtContent>
          <w:r w:rsidRPr="00D86E1E">
            <w:rPr>
              <w:rFonts w:ascii="Calibri Light" w:eastAsia="Calibri" w:hAnsi="Calibri Light" w:cs="Calibri Light"/>
              <w:b/>
              <w:sz w:val="22"/>
              <w:szCs w:val="22"/>
              <w:lang w:eastAsia="en-US"/>
            </w:rPr>
            <w:t>František Joura</w:t>
          </w:r>
        </w:sdtContent>
      </w:sdt>
    </w:p>
    <w:p w14:paraId="0CE857B0" w14:textId="77777777" w:rsidR="00D86E1E" w:rsidRPr="00D86E1E" w:rsidRDefault="00D86E1E" w:rsidP="00D86E1E">
      <w:pPr>
        <w:tabs>
          <w:tab w:val="center" w:pos="993"/>
        </w:tabs>
        <w:spacing w:line="276" w:lineRule="auto"/>
        <w:rPr>
          <w:rFonts w:ascii="Calibri Light" w:eastAsia="Calibri" w:hAnsi="Calibri Light" w:cs="Calibri Light"/>
          <w:sz w:val="22"/>
          <w:szCs w:val="22"/>
        </w:rPr>
      </w:pPr>
      <w:r w:rsidRPr="00D86E1E">
        <w:rPr>
          <w:rFonts w:ascii="Calibri Light" w:hAnsi="Calibri Light" w:cs="Calibri Light"/>
          <w:snapToGrid w:val="0"/>
          <w:sz w:val="22"/>
          <w:szCs w:val="22"/>
        </w:rPr>
        <w:t>ředitelka</w:t>
      </w:r>
      <w:r w:rsidRPr="00D86E1E">
        <w:rPr>
          <w:rFonts w:ascii="Calibri Light" w:hAnsi="Calibri Light" w:cs="Calibri Light"/>
          <w:snapToGrid w:val="0"/>
          <w:sz w:val="22"/>
          <w:szCs w:val="22"/>
        </w:rPr>
        <w:tab/>
      </w:r>
      <w:r w:rsidRPr="00D86E1E">
        <w:rPr>
          <w:rFonts w:ascii="Calibri Light" w:hAnsi="Calibri Light" w:cs="Calibri Light"/>
          <w:sz w:val="22"/>
          <w:szCs w:val="22"/>
        </w:rPr>
        <w:tab/>
      </w:r>
      <w:r w:rsidRPr="00D86E1E">
        <w:rPr>
          <w:rFonts w:ascii="Calibri Light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  <w:t>jednatel</w:t>
      </w:r>
    </w:p>
    <w:p w14:paraId="01ADD1B1" w14:textId="77777777" w:rsidR="007A7BB2" w:rsidRPr="007A7BB2" w:rsidRDefault="00D86E1E" w:rsidP="007A7BB2">
      <w:pPr>
        <w:widowControl w:val="0"/>
        <w:spacing w:line="276" w:lineRule="auto"/>
        <w:jc w:val="both"/>
        <w:rPr>
          <w:rFonts w:ascii="Calibri Light" w:hAnsi="Calibri Light" w:cs="Calibri Light"/>
          <w:bCs/>
          <w:sz w:val="22"/>
          <w:szCs w:val="22"/>
        </w:rPr>
      </w:pPr>
      <w:r w:rsidRPr="00D86E1E">
        <w:rPr>
          <w:rFonts w:ascii="Calibri Light" w:eastAsia="Calibri" w:hAnsi="Calibri Light" w:cs="Calibri Light"/>
          <w:sz w:val="22"/>
          <w:szCs w:val="22"/>
        </w:rPr>
        <w:t>Jihomoravské muzeum ve Znojmě,</w:t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="007A7BB2" w:rsidRPr="007A7BB2">
        <w:rPr>
          <w:rFonts w:ascii="Calibri Light" w:hAnsi="Calibri Light" w:cs="Calibri Light"/>
          <w:bCs/>
          <w:sz w:val="22"/>
          <w:szCs w:val="22"/>
        </w:rPr>
        <w:t xml:space="preserve">ARCHEON Stavby s.r.o. </w:t>
      </w:r>
    </w:p>
    <w:p w14:paraId="5B09B02F" w14:textId="04522B6D" w:rsidR="00D86E1E" w:rsidRPr="00D86E1E" w:rsidRDefault="00D86E1E" w:rsidP="00D86E1E">
      <w:pPr>
        <w:tabs>
          <w:tab w:val="center" w:pos="993"/>
        </w:tabs>
        <w:spacing w:line="276" w:lineRule="auto"/>
        <w:rPr>
          <w:rFonts w:ascii="Calibri Light" w:eastAsia="Calibri" w:hAnsi="Calibri Light" w:cs="Calibri Light"/>
          <w:sz w:val="22"/>
          <w:szCs w:val="22"/>
        </w:rPr>
      </w:pPr>
      <w:r w:rsidRPr="00D86E1E">
        <w:rPr>
          <w:rFonts w:ascii="Calibri Light" w:eastAsia="Calibri" w:hAnsi="Calibri Light" w:cs="Calibri Light"/>
          <w:sz w:val="22"/>
          <w:szCs w:val="22"/>
        </w:rPr>
        <w:t>příspěvková organizace</w:t>
      </w:r>
    </w:p>
    <w:p w14:paraId="1DB8E420" w14:textId="77777777" w:rsidR="00D86E1E" w:rsidRPr="00D86E1E" w:rsidRDefault="00D86E1E" w:rsidP="00D86E1E">
      <w:pPr>
        <w:spacing w:line="276" w:lineRule="auto"/>
        <w:rPr>
          <w:rFonts w:ascii="Calibri Light" w:hAnsi="Calibri Light" w:cs="Calibri Light"/>
          <w:sz w:val="22"/>
          <w:szCs w:val="22"/>
        </w:rPr>
      </w:pPr>
      <w:r w:rsidRPr="00D86E1E">
        <w:rPr>
          <w:rFonts w:ascii="Calibri Light" w:eastAsia="Calibri" w:hAnsi="Calibri Light" w:cs="Calibri Light"/>
          <w:sz w:val="22"/>
          <w:szCs w:val="22"/>
        </w:rPr>
        <w:t>za objednatele</w:t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  <w:t>za zhotovitele</w:t>
      </w:r>
      <w:bookmarkEnd w:id="3"/>
    </w:p>
    <w:p w14:paraId="48EED431" w14:textId="5A486365" w:rsidR="00053889" w:rsidRPr="00D86E1E" w:rsidRDefault="00053889" w:rsidP="00D86E1E">
      <w:pPr>
        <w:pStyle w:val="Zkladntext"/>
        <w:spacing w:before="120" w:line="276" w:lineRule="auto"/>
        <w:outlineLvl w:val="0"/>
        <w:rPr>
          <w:rFonts w:ascii="Calibri Light" w:hAnsi="Calibri Light" w:cs="Calibri Light"/>
          <w:bCs/>
          <w:sz w:val="22"/>
          <w:szCs w:val="22"/>
        </w:rPr>
      </w:pPr>
    </w:p>
    <w:sectPr w:rsidR="00053889" w:rsidRPr="00D86E1E" w:rsidSect="00F21B99">
      <w:footerReference w:type="even" r:id="rId13"/>
      <w:footerReference w:type="default" r:id="rId14"/>
      <w:headerReference w:type="first" r:id="rId15"/>
      <w:pgSz w:w="11905" w:h="16838" w:code="9"/>
      <w:pgMar w:top="1247" w:right="1247" w:bottom="1247" w:left="1247" w:header="902" w:footer="771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9C304" w14:textId="77777777" w:rsidR="002B7285" w:rsidRDefault="002B7285">
      <w:r>
        <w:separator/>
      </w:r>
    </w:p>
  </w:endnote>
  <w:endnote w:type="continuationSeparator" w:id="0">
    <w:p w14:paraId="6AC65036" w14:textId="77777777" w:rsidR="002B7285" w:rsidRDefault="002B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631A3" w14:textId="77777777" w:rsidR="00052BDF" w:rsidRDefault="004C112D" w:rsidP="00F3394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52BD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15B1688" w14:textId="77777777" w:rsidR="00052BDF" w:rsidRDefault="00052BD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B4842" w14:textId="55D57D5D" w:rsidR="00052BDF" w:rsidRPr="002853D9" w:rsidRDefault="00052BDF" w:rsidP="002853D9">
    <w:pPr>
      <w:pBdr>
        <w:top w:val="single" w:sz="4" w:space="0" w:color="auto"/>
      </w:pBdr>
      <w:spacing w:before="120"/>
      <w:jc w:val="right"/>
      <w:outlineLvl w:val="1"/>
      <w:rPr>
        <w:rFonts w:ascii="Calibri" w:eastAsia="Calibri" w:hAnsi="Calibri" w:cs="Arial"/>
        <w:noProof/>
      </w:rPr>
    </w:pPr>
    <w:r>
      <w:rPr>
        <w:rFonts w:ascii="Calibri" w:eastAsia="Calibri" w:hAnsi="Calibri" w:cs="Arial"/>
        <w:noProof/>
      </w:rPr>
      <w:ptab w:relativeTo="margin" w:alignment="right" w:leader="none"/>
    </w:r>
    <w:r w:rsidRPr="00F564A3">
      <w:rPr>
        <w:rFonts w:ascii="Calibri" w:eastAsia="Calibri" w:hAnsi="Calibri" w:cs="Arial"/>
        <w:noProof/>
      </w:rPr>
      <w:t xml:space="preserve">strana </w:t>
    </w:r>
    <w:r w:rsidR="004C112D" w:rsidRPr="00F564A3">
      <w:rPr>
        <w:rFonts w:ascii="Calibri" w:eastAsia="Calibri" w:hAnsi="Calibri" w:cs="Arial"/>
        <w:noProof/>
      </w:rPr>
      <w:fldChar w:fldCharType="begin"/>
    </w:r>
    <w:r w:rsidRPr="00F564A3">
      <w:rPr>
        <w:rFonts w:ascii="Calibri" w:eastAsia="Calibri" w:hAnsi="Calibri" w:cs="Arial"/>
        <w:noProof/>
      </w:rPr>
      <w:instrText xml:space="preserve"> PAGE </w:instrText>
    </w:r>
    <w:r w:rsidR="004C112D" w:rsidRPr="00F564A3">
      <w:rPr>
        <w:rFonts w:ascii="Calibri" w:eastAsia="Calibri" w:hAnsi="Calibri" w:cs="Arial"/>
        <w:noProof/>
      </w:rPr>
      <w:fldChar w:fldCharType="separate"/>
    </w:r>
    <w:r w:rsidR="00BF5717">
      <w:rPr>
        <w:rFonts w:ascii="Calibri" w:eastAsia="Calibri" w:hAnsi="Calibri" w:cs="Arial"/>
        <w:noProof/>
      </w:rPr>
      <w:t>5</w:t>
    </w:r>
    <w:r w:rsidR="004C112D" w:rsidRPr="00F564A3">
      <w:rPr>
        <w:rFonts w:ascii="Calibri" w:eastAsia="Calibri" w:hAnsi="Calibri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F05F7" w14:textId="77777777" w:rsidR="002B7285" w:rsidRDefault="002B7285">
      <w:r>
        <w:separator/>
      </w:r>
    </w:p>
  </w:footnote>
  <w:footnote w:type="continuationSeparator" w:id="0">
    <w:p w14:paraId="5FB2B3D5" w14:textId="77777777" w:rsidR="002B7285" w:rsidRDefault="002B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482DB" w14:textId="25768F1C" w:rsidR="009F15F5" w:rsidRDefault="00EC58E1">
    <w:pPr>
      <w:pStyle w:val="Zhlav"/>
      <w:rPr>
        <w:noProof/>
      </w:rPr>
    </w:pPr>
    <w:r w:rsidRPr="00F13CD7">
      <w:rPr>
        <w:noProof/>
      </w:rPr>
      <w:drawing>
        <wp:inline distT="0" distB="0" distL="0" distR="0" wp14:anchorId="7AB15805" wp14:editId="008AACA2">
          <wp:extent cx="5760720" cy="950595"/>
          <wp:effectExtent l="0" t="0" r="0" b="1905"/>
          <wp:docPr id="1" name="Obrázek 1" descr="C:\Users\abrahamek\Desktop\kryštof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abrahamek\Desktop\kryštof\IROP_CZ_RO_B_C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37145A9A"/>
    <w:name w:val="WW8Num11"/>
    <w:lvl w:ilvl="0">
      <w:start w:val="1"/>
      <w:numFmt w:val="decimal"/>
      <w:lvlText w:val="10.%1."/>
      <w:lvlJc w:val="left"/>
      <w:pPr>
        <w:tabs>
          <w:tab w:val="num" w:pos="0"/>
        </w:tabs>
        <w:ind w:left="360" w:hanging="360"/>
      </w:pPr>
      <w:rPr>
        <w:rFonts w:hint="default"/>
        <w:b w:val="0"/>
        <w:sz w:val="22"/>
      </w:rPr>
    </w:lvl>
  </w:abstractNum>
  <w:abstractNum w:abstractNumId="1" w15:restartNumberingAfterBreak="0">
    <w:nsid w:val="0310263C"/>
    <w:multiLevelType w:val="hybridMultilevel"/>
    <w:tmpl w:val="1E3A0754"/>
    <w:lvl w:ilvl="0" w:tplc="3B70A0C4">
      <w:start w:val="1"/>
      <w:numFmt w:val="decimal"/>
      <w:lvlText w:val="11.%1."/>
      <w:lvlJc w:val="left"/>
      <w:pPr>
        <w:ind w:left="1287" w:hanging="360"/>
      </w:pPr>
      <w:rPr>
        <w:rFonts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8821D49"/>
    <w:multiLevelType w:val="hybridMultilevel"/>
    <w:tmpl w:val="80965C50"/>
    <w:lvl w:ilvl="0" w:tplc="46580D9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D25BD"/>
    <w:multiLevelType w:val="hybridMultilevel"/>
    <w:tmpl w:val="E3D295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6698"/>
    <w:multiLevelType w:val="hybridMultilevel"/>
    <w:tmpl w:val="34CA8A06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C98538D"/>
    <w:multiLevelType w:val="hybridMultilevel"/>
    <w:tmpl w:val="EAE02506"/>
    <w:lvl w:ilvl="0" w:tplc="6D2A4210">
      <w:start w:val="3"/>
      <w:numFmt w:val="bullet"/>
      <w:lvlText w:val="-"/>
      <w:lvlJc w:val="left"/>
      <w:pPr>
        <w:ind w:left="3897" w:hanging="360"/>
      </w:pPr>
      <w:rPr>
        <w:rFonts w:ascii="Calibri" w:eastAsia="Times New Roman" w:hAnsi="Calibri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57" w:hanging="360"/>
      </w:pPr>
      <w:rPr>
        <w:rFonts w:ascii="Wingdings" w:hAnsi="Wingdings" w:hint="default"/>
      </w:rPr>
    </w:lvl>
  </w:abstractNum>
  <w:abstractNum w:abstractNumId="6" w15:restartNumberingAfterBreak="0">
    <w:nsid w:val="0DF80431"/>
    <w:multiLevelType w:val="hybridMultilevel"/>
    <w:tmpl w:val="D31C8DE2"/>
    <w:lvl w:ilvl="0" w:tplc="04050017">
      <w:start w:val="1"/>
      <w:numFmt w:val="lowerLetter"/>
      <w:lvlText w:val="%1)"/>
      <w:lvlJc w:val="left"/>
      <w:pPr>
        <w:ind w:left="2847" w:hanging="360"/>
      </w:p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7" w15:restartNumberingAfterBreak="0">
    <w:nsid w:val="0FE90601"/>
    <w:multiLevelType w:val="hybridMultilevel"/>
    <w:tmpl w:val="E4F8ACD4"/>
    <w:lvl w:ilvl="0" w:tplc="F6FCD3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DE12B3"/>
    <w:multiLevelType w:val="hybridMultilevel"/>
    <w:tmpl w:val="0372A8E6"/>
    <w:lvl w:ilvl="0" w:tplc="345E5CD6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744FF"/>
    <w:multiLevelType w:val="hybridMultilevel"/>
    <w:tmpl w:val="3A6CD0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D488F"/>
    <w:multiLevelType w:val="multilevel"/>
    <w:tmpl w:val="003AE7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EE313BA"/>
    <w:multiLevelType w:val="multilevel"/>
    <w:tmpl w:val="553EB5F8"/>
    <w:lvl w:ilvl="0">
      <w:start w:val="1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F373093"/>
    <w:multiLevelType w:val="hybridMultilevel"/>
    <w:tmpl w:val="DB54CDC0"/>
    <w:lvl w:ilvl="0" w:tplc="00FE637A">
      <w:start w:val="281"/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007569A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4" w15:restartNumberingAfterBreak="0">
    <w:nsid w:val="245E6679"/>
    <w:multiLevelType w:val="multilevel"/>
    <w:tmpl w:val="0ECAB6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3">
      <w:start w:val="1"/>
      <w:numFmt w:val="decimal"/>
      <w:lvlText w:val="%1.%2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251E1C62"/>
    <w:multiLevelType w:val="hybridMultilevel"/>
    <w:tmpl w:val="754A20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85855"/>
    <w:multiLevelType w:val="hybridMultilevel"/>
    <w:tmpl w:val="17AC86E2"/>
    <w:lvl w:ilvl="0" w:tplc="FD44E58C">
      <w:numFmt w:val="bullet"/>
      <w:lvlText w:val="-"/>
      <w:lvlJc w:val="left"/>
      <w:pPr>
        <w:ind w:left="2138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2D7C2E98"/>
    <w:multiLevelType w:val="hybridMultilevel"/>
    <w:tmpl w:val="6CC08F3C"/>
    <w:lvl w:ilvl="0" w:tplc="52026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C623E"/>
    <w:multiLevelType w:val="hybridMultilevel"/>
    <w:tmpl w:val="754A20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70D1B"/>
    <w:multiLevelType w:val="hybridMultilevel"/>
    <w:tmpl w:val="0A8C03A2"/>
    <w:lvl w:ilvl="0" w:tplc="F2A08A92">
      <w:start w:val="1"/>
      <w:numFmt w:val="decimal"/>
      <w:lvlText w:val="12.%1."/>
      <w:lvlJc w:val="left"/>
      <w:pPr>
        <w:ind w:left="360" w:hanging="360"/>
      </w:pPr>
      <w:rPr>
        <w:rFonts w:hint="default"/>
      </w:rPr>
    </w:lvl>
    <w:lvl w:ilvl="1" w:tplc="FD44E58C">
      <w:numFmt w:val="bullet"/>
      <w:lvlText w:val="-"/>
      <w:lvlJc w:val="left"/>
      <w:pPr>
        <w:ind w:left="928" w:hanging="360"/>
      </w:pPr>
      <w:rPr>
        <w:rFonts w:ascii="Calibri" w:eastAsia="Times New Roman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B7287"/>
    <w:multiLevelType w:val="hybridMultilevel"/>
    <w:tmpl w:val="CF0447D4"/>
    <w:lvl w:ilvl="0" w:tplc="040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1" w15:restartNumberingAfterBreak="0">
    <w:nsid w:val="3E266B86"/>
    <w:multiLevelType w:val="multilevel"/>
    <w:tmpl w:val="CF6C1E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0827B0E"/>
    <w:multiLevelType w:val="hybridMultilevel"/>
    <w:tmpl w:val="108C066A"/>
    <w:lvl w:ilvl="0" w:tplc="6A6E58FE">
      <w:start w:val="1"/>
      <w:numFmt w:val="ordinal"/>
      <w:lvlText w:val="9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01D9A"/>
    <w:multiLevelType w:val="hybridMultilevel"/>
    <w:tmpl w:val="836EAEB2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9CE208E"/>
    <w:multiLevelType w:val="hybridMultilevel"/>
    <w:tmpl w:val="85BAAFBA"/>
    <w:lvl w:ilvl="0" w:tplc="F2A08A92">
      <w:start w:val="1"/>
      <w:numFmt w:val="decimal"/>
      <w:lvlText w:val="12.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F82468"/>
    <w:multiLevelType w:val="multilevel"/>
    <w:tmpl w:val="8DA69202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1381FCC"/>
    <w:multiLevelType w:val="multilevel"/>
    <w:tmpl w:val="E2A09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A216CA"/>
    <w:multiLevelType w:val="hybridMultilevel"/>
    <w:tmpl w:val="452AE52C"/>
    <w:lvl w:ilvl="0" w:tplc="50D437D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840835"/>
    <w:multiLevelType w:val="hybridMultilevel"/>
    <w:tmpl w:val="7A6CDF7C"/>
    <w:lvl w:ilvl="0" w:tplc="8454F2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320A2"/>
    <w:multiLevelType w:val="multilevel"/>
    <w:tmpl w:val="DC66DC7C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537339E"/>
    <w:multiLevelType w:val="hybridMultilevel"/>
    <w:tmpl w:val="B6F681C8"/>
    <w:lvl w:ilvl="0" w:tplc="49C8E29A">
      <w:start w:val="1"/>
      <w:numFmt w:val="upperRoman"/>
      <w:lvlText w:val="%1."/>
      <w:lvlJc w:val="left"/>
      <w:pPr>
        <w:ind w:left="5606" w:hanging="360"/>
      </w:pPr>
      <w:rPr>
        <w:rFonts w:hint="default"/>
        <w:b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0216D"/>
    <w:multiLevelType w:val="multilevel"/>
    <w:tmpl w:val="3BD2362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6563CBE"/>
    <w:multiLevelType w:val="multilevel"/>
    <w:tmpl w:val="4A0C315E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09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C4976D5"/>
    <w:multiLevelType w:val="multilevel"/>
    <w:tmpl w:val="7B5AC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F0B4F21"/>
    <w:multiLevelType w:val="multilevel"/>
    <w:tmpl w:val="E2A09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09A153E"/>
    <w:multiLevelType w:val="multilevel"/>
    <w:tmpl w:val="1884D42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57C54B8"/>
    <w:multiLevelType w:val="multilevel"/>
    <w:tmpl w:val="9EE6578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."/>
      <w:lvlJc w:val="left"/>
      <w:pPr>
        <w:ind w:left="709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F7C1E1B"/>
    <w:multiLevelType w:val="hybridMultilevel"/>
    <w:tmpl w:val="575A93F4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7"/>
  </w:num>
  <w:num w:numId="2">
    <w:abstractNumId w:val="4"/>
  </w:num>
  <w:num w:numId="3">
    <w:abstractNumId w:val="18"/>
  </w:num>
  <w:num w:numId="4">
    <w:abstractNumId w:val="15"/>
  </w:num>
  <w:num w:numId="5">
    <w:abstractNumId w:val="26"/>
  </w:num>
  <w:num w:numId="6">
    <w:abstractNumId w:val="21"/>
  </w:num>
  <w:num w:numId="7">
    <w:abstractNumId w:val="10"/>
  </w:num>
  <w:num w:numId="8">
    <w:abstractNumId w:val="11"/>
  </w:num>
  <w:num w:numId="9">
    <w:abstractNumId w:val="29"/>
  </w:num>
  <w:num w:numId="10">
    <w:abstractNumId w:val="35"/>
  </w:num>
  <w:num w:numId="11">
    <w:abstractNumId w:val="25"/>
  </w:num>
  <w:num w:numId="12">
    <w:abstractNumId w:val="32"/>
  </w:num>
  <w:num w:numId="13">
    <w:abstractNumId w:val="36"/>
  </w:num>
  <w:num w:numId="14">
    <w:abstractNumId w:val="3"/>
  </w:num>
  <w:num w:numId="15">
    <w:abstractNumId w:val="9"/>
  </w:num>
  <w:num w:numId="16">
    <w:abstractNumId w:val="31"/>
  </w:num>
  <w:num w:numId="17">
    <w:abstractNumId w:val="22"/>
  </w:num>
  <w:num w:numId="18">
    <w:abstractNumId w:val="24"/>
  </w:num>
  <w:num w:numId="19">
    <w:abstractNumId w:val="33"/>
  </w:num>
  <w:num w:numId="20">
    <w:abstractNumId w:val="14"/>
  </w:num>
  <w:num w:numId="21">
    <w:abstractNumId w:val="1"/>
  </w:num>
  <w:num w:numId="22">
    <w:abstractNumId w:val="0"/>
  </w:num>
  <w:num w:numId="23">
    <w:abstractNumId w:val="13"/>
  </w:num>
  <w:num w:numId="24">
    <w:abstractNumId w:val="30"/>
  </w:num>
  <w:num w:numId="25">
    <w:abstractNumId w:val="16"/>
  </w:num>
  <w:num w:numId="26">
    <w:abstractNumId w:val="19"/>
  </w:num>
  <w:num w:numId="27">
    <w:abstractNumId w:val="7"/>
  </w:num>
  <w:num w:numId="28">
    <w:abstractNumId w:val="20"/>
  </w:num>
  <w:num w:numId="29">
    <w:abstractNumId w:val="5"/>
  </w:num>
  <w:num w:numId="30">
    <w:abstractNumId w:val="6"/>
  </w:num>
  <w:num w:numId="31">
    <w:abstractNumId w:val="8"/>
  </w:num>
  <w:num w:numId="32">
    <w:abstractNumId w:val="34"/>
  </w:num>
  <w:num w:numId="33">
    <w:abstractNumId w:val="2"/>
  </w:num>
  <w:num w:numId="34">
    <w:abstractNumId w:val="28"/>
  </w:num>
  <w:num w:numId="35">
    <w:abstractNumId w:val="27"/>
  </w:num>
  <w:num w:numId="36">
    <w:abstractNumId w:val="23"/>
  </w:num>
  <w:num w:numId="37">
    <w:abstractNumId w:val="12"/>
  </w:num>
  <w:num w:numId="3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00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4B2"/>
    <w:rsid w:val="000134B9"/>
    <w:rsid w:val="00025653"/>
    <w:rsid w:val="00026F0A"/>
    <w:rsid w:val="00037BAE"/>
    <w:rsid w:val="00044A48"/>
    <w:rsid w:val="00047818"/>
    <w:rsid w:val="00052BDF"/>
    <w:rsid w:val="00053889"/>
    <w:rsid w:val="00054666"/>
    <w:rsid w:val="0005589E"/>
    <w:rsid w:val="00055A25"/>
    <w:rsid w:val="00055D81"/>
    <w:rsid w:val="000562E5"/>
    <w:rsid w:val="00060339"/>
    <w:rsid w:val="0007037C"/>
    <w:rsid w:val="00071680"/>
    <w:rsid w:val="000719EC"/>
    <w:rsid w:val="000747BD"/>
    <w:rsid w:val="00074848"/>
    <w:rsid w:val="00075366"/>
    <w:rsid w:val="0007622B"/>
    <w:rsid w:val="00076391"/>
    <w:rsid w:val="00082AA1"/>
    <w:rsid w:val="00084489"/>
    <w:rsid w:val="00084BE5"/>
    <w:rsid w:val="00084CBF"/>
    <w:rsid w:val="00085674"/>
    <w:rsid w:val="00087775"/>
    <w:rsid w:val="00096135"/>
    <w:rsid w:val="000977D4"/>
    <w:rsid w:val="00097901"/>
    <w:rsid w:val="000A6D6B"/>
    <w:rsid w:val="000B0265"/>
    <w:rsid w:val="000B232D"/>
    <w:rsid w:val="000B35B0"/>
    <w:rsid w:val="000B3F74"/>
    <w:rsid w:val="000B4A20"/>
    <w:rsid w:val="000B4D85"/>
    <w:rsid w:val="000B6302"/>
    <w:rsid w:val="000B784D"/>
    <w:rsid w:val="000C03F9"/>
    <w:rsid w:val="000C1118"/>
    <w:rsid w:val="000C3B16"/>
    <w:rsid w:val="000C4EB7"/>
    <w:rsid w:val="000C550A"/>
    <w:rsid w:val="000C6706"/>
    <w:rsid w:val="000C6D08"/>
    <w:rsid w:val="000D06B3"/>
    <w:rsid w:val="000D6400"/>
    <w:rsid w:val="000E226F"/>
    <w:rsid w:val="000E25D6"/>
    <w:rsid w:val="000E3BBE"/>
    <w:rsid w:val="000F13E3"/>
    <w:rsid w:val="000F3ECE"/>
    <w:rsid w:val="000F78B9"/>
    <w:rsid w:val="000F7F3E"/>
    <w:rsid w:val="00111ED4"/>
    <w:rsid w:val="00112F08"/>
    <w:rsid w:val="00117F8A"/>
    <w:rsid w:val="0012023E"/>
    <w:rsid w:val="00123321"/>
    <w:rsid w:val="00124665"/>
    <w:rsid w:val="00131A56"/>
    <w:rsid w:val="00132F57"/>
    <w:rsid w:val="00136185"/>
    <w:rsid w:val="00137C7E"/>
    <w:rsid w:val="0014064A"/>
    <w:rsid w:val="00140D78"/>
    <w:rsid w:val="001411AB"/>
    <w:rsid w:val="00142D0C"/>
    <w:rsid w:val="0014357F"/>
    <w:rsid w:val="00145857"/>
    <w:rsid w:val="00145E94"/>
    <w:rsid w:val="0015690E"/>
    <w:rsid w:val="001570F2"/>
    <w:rsid w:val="00161FE4"/>
    <w:rsid w:val="00163408"/>
    <w:rsid w:val="001665A4"/>
    <w:rsid w:val="00170D18"/>
    <w:rsid w:val="00171077"/>
    <w:rsid w:val="00174CD5"/>
    <w:rsid w:val="001766DD"/>
    <w:rsid w:val="00177DE7"/>
    <w:rsid w:val="0018380A"/>
    <w:rsid w:val="001901AC"/>
    <w:rsid w:val="00190E68"/>
    <w:rsid w:val="001924B2"/>
    <w:rsid w:val="00194CEA"/>
    <w:rsid w:val="00196828"/>
    <w:rsid w:val="00196C2D"/>
    <w:rsid w:val="001A0131"/>
    <w:rsid w:val="001A5DFF"/>
    <w:rsid w:val="001B09F6"/>
    <w:rsid w:val="001B11A2"/>
    <w:rsid w:val="001B683F"/>
    <w:rsid w:val="001B6EC3"/>
    <w:rsid w:val="001B7C9D"/>
    <w:rsid w:val="001B7E2B"/>
    <w:rsid w:val="001C0EFA"/>
    <w:rsid w:val="001C1179"/>
    <w:rsid w:val="001C29E5"/>
    <w:rsid w:val="001C461F"/>
    <w:rsid w:val="001C630D"/>
    <w:rsid w:val="001D38AB"/>
    <w:rsid w:val="001D5BF0"/>
    <w:rsid w:val="001D5E86"/>
    <w:rsid w:val="001D623D"/>
    <w:rsid w:val="001D6880"/>
    <w:rsid w:val="001E1C33"/>
    <w:rsid w:val="001E434E"/>
    <w:rsid w:val="001E62B1"/>
    <w:rsid w:val="001E7AF3"/>
    <w:rsid w:val="001F0765"/>
    <w:rsid w:val="001F0C34"/>
    <w:rsid w:val="001F2429"/>
    <w:rsid w:val="001F319F"/>
    <w:rsid w:val="001F55F3"/>
    <w:rsid w:val="002023C0"/>
    <w:rsid w:val="00202D10"/>
    <w:rsid w:val="0021018A"/>
    <w:rsid w:val="00213E59"/>
    <w:rsid w:val="00214876"/>
    <w:rsid w:val="00216134"/>
    <w:rsid w:val="00231214"/>
    <w:rsid w:val="002331B1"/>
    <w:rsid w:val="00233211"/>
    <w:rsid w:val="00234346"/>
    <w:rsid w:val="00234A73"/>
    <w:rsid w:val="00234BF9"/>
    <w:rsid w:val="00234D50"/>
    <w:rsid w:val="00235C71"/>
    <w:rsid w:val="002471BE"/>
    <w:rsid w:val="002516B3"/>
    <w:rsid w:val="002541E3"/>
    <w:rsid w:val="0025748D"/>
    <w:rsid w:val="00265A53"/>
    <w:rsid w:val="00267FA5"/>
    <w:rsid w:val="00270C53"/>
    <w:rsid w:val="002732FA"/>
    <w:rsid w:val="00273FB0"/>
    <w:rsid w:val="00274560"/>
    <w:rsid w:val="0027692D"/>
    <w:rsid w:val="0027751D"/>
    <w:rsid w:val="00281789"/>
    <w:rsid w:val="002853D9"/>
    <w:rsid w:val="00287D74"/>
    <w:rsid w:val="00287ECC"/>
    <w:rsid w:val="00290BF2"/>
    <w:rsid w:val="00294FB1"/>
    <w:rsid w:val="002A1142"/>
    <w:rsid w:val="002A6A7E"/>
    <w:rsid w:val="002B01BE"/>
    <w:rsid w:val="002B1462"/>
    <w:rsid w:val="002B1B1F"/>
    <w:rsid w:val="002B27A9"/>
    <w:rsid w:val="002B4B53"/>
    <w:rsid w:val="002B59FD"/>
    <w:rsid w:val="002B7285"/>
    <w:rsid w:val="002C069E"/>
    <w:rsid w:val="002C11D9"/>
    <w:rsid w:val="002C1CE2"/>
    <w:rsid w:val="002C1E02"/>
    <w:rsid w:val="002C3605"/>
    <w:rsid w:val="002D03E4"/>
    <w:rsid w:val="002D5036"/>
    <w:rsid w:val="002D70DE"/>
    <w:rsid w:val="002E0744"/>
    <w:rsid w:val="002E07B8"/>
    <w:rsid w:val="002E21E1"/>
    <w:rsid w:val="002E49BB"/>
    <w:rsid w:val="002E508A"/>
    <w:rsid w:val="002E5098"/>
    <w:rsid w:val="002E67DB"/>
    <w:rsid w:val="002F1CDD"/>
    <w:rsid w:val="002F3975"/>
    <w:rsid w:val="002F6D93"/>
    <w:rsid w:val="003000A7"/>
    <w:rsid w:val="0030074D"/>
    <w:rsid w:val="003014B1"/>
    <w:rsid w:val="00306D1D"/>
    <w:rsid w:val="00311702"/>
    <w:rsid w:val="00317395"/>
    <w:rsid w:val="003177D6"/>
    <w:rsid w:val="003221AF"/>
    <w:rsid w:val="0032238A"/>
    <w:rsid w:val="003234BD"/>
    <w:rsid w:val="0032460E"/>
    <w:rsid w:val="00324998"/>
    <w:rsid w:val="003266CD"/>
    <w:rsid w:val="00326B23"/>
    <w:rsid w:val="00327E73"/>
    <w:rsid w:val="00332697"/>
    <w:rsid w:val="00332BA0"/>
    <w:rsid w:val="00334C16"/>
    <w:rsid w:val="00337024"/>
    <w:rsid w:val="0034171F"/>
    <w:rsid w:val="0034300E"/>
    <w:rsid w:val="0034576A"/>
    <w:rsid w:val="00346771"/>
    <w:rsid w:val="00357CD7"/>
    <w:rsid w:val="00360EE1"/>
    <w:rsid w:val="00361856"/>
    <w:rsid w:val="0036490E"/>
    <w:rsid w:val="003653E9"/>
    <w:rsid w:val="0036798A"/>
    <w:rsid w:val="003704CE"/>
    <w:rsid w:val="00376E85"/>
    <w:rsid w:val="00385A8F"/>
    <w:rsid w:val="00386C8E"/>
    <w:rsid w:val="00386CD7"/>
    <w:rsid w:val="00396B37"/>
    <w:rsid w:val="0039758C"/>
    <w:rsid w:val="003A1A8C"/>
    <w:rsid w:val="003A475E"/>
    <w:rsid w:val="003A50FA"/>
    <w:rsid w:val="003A535D"/>
    <w:rsid w:val="003B0EEB"/>
    <w:rsid w:val="003B1AF2"/>
    <w:rsid w:val="003B3A3A"/>
    <w:rsid w:val="003B55DC"/>
    <w:rsid w:val="003B597C"/>
    <w:rsid w:val="003B5DA4"/>
    <w:rsid w:val="003B5E21"/>
    <w:rsid w:val="003B6F41"/>
    <w:rsid w:val="003C08AE"/>
    <w:rsid w:val="003C0ED4"/>
    <w:rsid w:val="003C2D05"/>
    <w:rsid w:val="003C49F5"/>
    <w:rsid w:val="003D4ECD"/>
    <w:rsid w:val="003D54FE"/>
    <w:rsid w:val="003E00B1"/>
    <w:rsid w:val="003E2CE1"/>
    <w:rsid w:val="003E608C"/>
    <w:rsid w:val="003E73A3"/>
    <w:rsid w:val="003F1AB6"/>
    <w:rsid w:val="003F64FF"/>
    <w:rsid w:val="00402A73"/>
    <w:rsid w:val="004035EB"/>
    <w:rsid w:val="00403CE7"/>
    <w:rsid w:val="00405730"/>
    <w:rsid w:val="00407B28"/>
    <w:rsid w:val="004123CB"/>
    <w:rsid w:val="00413A06"/>
    <w:rsid w:val="004148A2"/>
    <w:rsid w:val="004200A0"/>
    <w:rsid w:val="00420C51"/>
    <w:rsid w:val="0042110C"/>
    <w:rsid w:val="004228B3"/>
    <w:rsid w:val="00424BF4"/>
    <w:rsid w:val="00432A13"/>
    <w:rsid w:val="00435002"/>
    <w:rsid w:val="00437866"/>
    <w:rsid w:val="00445146"/>
    <w:rsid w:val="0044537D"/>
    <w:rsid w:val="0045296B"/>
    <w:rsid w:val="00452C3B"/>
    <w:rsid w:val="00455F10"/>
    <w:rsid w:val="004570A4"/>
    <w:rsid w:val="00457426"/>
    <w:rsid w:val="00457473"/>
    <w:rsid w:val="004608E7"/>
    <w:rsid w:val="00461B7C"/>
    <w:rsid w:val="004718B8"/>
    <w:rsid w:val="00471C93"/>
    <w:rsid w:val="00477AE9"/>
    <w:rsid w:val="00485973"/>
    <w:rsid w:val="00486280"/>
    <w:rsid w:val="004919F1"/>
    <w:rsid w:val="0049487C"/>
    <w:rsid w:val="004A535B"/>
    <w:rsid w:val="004A78DE"/>
    <w:rsid w:val="004B0890"/>
    <w:rsid w:val="004B2AF1"/>
    <w:rsid w:val="004B5C71"/>
    <w:rsid w:val="004B700B"/>
    <w:rsid w:val="004C112D"/>
    <w:rsid w:val="004C214C"/>
    <w:rsid w:val="004C2259"/>
    <w:rsid w:val="004C5A39"/>
    <w:rsid w:val="004C5C33"/>
    <w:rsid w:val="004C7C16"/>
    <w:rsid w:val="004D2CD9"/>
    <w:rsid w:val="004D45EA"/>
    <w:rsid w:val="004D4BF0"/>
    <w:rsid w:val="004D64AE"/>
    <w:rsid w:val="004E69C0"/>
    <w:rsid w:val="004E7134"/>
    <w:rsid w:val="004E74D8"/>
    <w:rsid w:val="004E79F5"/>
    <w:rsid w:val="004F0D30"/>
    <w:rsid w:val="004F1332"/>
    <w:rsid w:val="004F4E8C"/>
    <w:rsid w:val="004F5632"/>
    <w:rsid w:val="004F65C5"/>
    <w:rsid w:val="00501DBE"/>
    <w:rsid w:val="005036C4"/>
    <w:rsid w:val="0050454A"/>
    <w:rsid w:val="00507142"/>
    <w:rsid w:val="00514094"/>
    <w:rsid w:val="00514F70"/>
    <w:rsid w:val="005161E2"/>
    <w:rsid w:val="005169B0"/>
    <w:rsid w:val="005175B6"/>
    <w:rsid w:val="00520F45"/>
    <w:rsid w:val="005230E8"/>
    <w:rsid w:val="005244A6"/>
    <w:rsid w:val="00524761"/>
    <w:rsid w:val="00524EB7"/>
    <w:rsid w:val="00524F3F"/>
    <w:rsid w:val="005258CE"/>
    <w:rsid w:val="005274E7"/>
    <w:rsid w:val="00530BDF"/>
    <w:rsid w:val="0053126F"/>
    <w:rsid w:val="00531556"/>
    <w:rsid w:val="00532693"/>
    <w:rsid w:val="0053360E"/>
    <w:rsid w:val="005403F9"/>
    <w:rsid w:val="005413EA"/>
    <w:rsid w:val="00541ED7"/>
    <w:rsid w:val="00550189"/>
    <w:rsid w:val="00550D0B"/>
    <w:rsid w:val="00552C2E"/>
    <w:rsid w:val="00552C31"/>
    <w:rsid w:val="005550B4"/>
    <w:rsid w:val="005559D2"/>
    <w:rsid w:val="00555CC7"/>
    <w:rsid w:val="00556F5D"/>
    <w:rsid w:val="0056330C"/>
    <w:rsid w:val="00565B15"/>
    <w:rsid w:val="00565D12"/>
    <w:rsid w:val="005677C0"/>
    <w:rsid w:val="0057089C"/>
    <w:rsid w:val="005713E1"/>
    <w:rsid w:val="0057677C"/>
    <w:rsid w:val="0058037F"/>
    <w:rsid w:val="0058217F"/>
    <w:rsid w:val="0059723A"/>
    <w:rsid w:val="00597E00"/>
    <w:rsid w:val="005A316B"/>
    <w:rsid w:val="005A4885"/>
    <w:rsid w:val="005A5C27"/>
    <w:rsid w:val="005A5CAF"/>
    <w:rsid w:val="005A62B1"/>
    <w:rsid w:val="005A72E0"/>
    <w:rsid w:val="005B12ED"/>
    <w:rsid w:val="005B434C"/>
    <w:rsid w:val="005B540F"/>
    <w:rsid w:val="005B72B5"/>
    <w:rsid w:val="005C083F"/>
    <w:rsid w:val="005C3810"/>
    <w:rsid w:val="005C45D1"/>
    <w:rsid w:val="005C6FA6"/>
    <w:rsid w:val="005C755A"/>
    <w:rsid w:val="005D54A3"/>
    <w:rsid w:val="005D5B3B"/>
    <w:rsid w:val="005D74B3"/>
    <w:rsid w:val="005E0134"/>
    <w:rsid w:val="005E7E97"/>
    <w:rsid w:val="005F23D3"/>
    <w:rsid w:val="005F45CB"/>
    <w:rsid w:val="005F4797"/>
    <w:rsid w:val="005F54EC"/>
    <w:rsid w:val="005F74A2"/>
    <w:rsid w:val="006005BE"/>
    <w:rsid w:val="006028EB"/>
    <w:rsid w:val="00602B96"/>
    <w:rsid w:val="00604216"/>
    <w:rsid w:val="00605807"/>
    <w:rsid w:val="006066A5"/>
    <w:rsid w:val="00607648"/>
    <w:rsid w:val="00607FEA"/>
    <w:rsid w:val="00610F4C"/>
    <w:rsid w:val="00611A2C"/>
    <w:rsid w:val="006135EB"/>
    <w:rsid w:val="0061548D"/>
    <w:rsid w:val="00625C75"/>
    <w:rsid w:val="00626612"/>
    <w:rsid w:val="00635CAF"/>
    <w:rsid w:val="00635F35"/>
    <w:rsid w:val="00636163"/>
    <w:rsid w:val="0063653E"/>
    <w:rsid w:val="006367F8"/>
    <w:rsid w:val="00637590"/>
    <w:rsid w:val="00640B26"/>
    <w:rsid w:val="00642277"/>
    <w:rsid w:val="0064486E"/>
    <w:rsid w:val="006452F1"/>
    <w:rsid w:val="00650077"/>
    <w:rsid w:val="00652AE9"/>
    <w:rsid w:val="006549D3"/>
    <w:rsid w:val="006600AD"/>
    <w:rsid w:val="00662356"/>
    <w:rsid w:val="0066267D"/>
    <w:rsid w:val="00664BAF"/>
    <w:rsid w:val="006663D3"/>
    <w:rsid w:val="0066739C"/>
    <w:rsid w:val="006722FE"/>
    <w:rsid w:val="006737FE"/>
    <w:rsid w:val="00675058"/>
    <w:rsid w:val="006765F7"/>
    <w:rsid w:val="00676605"/>
    <w:rsid w:val="00676F3A"/>
    <w:rsid w:val="00681EAB"/>
    <w:rsid w:val="00684B9D"/>
    <w:rsid w:val="00686BA5"/>
    <w:rsid w:val="00686DE6"/>
    <w:rsid w:val="006902D1"/>
    <w:rsid w:val="0069186C"/>
    <w:rsid w:val="00692FA0"/>
    <w:rsid w:val="00693455"/>
    <w:rsid w:val="00694102"/>
    <w:rsid w:val="006944CD"/>
    <w:rsid w:val="00695479"/>
    <w:rsid w:val="00696271"/>
    <w:rsid w:val="0069674E"/>
    <w:rsid w:val="006A005A"/>
    <w:rsid w:val="006A15DC"/>
    <w:rsid w:val="006A1A76"/>
    <w:rsid w:val="006A4AE0"/>
    <w:rsid w:val="006A4AED"/>
    <w:rsid w:val="006A673E"/>
    <w:rsid w:val="006A6872"/>
    <w:rsid w:val="006A7D44"/>
    <w:rsid w:val="006B030C"/>
    <w:rsid w:val="006B1022"/>
    <w:rsid w:val="006B114F"/>
    <w:rsid w:val="006B2DFD"/>
    <w:rsid w:val="006C068A"/>
    <w:rsid w:val="006C0C23"/>
    <w:rsid w:val="006C3A95"/>
    <w:rsid w:val="006D1AC9"/>
    <w:rsid w:val="006D1B06"/>
    <w:rsid w:val="006D23AB"/>
    <w:rsid w:val="006D511B"/>
    <w:rsid w:val="006D5151"/>
    <w:rsid w:val="006D6A85"/>
    <w:rsid w:val="006E7CF8"/>
    <w:rsid w:val="006F11D4"/>
    <w:rsid w:val="006F29FC"/>
    <w:rsid w:val="007027E5"/>
    <w:rsid w:val="00705359"/>
    <w:rsid w:val="00706B07"/>
    <w:rsid w:val="007100E3"/>
    <w:rsid w:val="0071035A"/>
    <w:rsid w:val="00711491"/>
    <w:rsid w:val="00712073"/>
    <w:rsid w:val="00712117"/>
    <w:rsid w:val="007137F4"/>
    <w:rsid w:val="00713D9D"/>
    <w:rsid w:val="0071560A"/>
    <w:rsid w:val="00716742"/>
    <w:rsid w:val="00720A15"/>
    <w:rsid w:val="00720B18"/>
    <w:rsid w:val="007210BD"/>
    <w:rsid w:val="007252F3"/>
    <w:rsid w:val="00726AEE"/>
    <w:rsid w:val="0073242C"/>
    <w:rsid w:val="0073247D"/>
    <w:rsid w:val="00733197"/>
    <w:rsid w:val="007364AF"/>
    <w:rsid w:val="0074099C"/>
    <w:rsid w:val="00740B10"/>
    <w:rsid w:val="00741380"/>
    <w:rsid w:val="007425E5"/>
    <w:rsid w:val="0074583F"/>
    <w:rsid w:val="00745B5E"/>
    <w:rsid w:val="007464B0"/>
    <w:rsid w:val="00747046"/>
    <w:rsid w:val="00750E21"/>
    <w:rsid w:val="0075126A"/>
    <w:rsid w:val="00754855"/>
    <w:rsid w:val="0075517C"/>
    <w:rsid w:val="007576EF"/>
    <w:rsid w:val="007677C0"/>
    <w:rsid w:val="00767A0C"/>
    <w:rsid w:val="007722B2"/>
    <w:rsid w:val="00774506"/>
    <w:rsid w:val="00780486"/>
    <w:rsid w:val="00782631"/>
    <w:rsid w:val="007832D5"/>
    <w:rsid w:val="007848D5"/>
    <w:rsid w:val="00784C9D"/>
    <w:rsid w:val="00794CDC"/>
    <w:rsid w:val="007A2BF1"/>
    <w:rsid w:val="007A77B0"/>
    <w:rsid w:val="007A7BB2"/>
    <w:rsid w:val="007B2B99"/>
    <w:rsid w:val="007B5599"/>
    <w:rsid w:val="007B60E8"/>
    <w:rsid w:val="007C0CF0"/>
    <w:rsid w:val="007C36EF"/>
    <w:rsid w:val="007C3BC6"/>
    <w:rsid w:val="007C43A6"/>
    <w:rsid w:val="007C6398"/>
    <w:rsid w:val="007C7E98"/>
    <w:rsid w:val="007D2DFC"/>
    <w:rsid w:val="007D2EC4"/>
    <w:rsid w:val="007D6478"/>
    <w:rsid w:val="007D73DB"/>
    <w:rsid w:val="007E3454"/>
    <w:rsid w:val="007E4304"/>
    <w:rsid w:val="007E7300"/>
    <w:rsid w:val="007E7CF6"/>
    <w:rsid w:val="007F3685"/>
    <w:rsid w:val="007F5B97"/>
    <w:rsid w:val="007F7A38"/>
    <w:rsid w:val="00802C90"/>
    <w:rsid w:val="00803D2E"/>
    <w:rsid w:val="00804242"/>
    <w:rsid w:val="0080539A"/>
    <w:rsid w:val="0081073F"/>
    <w:rsid w:val="00810D69"/>
    <w:rsid w:val="00821913"/>
    <w:rsid w:val="00821EB1"/>
    <w:rsid w:val="00823477"/>
    <w:rsid w:val="0082359B"/>
    <w:rsid w:val="00825E55"/>
    <w:rsid w:val="00826797"/>
    <w:rsid w:val="0083147A"/>
    <w:rsid w:val="008322EC"/>
    <w:rsid w:val="008324F9"/>
    <w:rsid w:val="00836762"/>
    <w:rsid w:val="0084059F"/>
    <w:rsid w:val="008419FE"/>
    <w:rsid w:val="00841D40"/>
    <w:rsid w:val="0084260E"/>
    <w:rsid w:val="00842A05"/>
    <w:rsid w:val="008437AC"/>
    <w:rsid w:val="0084442B"/>
    <w:rsid w:val="00845C23"/>
    <w:rsid w:val="00847D5D"/>
    <w:rsid w:val="00852C57"/>
    <w:rsid w:val="00852DD1"/>
    <w:rsid w:val="00853534"/>
    <w:rsid w:val="00853742"/>
    <w:rsid w:val="008546FE"/>
    <w:rsid w:val="0086157D"/>
    <w:rsid w:val="00875A72"/>
    <w:rsid w:val="008764A2"/>
    <w:rsid w:val="008810BE"/>
    <w:rsid w:val="00881328"/>
    <w:rsid w:val="0088293E"/>
    <w:rsid w:val="008847F7"/>
    <w:rsid w:val="00885586"/>
    <w:rsid w:val="008870C0"/>
    <w:rsid w:val="00894E25"/>
    <w:rsid w:val="00895AA7"/>
    <w:rsid w:val="008A3EDD"/>
    <w:rsid w:val="008A49B0"/>
    <w:rsid w:val="008A540B"/>
    <w:rsid w:val="008A6753"/>
    <w:rsid w:val="008A6B81"/>
    <w:rsid w:val="008B4394"/>
    <w:rsid w:val="008B587F"/>
    <w:rsid w:val="008B5BF6"/>
    <w:rsid w:val="008B67B9"/>
    <w:rsid w:val="008C0468"/>
    <w:rsid w:val="008C1CC4"/>
    <w:rsid w:val="008C1DE0"/>
    <w:rsid w:val="008C2CE3"/>
    <w:rsid w:val="008C59AA"/>
    <w:rsid w:val="008D0FF8"/>
    <w:rsid w:val="008D297E"/>
    <w:rsid w:val="008D489A"/>
    <w:rsid w:val="008D4A6B"/>
    <w:rsid w:val="008E0023"/>
    <w:rsid w:val="008E0576"/>
    <w:rsid w:val="008E28FD"/>
    <w:rsid w:val="008E423B"/>
    <w:rsid w:val="008E4568"/>
    <w:rsid w:val="008E50EB"/>
    <w:rsid w:val="008E5221"/>
    <w:rsid w:val="008E7D86"/>
    <w:rsid w:val="008F18F1"/>
    <w:rsid w:val="008F3B24"/>
    <w:rsid w:val="008F3EE2"/>
    <w:rsid w:val="0090293E"/>
    <w:rsid w:val="00906656"/>
    <w:rsid w:val="00907E81"/>
    <w:rsid w:val="00912D72"/>
    <w:rsid w:val="009161B5"/>
    <w:rsid w:val="00920C99"/>
    <w:rsid w:val="009213DC"/>
    <w:rsid w:val="00921551"/>
    <w:rsid w:val="00921657"/>
    <w:rsid w:val="00925C12"/>
    <w:rsid w:val="0093059A"/>
    <w:rsid w:val="0093515D"/>
    <w:rsid w:val="00937680"/>
    <w:rsid w:val="009400C6"/>
    <w:rsid w:val="00940EAF"/>
    <w:rsid w:val="00942A20"/>
    <w:rsid w:val="0094592D"/>
    <w:rsid w:val="00946D55"/>
    <w:rsid w:val="00955D29"/>
    <w:rsid w:val="00961588"/>
    <w:rsid w:val="00961FCA"/>
    <w:rsid w:val="00962A4A"/>
    <w:rsid w:val="00967B17"/>
    <w:rsid w:val="00970161"/>
    <w:rsid w:val="0097137F"/>
    <w:rsid w:val="0097206C"/>
    <w:rsid w:val="00974920"/>
    <w:rsid w:val="00975C86"/>
    <w:rsid w:val="009827B6"/>
    <w:rsid w:val="00984A30"/>
    <w:rsid w:val="00985D65"/>
    <w:rsid w:val="00987CAF"/>
    <w:rsid w:val="00987D2D"/>
    <w:rsid w:val="009938A5"/>
    <w:rsid w:val="00994989"/>
    <w:rsid w:val="00994B2E"/>
    <w:rsid w:val="00996236"/>
    <w:rsid w:val="0099662E"/>
    <w:rsid w:val="009975E9"/>
    <w:rsid w:val="00997720"/>
    <w:rsid w:val="009A035F"/>
    <w:rsid w:val="009A2873"/>
    <w:rsid w:val="009A4CDE"/>
    <w:rsid w:val="009B10F5"/>
    <w:rsid w:val="009B2042"/>
    <w:rsid w:val="009B3562"/>
    <w:rsid w:val="009B51C8"/>
    <w:rsid w:val="009B60BA"/>
    <w:rsid w:val="009B6594"/>
    <w:rsid w:val="009C42A8"/>
    <w:rsid w:val="009C6BB8"/>
    <w:rsid w:val="009D037A"/>
    <w:rsid w:val="009D11A8"/>
    <w:rsid w:val="009D1D80"/>
    <w:rsid w:val="009D2F45"/>
    <w:rsid w:val="009D5C51"/>
    <w:rsid w:val="009E00C5"/>
    <w:rsid w:val="009E21EB"/>
    <w:rsid w:val="009F0879"/>
    <w:rsid w:val="009F08CE"/>
    <w:rsid w:val="009F15F5"/>
    <w:rsid w:val="009F2EC3"/>
    <w:rsid w:val="009F6FBD"/>
    <w:rsid w:val="00A00B09"/>
    <w:rsid w:val="00A01D12"/>
    <w:rsid w:val="00A0639C"/>
    <w:rsid w:val="00A11542"/>
    <w:rsid w:val="00A121EC"/>
    <w:rsid w:val="00A14820"/>
    <w:rsid w:val="00A153FD"/>
    <w:rsid w:val="00A15F1B"/>
    <w:rsid w:val="00A26055"/>
    <w:rsid w:val="00A27CC3"/>
    <w:rsid w:val="00A34228"/>
    <w:rsid w:val="00A34329"/>
    <w:rsid w:val="00A34EF1"/>
    <w:rsid w:val="00A361B8"/>
    <w:rsid w:val="00A36D48"/>
    <w:rsid w:val="00A372A1"/>
    <w:rsid w:val="00A41293"/>
    <w:rsid w:val="00A44316"/>
    <w:rsid w:val="00A45D7D"/>
    <w:rsid w:val="00A50793"/>
    <w:rsid w:val="00A52F07"/>
    <w:rsid w:val="00A53004"/>
    <w:rsid w:val="00A555B4"/>
    <w:rsid w:val="00A56190"/>
    <w:rsid w:val="00A611FC"/>
    <w:rsid w:val="00A6480E"/>
    <w:rsid w:val="00A66FDB"/>
    <w:rsid w:val="00A673A1"/>
    <w:rsid w:val="00A70992"/>
    <w:rsid w:val="00A74C1E"/>
    <w:rsid w:val="00A81558"/>
    <w:rsid w:val="00A81C05"/>
    <w:rsid w:val="00A83407"/>
    <w:rsid w:val="00A85A48"/>
    <w:rsid w:val="00A91700"/>
    <w:rsid w:val="00A943B5"/>
    <w:rsid w:val="00A9449E"/>
    <w:rsid w:val="00A9478D"/>
    <w:rsid w:val="00A948A1"/>
    <w:rsid w:val="00A952E2"/>
    <w:rsid w:val="00AA0342"/>
    <w:rsid w:val="00AA1542"/>
    <w:rsid w:val="00AA3B1C"/>
    <w:rsid w:val="00AA451D"/>
    <w:rsid w:val="00AA675D"/>
    <w:rsid w:val="00AA6BFF"/>
    <w:rsid w:val="00AA70F2"/>
    <w:rsid w:val="00AB2009"/>
    <w:rsid w:val="00AB2F4F"/>
    <w:rsid w:val="00AB47CC"/>
    <w:rsid w:val="00AB7E19"/>
    <w:rsid w:val="00AC03E3"/>
    <w:rsid w:val="00AC1A5E"/>
    <w:rsid w:val="00AC1E99"/>
    <w:rsid w:val="00AC41CC"/>
    <w:rsid w:val="00AC4282"/>
    <w:rsid w:val="00AC6B0E"/>
    <w:rsid w:val="00AC756F"/>
    <w:rsid w:val="00AD0C8C"/>
    <w:rsid w:val="00AD3F99"/>
    <w:rsid w:val="00AD79D8"/>
    <w:rsid w:val="00AE0F1D"/>
    <w:rsid w:val="00AE145C"/>
    <w:rsid w:val="00AE51C6"/>
    <w:rsid w:val="00AE6472"/>
    <w:rsid w:val="00AE6574"/>
    <w:rsid w:val="00AE7423"/>
    <w:rsid w:val="00AF35C2"/>
    <w:rsid w:val="00B00E05"/>
    <w:rsid w:val="00B015EC"/>
    <w:rsid w:val="00B03078"/>
    <w:rsid w:val="00B04887"/>
    <w:rsid w:val="00B05D31"/>
    <w:rsid w:val="00B06226"/>
    <w:rsid w:val="00B1151F"/>
    <w:rsid w:val="00B11850"/>
    <w:rsid w:val="00B200C3"/>
    <w:rsid w:val="00B21F4A"/>
    <w:rsid w:val="00B246C2"/>
    <w:rsid w:val="00B2570E"/>
    <w:rsid w:val="00B30666"/>
    <w:rsid w:val="00B31998"/>
    <w:rsid w:val="00B3239B"/>
    <w:rsid w:val="00B33BBF"/>
    <w:rsid w:val="00B34FA9"/>
    <w:rsid w:val="00B37F00"/>
    <w:rsid w:val="00B40BCE"/>
    <w:rsid w:val="00B41E94"/>
    <w:rsid w:val="00B43D79"/>
    <w:rsid w:val="00B4469E"/>
    <w:rsid w:val="00B44770"/>
    <w:rsid w:val="00B4500F"/>
    <w:rsid w:val="00B45191"/>
    <w:rsid w:val="00B46170"/>
    <w:rsid w:val="00B46771"/>
    <w:rsid w:val="00B471A9"/>
    <w:rsid w:val="00B47216"/>
    <w:rsid w:val="00B529B3"/>
    <w:rsid w:val="00B5453B"/>
    <w:rsid w:val="00B60D2A"/>
    <w:rsid w:val="00B64611"/>
    <w:rsid w:val="00B64DCE"/>
    <w:rsid w:val="00B6691F"/>
    <w:rsid w:val="00B66C27"/>
    <w:rsid w:val="00B66F17"/>
    <w:rsid w:val="00B67628"/>
    <w:rsid w:val="00B705DD"/>
    <w:rsid w:val="00B72693"/>
    <w:rsid w:val="00B768C1"/>
    <w:rsid w:val="00B7760D"/>
    <w:rsid w:val="00B82F42"/>
    <w:rsid w:val="00B838FB"/>
    <w:rsid w:val="00B86E8B"/>
    <w:rsid w:val="00B902D9"/>
    <w:rsid w:val="00B9322C"/>
    <w:rsid w:val="00B935A6"/>
    <w:rsid w:val="00B9584D"/>
    <w:rsid w:val="00B95C17"/>
    <w:rsid w:val="00B96018"/>
    <w:rsid w:val="00BA19A6"/>
    <w:rsid w:val="00BA3964"/>
    <w:rsid w:val="00BA5145"/>
    <w:rsid w:val="00BA54DC"/>
    <w:rsid w:val="00BA69ED"/>
    <w:rsid w:val="00BA6E95"/>
    <w:rsid w:val="00BB0459"/>
    <w:rsid w:val="00BB5ED4"/>
    <w:rsid w:val="00BC231E"/>
    <w:rsid w:val="00BC34FE"/>
    <w:rsid w:val="00BC65CE"/>
    <w:rsid w:val="00BD06DB"/>
    <w:rsid w:val="00BD299B"/>
    <w:rsid w:val="00BD3937"/>
    <w:rsid w:val="00BD7519"/>
    <w:rsid w:val="00BD7E16"/>
    <w:rsid w:val="00BE0913"/>
    <w:rsid w:val="00BE5054"/>
    <w:rsid w:val="00BE62CE"/>
    <w:rsid w:val="00BE6599"/>
    <w:rsid w:val="00BF1A0F"/>
    <w:rsid w:val="00BF2DC9"/>
    <w:rsid w:val="00BF3FBA"/>
    <w:rsid w:val="00BF51BC"/>
    <w:rsid w:val="00BF5717"/>
    <w:rsid w:val="00BF6050"/>
    <w:rsid w:val="00BF77C8"/>
    <w:rsid w:val="00C01810"/>
    <w:rsid w:val="00C019AC"/>
    <w:rsid w:val="00C07176"/>
    <w:rsid w:val="00C0727B"/>
    <w:rsid w:val="00C146E8"/>
    <w:rsid w:val="00C203AA"/>
    <w:rsid w:val="00C25D4E"/>
    <w:rsid w:val="00C269D4"/>
    <w:rsid w:val="00C301B7"/>
    <w:rsid w:val="00C31DCD"/>
    <w:rsid w:val="00C3211D"/>
    <w:rsid w:val="00C3789C"/>
    <w:rsid w:val="00C42E05"/>
    <w:rsid w:val="00C473F4"/>
    <w:rsid w:val="00C555E5"/>
    <w:rsid w:val="00C60E69"/>
    <w:rsid w:val="00C630CA"/>
    <w:rsid w:val="00C63F9F"/>
    <w:rsid w:val="00C648E5"/>
    <w:rsid w:val="00C6493B"/>
    <w:rsid w:val="00C6513B"/>
    <w:rsid w:val="00C67D06"/>
    <w:rsid w:val="00C70AAF"/>
    <w:rsid w:val="00C75CDA"/>
    <w:rsid w:val="00C8082A"/>
    <w:rsid w:val="00C82921"/>
    <w:rsid w:val="00C83274"/>
    <w:rsid w:val="00C8368E"/>
    <w:rsid w:val="00C84DB6"/>
    <w:rsid w:val="00C87C27"/>
    <w:rsid w:val="00C90958"/>
    <w:rsid w:val="00C9152A"/>
    <w:rsid w:val="00C94A4B"/>
    <w:rsid w:val="00C94D23"/>
    <w:rsid w:val="00C95F63"/>
    <w:rsid w:val="00C96386"/>
    <w:rsid w:val="00CA16A1"/>
    <w:rsid w:val="00CA440A"/>
    <w:rsid w:val="00CA68ED"/>
    <w:rsid w:val="00CB28B2"/>
    <w:rsid w:val="00CB29D8"/>
    <w:rsid w:val="00CB62F8"/>
    <w:rsid w:val="00CB6718"/>
    <w:rsid w:val="00CB7848"/>
    <w:rsid w:val="00CC1D5A"/>
    <w:rsid w:val="00CC3931"/>
    <w:rsid w:val="00CC69FE"/>
    <w:rsid w:val="00CD23BD"/>
    <w:rsid w:val="00CD2767"/>
    <w:rsid w:val="00CD614D"/>
    <w:rsid w:val="00CE3E78"/>
    <w:rsid w:val="00CE514F"/>
    <w:rsid w:val="00CE5903"/>
    <w:rsid w:val="00CE5D07"/>
    <w:rsid w:val="00CE7395"/>
    <w:rsid w:val="00CF74FA"/>
    <w:rsid w:val="00D0007D"/>
    <w:rsid w:val="00D04606"/>
    <w:rsid w:val="00D050C7"/>
    <w:rsid w:val="00D0721F"/>
    <w:rsid w:val="00D11016"/>
    <w:rsid w:val="00D11905"/>
    <w:rsid w:val="00D12267"/>
    <w:rsid w:val="00D13C5C"/>
    <w:rsid w:val="00D14550"/>
    <w:rsid w:val="00D17DA4"/>
    <w:rsid w:val="00D22082"/>
    <w:rsid w:val="00D22AD9"/>
    <w:rsid w:val="00D22D00"/>
    <w:rsid w:val="00D2433E"/>
    <w:rsid w:val="00D2451C"/>
    <w:rsid w:val="00D26093"/>
    <w:rsid w:val="00D346F8"/>
    <w:rsid w:val="00D41C69"/>
    <w:rsid w:val="00D52478"/>
    <w:rsid w:val="00D543B5"/>
    <w:rsid w:val="00D547C1"/>
    <w:rsid w:val="00D55555"/>
    <w:rsid w:val="00D5680B"/>
    <w:rsid w:val="00D57AED"/>
    <w:rsid w:val="00D60827"/>
    <w:rsid w:val="00D61A62"/>
    <w:rsid w:val="00D624AC"/>
    <w:rsid w:val="00D6563A"/>
    <w:rsid w:val="00D65E90"/>
    <w:rsid w:val="00D663B0"/>
    <w:rsid w:val="00D67707"/>
    <w:rsid w:val="00D71C26"/>
    <w:rsid w:val="00D74415"/>
    <w:rsid w:val="00D75498"/>
    <w:rsid w:val="00D75B69"/>
    <w:rsid w:val="00D7758A"/>
    <w:rsid w:val="00D80EAB"/>
    <w:rsid w:val="00D86E1E"/>
    <w:rsid w:val="00D86F75"/>
    <w:rsid w:val="00D953D2"/>
    <w:rsid w:val="00D974CC"/>
    <w:rsid w:val="00DA4217"/>
    <w:rsid w:val="00DB0591"/>
    <w:rsid w:val="00DB1B01"/>
    <w:rsid w:val="00DB76CF"/>
    <w:rsid w:val="00DB7955"/>
    <w:rsid w:val="00DC0A10"/>
    <w:rsid w:val="00DC336B"/>
    <w:rsid w:val="00DC3BBE"/>
    <w:rsid w:val="00DD5CC6"/>
    <w:rsid w:val="00DD62B8"/>
    <w:rsid w:val="00DD6964"/>
    <w:rsid w:val="00DE1780"/>
    <w:rsid w:val="00DE1817"/>
    <w:rsid w:val="00DE4033"/>
    <w:rsid w:val="00DE7846"/>
    <w:rsid w:val="00DF11B9"/>
    <w:rsid w:val="00DF14A6"/>
    <w:rsid w:val="00DF73BF"/>
    <w:rsid w:val="00E00198"/>
    <w:rsid w:val="00E01F1F"/>
    <w:rsid w:val="00E0462C"/>
    <w:rsid w:val="00E04B47"/>
    <w:rsid w:val="00E066A6"/>
    <w:rsid w:val="00E1592E"/>
    <w:rsid w:val="00E172B8"/>
    <w:rsid w:val="00E175B4"/>
    <w:rsid w:val="00E2477F"/>
    <w:rsid w:val="00E2682F"/>
    <w:rsid w:val="00E269B3"/>
    <w:rsid w:val="00E27F19"/>
    <w:rsid w:val="00E335FE"/>
    <w:rsid w:val="00E3575A"/>
    <w:rsid w:val="00E36700"/>
    <w:rsid w:val="00E3685C"/>
    <w:rsid w:val="00E36B32"/>
    <w:rsid w:val="00E405FC"/>
    <w:rsid w:val="00E43AD3"/>
    <w:rsid w:val="00E43C7B"/>
    <w:rsid w:val="00E46C5D"/>
    <w:rsid w:val="00E502F1"/>
    <w:rsid w:val="00E50904"/>
    <w:rsid w:val="00E51179"/>
    <w:rsid w:val="00E56668"/>
    <w:rsid w:val="00E63EEA"/>
    <w:rsid w:val="00E66D14"/>
    <w:rsid w:val="00E70CC9"/>
    <w:rsid w:val="00E7342A"/>
    <w:rsid w:val="00E7675F"/>
    <w:rsid w:val="00E806D6"/>
    <w:rsid w:val="00E86C30"/>
    <w:rsid w:val="00E942C9"/>
    <w:rsid w:val="00E95E57"/>
    <w:rsid w:val="00EA3ABE"/>
    <w:rsid w:val="00EA4767"/>
    <w:rsid w:val="00EA4E16"/>
    <w:rsid w:val="00EB124D"/>
    <w:rsid w:val="00EB302A"/>
    <w:rsid w:val="00EB5B92"/>
    <w:rsid w:val="00EC1AFA"/>
    <w:rsid w:val="00EC4273"/>
    <w:rsid w:val="00EC45AA"/>
    <w:rsid w:val="00EC58E1"/>
    <w:rsid w:val="00EC7BF2"/>
    <w:rsid w:val="00ED08AA"/>
    <w:rsid w:val="00ED13C6"/>
    <w:rsid w:val="00ED4C33"/>
    <w:rsid w:val="00EE13F1"/>
    <w:rsid w:val="00EE1C0A"/>
    <w:rsid w:val="00EE3A00"/>
    <w:rsid w:val="00EE4760"/>
    <w:rsid w:val="00EE7EAC"/>
    <w:rsid w:val="00EF140C"/>
    <w:rsid w:val="00EF1C66"/>
    <w:rsid w:val="00EF1FAC"/>
    <w:rsid w:val="00EF237F"/>
    <w:rsid w:val="00EF7EAF"/>
    <w:rsid w:val="00F007A7"/>
    <w:rsid w:val="00F01C8B"/>
    <w:rsid w:val="00F0499B"/>
    <w:rsid w:val="00F132A7"/>
    <w:rsid w:val="00F175F8"/>
    <w:rsid w:val="00F17FC7"/>
    <w:rsid w:val="00F21B99"/>
    <w:rsid w:val="00F24262"/>
    <w:rsid w:val="00F27DBF"/>
    <w:rsid w:val="00F31B11"/>
    <w:rsid w:val="00F3276C"/>
    <w:rsid w:val="00F33942"/>
    <w:rsid w:val="00F3467D"/>
    <w:rsid w:val="00F35375"/>
    <w:rsid w:val="00F3599F"/>
    <w:rsid w:val="00F37939"/>
    <w:rsid w:val="00F4111D"/>
    <w:rsid w:val="00F416DC"/>
    <w:rsid w:val="00F51554"/>
    <w:rsid w:val="00F54009"/>
    <w:rsid w:val="00F57360"/>
    <w:rsid w:val="00F62AA6"/>
    <w:rsid w:val="00F6379F"/>
    <w:rsid w:val="00F67B2D"/>
    <w:rsid w:val="00F721CF"/>
    <w:rsid w:val="00F72CB2"/>
    <w:rsid w:val="00F82905"/>
    <w:rsid w:val="00F86BAA"/>
    <w:rsid w:val="00F90270"/>
    <w:rsid w:val="00F9223B"/>
    <w:rsid w:val="00F922CC"/>
    <w:rsid w:val="00F93154"/>
    <w:rsid w:val="00F93D77"/>
    <w:rsid w:val="00FB463C"/>
    <w:rsid w:val="00FB5F9A"/>
    <w:rsid w:val="00FC1795"/>
    <w:rsid w:val="00FC1AE8"/>
    <w:rsid w:val="00FC284B"/>
    <w:rsid w:val="00FC29BB"/>
    <w:rsid w:val="00FD0E56"/>
    <w:rsid w:val="00FE0B95"/>
    <w:rsid w:val="00FE3BCB"/>
    <w:rsid w:val="00FE574F"/>
    <w:rsid w:val="00FE7549"/>
    <w:rsid w:val="00FF039B"/>
    <w:rsid w:val="00FF29A5"/>
    <w:rsid w:val="00FF4271"/>
    <w:rsid w:val="00FF4DE1"/>
    <w:rsid w:val="00FF58F3"/>
    <w:rsid w:val="00FF6ABB"/>
    <w:rsid w:val="00FF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AD9347"/>
  <w15:docId w15:val="{262F42C7-D3EC-4C7F-8CAC-75C2A63C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24B2"/>
    <w:pPr>
      <w:autoSpaceDE w:val="0"/>
      <w:autoSpaceDN w:val="0"/>
    </w:pPr>
  </w:style>
  <w:style w:type="paragraph" w:styleId="Nadpis1">
    <w:name w:val="heading 1"/>
    <w:basedOn w:val="Normln"/>
    <w:next w:val="Normln"/>
    <w:link w:val="Nadpis1Char"/>
    <w:uiPriority w:val="9"/>
    <w:qFormat/>
    <w:rsid w:val="009376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1924B2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8A540B"/>
    <w:pPr>
      <w:keepNext/>
      <w:autoSpaceDE/>
      <w:autoSpaceDN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qFormat/>
    <w:rsid w:val="00AD3F99"/>
    <w:pPr>
      <w:autoSpaceDE/>
      <w:autoSpaceDN/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9"/>
    <w:qFormat/>
    <w:rsid w:val="008A540B"/>
    <w:pPr>
      <w:autoSpaceDE/>
      <w:autoSpaceDN/>
      <w:spacing w:before="240" w:after="60"/>
      <w:outlineLvl w:val="6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924B2"/>
    <w:pPr>
      <w:widowControl w:val="0"/>
    </w:pPr>
    <w:rPr>
      <w:color w:val="000000"/>
      <w:sz w:val="24"/>
      <w:szCs w:val="24"/>
    </w:rPr>
  </w:style>
  <w:style w:type="paragraph" w:styleId="Zpat">
    <w:name w:val="footer"/>
    <w:basedOn w:val="Normln"/>
    <w:rsid w:val="001924B2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link w:val="Zkladntext2Char"/>
    <w:rsid w:val="001924B2"/>
    <w:pPr>
      <w:tabs>
        <w:tab w:val="left" w:pos="1701"/>
        <w:tab w:val="left" w:pos="4820"/>
      </w:tabs>
      <w:autoSpaceDE/>
      <w:autoSpaceDN/>
      <w:ind w:left="284" w:hanging="284"/>
      <w:jc w:val="both"/>
    </w:pPr>
    <w:rPr>
      <w:sz w:val="24"/>
      <w:szCs w:val="24"/>
    </w:rPr>
  </w:style>
  <w:style w:type="paragraph" w:styleId="Zkladntextodsazen2">
    <w:name w:val="Body Text Indent 2"/>
    <w:basedOn w:val="Normln"/>
    <w:rsid w:val="001924B2"/>
    <w:pPr>
      <w:autoSpaceDE/>
      <w:autoSpaceDN/>
      <w:ind w:left="284" w:hanging="284"/>
    </w:pPr>
  </w:style>
  <w:style w:type="character" w:styleId="slostrnky">
    <w:name w:val="page number"/>
    <w:rsid w:val="001924B2"/>
    <w:rPr>
      <w:rFonts w:cs="Times New Roman"/>
    </w:rPr>
  </w:style>
  <w:style w:type="paragraph" w:styleId="Zhlav">
    <w:name w:val="header"/>
    <w:basedOn w:val="Normln"/>
    <w:link w:val="ZhlavChar"/>
    <w:uiPriority w:val="99"/>
    <w:rsid w:val="000134B9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190E68"/>
    <w:pPr>
      <w:ind w:left="708"/>
    </w:pPr>
  </w:style>
  <w:style w:type="paragraph" w:customStyle="1" w:styleId="Import3">
    <w:name w:val="Import 3"/>
    <w:basedOn w:val="Normln"/>
    <w:rsid w:val="00267FA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autoSpaceDE/>
      <w:autoSpaceDN/>
      <w:spacing w:line="230" w:lineRule="auto"/>
    </w:pPr>
    <w:rPr>
      <w:rFonts w:ascii="Courier New" w:hAnsi="Courier New"/>
      <w:sz w:val="24"/>
    </w:rPr>
  </w:style>
  <w:style w:type="character" w:customStyle="1" w:styleId="ZhlavChar">
    <w:name w:val="Záhlaví Char"/>
    <w:link w:val="Zhlav"/>
    <w:uiPriority w:val="99"/>
    <w:locked/>
    <w:rsid w:val="00267FA5"/>
    <w:rPr>
      <w:lang w:val="cs-CZ" w:eastAsia="cs-CZ" w:bidi="ar-SA"/>
    </w:rPr>
  </w:style>
  <w:style w:type="paragraph" w:styleId="Textbubliny">
    <w:name w:val="Balloon Text"/>
    <w:basedOn w:val="Normln"/>
    <w:semiHidden/>
    <w:rsid w:val="00084489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link w:val="ZkladntextodsazenChar"/>
    <w:rsid w:val="00FC1AE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FC1AE8"/>
  </w:style>
  <w:style w:type="paragraph" w:customStyle="1" w:styleId="WW-Zkladntextodsazen2">
    <w:name w:val="WW-Základní text odsazený 2"/>
    <w:basedOn w:val="Normln"/>
    <w:rsid w:val="00921551"/>
    <w:pPr>
      <w:suppressAutoHyphens/>
      <w:autoSpaceDE/>
      <w:autoSpaceDN/>
      <w:ind w:left="567" w:hanging="567"/>
      <w:jc w:val="both"/>
    </w:pPr>
    <w:rPr>
      <w:sz w:val="24"/>
      <w:lang w:eastAsia="ar-SA"/>
    </w:rPr>
  </w:style>
  <w:style w:type="character" w:customStyle="1" w:styleId="Nadpis5Char">
    <w:name w:val="Nadpis 5 Char"/>
    <w:link w:val="Nadpis5"/>
    <w:uiPriority w:val="99"/>
    <w:rsid w:val="00AD3F99"/>
    <w:rPr>
      <w:rFonts w:ascii="Arial" w:hAnsi="Arial"/>
      <w:b/>
      <w:bCs/>
      <w:i/>
      <w:iCs/>
      <w:sz w:val="26"/>
      <w:szCs w:val="26"/>
    </w:rPr>
  </w:style>
  <w:style w:type="paragraph" w:customStyle="1" w:styleId="Import6">
    <w:name w:val="Import 6"/>
    <w:basedOn w:val="Normln"/>
    <w:uiPriority w:val="99"/>
    <w:rsid w:val="00112F08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autoSpaceDE/>
      <w:autoSpaceDN/>
      <w:spacing w:line="230" w:lineRule="auto"/>
      <w:ind w:left="432"/>
    </w:pPr>
    <w:rPr>
      <w:rFonts w:ascii="Courier New" w:hAnsi="Courier New"/>
      <w:sz w:val="24"/>
    </w:rPr>
  </w:style>
  <w:style w:type="paragraph" w:customStyle="1" w:styleId="Import0">
    <w:name w:val="Import 0"/>
    <w:basedOn w:val="Normln"/>
    <w:rsid w:val="00112F08"/>
    <w:pPr>
      <w:suppressAutoHyphens/>
      <w:autoSpaceDE/>
      <w:autoSpaceDN/>
      <w:spacing w:line="276" w:lineRule="auto"/>
    </w:pPr>
    <w:rPr>
      <w:rFonts w:ascii="Courier New" w:hAnsi="Courier New"/>
      <w:sz w:val="24"/>
    </w:rPr>
  </w:style>
  <w:style w:type="paragraph" w:customStyle="1" w:styleId="Import16">
    <w:name w:val="Import 16"/>
    <w:basedOn w:val="Import0"/>
    <w:rsid w:val="00112F08"/>
    <w:pPr>
      <w:tabs>
        <w:tab w:val="left" w:pos="5904"/>
      </w:tabs>
      <w:spacing w:line="230" w:lineRule="auto"/>
    </w:pPr>
  </w:style>
  <w:style w:type="character" w:customStyle="1" w:styleId="Nadpis3Char">
    <w:name w:val="Nadpis 3 Char"/>
    <w:link w:val="Nadpis3"/>
    <w:uiPriority w:val="99"/>
    <w:rsid w:val="008A540B"/>
    <w:rPr>
      <w:rFonts w:ascii="Arial" w:hAnsi="Arial" w:cs="Arial"/>
      <w:b/>
      <w:bCs/>
      <w:sz w:val="26"/>
      <w:szCs w:val="26"/>
    </w:rPr>
  </w:style>
  <w:style w:type="character" w:customStyle="1" w:styleId="Nadpis7Char">
    <w:name w:val="Nadpis 7 Char"/>
    <w:link w:val="Nadpis7"/>
    <w:uiPriority w:val="99"/>
    <w:rsid w:val="008A540B"/>
    <w:rPr>
      <w:sz w:val="24"/>
      <w:szCs w:val="24"/>
    </w:rPr>
  </w:style>
  <w:style w:type="character" w:customStyle="1" w:styleId="CharChar5">
    <w:name w:val="Char Char5"/>
    <w:basedOn w:val="Standardnpsmoodstavce"/>
    <w:rsid w:val="00477AE9"/>
  </w:style>
  <w:style w:type="character" w:styleId="Odkaznakoment">
    <w:name w:val="annotation reference"/>
    <w:rsid w:val="003E73A3"/>
    <w:rPr>
      <w:sz w:val="16"/>
      <w:szCs w:val="16"/>
    </w:rPr>
  </w:style>
  <w:style w:type="paragraph" w:styleId="Textkomente">
    <w:name w:val="annotation text"/>
    <w:basedOn w:val="Normln"/>
    <w:link w:val="TextkomenteChar"/>
    <w:rsid w:val="003E73A3"/>
  </w:style>
  <w:style w:type="character" w:customStyle="1" w:styleId="TextkomenteChar">
    <w:name w:val="Text komentáře Char"/>
    <w:basedOn w:val="Standardnpsmoodstavce"/>
    <w:link w:val="Textkomente"/>
    <w:rsid w:val="003E73A3"/>
  </w:style>
  <w:style w:type="paragraph" w:styleId="Pedmtkomente">
    <w:name w:val="annotation subject"/>
    <w:basedOn w:val="Textkomente"/>
    <w:next w:val="Textkomente"/>
    <w:link w:val="PedmtkomenteChar"/>
    <w:rsid w:val="003E73A3"/>
    <w:rPr>
      <w:b/>
      <w:bCs/>
    </w:rPr>
  </w:style>
  <w:style w:type="character" w:customStyle="1" w:styleId="PedmtkomenteChar">
    <w:name w:val="Předmět komentáře Char"/>
    <w:link w:val="Pedmtkomente"/>
    <w:rsid w:val="003E73A3"/>
    <w:rPr>
      <w:b/>
      <w:bCs/>
    </w:rPr>
  </w:style>
  <w:style w:type="character" w:styleId="Hypertextovodkaz">
    <w:name w:val="Hyperlink"/>
    <w:uiPriority w:val="99"/>
    <w:rsid w:val="00C84DB6"/>
    <w:rPr>
      <w:color w:val="0000FF"/>
      <w:u w:val="single"/>
    </w:rPr>
  </w:style>
  <w:style w:type="paragraph" w:customStyle="1" w:styleId="Default">
    <w:name w:val="Default"/>
    <w:rsid w:val="000719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link w:val="Nadpis1"/>
    <w:uiPriority w:val="9"/>
    <w:rsid w:val="009376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TextpoznmkyIMP">
    <w:name w:val="Text poznámky_IMP"/>
    <w:basedOn w:val="Normln"/>
    <w:rsid w:val="00EA4767"/>
    <w:pPr>
      <w:suppressAutoHyphens/>
      <w:autoSpaceDE/>
      <w:autoSpaceDN/>
      <w:spacing w:line="228" w:lineRule="auto"/>
    </w:pPr>
    <w:rPr>
      <w:sz w:val="22"/>
      <w:szCs w:val="24"/>
    </w:rPr>
  </w:style>
  <w:style w:type="paragraph" w:styleId="Podnadpis">
    <w:name w:val="Subtitle"/>
    <w:basedOn w:val="Normln"/>
    <w:next w:val="Zkladntext"/>
    <w:link w:val="PodnadpisChar"/>
    <w:qFormat/>
    <w:rsid w:val="00BC231E"/>
    <w:pPr>
      <w:tabs>
        <w:tab w:val="left" w:pos="1105"/>
      </w:tabs>
      <w:suppressAutoHyphens/>
      <w:autoSpaceDE/>
      <w:autoSpaceDN/>
      <w:spacing w:before="120"/>
      <w:ind w:left="397"/>
      <w:jc w:val="center"/>
    </w:pPr>
    <w:rPr>
      <w:rFonts w:ascii="Calibri" w:eastAsia="Calibri" w:hAnsi="Calibri"/>
      <w:i/>
      <w:iCs/>
      <w:color w:val="00000A"/>
      <w:kern w:val="1"/>
      <w:sz w:val="28"/>
      <w:szCs w:val="28"/>
      <w:lang w:eastAsia="en-US"/>
    </w:rPr>
  </w:style>
  <w:style w:type="character" w:customStyle="1" w:styleId="PodnadpisChar">
    <w:name w:val="Podnadpis Char"/>
    <w:link w:val="Podnadpis"/>
    <w:rsid w:val="00BC231E"/>
    <w:rPr>
      <w:rFonts w:ascii="Calibri" w:eastAsia="Calibri" w:hAnsi="Calibri" w:cs="Arial"/>
      <w:i/>
      <w:iCs/>
      <w:color w:val="00000A"/>
      <w:kern w:val="1"/>
      <w:sz w:val="28"/>
      <w:szCs w:val="28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8E50EB"/>
    <w:pPr>
      <w:autoSpaceDE/>
      <w:autoSpaceDN/>
    </w:pPr>
    <w:rPr>
      <w:rFonts w:ascii="Consolas" w:eastAsia="Calibri" w:hAnsi="Consolas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8E50EB"/>
    <w:rPr>
      <w:rFonts w:ascii="Consolas" w:eastAsia="Calibri" w:hAnsi="Consolas" w:cs="Times New Roman"/>
      <w:szCs w:val="21"/>
      <w:lang w:eastAsia="en-US"/>
    </w:rPr>
  </w:style>
  <w:style w:type="character" w:customStyle="1" w:styleId="styl61">
    <w:name w:val="styl61"/>
    <w:rsid w:val="00AA675D"/>
    <w:rPr>
      <w:sz w:val="19"/>
      <w:szCs w:val="19"/>
    </w:rPr>
  </w:style>
  <w:style w:type="character" w:customStyle="1" w:styleId="Zkladntext2Char">
    <w:name w:val="Základní text 2 Char"/>
    <w:link w:val="Zkladntext2"/>
    <w:rsid w:val="006A4AED"/>
    <w:rPr>
      <w:sz w:val="24"/>
      <w:szCs w:val="24"/>
    </w:rPr>
  </w:style>
  <w:style w:type="character" w:customStyle="1" w:styleId="ZkladntextChar">
    <w:name w:val="Základní text Char"/>
    <w:link w:val="Zkladntext"/>
    <w:rsid w:val="006A4AED"/>
    <w:rPr>
      <w:color w:val="000000"/>
      <w:sz w:val="24"/>
      <w:szCs w:val="24"/>
    </w:rPr>
  </w:style>
  <w:style w:type="character" w:styleId="Siln">
    <w:name w:val="Strong"/>
    <w:uiPriority w:val="22"/>
    <w:qFormat/>
    <w:rsid w:val="009F15F5"/>
    <w:rPr>
      <w:b/>
      <w:bCs/>
    </w:rPr>
  </w:style>
  <w:style w:type="character" w:customStyle="1" w:styleId="akcezoznamtext3">
    <w:name w:val="akcezoznamtext3"/>
    <w:rsid w:val="009F15F5"/>
    <w:rPr>
      <w:b/>
      <w:bCs/>
      <w:vanish w:val="0"/>
      <w:webHidden w:val="0"/>
      <w:specVanish w:val="0"/>
    </w:rPr>
  </w:style>
  <w:style w:type="table" w:styleId="Mkatabulky">
    <w:name w:val="Table Grid"/>
    <w:basedOn w:val="Normlntabulka"/>
    <w:uiPriority w:val="59"/>
    <w:rsid w:val="005F4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5677C0"/>
    <w:rPr>
      <w:color w:val="808080"/>
    </w:rPr>
  </w:style>
  <w:style w:type="character" w:customStyle="1" w:styleId="normaltextrun">
    <w:name w:val="normaltextrun"/>
    <w:basedOn w:val="Standardnpsmoodstavce"/>
    <w:rsid w:val="005677C0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5677C0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EC58E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npsmoodstavce"/>
    <w:rsid w:val="00EC58E1"/>
  </w:style>
  <w:style w:type="character" w:customStyle="1" w:styleId="tabchar">
    <w:name w:val="tabchar"/>
    <w:basedOn w:val="Standardnpsmoodstavce"/>
    <w:rsid w:val="00EC58E1"/>
  </w:style>
  <w:style w:type="character" w:customStyle="1" w:styleId="spellingerror">
    <w:name w:val="spellingerror"/>
    <w:basedOn w:val="Standardnpsmoodstavce"/>
    <w:rsid w:val="00EC58E1"/>
  </w:style>
  <w:style w:type="paragraph" w:customStyle="1" w:styleId="pf0">
    <w:name w:val="pf0"/>
    <w:basedOn w:val="Normln"/>
    <w:rsid w:val="005559D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f01">
    <w:name w:val="cf01"/>
    <w:basedOn w:val="Standardnpsmoodstavce"/>
    <w:rsid w:val="005559D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224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535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rajkova@muzeumznojmo.cz%20%2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.hykolli@archeon.cz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.joura@archeon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ilanherzigsd@sezna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mz@volny.cz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6746AB00C0D4F50932A151B6E844C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490989-293C-46AC-8772-37C4364F0526}"/>
      </w:docPartPr>
      <w:docPartBody>
        <w:p w:rsidR="00F12424" w:rsidRDefault="002A4B87" w:rsidP="002A4B87">
          <w:pPr>
            <w:pStyle w:val="96746AB00C0D4F50932A151B6E844C85"/>
          </w:pPr>
          <w:r w:rsidRPr="0028245D">
            <w:rPr>
              <w:rStyle w:val="Zstupntext"/>
              <w:rFonts w:asciiTheme="majorHAnsi" w:hAnsiTheme="majorHAnsi" w:cstheme="majorHAnsi"/>
              <w:b/>
              <w:bCs/>
              <w:highlight w:val="yellow"/>
            </w:rPr>
            <w:t>Jméno a příjmení</w:t>
          </w:r>
          <w:r w:rsidRPr="0028245D">
            <w:rPr>
              <w:rStyle w:val="Zstupntext"/>
              <w:rFonts w:asciiTheme="majorHAnsi" w:hAnsiTheme="majorHAnsi" w:cstheme="majorHAnsi"/>
              <w:highlight w:val="yellow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EE"/>
    <w:rsid w:val="00020576"/>
    <w:rsid w:val="00061AB8"/>
    <w:rsid w:val="00086276"/>
    <w:rsid w:val="001067B9"/>
    <w:rsid w:val="00110238"/>
    <w:rsid w:val="002608F3"/>
    <w:rsid w:val="00260BAF"/>
    <w:rsid w:val="002A06B7"/>
    <w:rsid w:val="002A4B87"/>
    <w:rsid w:val="002C34FA"/>
    <w:rsid w:val="00323333"/>
    <w:rsid w:val="003441D3"/>
    <w:rsid w:val="00344E4C"/>
    <w:rsid w:val="00344EEE"/>
    <w:rsid w:val="0035675F"/>
    <w:rsid w:val="00471988"/>
    <w:rsid w:val="00494013"/>
    <w:rsid w:val="00557D03"/>
    <w:rsid w:val="005829B4"/>
    <w:rsid w:val="005D3BE4"/>
    <w:rsid w:val="00604ADD"/>
    <w:rsid w:val="00627878"/>
    <w:rsid w:val="00634D87"/>
    <w:rsid w:val="007079D3"/>
    <w:rsid w:val="007357FC"/>
    <w:rsid w:val="007545E3"/>
    <w:rsid w:val="007A51C4"/>
    <w:rsid w:val="007C589F"/>
    <w:rsid w:val="00831A7F"/>
    <w:rsid w:val="008A5A73"/>
    <w:rsid w:val="009004AA"/>
    <w:rsid w:val="00900F59"/>
    <w:rsid w:val="00952C6E"/>
    <w:rsid w:val="00966473"/>
    <w:rsid w:val="009953B3"/>
    <w:rsid w:val="00A27570"/>
    <w:rsid w:val="00B942F2"/>
    <w:rsid w:val="00BB04BF"/>
    <w:rsid w:val="00BB724B"/>
    <w:rsid w:val="00D60EF9"/>
    <w:rsid w:val="00E0130E"/>
    <w:rsid w:val="00E05EB6"/>
    <w:rsid w:val="00E354E1"/>
    <w:rsid w:val="00E9653A"/>
    <w:rsid w:val="00F12424"/>
    <w:rsid w:val="00F47035"/>
    <w:rsid w:val="00F67BAA"/>
    <w:rsid w:val="00FC340E"/>
    <w:rsid w:val="00FF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A4B87"/>
    <w:rPr>
      <w:color w:val="808080"/>
    </w:rPr>
  </w:style>
  <w:style w:type="paragraph" w:customStyle="1" w:styleId="96746AB00C0D4F50932A151B6E844C85">
    <w:name w:val="96746AB00C0D4F50932A151B6E844C85"/>
    <w:rsid w:val="002A4B8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C42D7-3E22-4526-ABED-990D0ACD7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1329</Words>
  <Characters>7847</Characters>
  <Application>Microsoft Office Word</Application>
  <DocSecurity>0</DocSecurity>
  <Lines>65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15</vt:i4>
      </vt:variant>
    </vt:vector>
  </HeadingPairs>
  <TitlesOfParts>
    <vt:vector size="16" baseType="lpstr">
      <vt:lpstr>SMLOUVA O DÍLO</vt:lpstr>
      <vt:lpstr>Smluvní strany</vt:lpstr>
      <vt:lpstr>I.</vt:lpstr>
      <vt:lpstr>Preambule</vt:lpstr>
      <vt:lpstr>    </vt:lpstr>
      <vt:lpstr>    Smluvní strany uzavřely dne 16. 6. 2022 Smlouvu o dílo na základě zadávacího říz</vt:lpstr>
      <vt:lpstr>    </vt:lpstr>
      <vt:lpstr>Předmět dodatku</vt:lpstr>
      <vt:lpstr>III.</vt:lpstr>
      <vt:lpstr>Závěrečná ustanovení</vt:lpstr>
      <vt:lpstr>Ve Znojmě, dne						V Praze, dne  </vt:lpstr>
      <vt:lpstr/>
      <vt:lpstr/>
      <vt:lpstr>…………………………………………………	…………………………………………………</vt:lpstr>
      <vt:lpstr>Ing. Vladimíra Durajková	&lt;František Joura&gt;</vt:lpstr>
      <vt:lpstr/>
    </vt:vector>
  </TitlesOfParts>
  <Company>Univerzita Tomáše Bati ve Zlíně</Company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Petr Karlik</dc:creator>
  <cp:lastModifiedBy>durajkova</cp:lastModifiedBy>
  <cp:revision>3</cp:revision>
  <cp:lastPrinted>2023-10-23T12:50:00Z</cp:lastPrinted>
  <dcterms:created xsi:type="dcterms:W3CDTF">2023-10-23T13:38:00Z</dcterms:created>
  <dcterms:modified xsi:type="dcterms:W3CDTF">2023-10-23T14:31:00Z</dcterms:modified>
</cp:coreProperties>
</file>