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2D329" w14:textId="4FAF9943" w:rsidR="00990242" w:rsidRPr="00994B45" w:rsidRDefault="003B191F" w:rsidP="00FD7A08">
      <w:pPr>
        <w:pStyle w:val="Smlouva-slo"/>
        <w:widowControl/>
        <w:spacing w:before="0" w:after="120" w:line="240" w:lineRule="auto"/>
        <w:ind w:right="-142"/>
        <w:jc w:val="center"/>
        <w:rPr>
          <w:b/>
          <w:bCs/>
          <w:sz w:val="28"/>
          <w:szCs w:val="28"/>
        </w:rPr>
      </w:pPr>
      <w:bookmarkStart w:id="0" w:name="_Hlk148962374"/>
      <w:r>
        <w:rPr>
          <w:b/>
          <w:bCs/>
          <w:szCs w:val="24"/>
        </w:rPr>
        <w:t xml:space="preserve"> </w:t>
      </w:r>
      <w:r w:rsidR="001C0873">
        <w:rPr>
          <w:b/>
          <w:bCs/>
          <w:szCs w:val="24"/>
        </w:rPr>
        <w:t xml:space="preserve"> </w:t>
      </w:r>
      <w:r w:rsidR="00990242" w:rsidRPr="00994B45">
        <w:rPr>
          <w:b/>
          <w:bCs/>
          <w:sz w:val="28"/>
          <w:szCs w:val="28"/>
        </w:rPr>
        <w:t>SMLOUVA O DÍLO</w:t>
      </w:r>
    </w:p>
    <w:p w14:paraId="5CBBAD86" w14:textId="0B728DF3" w:rsidR="00990242" w:rsidRDefault="00990242" w:rsidP="00FD7A08">
      <w:pPr>
        <w:pStyle w:val="Smlouva-slo"/>
        <w:widowControl/>
        <w:tabs>
          <w:tab w:val="left" w:pos="5387"/>
        </w:tabs>
        <w:spacing w:before="0" w:line="240" w:lineRule="auto"/>
        <w:ind w:right="-286"/>
        <w:jc w:val="center"/>
        <w:rPr>
          <w:b/>
          <w:bCs/>
          <w:sz w:val="22"/>
          <w:szCs w:val="22"/>
        </w:rPr>
      </w:pPr>
      <w:r w:rsidRPr="00C837BA">
        <w:rPr>
          <w:b/>
          <w:bCs/>
          <w:sz w:val="22"/>
          <w:szCs w:val="22"/>
        </w:rPr>
        <w:t>„</w:t>
      </w:r>
      <w:r w:rsidR="007A4C24">
        <w:rPr>
          <w:b/>
          <w:bCs/>
          <w:sz w:val="22"/>
          <w:szCs w:val="22"/>
        </w:rPr>
        <w:t>Rekonstrukce</w:t>
      </w:r>
      <w:r w:rsidR="00F060C3" w:rsidRPr="00F060C3">
        <w:rPr>
          <w:b/>
          <w:bCs/>
          <w:sz w:val="22"/>
          <w:szCs w:val="22"/>
        </w:rPr>
        <w:t xml:space="preserve"> zdroje tepla v budově MŠ na ulici Erbenova, </w:t>
      </w:r>
      <w:proofErr w:type="gramStart"/>
      <w:r w:rsidR="00F060C3" w:rsidRPr="00F060C3">
        <w:rPr>
          <w:b/>
          <w:bCs/>
          <w:sz w:val="22"/>
          <w:szCs w:val="22"/>
        </w:rPr>
        <w:t>Ostrava - Vítkovice</w:t>
      </w:r>
      <w:proofErr w:type="gramEnd"/>
      <w:r w:rsidRPr="00C837BA">
        <w:rPr>
          <w:b/>
          <w:bCs/>
          <w:sz w:val="22"/>
          <w:szCs w:val="22"/>
        </w:rPr>
        <w:t>“</w:t>
      </w:r>
    </w:p>
    <w:p w14:paraId="4E647E1D" w14:textId="77777777" w:rsidR="00C837BA" w:rsidRPr="00FD7A08" w:rsidRDefault="00FD7A08" w:rsidP="00990242">
      <w:pPr>
        <w:pStyle w:val="Smlouva-slo"/>
        <w:widowControl/>
        <w:tabs>
          <w:tab w:val="left" w:pos="5387"/>
        </w:tabs>
        <w:spacing w:before="0" w:line="240" w:lineRule="auto"/>
        <w:ind w:right="-286"/>
        <w:jc w:val="center"/>
        <w:rPr>
          <w:i/>
          <w:iCs/>
          <w:sz w:val="22"/>
          <w:szCs w:val="22"/>
        </w:rPr>
      </w:pPr>
      <w:r w:rsidRPr="00FD7A08">
        <w:rPr>
          <w:i/>
          <w:iCs/>
          <w:sz w:val="22"/>
          <w:szCs w:val="22"/>
        </w:rPr>
        <w:t>uzavřená níže uvedeného dne, měsíce a roku</w:t>
      </w:r>
      <w:r w:rsidR="00910F8C">
        <w:rPr>
          <w:i/>
          <w:iCs/>
          <w:sz w:val="22"/>
          <w:szCs w:val="22"/>
        </w:rPr>
        <w:t xml:space="preserve"> </w:t>
      </w:r>
      <w:r w:rsidR="00910F8C">
        <w:rPr>
          <w:sz w:val="22"/>
          <w:szCs w:val="22"/>
        </w:rPr>
        <w:t>(dále jen „</w:t>
      </w:r>
      <w:r w:rsidR="00910F8C" w:rsidRPr="00D16E6C">
        <w:rPr>
          <w:b/>
          <w:bCs/>
          <w:i/>
          <w:iCs/>
          <w:sz w:val="22"/>
          <w:szCs w:val="22"/>
        </w:rPr>
        <w:t>smlouva</w:t>
      </w:r>
      <w:r w:rsidR="00910F8C">
        <w:rPr>
          <w:sz w:val="22"/>
          <w:szCs w:val="22"/>
        </w:rPr>
        <w:t>“</w:t>
      </w:r>
      <w:r w:rsidR="003C5595">
        <w:rPr>
          <w:sz w:val="22"/>
          <w:szCs w:val="22"/>
        </w:rPr>
        <w:t>)</w:t>
      </w:r>
    </w:p>
    <w:p w14:paraId="0046ED5D" w14:textId="77777777" w:rsidR="00C837BA" w:rsidRDefault="00C837BA" w:rsidP="00990242">
      <w:pPr>
        <w:pStyle w:val="Smlouva-slo"/>
        <w:widowControl/>
        <w:tabs>
          <w:tab w:val="left" w:pos="5387"/>
        </w:tabs>
        <w:spacing w:before="0" w:line="240" w:lineRule="auto"/>
        <w:ind w:right="-286"/>
        <w:jc w:val="center"/>
        <w:rPr>
          <w:sz w:val="22"/>
          <w:szCs w:val="22"/>
        </w:rPr>
      </w:pPr>
    </w:p>
    <w:p w14:paraId="3C0CBF8F" w14:textId="77777777" w:rsidR="00990242" w:rsidRPr="00E22BCD" w:rsidRDefault="00990242" w:rsidP="00990242">
      <w:pPr>
        <w:pStyle w:val="Zpat"/>
        <w:tabs>
          <w:tab w:val="left" w:pos="708"/>
        </w:tabs>
        <w:rPr>
          <w:rFonts w:ascii="Times New Roman" w:hAnsi="Times New Roman"/>
        </w:rPr>
      </w:pPr>
    </w:p>
    <w:p w14:paraId="501DA252" w14:textId="77777777" w:rsidR="00990242" w:rsidRPr="00E22BCD" w:rsidRDefault="00990242" w:rsidP="00990242">
      <w:pPr>
        <w:jc w:val="center"/>
        <w:rPr>
          <w:rFonts w:ascii="Times New Roman" w:hAnsi="Times New Roman"/>
          <w:b/>
        </w:rPr>
      </w:pPr>
      <w:r w:rsidRPr="00E22BCD">
        <w:rPr>
          <w:rFonts w:ascii="Times New Roman" w:hAnsi="Times New Roman"/>
          <w:b/>
        </w:rPr>
        <w:t>I.</w:t>
      </w:r>
    </w:p>
    <w:p w14:paraId="1BE9160F" w14:textId="77777777" w:rsidR="00990242" w:rsidRDefault="00990242" w:rsidP="00990242">
      <w:pPr>
        <w:pStyle w:val="Nadpis3"/>
        <w:rPr>
          <w:sz w:val="22"/>
          <w:szCs w:val="22"/>
        </w:rPr>
      </w:pPr>
      <w:r w:rsidRPr="00E22BCD">
        <w:rPr>
          <w:sz w:val="22"/>
          <w:szCs w:val="22"/>
        </w:rPr>
        <w:t>Smluvní strany</w:t>
      </w:r>
    </w:p>
    <w:p w14:paraId="57FFF100" w14:textId="77777777" w:rsidR="00C837BA" w:rsidRPr="00C837BA" w:rsidRDefault="00C837BA" w:rsidP="00C837BA"/>
    <w:p w14:paraId="7F695708" w14:textId="77777777" w:rsidR="00BB58F0" w:rsidRPr="00BB58F0" w:rsidRDefault="00AA703C" w:rsidP="00BB58F0">
      <w:pPr>
        <w:autoSpaceDE w:val="0"/>
        <w:autoSpaceDN w:val="0"/>
        <w:adjustRightInd w:val="0"/>
        <w:rPr>
          <w:rFonts w:ascii="Times New Roman" w:hAnsi="Times New Roman"/>
          <w:b/>
        </w:rPr>
      </w:pPr>
      <w:r w:rsidRPr="00BB58F0">
        <w:rPr>
          <w:rFonts w:ascii="Times New Roman" w:hAnsi="Times New Roman"/>
          <w:b/>
        </w:rPr>
        <w:t>Objednatel:</w:t>
      </w:r>
      <w:r w:rsidRPr="00BB58F0">
        <w:rPr>
          <w:rFonts w:ascii="Times New Roman" w:hAnsi="Times New Roman"/>
          <w:b/>
        </w:rPr>
        <w:tab/>
      </w:r>
    </w:p>
    <w:p w14:paraId="134A10AC" w14:textId="77777777" w:rsidR="00BB58F0" w:rsidRPr="00BB58F0" w:rsidRDefault="00BB58F0" w:rsidP="00BB58F0">
      <w:pPr>
        <w:autoSpaceDE w:val="0"/>
        <w:autoSpaceDN w:val="0"/>
        <w:adjustRightInd w:val="0"/>
        <w:rPr>
          <w:rFonts w:ascii="Times New Roman" w:hAnsi="Times New Roman"/>
        </w:rPr>
      </w:pPr>
    </w:p>
    <w:p w14:paraId="7562EA18" w14:textId="77777777" w:rsidR="004B4F27" w:rsidRPr="004B4F27" w:rsidRDefault="004B4F27" w:rsidP="004B4F27">
      <w:pPr>
        <w:autoSpaceDE w:val="0"/>
        <w:autoSpaceDN w:val="0"/>
        <w:adjustRightInd w:val="0"/>
        <w:rPr>
          <w:rFonts w:ascii="Times New Roman" w:hAnsi="Times New Roman"/>
          <w:b/>
          <w:bCs/>
        </w:rPr>
      </w:pPr>
      <w:r w:rsidRPr="004B4F27">
        <w:rPr>
          <w:rFonts w:ascii="Times New Roman" w:hAnsi="Times New Roman"/>
          <w:b/>
          <w:bCs/>
        </w:rPr>
        <w:t>Statutární město Ostrava, městský obvod Vítkovice</w:t>
      </w:r>
    </w:p>
    <w:p w14:paraId="6EBB8783" w14:textId="7D7D3B82" w:rsidR="004B4F27" w:rsidRPr="004B4F27" w:rsidRDefault="004B4F27" w:rsidP="004B4F27">
      <w:pPr>
        <w:autoSpaceDE w:val="0"/>
        <w:autoSpaceDN w:val="0"/>
        <w:adjustRightInd w:val="0"/>
        <w:rPr>
          <w:rFonts w:ascii="Times New Roman" w:hAnsi="Times New Roman"/>
        </w:rPr>
      </w:pPr>
      <w:r w:rsidRPr="004B4F27">
        <w:rPr>
          <w:rFonts w:ascii="Times New Roman" w:hAnsi="Times New Roman"/>
        </w:rPr>
        <w:t xml:space="preserve">se sídlem Mírové náměstí 1, 703 79 </w:t>
      </w:r>
      <w:r w:rsidR="002623EB" w:rsidRPr="004B4F27">
        <w:rPr>
          <w:rFonts w:ascii="Times New Roman" w:hAnsi="Times New Roman"/>
        </w:rPr>
        <w:t>Ostrava – Vítkovice</w:t>
      </w:r>
      <w:r w:rsidRPr="004B4F27">
        <w:rPr>
          <w:rFonts w:ascii="Times New Roman" w:hAnsi="Times New Roman"/>
        </w:rPr>
        <w:t>, IČO: 00845451</w:t>
      </w:r>
    </w:p>
    <w:p w14:paraId="2B4AA2E7" w14:textId="77777777" w:rsidR="004B4F27" w:rsidRDefault="004B4F27" w:rsidP="004B4F27">
      <w:pPr>
        <w:autoSpaceDE w:val="0"/>
        <w:autoSpaceDN w:val="0"/>
        <w:adjustRightInd w:val="0"/>
        <w:rPr>
          <w:rFonts w:ascii="Times New Roman" w:hAnsi="Times New Roman"/>
        </w:rPr>
      </w:pPr>
      <w:r w:rsidRPr="004B4F27">
        <w:rPr>
          <w:rFonts w:ascii="Times New Roman" w:hAnsi="Times New Roman"/>
        </w:rPr>
        <w:t>zastoupen Richardem Čermákem, starostou městského obvodu</w:t>
      </w:r>
      <w:r>
        <w:rPr>
          <w:rFonts w:ascii="Times New Roman" w:hAnsi="Times New Roman"/>
        </w:rPr>
        <w:t xml:space="preserve"> ve věcech smluvních</w:t>
      </w:r>
    </w:p>
    <w:p w14:paraId="3490032E" w14:textId="77777777" w:rsidR="00BB58F0" w:rsidRPr="00BB58F0" w:rsidRDefault="00BB58F0" w:rsidP="00BB58F0">
      <w:pPr>
        <w:autoSpaceDE w:val="0"/>
        <w:autoSpaceDN w:val="0"/>
        <w:adjustRightInd w:val="0"/>
        <w:rPr>
          <w:rFonts w:ascii="Times New Roman" w:hAnsi="Times New Roman"/>
        </w:rPr>
      </w:pPr>
    </w:p>
    <w:p w14:paraId="3DEEF4E7" w14:textId="3D419D78" w:rsidR="00AA703C" w:rsidRPr="00BB58F0" w:rsidRDefault="00BB58F0" w:rsidP="00AA703C">
      <w:pPr>
        <w:numPr>
          <w:ilvl w:val="12"/>
          <w:numId w:val="0"/>
        </w:numPr>
        <w:tabs>
          <w:tab w:val="left" w:pos="360"/>
          <w:tab w:val="left" w:pos="2127"/>
          <w:tab w:val="left" w:pos="2410"/>
        </w:tabs>
        <w:jc w:val="both"/>
        <w:rPr>
          <w:rFonts w:ascii="Times New Roman" w:hAnsi="Times New Roman"/>
        </w:rPr>
      </w:pPr>
      <w:r w:rsidRPr="00BB58F0">
        <w:rPr>
          <w:rFonts w:ascii="Times New Roman" w:hAnsi="Times New Roman"/>
        </w:rPr>
        <w:t xml:space="preserve">   </w:t>
      </w:r>
      <w:r w:rsidRPr="00BB58F0">
        <w:rPr>
          <w:rFonts w:ascii="Times New Roman" w:hAnsi="Times New Roman"/>
        </w:rPr>
        <w:tab/>
      </w:r>
      <w:r w:rsidR="00AA703C" w:rsidRPr="00BB58F0">
        <w:rPr>
          <w:rFonts w:ascii="Times New Roman" w:hAnsi="Times New Roman"/>
        </w:rPr>
        <w:t xml:space="preserve">(dále jen </w:t>
      </w:r>
      <w:r w:rsidR="00E87618" w:rsidRPr="00BB58F0">
        <w:rPr>
          <w:rFonts w:ascii="Times New Roman" w:hAnsi="Times New Roman"/>
        </w:rPr>
        <w:t>„</w:t>
      </w:r>
      <w:r w:rsidR="00AA703C" w:rsidRPr="00BB58F0">
        <w:rPr>
          <w:rFonts w:ascii="Times New Roman" w:hAnsi="Times New Roman"/>
          <w:b/>
          <w:bCs/>
          <w:i/>
          <w:iCs/>
        </w:rPr>
        <w:t>objednatel</w:t>
      </w:r>
      <w:r w:rsidR="00E87618" w:rsidRPr="00BB58F0">
        <w:rPr>
          <w:rFonts w:ascii="Times New Roman" w:hAnsi="Times New Roman"/>
        </w:rPr>
        <w:t>“</w:t>
      </w:r>
      <w:r w:rsidR="00AA703C" w:rsidRPr="00BB58F0">
        <w:rPr>
          <w:rFonts w:ascii="Times New Roman" w:hAnsi="Times New Roman"/>
        </w:rPr>
        <w:t>) na straně jedné</w:t>
      </w:r>
    </w:p>
    <w:p w14:paraId="13362966" w14:textId="77777777" w:rsidR="00AA703C" w:rsidRPr="00BB58F0" w:rsidRDefault="00AA703C" w:rsidP="00AA703C">
      <w:pPr>
        <w:tabs>
          <w:tab w:val="left" w:pos="2410"/>
        </w:tabs>
        <w:rPr>
          <w:rFonts w:ascii="Times New Roman" w:hAnsi="Times New Roman"/>
          <w:iCs/>
        </w:rPr>
      </w:pPr>
    </w:p>
    <w:p w14:paraId="0CE54B06" w14:textId="77777777" w:rsidR="009352C6" w:rsidRDefault="00AA703C" w:rsidP="009352C6">
      <w:pPr>
        <w:numPr>
          <w:ilvl w:val="12"/>
          <w:numId w:val="0"/>
        </w:numPr>
        <w:tabs>
          <w:tab w:val="left" w:pos="360"/>
          <w:tab w:val="left" w:pos="2410"/>
        </w:tabs>
        <w:ind w:left="2127" w:hanging="2268"/>
        <w:jc w:val="both"/>
        <w:rPr>
          <w:rFonts w:ascii="Times New Roman" w:hAnsi="Times New Roman"/>
          <w:b/>
        </w:rPr>
      </w:pPr>
      <w:r w:rsidRPr="00BB58F0">
        <w:rPr>
          <w:rFonts w:ascii="Times New Roman" w:hAnsi="Times New Roman"/>
          <w:b/>
        </w:rPr>
        <w:t>Zhotovitel</w:t>
      </w:r>
      <w:r w:rsidR="00121B15" w:rsidRPr="00BB58F0">
        <w:rPr>
          <w:rFonts w:ascii="Times New Roman" w:hAnsi="Times New Roman"/>
          <w:b/>
        </w:rPr>
        <w:t>:</w:t>
      </w:r>
      <w:r w:rsidR="00121B15" w:rsidRPr="00BB58F0">
        <w:rPr>
          <w:rFonts w:ascii="Times New Roman" w:hAnsi="Times New Roman"/>
          <w:b/>
        </w:rPr>
        <w:tab/>
      </w:r>
    </w:p>
    <w:p w14:paraId="439BDA4C" w14:textId="5E4B616C" w:rsidR="00AA703C" w:rsidRPr="009352C6" w:rsidRDefault="00AA703C" w:rsidP="009352C6">
      <w:pPr>
        <w:numPr>
          <w:ilvl w:val="12"/>
          <w:numId w:val="0"/>
        </w:numPr>
        <w:tabs>
          <w:tab w:val="left" w:pos="360"/>
          <w:tab w:val="left" w:pos="2410"/>
        </w:tabs>
        <w:ind w:left="2552" w:hanging="2268"/>
        <w:jc w:val="both"/>
        <w:rPr>
          <w:rFonts w:ascii="Times New Roman" w:hAnsi="Times New Roman"/>
          <w:b/>
        </w:rPr>
      </w:pPr>
      <w:r w:rsidRPr="00BB58F0">
        <w:rPr>
          <w:rFonts w:ascii="Times New Roman" w:hAnsi="Times New Roman"/>
        </w:rPr>
        <w:t>sídlo:</w:t>
      </w:r>
      <w:r w:rsidR="009352C6">
        <w:rPr>
          <w:rFonts w:ascii="Times New Roman" w:hAnsi="Times New Roman"/>
        </w:rPr>
        <w:t xml:space="preserve"> </w:t>
      </w:r>
      <w:r w:rsidR="009352C6" w:rsidRPr="009352C6">
        <w:rPr>
          <w:rFonts w:ascii="Times New Roman" w:hAnsi="Times New Roman"/>
        </w:rPr>
        <w:t xml:space="preserve"> </w:t>
      </w:r>
      <w:r w:rsidR="009352C6">
        <w:rPr>
          <w:rFonts w:ascii="Times New Roman" w:hAnsi="Times New Roman"/>
        </w:rPr>
        <w:t xml:space="preserve">UNIMETAL – </w:t>
      </w:r>
      <w:proofErr w:type="spellStart"/>
      <w:r w:rsidR="009352C6">
        <w:rPr>
          <w:rFonts w:ascii="Times New Roman" w:hAnsi="Times New Roman"/>
        </w:rPr>
        <w:t>engineering</w:t>
      </w:r>
      <w:proofErr w:type="spellEnd"/>
      <w:r w:rsidR="009352C6">
        <w:rPr>
          <w:rFonts w:ascii="Times New Roman" w:hAnsi="Times New Roman"/>
        </w:rPr>
        <w:t>, s.r.o.</w:t>
      </w:r>
      <w:r w:rsidRPr="00BB58F0">
        <w:rPr>
          <w:rFonts w:ascii="Times New Roman" w:hAnsi="Times New Roman"/>
        </w:rPr>
        <w:tab/>
      </w:r>
    </w:p>
    <w:p w14:paraId="4D125B4B" w14:textId="42547E5C" w:rsidR="0076576A" w:rsidRPr="00BB58F0" w:rsidRDefault="00BB58F0" w:rsidP="00BB58F0">
      <w:pPr>
        <w:numPr>
          <w:ilvl w:val="12"/>
          <w:numId w:val="0"/>
        </w:numPr>
        <w:tabs>
          <w:tab w:val="left" w:pos="360"/>
          <w:tab w:val="left" w:pos="2127"/>
          <w:tab w:val="left" w:pos="2410"/>
        </w:tabs>
        <w:jc w:val="both"/>
        <w:rPr>
          <w:rFonts w:ascii="Times New Roman" w:hAnsi="Times New Roman"/>
        </w:rPr>
      </w:pPr>
      <w:r w:rsidRPr="00BB58F0">
        <w:rPr>
          <w:rFonts w:ascii="Times New Roman" w:hAnsi="Times New Roman"/>
        </w:rPr>
        <w:tab/>
      </w:r>
      <w:r w:rsidR="0076576A" w:rsidRPr="00BB58F0">
        <w:rPr>
          <w:rFonts w:ascii="Times New Roman" w:hAnsi="Times New Roman"/>
        </w:rPr>
        <w:t>IČO:</w:t>
      </w:r>
      <w:r w:rsidR="009352C6" w:rsidRPr="009352C6">
        <w:rPr>
          <w:rFonts w:ascii="Times New Roman" w:hAnsi="Times New Roman"/>
        </w:rPr>
        <w:t xml:space="preserve"> </w:t>
      </w:r>
      <w:r w:rsidR="009352C6">
        <w:rPr>
          <w:rFonts w:ascii="Times New Roman" w:hAnsi="Times New Roman"/>
        </w:rPr>
        <w:t>26787385</w:t>
      </w:r>
      <w:r w:rsidR="0076576A" w:rsidRPr="00BB58F0">
        <w:rPr>
          <w:rFonts w:ascii="Times New Roman" w:hAnsi="Times New Roman"/>
        </w:rPr>
        <w:tab/>
      </w:r>
    </w:p>
    <w:p w14:paraId="5445233D" w14:textId="7607C8F6" w:rsidR="0076576A" w:rsidRPr="00BB58F0" w:rsidRDefault="00BB58F0" w:rsidP="00BB58F0">
      <w:pPr>
        <w:numPr>
          <w:ilvl w:val="12"/>
          <w:numId w:val="0"/>
        </w:numPr>
        <w:tabs>
          <w:tab w:val="left" w:pos="360"/>
          <w:tab w:val="left" w:pos="2127"/>
          <w:tab w:val="left" w:pos="2410"/>
        </w:tabs>
        <w:jc w:val="both"/>
        <w:rPr>
          <w:rFonts w:ascii="Times New Roman" w:hAnsi="Times New Roman"/>
        </w:rPr>
      </w:pPr>
      <w:r w:rsidRPr="00BB58F0">
        <w:rPr>
          <w:rFonts w:ascii="Times New Roman" w:hAnsi="Times New Roman"/>
        </w:rPr>
        <w:tab/>
      </w:r>
      <w:proofErr w:type="gramStart"/>
      <w:r w:rsidR="0076576A" w:rsidRPr="00BB58F0">
        <w:rPr>
          <w:rFonts w:ascii="Times New Roman" w:hAnsi="Times New Roman"/>
        </w:rPr>
        <w:t xml:space="preserve">DIČ:  </w:t>
      </w:r>
      <w:r w:rsidR="009352C6">
        <w:rPr>
          <w:rFonts w:ascii="Times New Roman" w:hAnsi="Times New Roman"/>
        </w:rPr>
        <w:t>CZ</w:t>
      </w:r>
      <w:proofErr w:type="gramEnd"/>
      <w:r w:rsidR="009352C6">
        <w:rPr>
          <w:rFonts w:ascii="Times New Roman" w:hAnsi="Times New Roman"/>
        </w:rPr>
        <w:t>26787385</w:t>
      </w:r>
    </w:p>
    <w:p w14:paraId="7B65B093" w14:textId="69C93A24" w:rsidR="0076576A" w:rsidRPr="00BB58F0" w:rsidRDefault="00BB58F0" w:rsidP="00BB58F0">
      <w:pPr>
        <w:numPr>
          <w:ilvl w:val="12"/>
          <w:numId w:val="0"/>
        </w:numPr>
        <w:tabs>
          <w:tab w:val="left" w:pos="360"/>
          <w:tab w:val="left" w:pos="2127"/>
          <w:tab w:val="left" w:pos="2410"/>
        </w:tabs>
        <w:jc w:val="both"/>
        <w:rPr>
          <w:rFonts w:ascii="Times New Roman" w:hAnsi="Times New Roman"/>
        </w:rPr>
      </w:pPr>
      <w:r w:rsidRPr="00BB58F0">
        <w:rPr>
          <w:rFonts w:ascii="Times New Roman" w:hAnsi="Times New Roman"/>
        </w:rPr>
        <w:tab/>
      </w:r>
      <w:r w:rsidR="0076576A" w:rsidRPr="00BB58F0">
        <w:rPr>
          <w:rFonts w:ascii="Times New Roman" w:hAnsi="Times New Roman"/>
        </w:rPr>
        <w:t xml:space="preserve">zapsán v obch. </w:t>
      </w:r>
      <w:proofErr w:type="spellStart"/>
      <w:r w:rsidR="0076576A" w:rsidRPr="00BB58F0">
        <w:rPr>
          <w:rFonts w:ascii="Times New Roman" w:hAnsi="Times New Roman"/>
        </w:rPr>
        <w:t>rejstř</w:t>
      </w:r>
      <w:proofErr w:type="spellEnd"/>
      <w:r w:rsidR="0076576A" w:rsidRPr="00BB58F0">
        <w:rPr>
          <w:rFonts w:ascii="Times New Roman" w:hAnsi="Times New Roman"/>
        </w:rPr>
        <w:t xml:space="preserve">.: </w:t>
      </w:r>
      <w:r w:rsidR="009352C6">
        <w:rPr>
          <w:rFonts w:ascii="Times New Roman" w:hAnsi="Times New Roman"/>
        </w:rPr>
        <w:t>Krajským soudem v Ostravě, oddíl C, vložka 25359</w:t>
      </w:r>
    </w:p>
    <w:p w14:paraId="0733FA4E" w14:textId="2026F6AA" w:rsidR="0076576A" w:rsidRPr="00BB58F0" w:rsidRDefault="00BB58F0" w:rsidP="00BB58F0">
      <w:pPr>
        <w:numPr>
          <w:ilvl w:val="12"/>
          <w:numId w:val="0"/>
        </w:numPr>
        <w:tabs>
          <w:tab w:val="left" w:pos="360"/>
          <w:tab w:val="left" w:pos="2127"/>
          <w:tab w:val="left" w:pos="2410"/>
        </w:tabs>
        <w:jc w:val="both"/>
        <w:rPr>
          <w:rFonts w:ascii="Times New Roman" w:hAnsi="Times New Roman"/>
        </w:rPr>
      </w:pPr>
      <w:r w:rsidRPr="00BB58F0">
        <w:rPr>
          <w:rFonts w:ascii="Times New Roman" w:hAnsi="Times New Roman"/>
        </w:rPr>
        <w:tab/>
      </w:r>
      <w:r w:rsidR="00AA703C" w:rsidRPr="00BB58F0">
        <w:rPr>
          <w:rFonts w:ascii="Times New Roman" w:hAnsi="Times New Roman"/>
        </w:rPr>
        <w:t xml:space="preserve">tel: </w:t>
      </w:r>
    </w:p>
    <w:p w14:paraId="70164266" w14:textId="77777777" w:rsidR="00884F9D" w:rsidRPr="00BB58F0" w:rsidRDefault="00884F9D" w:rsidP="009352C6">
      <w:pPr>
        <w:numPr>
          <w:ilvl w:val="12"/>
          <w:numId w:val="0"/>
        </w:numPr>
        <w:tabs>
          <w:tab w:val="left" w:pos="360"/>
          <w:tab w:val="left" w:pos="2127"/>
          <w:tab w:val="left" w:pos="2410"/>
        </w:tabs>
        <w:ind w:left="2127" w:hanging="2127"/>
        <w:jc w:val="both"/>
        <w:rPr>
          <w:rFonts w:ascii="Times New Roman" w:hAnsi="Times New Roman"/>
        </w:rPr>
      </w:pPr>
    </w:p>
    <w:p w14:paraId="20FE2883" w14:textId="43B5BE6B" w:rsidR="00AA703C" w:rsidRPr="00BB58F0" w:rsidRDefault="00BB58F0" w:rsidP="00BB58F0">
      <w:pPr>
        <w:numPr>
          <w:ilvl w:val="12"/>
          <w:numId w:val="0"/>
        </w:numPr>
        <w:tabs>
          <w:tab w:val="left" w:pos="360"/>
          <w:tab w:val="left" w:pos="2127"/>
          <w:tab w:val="left" w:pos="2410"/>
        </w:tabs>
        <w:jc w:val="both"/>
        <w:rPr>
          <w:rFonts w:ascii="Times New Roman" w:hAnsi="Times New Roman"/>
        </w:rPr>
      </w:pPr>
      <w:r w:rsidRPr="00BB58F0">
        <w:rPr>
          <w:rFonts w:ascii="Times New Roman" w:hAnsi="Times New Roman"/>
        </w:rPr>
        <w:tab/>
      </w:r>
      <w:r w:rsidR="00AA703C" w:rsidRPr="00BB58F0">
        <w:rPr>
          <w:rFonts w:ascii="Times New Roman" w:hAnsi="Times New Roman"/>
        </w:rPr>
        <w:t>zastoupen:</w:t>
      </w:r>
      <w:r w:rsidR="009352C6">
        <w:rPr>
          <w:rFonts w:ascii="Times New Roman" w:hAnsi="Times New Roman"/>
        </w:rPr>
        <w:t xml:space="preserve"> Miroslav </w:t>
      </w:r>
      <w:proofErr w:type="spellStart"/>
      <w:r w:rsidR="009352C6">
        <w:rPr>
          <w:rFonts w:ascii="Times New Roman" w:hAnsi="Times New Roman"/>
        </w:rPr>
        <w:t>Špálek</w:t>
      </w:r>
      <w:proofErr w:type="spellEnd"/>
      <w:r w:rsidR="009352C6">
        <w:rPr>
          <w:rFonts w:ascii="Times New Roman" w:hAnsi="Times New Roman"/>
        </w:rPr>
        <w:t xml:space="preserve"> – jednatel společnosti  </w:t>
      </w:r>
    </w:p>
    <w:p w14:paraId="5164DAF8" w14:textId="239F5A86" w:rsidR="00AA703C" w:rsidRPr="00BB58F0" w:rsidRDefault="00BB58F0" w:rsidP="00BB58F0">
      <w:pPr>
        <w:numPr>
          <w:ilvl w:val="12"/>
          <w:numId w:val="0"/>
        </w:numPr>
        <w:tabs>
          <w:tab w:val="left" w:pos="360"/>
          <w:tab w:val="left" w:pos="2127"/>
          <w:tab w:val="left" w:pos="2410"/>
        </w:tabs>
        <w:jc w:val="both"/>
        <w:rPr>
          <w:rFonts w:ascii="Times New Roman" w:hAnsi="Times New Roman"/>
        </w:rPr>
      </w:pPr>
      <w:r w:rsidRPr="00BB58F0">
        <w:rPr>
          <w:rFonts w:ascii="Times New Roman" w:hAnsi="Times New Roman"/>
        </w:rPr>
        <w:tab/>
      </w:r>
      <w:r w:rsidR="00AA703C" w:rsidRPr="00BB58F0">
        <w:rPr>
          <w:rFonts w:ascii="Times New Roman" w:hAnsi="Times New Roman"/>
        </w:rPr>
        <w:t>ve věcech smluvních</w:t>
      </w:r>
      <w:r w:rsidR="009352C6">
        <w:rPr>
          <w:rFonts w:ascii="Times New Roman" w:hAnsi="Times New Roman"/>
        </w:rPr>
        <w:t xml:space="preserve">: Miroslav </w:t>
      </w:r>
      <w:proofErr w:type="spellStart"/>
      <w:r w:rsidR="009352C6">
        <w:rPr>
          <w:rFonts w:ascii="Times New Roman" w:hAnsi="Times New Roman"/>
        </w:rPr>
        <w:t>Špálek</w:t>
      </w:r>
      <w:proofErr w:type="spellEnd"/>
      <w:r w:rsidR="009352C6">
        <w:rPr>
          <w:rFonts w:ascii="Times New Roman" w:hAnsi="Times New Roman"/>
        </w:rPr>
        <w:t xml:space="preserve"> – jednatel společnosti  </w:t>
      </w:r>
    </w:p>
    <w:p w14:paraId="25312A79" w14:textId="3B522ED7" w:rsidR="00AA703C" w:rsidRPr="00BB58F0" w:rsidRDefault="00BB58F0" w:rsidP="00BB58F0">
      <w:pPr>
        <w:numPr>
          <w:ilvl w:val="12"/>
          <w:numId w:val="0"/>
        </w:numPr>
        <w:tabs>
          <w:tab w:val="left" w:pos="360"/>
          <w:tab w:val="left" w:pos="2127"/>
          <w:tab w:val="left" w:pos="2410"/>
        </w:tabs>
        <w:jc w:val="both"/>
        <w:rPr>
          <w:rFonts w:ascii="Times New Roman" w:hAnsi="Times New Roman"/>
        </w:rPr>
      </w:pPr>
      <w:r w:rsidRPr="00BB58F0">
        <w:rPr>
          <w:rFonts w:ascii="Times New Roman" w:hAnsi="Times New Roman"/>
        </w:rPr>
        <w:tab/>
      </w:r>
      <w:r w:rsidR="00AA703C" w:rsidRPr="00BB58F0">
        <w:rPr>
          <w:rFonts w:ascii="Times New Roman" w:hAnsi="Times New Roman"/>
        </w:rPr>
        <w:t>ve věcech technických:</w:t>
      </w:r>
      <w:r w:rsidR="009352C6">
        <w:rPr>
          <w:rFonts w:ascii="Times New Roman" w:hAnsi="Times New Roman"/>
        </w:rPr>
        <w:t xml:space="preserve"> Miroslav </w:t>
      </w:r>
      <w:proofErr w:type="spellStart"/>
      <w:r w:rsidR="009352C6">
        <w:rPr>
          <w:rFonts w:ascii="Times New Roman" w:hAnsi="Times New Roman"/>
        </w:rPr>
        <w:t>Špálek</w:t>
      </w:r>
      <w:proofErr w:type="spellEnd"/>
      <w:r w:rsidR="009352C6">
        <w:rPr>
          <w:rFonts w:ascii="Times New Roman" w:hAnsi="Times New Roman"/>
        </w:rPr>
        <w:t xml:space="preserve"> – jednatel společnosti  </w:t>
      </w:r>
    </w:p>
    <w:p w14:paraId="6A371748" w14:textId="77777777" w:rsidR="0076576A" w:rsidRPr="00BB58F0" w:rsidRDefault="00AA703C" w:rsidP="00C00160">
      <w:pPr>
        <w:numPr>
          <w:ilvl w:val="12"/>
          <w:numId w:val="0"/>
        </w:numPr>
        <w:tabs>
          <w:tab w:val="left" w:pos="360"/>
          <w:tab w:val="left" w:pos="2127"/>
          <w:tab w:val="left" w:pos="2410"/>
        </w:tabs>
        <w:ind w:left="2127"/>
        <w:jc w:val="both"/>
        <w:rPr>
          <w:rFonts w:ascii="Times New Roman" w:hAnsi="Times New Roman"/>
        </w:rPr>
      </w:pPr>
      <w:r w:rsidRPr="00BB58F0">
        <w:rPr>
          <w:rFonts w:ascii="Times New Roman" w:hAnsi="Times New Roman"/>
        </w:rPr>
        <w:tab/>
      </w:r>
    </w:p>
    <w:p w14:paraId="5E850F41" w14:textId="72D16180" w:rsidR="0076576A" w:rsidRPr="009352C6" w:rsidRDefault="00BB58F0" w:rsidP="00BB58F0">
      <w:pPr>
        <w:pStyle w:val="Zkladntext2"/>
        <w:numPr>
          <w:ilvl w:val="12"/>
          <w:numId w:val="0"/>
        </w:numPr>
        <w:tabs>
          <w:tab w:val="left" w:pos="360"/>
          <w:tab w:val="left" w:pos="2127"/>
          <w:tab w:val="left" w:pos="2410"/>
        </w:tabs>
        <w:spacing w:after="0" w:line="240" w:lineRule="auto"/>
        <w:rPr>
          <w:rFonts w:ascii="Times New Roman" w:hAnsi="Times New Roman"/>
          <w:lang w:val="cs-CZ"/>
        </w:rPr>
      </w:pPr>
      <w:r w:rsidRPr="00BB58F0">
        <w:rPr>
          <w:rFonts w:ascii="Times New Roman" w:hAnsi="Times New Roman"/>
        </w:rPr>
        <w:tab/>
      </w:r>
      <w:r w:rsidR="00AA703C" w:rsidRPr="00BB58F0">
        <w:rPr>
          <w:rFonts w:ascii="Times New Roman" w:hAnsi="Times New Roman"/>
        </w:rPr>
        <w:t>bankovní spojení:</w:t>
      </w:r>
      <w:r w:rsidR="009352C6">
        <w:rPr>
          <w:rFonts w:ascii="Times New Roman" w:hAnsi="Times New Roman"/>
          <w:lang w:val="cs-CZ"/>
        </w:rPr>
        <w:t xml:space="preserve"> </w:t>
      </w:r>
      <w:r w:rsidR="009352C6">
        <w:rPr>
          <w:rFonts w:ascii="Times New Roman" w:hAnsi="Times New Roman"/>
          <w:sz w:val="24"/>
          <w:szCs w:val="24"/>
        </w:rPr>
        <w:t>Česká Spořitelna Ostrava, a.s.</w:t>
      </w:r>
    </w:p>
    <w:p w14:paraId="076C5A92" w14:textId="11D193B4" w:rsidR="009352C6" w:rsidRDefault="00BB58F0" w:rsidP="009352C6">
      <w:pPr>
        <w:pStyle w:val="Zkladntext2"/>
        <w:numPr>
          <w:ilvl w:val="12"/>
          <w:numId w:val="0"/>
        </w:numPr>
        <w:tabs>
          <w:tab w:val="left" w:pos="360"/>
          <w:tab w:val="left" w:pos="2127"/>
          <w:tab w:val="left" w:pos="2410"/>
        </w:tabs>
        <w:spacing w:after="0" w:line="240" w:lineRule="auto"/>
        <w:rPr>
          <w:rFonts w:ascii="Times New Roman" w:hAnsi="Times New Roman"/>
          <w:lang w:val="cs-CZ"/>
        </w:rPr>
      </w:pPr>
      <w:r w:rsidRPr="00BB58F0">
        <w:rPr>
          <w:rFonts w:ascii="Times New Roman" w:hAnsi="Times New Roman"/>
          <w:lang w:val="cs-CZ"/>
        </w:rPr>
        <w:tab/>
      </w:r>
      <w:r w:rsidR="0076576A" w:rsidRPr="00BB58F0">
        <w:rPr>
          <w:rFonts w:ascii="Times New Roman" w:hAnsi="Times New Roman"/>
          <w:lang w:val="cs-CZ"/>
        </w:rPr>
        <w:t xml:space="preserve">číslo účtu: </w:t>
      </w:r>
    </w:p>
    <w:p w14:paraId="31A7123F" w14:textId="183369BE" w:rsidR="00AA703C" w:rsidRPr="009352C6" w:rsidRDefault="00AA703C" w:rsidP="009352C6">
      <w:pPr>
        <w:pStyle w:val="Zkladntext2"/>
        <w:numPr>
          <w:ilvl w:val="12"/>
          <w:numId w:val="0"/>
        </w:numPr>
        <w:tabs>
          <w:tab w:val="left" w:pos="360"/>
          <w:tab w:val="left" w:pos="2127"/>
          <w:tab w:val="left" w:pos="2410"/>
        </w:tabs>
        <w:spacing w:after="0" w:line="240" w:lineRule="auto"/>
        <w:rPr>
          <w:rFonts w:ascii="Times New Roman" w:hAnsi="Times New Roman"/>
          <w:lang w:val="cs-CZ"/>
        </w:rPr>
      </w:pPr>
      <w:r w:rsidRPr="00BB58F0">
        <w:rPr>
          <w:rFonts w:ascii="Times New Roman" w:hAnsi="Times New Roman"/>
        </w:rPr>
        <w:tab/>
      </w:r>
      <w:r w:rsidRPr="00BB58F0">
        <w:rPr>
          <w:rFonts w:ascii="Times New Roman" w:hAnsi="Times New Roman"/>
        </w:rPr>
        <w:tab/>
      </w:r>
    </w:p>
    <w:p w14:paraId="7173C85C" w14:textId="251BF98F" w:rsidR="00AA703C" w:rsidRPr="00BB58F0" w:rsidRDefault="00C00160" w:rsidP="00C00160">
      <w:pPr>
        <w:numPr>
          <w:ilvl w:val="12"/>
          <w:numId w:val="0"/>
        </w:numPr>
        <w:tabs>
          <w:tab w:val="left" w:pos="360"/>
          <w:tab w:val="left" w:pos="2127"/>
          <w:tab w:val="left" w:pos="2268"/>
          <w:tab w:val="left" w:pos="2410"/>
        </w:tabs>
        <w:jc w:val="both"/>
        <w:rPr>
          <w:rFonts w:ascii="Times New Roman" w:hAnsi="Times New Roman"/>
        </w:rPr>
      </w:pPr>
      <w:r w:rsidRPr="00BB58F0">
        <w:rPr>
          <w:rFonts w:ascii="Times New Roman" w:hAnsi="Times New Roman"/>
        </w:rPr>
        <w:tab/>
      </w:r>
      <w:r w:rsidR="00AA703C" w:rsidRPr="00BB58F0">
        <w:rPr>
          <w:rFonts w:ascii="Times New Roman" w:hAnsi="Times New Roman"/>
        </w:rPr>
        <w:t xml:space="preserve">(dále jen </w:t>
      </w:r>
      <w:r w:rsidR="00E87618" w:rsidRPr="00BB58F0">
        <w:rPr>
          <w:rFonts w:ascii="Times New Roman" w:hAnsi="Times New Roman"/>
        </w:rPr>
        <w:t>„</w:t>
      </w:r>
      <w:r w:rsidR="00AA703C" w:rsidRPr="00BB58F0">
        <w:rPr>
          <w:rFonts w:ascii="Times New Roman" w:hAnsi="Times New Roman"/>
          <w:b/>
          <w:bCs/>
          <w:i/>
          <w:iCs/>
        </w:rPr>
        <w:t>zhotovitel</w:t>
      </w:r>
      <w:r w:rsidR="00E87618" w:rsidRPr="00BB58F0">
        <w:rPr>
          <w:rFonts w:ascii="Times New Roman" w:hAnsi="Times New Roman"/>
        </w:rPr>
        <w:t>“</w:t>
      </w:r>
      <w:r w:rsidR="00AA703C" w:rsidRPr="00BB58F0">
        <w:rPr>
          <w:rFonts w:ascii="Times New Roman" w:hAnsi="Times New Roman"/>
        </w:rPr>
        <w:t xml:space="preserve">) na straně </w:t>
      </w:r>
      <w:r w:rsidR="00297B80" w:rsidRPr="00BB58F0">
        <w:rPr>
          <w:rFonts w:ascii="Times New Roman" w:hAnsi="Times New Roman"/>
        </w:rPr>
        <w:t>druhé</w:t>
      </w:r>
    </w:p>
    <w:p w14:paraId="01DA6A96" w14:textId="77777777" w:rsidR="00E87618" w:rsidRPr="00BB58F0" w:rsidRDefault="00E87618" w:rsidP="00D16E6C">
      <w:pPr>
        <w:pStyle w:val="Zkladntext2"/>
        <w:numPr>
          <w:ilvl w:val="12"/>
          <w:numId w:val="0"/>
        </w:numPr>
        <w:tabs>
          <w:tab w:val="left" w:pos="360"/>
          <w:tab w:val="left" w:pos="2127"/>
          <w:tab w:val="left" w:pos="2410"/>
        </w:tabs>
        <w:spacing w:after="0" w:line="240" w:lineRule="auto"/>
        <w:rPr>
          <w:rFonts w:ascii="Times New Roman" w:hAnsi="Times New Roman"/>
        </w:rPr>
      </w:pPr>
    </w:p>
    <w:p w14:paraId="3337A508" w14:textId="77777777" w:rsidR="00990242" w:rsidRPr="00BB58F0" w:rsidRDefault="00E87618" w:rsidP="00D16E6C">
      <w:pPr>
        <w:pStyle w:val="Zkladntext2"/>
        <w:numPr>
          <w:ilvl w:val="12"/>
          <w:numId w:val="0"/>
        </w:numPr>
        <w:tabs>
          <w:tab w:val="left" w:pos="360"/>
          <w:tab w:val="left" w:pos="2127"/>
          <w:tab w:val="left" w:pos="2410"/>
        </w:tabs>
        <w:spacing w:after="0" w:line="240" w:lineRule="auto"/>
        <w:rPr>
          <w:rFonts w:ascii="Times New Roman" w:hAnsi="Times New Roman"/>
          <w:b/>
        </w:rPr>
      </w:pPr>
      <w:r w:rsidRPr="00BB58F0">
        <w:rPr>
          <w:rFonts w:ascii="Times New Roman" w:hAnsi="Times New Roman"/>
          <w:lang w:val="cs-CZ"/>
        </w:rPr>
        <w:t>(objednatel a zhotovitel společně</w:t>
      </w:r>
      <w:r w:rsidR="00C66DBB" w:rsidRPr="00BB58F0">
        <w:rPr>
          <w:rFonts w:ascii="Times New Roman" w:hAnsi="Times New Roman"/>
          <w:lang w:val="cs-CZ"/>
        </w:rPr>
        <w:t xml:space="preserve"> také</w:t>
      </w:r>
      <w:r w:rsidRPr="00BB58F0">
        <w:rPr>
          <w:rFonts w:ascii="Times New Roman" w:hAnsi="Times New Roman"/>
          <w:lang w:val="cs-CZ"/>
        </w:rPr>
        <w:t xml:space="preserve"> jako „</w:t>
      </w:r>
      <w:r w:rsidRPr="00BB58F0">
        <w:rPr>
          <w:rFonts w:ascii="Times New Roman" w:hAnsi="Times New Roman"/>
          <w:b/>
          <w:bCs/>
          <w:i/>
          <w:iCs/>
          <w:lang w:val="cs-CZ"/>
        </w:rPr>
        <w:t>smluvní strany</w:t>
      </w:r>
      <w:r w:rsidRPr="00BB58F0">
        <w:rPr>
          <w:rFonts w:ascii="Times New Roman" w:hAnsi="Times New Roman"/>
          <w:lang w:val="cs-CZ"/>
        </w:rPr>
        <w:t>“)</w:t>
      </w:r>
      <w:r w:rsidR="00990242" w:rsidRPr="00BB58F0">
        <w:rPr>
          <w:rFonts w:ascii="Times New Roman" w:hAnsi="Times New Roman"/>
        </w:rPr>
        <w:tab/>
        <w:t xml:space="preserve"> </w:t>
      </w:r>
    </w:p>
    <w:p w14:paraId="78C2E1A5" w14:textId="77777777" w:rsidR="00872786" w:rsidRDefault="00872786" w:rsidP="00990242">
      <w:pPr>
        <w:pStyle w:val="Smlouva2"/>
        <w:rPr>
          <w:sz w:val="22"/>
          <w:szCs w:val="22"/>
        </w:rPr>
      </w:pPr>
    </w:p>
    <w:p w14:paraId="2312264A" w14:textId="77777777" w:rsidR="00990242" w:rsidRPr="00F243E7" w:rsidRDefault="00990242" w:rsidP="00990242">
      <w:pPr>
        <w:pStyle w:val="Smlouva2"/>
        <w:rPr>
          <w:sz w:val="22"/>
          <w:szCs w:val="22"/>
        </w:rPr>
      </w:pPr>
      <w:r w:rsidRPr="00F243E7">
        <w:rPr>
          <w:sz w:val="22"/>
          <w:szCs w:val="22"/>
        </w:rPr>
        <w:t>II.</w:t>
      </w:r>
    </w:p>
    <w:p w14:paraId="0A53A879" w14:textId="77777777" w:rsidR="00990242" w:rsidRPr="00F243E7" w:rsidRDefault="00990242" w:rsidP="00E45515">
      <w:pPr>
        <w:pStyle w:val="Smlouva2"/>
        <w:spacing w:after="120"/>
        <w:rPr>
          <w:sz w:val="22"/>
          <w:szCs w:val="22"/>
        </w:rPr>
      </w:pPr>
      <w:r w:rsidRPr="00F243E7">
        <w:rPr>
          <w:sz w:val="22"/>
          <w:szCs w:val="22"/>
        </w:rPr>
        <w:t>Základní ustanovení</w:t>
      </w:r>
    </w:p>
    <w:p w14:paraId="4672D74A" w14:textId="77777777" w:rsidR="00E45515" w:rsidRPr="00F243E7" w:rsidRDefault="00E45515" w:rsidP="00814512">
      <w:pPr>
        <w:pStyle w:val="OdstavecSmlouvy"/>
        <w:numPr>
          <w:ilvl w:val="0"/>
          <w:numId w:val="11"/>
        </w:numPr>
        <w:tabs>
          <w:tab w:val="clear" w:pos="360"/>
          <w:tab w:val="clear" w:pos="426"/>
          <w:tab w:val="clear" w:pos="1701"/>
          <w:tab w:val="num" w:pos="284"/>
        </w:tabs>
        <w:ind w:left="284" w:hanging="284"/>
        <w:rPr>
          <w:bCs/>
          <w:caps/>
          <w:sz w:val="22"/>
          <w:szCs w:val="22"/>
        </w:rPr>
      </w:pPr>
      <w:r w:rsidRPr="00F243E7">
        <w:rPr>
          <w:bCs/>
          <w:sz w:val="22"/>
          <w:szCs w:val="22"/>
        </w:rPr>
        <w:t xml:space="preserve">Tato smlouva je uzavřena dle </w:t>
      </w:r>
      <w:bookmarkStart w:id="1" w:name="_Hlk61519107"/>
      <w:r w:rsidRPr="00F243E7">
        <w:rPr>
          <w:bCs/>
          <w:sz w:val="22"/>
          <w:szCs w:val="22"/>
        </w:rPr>
        <w:t xml:space="preserve">§ </w:t>
      </w:r>
      <w:smartTag w:uri="urn:schemas-microsoft-com:office:smarttags" w:element="metricconverter">
        <w:smartTagPr>
          <w:attr w:name="ProductID" w:val="2586 a"/>
        </w:smartTagPr>
        <w:r w:rsidRPr="00F243E7">
          <w:rPr>
            <w:bCs/>
            <w:sz w:val="22"/>
            <w:szCs w:val="22"/>
          </w:rPr>
          <w:t>2586 a</w:t>
        </w:r>
      </w:smartTag>
      <w:r w:rsidRPr="00F243E7">
        <w:rPr>
          <w:bCs/>
          <w:sz w:val="22"/>
          <w:szCs w:val="22"/>
        </w:rPr>
        <w:t xml:space="preserve"> násl. zákona </w:t>
      </w:r>
      <w:bookmarkEnd w:id="1"/>
      <w:r w:rsidRPr="00F243E7">
        <w:rPr>
          <w:bCs/>
          <w:sz w:val="22"/>
          <w:szCs w:val="22"/>
        </w:rPr>
        <w:t>č. 89/2012, občanský zákoník (dále jen „</w:t>
      </w:r>
      <w:r w:rsidRPr="005C0FAD">
        <w:rPr>
          <w:b/>
          <w:sz w:val="22"/>
          <w:szCs w:val="22"/>
        </w:rPr>
        <w:t>OZ</w:t>
      </w:r>
      <w:r w:rsidRPr="00F243E7">
        <w:rPr>
          <w:bCs/>
          <w:sz w:val="22"/>
          <w:szCs w:val="22"/>
        </w:rPr>
        <w:t xml:space="preserve">“); práva a povinnosti </w:t>
      </w:r>
      <w:r w:rsidR="00C70487" w:rsidRPr="00F243E7">
        <w:rPr>
          <w:bCs/>
          <w:sz w:val="22"/>
          <w:szCs w:val="22"/>
        </w:rPr>
        <w:t xml:space="preserve">smluvních </w:t>
      </w:r>
      <w:r w:rsidRPr="00F243E7">
        <w:rPr>
          <w:bCs/>
          <w:sz w:val="22"/>
          <w:szCs w:val="22"/>
        </w:rPr>
        <w:t xml:space="preserve">stran touto smlouvou neupravená se řídí příslušnými ustanoveními občanského zákoníku. </w:t>
      </w:r>
    </w:p>
    <w:p w14:paraId="3EBA079A" w14:textId="77777777" w:rsidR="00990242" w:rsidRPr="004C7FBE" w:rsidRDefault="00990242" w:rsidP="00814512">
      <w:pPr>
        <w:pStyle w:val="Smlouva-slo"/>
        <w:numPr>
          <w:ilvl w:val="0"/>
          <w:numId w:val="11"/>
        </w:numPr>
        <w:tabs>
          <w:tab w:val="num" w:pos="284"/>
        </w:tabs>
        <w:spacing w:before="0" w:after="120" w:line="240" w:lineRule="auto"/>
        <w:ind w:left="284" w:hanging="284"/>
        <w:rPr>
          <w:sz w:val="22"/>
          <w:szCs w:val="22"/>
        </w:rPr>
      </w:pPr>
      <w:r w:rsidRPr="004C7FBE">
        <w:rPr>
          <w:sz w:val="22"/>
          <w:szCs w:val="22"/>
        </w:rPr>
        <w:t>Smluvní strany prohlašují, že údaje uvedené v čl. I. smlouvy a taktéž oprávnění k podnikání jsou v souladu s</w:t>
      </w:r>
      <w:r w:rsidR="007831CB">
        <w:rPr>
          <w:sz w:val="22"/>
          <w:szCs w:val="22"/>
        </w:rPr>
        <w:t>e</w:t>
      </w:r>
      <w:r w:rsidRPr="004C7FBE">
        <w:rPr>
          <w:sz w:val="22"/>
          <w:szCs w:val="22"/>
        </w:rPr>
        <w:t xml:space="preserve"> skutečností v době uzavření smlouvy. Smluvní strany se zavazují, že změny dotčených údajů oznámí bez prodlení druhé smluvní straně.</w:t>
      </w:r>
    </w:p>
    <w:p w14:paraId="01C270FF" w14:textId="77777777" w:rsidR="00990242" w:rsidRPr="004C7FBE" w:rsidRDefault="00990242" w:rsidP="00814512">
      <w:pPr>
        <w:pStyle w:val="Smlouva-slo"/>
        <w:numPr>
          <w:ilvl w:val="0"/>
          <w:numId w:val="11"/>
        </w:numPr>
        <w:tabs>
          <w:tab w:val="num" w:pos="284"/>
        </w:tabs>
        <w:spacing w:before="0" w:after="120" w:line="240" w:lineRule="auto"/>
        <w:ind w:left="284" w:hanging="284"/>
        <w:rPr>
          <w:sz w:val="22"/>
          <w:szCs w:val="22"/>
        </w:rPr>
      </w:pPr>
      <w:r w:rsidRPr="004C7FBE">
        <w:rPr>
          <w:sz w:val="22"/>
          <w:szCs w:val="22"/>
        </w:rPr>
        <w:t xml:space="preserve">Zhotovitel se zavazuje, že po celou dobu </w:t>
      </w:r>
      <w:r w:rsidRPr="004C7FBE">
        <w:rPr>
          <w:iCs/>
          <w:sz w:val="22"/>
          <w:szCs w:val="22"/>
        </w:rPr>
        <w:t>platnosti</w:t>
      </w:r>
      <w:r w:rsidRPr="004C7FBE">
        <w:rPr>
          <w:sz w:val="22"/>
          <w:szCs w:val="22"/>
        </w:rPr>
        <w:t xml:space="preserve"> této smlouvy bude mít sjednánu pojistnou smlouvu pro případ způsobení škody, kterou kdykoliv na požádání předloží zástupci objednatele k nahlédnutí.</w:t>
      </w:r>
    </w:p>
    <w:p w14:paraId="1B759625" w14:textId="77777777" w:rsidR="00990242" w:rsidRPr="004C7FBE" w:rsidRDefault="00990242" w:rsidP="00814512">
      <w:pPr>
        <w:pStyle w:val="Smlouva-slo"/>
        <w:numPr>
          <w:ilvl w:val="0"/>
          <w:numId w:val="11"/>
        </w:numPr>
        <w:tabs>
          <w:tab w:val="num" w:pos="284"/>
        </w:tabs>
        <w:spacing w:before="0" w:after="120" w:line="240" w:lineRule="auto"/>
        <w:ind w:left="284" w:hanging="284"/>
        <w:rPr>
          <w:sz w:val="22"/>
          <w:szCs w:val="22"/>
        </w:rPr>
      </w:pPr>
      <w:r w:rsidRPr="004C7FBE">
        <w:rPr>
          <w:sz w:val="22"/>
          <w:szCs w:val="22"/>
        </w:rPr>
        <w:t xml:space="preserve">Zhotovitel potvrzuje, že se </w:t>
      </w:r>
      <w:r w:rsidR="00FE6920">
        <w:rPr>
          <w:sz w:val="22"/>
          <w:szCs w:val="22"/>
        </w:rPr>
        <w:t xml:space="preserve">detailně </w:t>
      </w:r>
      <w:r w:rsidRPr="004C7FBE">
        <w:rPr>
          <w:sz w:val="22"/>
          <w:szCs w:val="22"/>
        </w:rPr>
        <w:t>seznámil s rozsahem a povahou díla, že jsou mu známy veškeré technické, kvalitativní a jiné podmínky nezbytné k realizaci díla a že disponuje takovými kapacitami a odbornými znalostmi, které jsou pro provedení díla nezbytné.</w:t>
      </w:r>
    </w:p>
    <w:p w14:paraId="090DC311" w14:textId="49FA051A" w:rsidR="00990242" w:rsidRPr="00304E6F" w:rsidRDefault="00990242" w:rsidP="00814512">
      <w:pPr>
        <w:pStyle w:val="Smlouva-slo"/>
        <w:numPr>
          <w:ilvl w:val="0"/>
          <w:numId w:val="11"/>
        </w:numPr>
        <w:tabs>
          <w:tab w:val="num" w:pos="284"/>
        </w:tabs>
        <w:spacing w:before="0" w:after="120" w:line="240" w:lineRule="auto"/>
        <w:ind w:left="284" w:hanging="284"/>
        <w:rPr>
          <w:sz w:val="22"/>
          <w:szCs w:val="22"/>
        </w:rPr>
      </w:pPr>
      <w:r w:rsidRPr="004C7FBE">
        <w:rPr>
          <w:sz w:val="22"/>
          <w:szCs w:val="22"/>
        </w:rPr>
        <w:t xml:space="preserve">Účelem </w:t>
      </w:r>
      <w:r w:rsidRPr="00304E6F">
        <w:rPr>
          <w:sz w:val="22"/>
          <w:szCs w:val="22"/>
        </w:rPr>
        <w:t xml:space="preserve">uzavření této smlouvy je provedení </w:t>
      </w:r>
      <w:r w:rsidR="00BB58F0">
        <w:rPr>
          <w:sz w:val="22"/>
          <w:szCs w:val="22"/>
        </w:rPr>
        <w:t>díla:</w:t>
      </w:r>
      <w:r w:rsidR="00B60237" w:rsidRPr="00304E6F">
        <w:rPr>
          <w:sz w:val="22"/>
          <w:szCs w:val="22"/>
        </w:rPr>
        <w:t xml:space="preserve"> „</w:t>
      </w:r>
      <w:r w:rsidR="007A4C24">
        <w:rPr>
          <w:sz w:val="22"/>
          <w:szCs w:val="22"/>
        </w:rPr>
        <w:t>Rekonstrukce</w:t>
      </w:r>
      <w:r w:rsidR="00F060C3" w:rsidRPr="00F060C3">
        <w:rPr>
          <w:sz w:val="22"/>
          <w:szCs w:val="22"/>
        </w:rPr>
        <w:t xml:space="preserve"> zdroje tepla v budově MŠ na ulici Erbenova, </w:t>
      </w:r>
      <w:r w:rsidR="002623EB" w:rsidRPr="00F060C3">
        <w:rPr>
          <w:sz w:val="22"/>
          <w:szCs w:val="22"/>
        </w:rPr>
        <w:t>Ostrava – Vítkovice</w:t>
      </w:r>
      <w:r w:rsidR="00BB58F0">
        <w:rPr>
          <w:sz w:val="22"/>
          <w:szCs w:val="22"/>
        </w:rPr>
        <w:t>“</w:t>
      </w:r>
      <w:r w:rsidR="00860692">
        <w:rPr>
          <w:sz w:val="22"/>
          <w:szCs w:val="22"/>
        </w:rPr>
        <w:t>.</w:t>
      </w:r>
    </w:p>
    <w:p w14:paraId="70012170" w14:textId="77777777" w:rsidR="002B10F3" w:rsidRPr="00BD4FA3" w:rsidRDefault="00304E6F" w:rsidP="004B217B">
      <w:pPr>
        <w:pStyle w:val="Smlouva-slo"/>
        <w:numPr>
          <w:ilvl w:val="0"/>
          <w:numId w:val="11"/>
        </w:numPr>
        <w:tabs>
          <w:tab w:val="num" w:pos="284"/>
        </w:tabs>
        <w:spacing w:before="0" w:after="120" w:line="240" w:lineRule="auto"/>
        <w:ind w:left="284" w:hanging="284"/>
        <w:rPr>
          <w:sz w:val="22"/>
          <w:szCs w:val="22"/>
        </w:rPr>
      </w:pPr>
      <w:r w:rsidRPr="00304E6F">
        <w:rPr>
          <w:sz w:val="22"/>
          <w:szCs w:val="22"/>
        </w:rPr>
        <w:t xml:space="preserve">Smluvní strany prohlašují, že osoby podepisující </w:t>
      </w:r>
      <w:r w:rsidR="007831CB">
        <w:rPr>
          <w:sz w:val="22"/>
          <w:szCs w:val="22"/>
        </w:rPr>
        <w:t>tuto s</w:t>
      </w:r>
      <w:r w:rsidRPr="00304E6F">
        <w:rPr>
          <w:sz w:val="22"/>
          <w:szCs w:val="22"/>
        </w:rPr>
        <w:t>mlouvu jsou k tomuto jednání oprávněny.</w:t>
      </w:r>
    </w:p>
    <w:p w14:paraId="459D3166" w14:textId="11C9FE6F" w:rsidR="00990242" w:rsidRPr="004C7FBE" w:rsidRDefault="00BB58F0" w:rsidP="002B10F3">
      <w:pPr>
        <w:jc w:val="center"/>
        <w:rPr>
          <w:rFonts w:ascii="Times New Roman" w:hAnsi="Times New Roman"/>
          <w:b/>
        </w:rPr>
      </w:pPr>
      <w:r>
        <w:rPr>
          <w:rFonts w:ascii="Times New Roman" w:hAnsi="Times New Roman"/>
          <w:b/>
        </w:rPr>
        <w:t>I</w:t>
      </w:r>
      <w:r w:rsidR="00990242" w:rsidRPr="004C7FBE">
        <w:rPr>
          <w:rFonts w:ascii="Times New Roman" w:hAnsi="Times New Roman"/>
          <w:b/>
        </w:rPr>
        <w:t>II.</w:t>
      </w:r>
    </w:p>
    <w:p w14:paraId="3A7D01E1" w14:textId="77FA8864" w:rsidR="00990242" w:rsidRPr="004C7FBE" w:rsidRDefault="00DD158E" w:rsidP="00DD158E">
      <w:pPr>
        <w:pStyle w:val="Smlouva2"/>
        <w:widowControl/>
        <w:tabs>
          <w:tab w:val="center" w:pos="4536"/>
          <w:tab w:val="left" w:pos="6945"/>
        </w:tabs>
        <w:spacing w:after="120"/>
        <w:jc w:val="left"/>
        <w:rPr>
          <w:sz w:val="22"/>
          <w:szCs w:val="22"/>
        </w:rPr>
      </w:pPr>
      <w:r>
        <w:rPr>
          <w:sz w:val="22"/>
          <w:szCs w:val="22"/>
        </w:rPr>
        <w:tab/>
      </w:r>
      <w:r w:rsidR="00990242" w:rsidRPr="004C7FBE">
        <w:rPr>
          <w:sz w:val="22"/>
          <w:szCs w:val="22"/>
        </w:rPr>
        <w:t>Předmět plnění smlouvy</w:t>
      </w:r>
      <w:r>
        <w:rPr>
          <w:sz w:val="22"/>
          <w:szCs w:val="22"/>
        </w:rPr>
        <w:tab/>
      </w:r>
    </w:p>
    <w:p w14:paraId="68BDD6D3" w14:textId="7C202C48" w:rsidR="0042781D" w:rsidRDefault="00D63B49" w:rsidP="00814512">
      <w:pPr>
        <w:numPr>
          <w:ilvl w:val="0"/>
          <w:numId w:val="12"/>
        </w:numPr>
        <w:tabs>
          <w:tab w:val="num" w:pos="284"/>
        </w:tabs>
        <w:spacing w:after="120"/>
        <w:jc w:val="both"/>
        <w:rPr>
          <w:rFonts w:ascii="Times New Roman" w:hAnsi="Times New Roman"/>
          <w:lang w:val="x-none" w:eastAsia="x-none"/>
        </w:rPr>
      </w:pPr>
      <w:r>
        <w:rPr>
          <w:rFonts w:ascii="Times New Roman" w:hAnsi="Times New Roman"/>
          <w:lang w:eastAsia="x-none"/>
        </w:rPr>
        <w:t>Zhotovitel se zavazuje provést pro objednatele na svůj náklad a nebezpečí dílo</w:t>
      </w:r>
      <w:r w:rsidR="002F0C44">
        <w:rPr>
          <w:rFonts w:ascii="Times New Roman" w:hAnsi="Times New Roman"/>
          <w:lang w:eastAsia="x-none"/>
        </w:rPr>
        <w:t>:</w:t>
      </w:r>
      <w:r w:rsidR="007831CB" w:rsidRPr="004C7FBE">
        <w:rPr>
          <w:rFonts w:ascii="Times New Roman" w:hAnsi="Times New Roman"/>
          <w:lang w:val="x-none" w:eastAsia="x-none"/>
        </w:rPr>
        <w:t xml:space="preserve"> </w:t>
      </w:r>
      <w:r w:rsidR="00990242" w:rsidRPr="004C7FBE">
        <w:rPr>
          <w:rFonts w:ascii="Times New Roman" w:hAnsi="Times New Roman"/>
          <w:lang w:val="x-none" w:eastAsia="x-none"/>
        </w:rPr>
        <w:t>„</w:t>
      </w:r>
      <w:r w:rsidR="007A4C24">
        <w:rPr>
          <w:rFonts w:ascii="Times New Roman" w:hAnsi="Times New Roman"/>
          <w:lang w:eastAsia="x-none"/>
        </w:rPr>
        <w:t>Rekonstrukce</w:t>
      </w:r>
      <w:r w:rsidR="00F060C3" w:rsidRPr="00F060C3">
        <w:rPr>
          <w:rFonts w:ascii="Times New Roman" w:hAnsi="Times New Roman"/>
          <w:lang w:eastAsia="x-none"/>
        </w:rPr>
        <w:t xml:space="preserve"> zdroje tepla v budově MŠ na ulici Erbenova, Ostrava - Vítkovice</w:t>
      </w:r>
      <w:r w:rsidR="00BD2BEF">
        <w:rPr>
          <w:rFonts w:ascii="Times New Roman" w:hAnsi="Times New Roman"/>
          <w:lang w:eastAsia="x-none"/>
        </w:rPr>
        <w:t xml:space="preserve"> (dále jen „</w:t>
      </w:r>
      <w:r w:rsidR="00BD2BEF" w:rsidRPr="00D16E6C">
        <w:rPr>
          <w:rFonts w:ascii="Times New Roman" w:hAnsi="Times New Roman"/>
          <w:b/>
          <w:bCs/>
          <w:i/>
          <w:iCs/>
          <w:lang w:eastAsia="x-none"/>
        </w:rPr>
        <w:t>dílo</w:t>
      </w:r>
      <w:r w:rsidR="00BD2BEF">
        <w:rPr>
          <w:rFonts w:ascii="Times New Roman" w:hAnsi="Times New Roman"/>
          <w:lang w:eastAsia="x-none"/>
        </w:rPr>
        <w:t>“)</w:t>
      </w:r>
      <w:r w:rsidR="00990242" w:rsidRPr="00B65E09">
        <w:rPr>
          <w:rFonts w:ascii="Times New Roman" w:hAnsi="Times New Roman"/>
          <w:lang w:val="x-none" w:eastAsia="x-none"/>
        </w:rPr>
        <w:t xml:space="preserve"> </w:t>
      </w:r>
      <w:r w:rsidR="0042781D" w:rsidRPr="0042781D">
        <w:rPr>
          <w:rFonts w:ascii="Times New Roman" w:hAnsi="Times New Roman"/>
          <w:lang w:val="x-none" w:eastAsia="x-none"/>
        </w:rPr>
        <w:t>v rozsahu a souladu s požadavky, podmínkami, specifikacemi a ostatními údaji a informacemi obsaženými v:</w:t>
      </w:r>
    </w:p>
    <w:p w14:paraId="55E73E6F" w14:textId="62E27F2D" w:rsidR="0042781D" w:rsidRDefault="0042781D" w:rsidP="00814512">
      <w:pPr>
        <w:numPr>
          <w:ilvl w:val="0"/>
          <w:numId w:val="31"/>
        </w:numPr>
        <w:ind w:left="641" w:hanging="357"/>
        <w:jc w:val="both"/>
        <w:rPr>
          <w:rFonts w:ascii="Times New Roman" w:hAnsi="Times New Roman"/>
          <w:lang w:eastAsia="x-none"/>
        </w:rPr>
      </w:pPr>
      <w:r>
        <w:rPr>
          <w:rFonts w:ascii="Times New Roman" w:hAnsi="Times New Roman"/>
          <w:lang w:eastAsia="x-none"/>
        </w:rPr>
        <w:t>projektové dokumentaci</w:t>
      </w:r>
      <w:r w:rsidR="00E32C50">
        <w:rPr>
          <w:rFonts w:ascii="Times New Roman" w:hAnsi="Times New Roman"/>
          <w:lang w:eastAsia="x-none"/>
        </w:rPr>
        <w:t>,</w:t>
      </w:r>
    </w:p>
    <w:p w14:paraId="235303BD" w14:textId="77777777" w:rsidR="0042781D" w:rsidRDefault="0042781D" w:rsidP="00814512">
      <w:pPr>
        <w:numPr>
          <w:ilvl w:val="0"/>
          <w:numId w:val="31"/>
        </w:numPr>
        <w:ind w:left="641" w:hanging="357"/>
        <w:jc w:val="both"/>
        <w:rPr>
          <w:rFonts w:ascii="Times New Roman" w:hAnsi="Times New Roman"/>
          <w:lang w:eastAsia="x-none"/>
        </w:rPr>
      </w:pPr>
      <w:r>
        <w:rPr>
          <w:rFonts w:ascii="Times New Roman" w:hAnsi="Times New Roman"/>
          <w:lang w:eastAsia="x-none"/>
        </w:rPr>
        <w:t>této smlouvě, a</w:t>
      </w:r>
    </w:p>
    <w:p w14:paraId="42C33437" w14:textId="77777777" w:rsidR="0042781D" w:rsidRPr="0042781D" w:rsidRDefault="0042781D" w:rsidP="00814512">
      <w:pPr>
        <w:numPr>
          <w:ilvl w:val="0"/>
          <w:numId w:val="31"/>
        </w:numPr>
        <w:spacing w:after="120"/>
        <w:jc w:val="both"/>
        <w:rPr>
          <w:rFonts w:ascii="Times New Roman" w:hAnsi="Times New Roman"/>
          <w:lang w:eastAsia="x-none"/>
        </w:rPr>
      </w:pPr>
      <w:r w:rsidRPr="0042781D">
        <w:rPr>
          <w:rFonts w:ascii="Times New Roman" w:hAnsi="Times New Roman"/>
          <w:lang w:eastAsia="x-none"/>
        </w:rPr>
        <w:t xml:space="preserve">obecně závazných právních předpisech a technických normách vztahujících se k dílu a/nebo k jeho jednotlivým částem či prováděným výkonům. </w:t>
      </w:r>
    </w:p>
    <w:p w14:paraId="55B6F18E" w14:textId="77777777" w:rsidR="00990242" w:rsidRPr="00DD158E" w:rsidRDefault="00990242" w:rsidP="00814512">
      <w:pPr>
        <w:numPr>
          <w:ilvl w:val="0"/>
          <w:numId w:val="12"/>
        </w:numPr>
        <w:tabs>
          <w:tab w:val="num" w:pos="284"/>
        </w:tabs>
        <w:spacing w:after="120"/>
        <w:jc w:val="both"/>
        <w:rPr>
          <w:rFonts w:ascii="Times New Roman" w:hAnsi="Times New Roman"/>
        </w:rPr>
      </w:pPr>
      <w:r w:rsidRPr="005C0FAD">
        <w:rPr>
          <w:rFonts w:ascii="Times New Roman" w:hAnsi="Times New Roman"/>
        </w:rPr>
        <w:t xml:space="preserve">Smluvní strany se dohodly, že součástí plnění předmětu této smlouvy </w:t>
      </w:r>
      <w:r w:rsidR="00A93637" w:rsidRPr="005C0FAD">
        <w:rPr>
          <w:rFonts w:ascii="Times New Roman" w:hAnsi="Times New Roman"/>
        </w:rPr>
        <w:t xml:space="preserve">jsou těž činnosti související a </w:t>
      </w:r>
      <w:r w:rsidR="00A93637" w:rsidRPr="00DD158E">
        <w:rPr>
          <w:rFonts w:ascii="Times New Roman" w:hAnsi="Times New Roman"/>
        </w:rPr>
        <w:t>nutné pro úplnou, funkční a bezvadnou realizaci díla, zejména</w:t>
      </w:r>
      <w:r w:rsidRPr="00DD158E">
        <w:rPr>
          <w:rFonts w:ascii="Times New Roman" w:hAnsi="Times New Roman"/>
        </w:rPr>
        <w:t>:</w:t>
      </w:r>
    </w:p>
    <w:p w14:paraId="665DAAAD" w14:textId="77777777" w:rsidR="00990242" w:rsidRPr="00DD158E" w:rsidRDefault="00990242" w:rsidP="00814512">
      <w:pPr>
        <w:pStyle w:val="Zkladntextodsazen"/>
        <w:numPr>
          <w:ilvl w:val="1"/>
          <w:numId w:val="12"/>
        </w:numPr>
        <w:tabs>
          <w:tab w:val="num" w:pos="284"/>
          <w:tab w:val="num" w:pos="567"/>
        </w:tabs>
        <w:overflowPunct w:val="0"/>
        <w:autoSpaceDE w:val="0"/>
        <w:autoSpaceDN w:val="0"/>
        <w:adjustRightInd w:val="0"/>
        <w:ind w:left="567" w:hanging="283"/>
        <w:jc w:val="both"/>
        <w:rPr>
          <w:rFonts w:ascii="Times New Roman" w:hAnsi="Times New Roman"/>
        </w:rPr>
      </w:pPr>
      <w:r w:rsidRPr="00DD158E">
        <w:rPr>
          <w:rFonts w:ascii="Times New Roman" w:hAnsi="Times New Roman"/>
        </w:rPr>
        <w:t>zajištění souhlasů (rozhodnutí) ke zvláštnímu užívání veřejného prostranství a komunikací, zajištění vydání příkazu na dočasné dopravní značení dle platných předpisů. Zabezpečení plnění veškerých podmínek uvedených v povolení zvláštního užívání, využití veškerých komunikací jen v souladu s platnými předpisy a povoleními,</w:t>
      </w:r>
    </w:p>
    <w:p w14:paraId="3269A3BD" w14:textId="77777777" w:rsidR="00990242" w:rsidRPr="005C0FAD" w:rsidRDefault="00990242" w:rsidP="00814512">
      <w:pPr>
        <w:pStyle w:val="Zkladntextodsazen"/>
        <w:numPr>
          <w:ilvl w:val="1"/>
          <w:numId w:val="12"/>
        </w:numPr>
        <w:tabs>
          <w:tab w:val="num" w:pos="284"/>
          <w:tab w:val="num" w:pos="567"/>
        </w:tabs>
        <w:overflowPunct w:val="0"/>
        <w:autoSpaceDE w:val="0"/>
        <w:autoSpaceDN w:val="0"/>
        <w:adjustRightInd w:val="0"/>
        <w:ind w:left="567" w:hanging="283"/>
        <w:jc w:val="both"/>
        <w:rPr>
          <w:rFonts w:ascii="Times New Roman" w:hAnsi="Times New Roman"/>
          <w:spacing w:val="-2"/>
        </w:rPr>
      </w:pPr>
      <w:r w:rsidRPr="005C0FAD">
        <w:rPr>
          <w:rFonts w:ascii="Times New Roman" w:hAnsi="Times New Roman"/>
          <w:spacing w:val="-2"/>
        </w:rPr>
        <w:t>zajištění skládek a deponií, předložení dokladů o nakládání s odpady dle zákona o odpadech v platném znění</w:t>
      </w:r>
      <w:r w:rsidRPr="005C0FAD">
        <w:rPr>
          <w:rFonts w:ascii="Times New Roman" w:hAnsi="Times New Roman"/>
          <w:color w:val="000000"/>
          <w:spacing w:val="-2"/>
        </w:rPr>
        <w:t>,</w:t>
      </w:r>
    </w:p>
    <w:p w14:paraId="19BB4AED" w14:textId="77777777" w:rsidR="00990242" w:rsidRPr="005C0FAD" w:rsidRDefault="00990242" w:rsidP="00814512">
      <w:pPr>
        <w:pStyle w:val="Zkladntextodsazen"/>
        <w:numPr>
          <w:ilvl w:val="1"/>
          <w:numId w:val="12"/>
        </w:numPr>
        <w:tabs>
          <w:tab w:val="num" w:pos="284"/>
          <w:tab w:val="num" w:pos="567"/>
        </w:tabs>
        <w:overflowPunct w:val="0"/>
        <w:autoSpaceDE w:val="0"/>
        <w:autoSpaceDN w:val="0"/>
        <w:adjustRightInd w:val="0"/>
        <w:ind w:left="567" w:hanging="283"/>
        <w:jc w:val="both"/>
        <w:rPr>
          <w:rFonts w:ascii="Times New Roman" w:hAnsi="Times New Roman"/>
        </w:rPr>
      </w:pPr>
      <w:r w:rsidRPr="005C0FAD">
        <w:rPr>
          <w:rFonts w:ascii="Times New Roman" w:hAnsi="Times New Roman"/>
        </w:rPr>
        <w:t xml:space="preserve">zajištění trasy pro dopravu materiálu na stavbu a jeho odvoz ze stavby mimo obvod staveniště, včetně její údržby po dobu </w:t>
      </w:r>
      <w:r w:rsidR="00BD2BEF" w:rsidRPr="005C0FAD">
        <w:rPr>
          <w:rFonts w:ascii="Times New Roman" w:hAnsi="Times New Roman"/>
          <w:lang w:val="cs-CZ"/>
        </w:rPr>
        <w:t>provádění díla</w:t>
      </w:r>
      <w:r w:rsidR="00BD2BEF" w:rsidRPr="005C0FAD">
        <w:rPr>
          <w:rFonts w:ascii="Times New Roman" w:hAnsi="Times New Roman"/>
        </w:rPr>
        <w:t xml:space="preserve"> </w:t>
      </w:r>
      <w:r w:rsidRPr="005C0FAD">
        <w:rPr>
          <w:rFonts w:ascii="Times New Roman" w:hAnsi="Times New Roman"/>
        </w:rPr>
        <w:t>a uložení materiálu a výkopků pro stavbu tak, aby nevznikly žádné újmy na sousedních pozemcích,</w:t>
      </w:r>
    </w:p>
    <w:p w14:paraId="41362197" w14:textId="77777777" w:rsidR="00990242" w:rsidRPr="005C0FAD" w:rsidRDefault="00990242" w:rsidP="00814512">
      <w:pPr>
        <w:pStyle w:val="Zkladntextodsazen"/>
        <w:numPr>
          <w:ilvl w:val="1"/>
          <w:numId w:val="12"/>
        </w:numPr>
        <w:tabs>
          <w:tab w:val="num" w:pos="284"/>
          <w:tab w:val="num" w:pos="567"/>
        </w:tabs>
        <w:overflowPunct w:val="0"/>
        <w:autoSpaceDE w:val="0"/>
        <w:autoSpaceDN w:val="0"/>
        <w:adjustRightInd w:val="0"/>
        <w:ind w:left="567" w:hanging="283"/>
        <w:jc w:val="both"/>
        <w:rPr>
          <w:rFonts w:ascii="Times New Roman" w:hAnsi="Times New Roman"/>
        </w:rPr>
      </w:pPr>
      <w:r w:rsidRPr="005C0FAD">
        <w:rPr>
          <w:rFonts w:ascii="Times New Roman" w:hAnsi="Times New Roman"/>
        </w:rPr>
        <w:t xml:space="preserve">průběžné odstraňování nečistot vzniklých při provádění </w:t>
      </w:r>
      <w:r w:rsidR="00BD2BEF" w:rsidRPr="005C0FAD">
        <w:rPr>
          <w:rFonts w:ascii="Times New Roman" w:hAnsi="Times New Roman"/>
          <w:lang w:val="cs-CZ"/>
        </w:rPr>
        <w:t>díla</w:t>
      </w:r>
      <w:r w:rsidRPr="005C0FAD">
        <w:rPr>
          <w:rFonts w:ascii="Times New Roman" w:hAnsi="Times New Roman"/>
        </w:rPr>
        <w:t xml:space="preserve"> po celou dobu provádění </w:t>
      </w:r>
      <w:r w:rsidR="00BD2BEF" w:rsidRPr="005C0FAD">
        <w:rPr>
          <w:rFonts w:ascii="Times New Roman" w:hAnsi="Times New Roman"/>
          <w:lang w:val="cs-CZ"/>
        </w:rPr>
        <w:t>díla</w:t>
      </w:r>
      <w:r w:rsidRPr="005C0FAD">
        <w:rPr>
          <w:rFonts w:ascii="Times New Roman" w:hAnsi="Times New Roman"/>
        </w:rPr>
        <w:t xml:space="preserve">, </w:t>
      </w:r>
    </w:p>
    <w:p w14:paraId="54B3803C" w14:textId="76853320" w:rsidR="00990242" w:rsidRPr="005C0FAD" w:rsidRDefault="00990242" w:rsidP="00814512">
      <w:pPr>
        <w:pStyle w:val="Zkladntextodsazen"/>
        <w:numPr>
          <w:ilvl w:val="1"/>
          <w:numId w:val="12"/>
        </w:numPr>
        <w:tabs>
          <w:tab w:val="num" w:pos="284"/>
          <w:tab w:val="num" w:pos="567"/>
        </w:tabs>
        <w:overflowPunct w:val="0"/>
        <w:autoSpaceDE w:val="0"/>
        <w:autoSpaceDN w:val="0"/>
        <w:adjustRightInd w:val="0"/>
        <w:ind w:left="567" w:hanging="283"/>
        <w:jc w:val="both"/>
        <w:rPr>
          <w:rFonts w:ascii="Times New Roman" w:hAnsi="Times New Roman"/>
        </w:rPr>
      </w:pPr>
      <w:r w:rsidRPr="005C0FAD">
        <w:rPr>
          <w:rFonts w:ascii="Times New Roman" w:hAnsi="Times New Roman"/>
        </w:rPr>
        <w:t xml:space="preserve">provádění </w:t>
      </w:r>
      <w:r w:rsidR="00BD2BEF" w:rsidRPr="005C0FAD">
        <w:rPr>
          <w:rFonts w:ascii="Times New Roman" w:hAnsi="Times New Roman"/>
          <w:lang w:val="cs-CZ"/>
        </w:rPr>
        <w:t>díla</w:t>
      </w:r>
      <w:r w:rsidR="00BD2BEF" w:rsidRPr="005C0FAD">
        <w:rPr>
          <w:rFonts w:ascii="Times New Roman" w:hAnsi="Times New Roman"/>
        </w:rPr>
        <w:t xml:space="preserve"> </w:t>
      </w:r>
      <w:r w:rsidRPr="005C0FAD">
        <w:rPr>
          <w:rFonts w:ascii="Times New Roman" w:hAnsi="Times New Roman"/>
        </w:rPr>
        <w:t>tak, aby okolí nebylo zatěžováno nadměrným hlukem, prašností a znečištěním,</w:t>
      </w:r>
    </w:p>
    <w:p w14:paraId="054B6A99" w14:textId="776B1667" w:rsidR="00990242" w:rsidRPr="005C0FAD" w:rsidRDefault="00990242" w:rsidP="00814512">
      <w:pPr>
        <w:pStyle w:val="Zkladntextodsazen"/>
        <w:numPr>
          <w:ilvl w:val="1"/>
          <w:numId w:val="12"/>
        </w:numPr>
        <w:tabs>
          <w:tab w:val="num" w:pos="284"/>
          <w:tab w:val="num" w:pos="567"/>
        </w:tabs>
        <w:overflowPunct w:val="0"/>
        <w:autoSpaceDE w:val="0"/>
        <w:autoSpaceDN w:val="0"/>
        <w:adjustRightInd w:val="0"/>
        <w:ind w:left="567" w:hanging="283"/>
        <w:jc w:val="both"/>
        <w:rPr>
          <w:rFonts w:ascii="Times New Roman" w:hAnsi="Times New Roman"/>
        </w:rPr>
      </w:pPr>
      <w:r w:rsidRPr="005C0FAD">
        <w:rPr>
          <w:rFonts w:ascii="Times New Roman" w:hAnsi="Times New Roman"/>
        </w:rPr>
        <w:t xml:space="preserve">provedení předepsaných zkoušek, úspěšné provedení těchto zkoušek je podmínkou převzetí díla, zpracování a předání dokladů o výsledcích </w:t>
      </w:r>
      <w:r w:rsidR="005C0FAD">
        <w:rPr>
          <w:rFonts w:ascii="Times New Roman" w:hAnsi="Times New Roman"/>
          <w:lang w:val="cs-CZ"/>
        </w:rPr>
        <w:t xml:space="preserve">relevantních </w:t>
      </w:r>
      <w:r w:rsidRPr="005C0FAD">
        <w:rPr>
          <w:rFonts w:ascii="Times New Roman" w:hAnsi="Times New Roman"/>
        </w:rPr>
        <w:t>předepsaných zkoušek, atestů, revizí, záručních listů v jazyce českém a zpracování provozních řádů technologických zařízení,</w:t>
      </w:r>
    </w:p>
    <w:p w14:paraId="3945192B" w14:textId="77777777" w:rsidR="00990242" w:rsidRPr="005C0FAD" w:rsidRDefault="00990242" w:rsidP="00814512">
      <w:pPr>
        <w:pStyle w:val="Zkladntextodsazen"/>
        <w:numPr>
          <w:ilvl w:val="1"/>
          <w:numId w:val="12"/>
        </w:numPr>
        <w:tabs>
          <w:tab w:val="num" w:pos="284"/>
          <w:tab w:val="num" w:pos="567"/>
        </w:tabs>
        <w:overflowPunct w:val="0"/>
        <w:autoSpaceDE w:val="0"/>
        <w:autoSpaceDN w:val="0"/>
        <w:adjustRightInd w:val="0"/>
        <w:ind w:left="567" w:hanging="283"/>
        <w:jc w:val="both"/>
        <w:rPr>
          <w:rFonts w:ascii="Times New Roman" w:hAnsi="Times New Roman"/>
        </w:rPr>
      </w:pPr>
      <w:r w:rsidRPr="005C0FAD">
        <w:rPr>
          <w:rFonts w:ascii="Times New Roman" w:hAnsi="Times New Roman"/>
        </w:rPr>
        <w:t>řádné předání díla objednateli vče</w:t>
      </w:r>
      <w:r w:rsidR="004C7FBE" w:rsidRPr="005C0FAD">
        <w:rPr>
          <w:rFonts w:ascii="Times New Roman" w:hAnsi="Times New Roman"/>
        </w:rPr>
        <w:t>tně všech dokladů a náležitostí</w:t>
      </w:r>
      <w:r w:rsidR="008F350B" w:rsidRPr="005C0FAD">
        <w:rPr>
          <w:rFonts w:ascii="Times New Roman" w:hAnsi="Times New Roman"/>
          <w:lang w:val="cs-CZ"/>
        </w:rPr>
        <w:t>.</w:t>
      </w:r>
    </w:p>
    <w:p w14:paraId="2AE35932" w14:textId="1898DB76" w:rsidR="00B65E09" w:rsidRDefault="00B65E09" w:rsidP="00814512">
      <w:pPr>
        <w:numPr>
          <w:ilvl w:val="0"/>
          <w:numId w:val="12"/>
        </w:numPr>
        <w:tabs>
          <w:tab w:val="num" w:pos="284"/>
        </w:tabs>
        <w:spacing w:after="120"/>
        <w:jc w:val="both"/>
        <w:rPr>
          <w:rFonts w:ascii="Times New Roman" w:hAnsi="Times New Roman"/>
        </w:rPr>
      </w:pPr>
      <w:r w:rsidRPr="00B65E09">
        <w:rPr>
          <w:rFonts w:ascii="Times New Roman" w:hAnsi="Times New Roman"/>
        </w:rPr>
        <w:t>Zhotovitel prohlašuje, že byl seznámen s projektovou dokumentací</w:t>
      </w:r>
      <w:r w:rsidR="00D416AB">
        <w:rPr>
          <w:rFonts w:ascii="Times New Roman" w:hAnsi="Times New Roman"/>
        </w:rPr>
        <w:t xml:space="preserve">, která je zveřejněna na profilu objednatele </w:t>
      </w:r>
      <w:r w:rsidRPr="00B65E09">
        <w:rPr>
          <w:rFonts w:ascii="Times New Roman" w:hAnsi="Times New Roman"/>
        </w:rPr>
        <w:t>a</w:t>
      </w:r>
      <w:r w:rsidR="00D416AB">
        <w:rPr>
          <w:rFonts w:ascii="Times New Roman" w:hAnsi="Times New Roman"/>
        </w:rPr>
        <w:t xml:space="preserve"> která bude zhotoviteli zapůjčena pro účely provedení díla a</w:t>
      </w:r>
      <w:r w:rsidRPr="00B65E09">
        <w:rPr>
          <w:rFonts w:ascii="Times New Roman" w:hAnsi="Times New Roman"/>
        </w:rPr>
        <w:t xml:space="preserve"> s příslušnými správními rozhodnutími vztahujícími se k provádění díla. </w:t>
      </w:r>
      <w:r w:rsidR="002229C1">
        <w:rPr>
          <w:rFonts w:ascii="Times New Roman" w:hAnsi="Times New Roman"/>
        </w:rPr>
        <w:t>Dílo</w:t>
      </w:r>
      <w:r w:rsidRPr="00B65E09">
        <w:rPr>
          <w:rFonts w:ascii="Times New Roman" w:hAnsi="Times New Roman"/>
        </w:rPr>
        <w:t xml:space="preserve"> bude realizován</w:t>
      </w:r>
      <w:r w:rsidR="002229C1">
        <w:rPr>
          <w:rFonts w:ascii="Times New Roman" w:hAnsi="Times New Roman"/>
        </w:rPr>
        <w:t>o</w:t>
      </w:r>
      <w:r w:rsidRPr="00B65E09">
        <w:rPr>
          <w:rFonts w:ascii="Times New Roman" w:hAnsi="Times New Roman"/>
        </w:rPr>
        <w:t xml:space="preserve"> v souladu s předpisy upravujícími provádění stavebních děl, ustanoveními této smlouvy, zadávací dokumentací k této veřejné zakázce, nabídkou zhotovitele a projektovou dokumentací uvedenou v odst. 1 tohoto článku a souvisejícími rozhodnutími.</w:t>
      </w:r>
    </w:p>
    <w:p w14:paraId="6EE18D15" w14:textId="77777777" w:rsidR="008A2A7C" w:rsidRDefault="00990242" w:rsidP="008A2A7C">
      <w:pPr>
        <w:numPr>
          <w:ilvl w:val="0"/>
          <w:numId w:val="12"/>
        </w:numPr>
        <w:tabs>
          <w:tab w:val="num" w:pos="284"/>
        </w:tabs>
        <w:spacing w:after="120"/>
        <w:jc w:val="both"/>
        <w:rPr>
          <w:rFonts w:ascii="Times New Roman" w:hAnsi="Times New Roman"/>
        </w:rPr>
      </w:pPr>
      <w:r w:rsidRPr="00B65E09">
        <w:rPr>
          <w:rFonts w:ascii="Times New Roman" w:hAnsi="Times New Roman"/>
        </w:rPr>
        <w:t xml:space="preserve">Objednatel se zavazuje </w:t>
      </w:r>
      <w:r w:rsidR="008F350B">
        <w:rPr>
          <w:rFonts w:ascii="Times New Roman" w:hAnsi="Times New Roman"/>
        </w:rPr>
        <w:t>dílo</w:t>
      </w:r>
      <w:r w:rsidRPr="00B65E09">
        <w:rPr>
          <w:rFonts w:ascii="Times New Roman" w:hAnsi="Times New Roman"/>
        </w:rPr>
        <w:t xml:space="preserve"> převzít bez vad a nedodělků v době předání a zaplatit za něj zhotoviteli cenu podle této smlouvy a podmínek dohodnutých v této smlouvě.</w:t>
      </w:r>
    </w:p>
    <w:p w14:paraId="5DEE4820" w14:textId="77777777" w:rsidR="008A2A7C" w:rsidRPr="00E606C7" w:rsidRDefault="008A2A7C" w:rsidP="00E606C7">
      <w:pPr>
        <w:numPr>
          <w:ilvl w:val="0"/>
          <w:numId w:val="12"/>
        </w:numPr>
        <w:tabs>
          <w:tab w:val="num" w:pos="284"/>
        </w:tabs>
        <w:spacing w:after="120"/>
        <w:jc w:val="both"/>
        <w:rPr>
          <w:rFonts w:ascii="Times New Roman" w:hAnsi="Times New Roman"/>
        </w:rPr>
      </w:pPr>
      <w:r w:rsidRPr="008A2A7C">
        <w:rPr>
          <w:rFonts w:ascii="Times New Roman" w:hAnsi="Times New Roman"/>
        </w:rPr>
        <w:t>Smluvní strany prohlašují, že předmět plnění podle smlouvy není plněním nemožným a že smlouvu uzavírají po pečlivém zvážení všech možných důsledků. Zhotovitel prohlašuje,</w:t>
      </w:r>
      <w:r w:rsidR="00E606C7">
        <w:rPr>
          <w:rFonts w:ascii="Times New Roman" w:hAnsi="Times New Roman"/>
        </w:rPr>
        <w:t xml:space="preserve"> </w:t>
      </w:r>
      <w:r w:rsidRPr="00E606C7">
        <w:rPr>
          <w:rFonts w:ascii="Times New Roman" w:hAnsi="Times New Roman"/>
        </w:rPr>
        <w:t>že prozkoumal místní podmínky na staveništi a že práce mohou být dokončeny způsobem</w:t>
      </w:r>
      <w:r w:rsidR="00E606C7">
        <w:rPr>
          <w:rFonts w:ascii="Times New Roman" w:hAnsi="Times New Roman"/>
        </w:rPr>
        <w:t xml:space="preserve"> </w:t>
      </w:r>
      <w:r w:rsidRPr="00E606C7">
        <w:rPr>
          <w:rFonts w:ascii="Times New Roman" w:hAnsi="Times New Roman"/>
        </w:rPr>
        <w:t>a v termínech stanovených touto smlouvou.</w:t>
      </w:r>
    </w:p>
    <w:p w14:paraId="1951EA3D" w14:textId="77777777" w:rsidR="002B10F3" w:rsidRPr="004C7FBE" w:rsidRDefault="002B10F3" w:rsidP="00BD4FA3">
      <w:pPr>
        <w:jc w:val="both"/>
        <w:rPr>
          <w:rFonts w:ascii="Times New Roman" w:hAnsi="Times New Roman"/>
        </w:rPr>
      </w:pPr>
    </w:p>
    <w:p w14:paraId="7693EE3D" w14:textId="77777777" w:rsidR="00990242" w:rsidRPr="004C7FBE" w:rsidRDefault="00990242" w:rsidP="00990242">
      <w:pPr>
        <w:jc w:val="center"/>
        <w:rPr>
          <w:rFonts w:ascii="Times New Roman" w:hAnsi="Times New Roman"/>
          <w:b/>
        </w:rPr>
      </w:pPr>
      <w:r w:rsidRPr="004C7FBE">
        <w:rPr>
          <w:rFonts w:ascii="Times New Roman" w:hAnsi="Times New Roman"/>
          <w:b/>
        </w:rPr>
        <w:t>IV.</w:t>
      </w:r>
    </w:p>
    <w:p w14:paraId="24279053" w14:textId="77777777" w:rsidR="00990242" w:rsidRPr="004C7FBE" w:rsidRDefault="00990242" w:rsidP="00345982">
      <w:pPr>
        <w:spacing w:after="120"/>
        <w:ind w:left="142" w:hanging="142"/>
        <w:jc w:val="center"/>
        <w:rPr>
          <w:rFonts w:ascii="Times New Roman" w:hAnsi="Times New Roman"/>
          <w:b/>
        </w:rPr>
      </w:pPr>
      <w:r w:rsidRPr="004C7FBE">
        <w:rPr>
          <w:rFonts w:ascii="Times New Roman" w:hAnsi="Times New Roman"/>
          <w:b/>
        </w:rPr>
        <w:t>Místo plnění</w:t>
      </w:r>
    </w:p>
    <w:p w14:paraId="1CD884DD" w14:textId="178EE9B5" w:rsidR="00990242" w:rsidRPr="004C7FBE" w:rsidRDefault="00990242" w:rsidP="004663C5">
      <w:pPr>
        <w:tabs>
          <w:tab w:val="num" w:pos="284"/>
        </w:tabs>
        <w:jc w:val="both"/>
        <w:rPr>
          <w:rFonts w:ascii="Times New Roman" w:hAnsi="Times New Roman"/>
        </w:rPr>
      </w:pPr>
      <w:r w:rsidRPr="004C7FBE">
        <w:rPr>
          <w:rFonts w:ascii="Times New Roman" w:hAnsi="Times New Roman"/>
        </w:rPr>
        <w:t xml:space="preserve">Místem </w:t>
      </w:r>
      <w:r w:rsidR="00BD2BEF">
        <w:rPr>
          <w:rFonts w:ascii="Times New Roman" w:hAnsi="Times New Roman"/>
        </w:rPr>
        <w:t>provedení</w:t>
      </w:r>
      <w:r w:rsidR="00BD2BEF" w:rsidRPr="004C7FBE">
        <w:rPr>
          <w:rFonts w:ascii="Times New Roman" w:hAnsi="Times New Roman"/>
        </w:rPr>
        <w:t xml:space="preserve"> </w:t>
      </w:r>
      <w:r w:rsidRPr="004C7FBE">
        <w:rPr>
          <w:rFonts w:ascii="Times New Roman" w:hAnsi="Times New Roman"/>
        </w:rPr>
        <w:t xml:space="preserve">díla je </w:t>
      </w:r>
      <w:r w:rsidR="00345982">
        <w:rPr>
          <w:rFonts w:ascii="Times New Roman" w:hAnsi="Times New Roman"/>
        </w:rPr>
        <w:t xml:space="preserve">budova </w:t>
      </w:r>
      <w:r w:rsidR="005C0FAD" w:rsidRPr="005C0FAD">
        <w:rPr>
          <w:rFonts w:ascii="Times New Roman" w:hAnsi="Times New Roman"/>
        </w:rPr>
        <w:t>MŠ Erbenova, Erbenova 886, 703 00 Ostrava-Vítkovice</w:t>
      </w:r>
      <w:r w:rsidR="00345982" w:rsidRPr="005C0FAD">
        <w:rPr>
          <w:rFonts w:ascii="Times New Roman" w:hAnsi="Times New Roman"/>
        </w:rPr>
        <w:t>.</w:t>
      </w:r>
      <w:r w:rsidR="00345982">
        <w:rPr>
          <w:rFonts w:ascii="Times New Roman" w:hAnsi="Times New Roman"/>
        </w:rPr>
        <w:t xml:space="preserve"> </w:t>
      </w:r>
    </w:p>
    <w:p w14:paraId="396DDB6A" w14:textId="77777777" w:rsidR="002B10F3" w:rsidRPr="004C7FBE" w:rsidRDefault="002B10F3" w:rsidP="00BD4FA3">
      <w:pPr>
        <w:pStyle w:val="Smlouva2"/>
        <w:widowControl/>
        <w:jc w:val="left"/>
        <w:rPr>
          <w:sz w:val="22"/>
          <w:szCs w:val="22"/>
        </w:rPr>
      </w:pPr>
    </w:p>
    <w:p w14:paraId="3D3C7BB3" w14:textId="77777777" w:rsidR="004663C5" w:rsidRDefault="004663C5" w:rsidP="00990242">
      <w:pPr>
        <w:pStyle w:val="Smlouva2"/>
        <w:widowControl/>
        <w:rPr>
          <w:sz w:val="22"/>
          <w:szCs w:val="22"/>
        </w:rPr>
      </w:pPr>
    </w:p>
    <w:p w14:paraId="46875623" w14:textId="5345F107" w:rsidR="00990242" w:rsidRPr="004C7FBE" w:rsidRDefault="00990242" w:rsidP="00990242">
      <w:pPr>
        <w:pStyle w:val="Smlouva2"/>
        <w:widowControl/>
        <w:rPr>
          <w:sz w:val="22"/>
          <w:szCs w:val="22"/>
        </w:rPr>
      </w:pPr>
      <w:r w:rsidRPr="004C7FBE">
        <w:rPr>
          <w:sz w:val="22"/>
          <w:szCs w:val="22"/>
        </w:rPr>
        <w:t>V.</w:t>
      </w:r>
    </w:p>
    <w:p w14:paraId="51005461" w14:textId="77777777" w:rsidR="00990242" w:rsidRPr="004C7FBE" w:rsidRDefault="00990242" w:rsidP="002F7E7D">
      <w:pPr>
        <w:pStyle w:val="Smlouva2"/>
        <w:widowControl/>
        <w:spacing w:after="120"/>
        <w:rPr>
          <w:sz w:val="22"/>
          <w:szCs w:val="22"/>
        </w:rPr>
      </w:pPr>
      <w:r w:rsidRPr="004C7FBE">
        <w:rPr>
          <w:sz w:val="22"/>
          <w:szCs w:val="22"/>
        </w:rPr>
        <w:t>Doba plnění</w:t>
      </w:r>
    </w:p>
    <w:p w14:paraId="14B1FB03" w14:textId="7C42ACA8" w:rsidR="00860692" w:rsidRPr="00860692" w:rsidRDefault="00BD2BEF" w:rsidP="00C15F77">
      <w:pPr>
        <w:pStyle w:val="Smlouva-slo"/>
        <w:numPr>
          <w:ilvl w:val="0"/>
          <w:numId w:val="13"/>
        </w:numPr>
        <w:tabs>
          <w:tab w:val="num" w:pos="284"/>
        </w:tabs>
        <w:spacing w:before="0" w:after="120" w:line="240" w:lineRule="auto"/>
        <w:ind w:left="284" w:hanging="284"/>
        <w:rPr>
          <w:b/>
          <w:sz w:val="22"/>
          <w:szCs w:val="22"/>
        </w:rPr>
      </w:pPr>
      <w:r>
        <w:rPr>
          <w:sz w:val="22"/>
          <w:szCs w:val="22"/>
        </w:rPr>
        <w:t xml:space="preserve">Provádění díla bude </w:t>
      </w:r>
      <w:r w:rsidR="00042C77">
        <w:rPr>
          <w:sz w:val="22"/>
          <w:szCs w:val="22"/>
        </w:rPr>
        <w:t xml:space="preserve">zhotovitelem </w:t>
      </w:r>
      <w:r>
        <w:rPr>
          <w:sz w:val="22"/>
          <w:szCs w:val="22"/>
        </w:rPr>
        <w:t xml:space="preserve">zahájeno </w:t>
      </w:r>
      <w:r w:rsidRPr="00DD158E">
        <w:rPr>
          <w:sz w:val="22"/>
          <w:szCs w:val="22"/>
        </w:rPr>
        <w:t>nejpozděj</w:t>
      </w:r>
      <w:r w:rsidR="00042C77" w:rsidRPr="00DD158E">
        <w:rPr>
          <w:sz w:val="22"/>
          <w:szCs w:val="22"/>
        </w:rPr>
        <w:t>i</w:t>
      </w:r>
      <w:r w:rsidR="00860692" w:rsidRPr="00DD158E">
        <w:rPr>
          <w:sz w:val="22"/>
          <w:szCs w:val="22"/>
        </w:rPr>
        <w:t xml:space="preserve"> do </w:t>
      </w:r>
      <w:r w:rsidR="004663C5" w:rsidRPr="00DD158E">
        <w:rPr>
          <w:sz w:val="22"/>
          <w:szCs w:val="22"/>
        </w:rPr>
        <w:t>5</w:t>
      </w:r>
      <w:r w:rsidRPr="00DD158E">
        <w:rPr>
          <w:sz w:val="22"/>
          <w:szCs w:val="22"/>
        </w:rPr>
        <w:t xml:space="preserve"> (</w:t>
      </w:r>
      <w:r w:rsidR="005C0FAD" w:rsidRPr="00DD158E">
        <w:rPr>
          <w:sz w:val="22"/>
          <w:szCs w:val="22"/>
        </w:rPr>
        <w:t>pěti</w:t>
      </w:r>
      <w:r w:rsidRPr="00DD158E">
        <w:rPr>
          <w:sz w:val="22"/>
          <w:szCs w:val="22"/>
        </w:rPr>
        <w:t>)</w:t>
      </w:r>
      <w:r w:rsidR="00990242" w:rsidRPr="00DD158E">
        <w:rPr>
          <w:sz w:val="22"/>
          <w:szCs w:val="22"/>
        </w:rPr>
        <w:t xml:space="preserve"> dnů </w:t>
      </w:r>
      <w:r w:rsidRPr="00DD158E">
        <w:rPr>
          <w:sz w:val="22"/>
          <w:szCs w:val="22"/>
        </w:rPr>
        <w:t>ode dne</w:t>
      </w:r>
      <w:r w:rsidR="00990242" w:rsidRPr="00DD158E">
        <w:rPr>
          <w:sz w:val="22"/>
          <w:szCs w:val="22"/>
        </w:rPr>
        <w:t xml:space="preserve"> předání staveniště</w:t>
      </w:r>
      <w:r>
        <w:rPr>
          <w:sz w:val="22"/>
          <w:szCs w:val="22"/>
        </w:rPr>
        <w:t xml:space="preserve"> objednatelem zhotoviteli</w:t>
      </w:r>
      <w:r w:rsidR="00990242" w:rsidRPr="004C7FBE">
        <w:rPr>
          <w:sz w:val="22"/>
          <w:szCs w:val="22"/>
        </w:rPr>
        <w:t>.</w:t>
      </w:r>
      <w:r w:rsidR="00296707">
        <w:rPr>
          <w:sz w:val="22"/>
          <w:szCs w:val="22"/>
        </w:rPr>
        <w:t xml:space="preserve"> O předání staveniště se smluvní strany zavazuj</w:t>
      </w:r>
      <w:r w:rsidR="00D57F9B">
        <w:rPr>
          <w:sz w:val="22"/>
          <w:szCs w:val="22"/>
        </w:rPr>
        <w:t>í</w:t>
      </w:r>
      <w:r w:rsidR="00296707">
        <w:rPr>
          <w:sz w:val="22"/>
          <w:szCs w:val="22"/>
        </w:rPr>
        <w:t xml:space="preserve"> sepsat protokol.</w:t>
      </w:r>
    </w:p>
    <w:p w14:paraId="0AF7598A" w14:textId="483C06F1" w:rsidR="00990242" w:rsidRPr="00860692" w:rsidRDefault="00042C77" w:rsidP="00C15F77">
      <w:pPr>
        <w:pStyle w:val="Smlouva-slo"/>
        <w:numPr>
          <w:ilvl w:val="0"/>
          <w:numId w:val="13"/>
        </w:numPr>
        <w:tabs>
          <w:tab w:val="num" w:pos="284"/>
        </w:tabs>
        <w:spacing w:before="0" w:after="120" w:line="240" w:lineRule="auto"/>
        <w:ind w:left="284" w:hanging="284"/>
        <w:rPr>
          <w:b/>
          <w:sz w:val="22"/>
          <w:szCs w:val="22"/>
        </w:rPr>
      </w:pPr>
      <w:r>
        <w:rPr>
          <w:sz w:val="22"/>
          <w:szCs w:val="22"/>
        </w:rPr>
        <w:t xml:space="preserve">Zhotovitel se zavazuje dílo provést </w:t>
      </w:r>
      <w:r w:rsidRPr="009352C6">
        <w:rPr>
          <w:sz w:val="22"/>
          <w:szCs w:val="22"/>
        </w:rPr>
        <w:t>do</w:t>
      </w:r>
      <w:r w:rsidR="00860692" w:rsidRPr="009352C6">
        <w:rPr>
          <w:b/>
          <w:sz w:val="22"/>
          <w:szCs w:val="22"/>
        </w:rPr>
        <w:t xml:space="preserve"> </w:t>
      </w:r>
      <w:r w:rsidR="00DD158E" w:rsidRPr="009352C6">
        <w:rPr>
          <w:b/>
          <w:sz w:val="22"/>
          <w:szCs w:val="22"/>
        </w:rPr>
        <w:t>1</w:t>
      </w:r>
      <w:r w:rsidR="00617E85" w:rsidRPr="009352C6">
        <w:rPr>
          <w:b/>
          <w:sz w:val="22"/>
          <w:szCs w:val="22"/>
        </w:rPr>
        <w:t xml:space="preserve"> měsíc</w:t>
      </w:r>
      <w:r w:rsidR="00DD158E" w:rsidRPr="009352C6">
        <w:rPr>
          <w:b/>
          <w:sz w:val="22"/>
          <w:szCs w:val="22"/>
        </w:rPr>
        <w:t>e</w:t>
      </w:r>
      <w:r w:rsidR="001659F3" w:rsidRPr="009352C6">
        <w:rPr>
          <w:b/>
          <w:sz w:val="22"/>
          <w:szCs w:val="22"/>
        </w:rPr>
        <w:t xml:space="preserve"> ode dne předání staveniště.</w:t>
      </w:r>
    </w:p>
    <w:p w14:paraId="4E32C67E" w14:textId="77777777" w:rsidR="00990242" w:rsidRPr="00E22BCD" w:rsidRDefault="00990242" w:rsidP="00C15F77">
      <w:pPr>
        <w:pStyle w:val="Smlouva-slo"/>
        <w:numPr>
          <w:ilvl w:val="0"/>
          <w:numId w:val="13"/>
        </w:numPr>
        <w:tabs>
          <w:tab w:val="num" w:pos="284"/>
        </w:tabs>
        <w:spacing w:before="0" w:after="120" w:line="240" w:lineRule="auto"/>
        <w:ind w:left="284" w:hanging="284"/>
        <w:rPr>
          <w:b/>
          <w:sz w:val="22"/>
          <w:szCs w:val="22"/>
        </w:rPr>
      </w:pPr>
      <w:r w:rsidRPr="00E22BCD">
        <w:rPr>
          <w:sz w:val="22"/>
          <w:szCs w:val="22"/>
        </w:rPr>
        <w:t xml:space="preserve">V případě omezení postupu prací </w:t>
      </w:r>
      <w:r w:rsidR="002368D7">
        <w:rPr>
          <w:sz w:val="22"/>
          <w:szCs w:val="22"/>
        </w:rPr>
        <w:t xml:space="preserve">na díle z důvodu na straně </w:t>
      </w:r>
      <w:r w:rsidRPr="00E22BCD">
        <w:rPr>
          <w:sz w:val="22"/>
          <w:szCs w:val="22"/>
        </w:rPr>
        <w:t>objednatele nebo zásahem třetí osoby bude jednáno o posunutí termínu realizace nebo rozsahu díla a tyto dohody budou řešeny oboustranně odsouhlasenými</w:t>
      </w:r>
      <w:r w:rsidR="002368D7">
        <w:rPr>
          <w:sz w:val="22"/>
          <w:szCs w:val="22"/>
        </w:rPr>
        <w:t xml:space="preserve"> a postupně číslovanými</w:t>
      </w:r>
      <w:r w:rsidRPr="00E22BCD">
        <w:rPr>
          <w:sz w:val="22"/>
          <w:szCs w:val="22"/>
        </w:rPr>
        <w:t xml:space="preserve"> dodatky k </w:t>
      </w:r>
      <w:r w:rsidR="002368D7">
        <w:rPr>
          <w:sz w:val="22"/>
          <w:szCs w:val="22"/>
        </w:rPr>
        <w:t xml:space="preserve">této </w:t>
      </w:r>
      <w:r w:rsidRPr="00E22BCD">
        <w:rPr>
          <w:sz w:val="22"/>
          <w:szCs w:val="22"/>
        </w:rPr>
        <w:t>smlouvě.</w:t>
      </w:r>
    </w:p>
    <w:p w14:paraId="0CF5B4EE" w14:textId="77777777" w:rsidR="00990242" w:rsidRPr="00E22BCD" w:rsidRDefault="00990242" w:rsidP="00C15F77">
      <w:pPr>
        <w:pStyle w:val="Smlouva-slo"/>
        <w:numPr>
          <w:ilvl w:val="0"/>
          <w:numId w:val="13"/>
        </w:numPr>
        <w:tabs>
          <w:tab w:val="num" w:pos="284"/>
        </w:tabs>
        <w:spacing w:before="0" w:after="120" w:line="240" w:lineRule="auto"/>
        <w:ind w:left="284" w:hanging="284"/>
        <w:rPr>
          <w:b/>
          <w:sz w:val="22"/>
          <w:szCs w:val="22"/>
        </w:rPr>
      </w:pPr>
      <w:r w:rsidRPr="00E22BCD">
        <w:rPr>
          <w:sz w:val="22"/>
          <w:szCs w:val="22"/>
        </w:rPr>
        <w:t>V případě, že o to objednatel požádá, přeruší zhotovitel práce na díle. O tuto dobu se posunují termíny tím dotčené, za předpokladu, že přerušení nebylo způsobeno důvody ležícími na straně zhotovitele či zhotovitelovou činností či nečinností.</w:t>
      </w:r>
    </w:p>
    <w:p w14:paraId="492ACA2E" w14:textId="77777777" w:rsidR="00990242" w:rsidRPr="00E22BCD" w:rsidRDefault="00990242" w:rsidP="00C15F77">
      <w:pPr>
        <w:pStyle w:val="Smlouva-slo"/>
        <w:numPr>
          <w:ilvl w:val="0"/>
          <w:numId w:val="13"/>
        </w:numPr>
        <w:tabs>
          <w:tab w:val="num" w:pos="284"/>
        </w:tabs>
        <w:spacing w:before="0" w:after="120" w:line="240" w:lineRule="auto"/>
        <w:ind w:left="284" w:hanging="284"/>
        <w:rPr>
          <w:b/>
          <w:sz w:val="22"/>
          <w:szCs w:val="22"/>
        </w:rPr>
      </w:pPr>
      <w:r w:rsidRPr="00E22BCD">
        <w:rPr>
          <w:sz w:val="22"/>
          <w:szCs w:val="22"/>
        </w:rPr>
        <w:t xml:space="preserve">Pokud zhotovitel nebude schopen plynule pokračovat v provádění díla z důvodů technologických </w:t>
      </w:r>
      <w:r w:rsidRPr="00E22BCD">
        <w:rPr>
          <w:sz w:val="22"/>
          <w:szCs w:val="22"/>
          <w:lang w:val="x-none"/>
        </w:rPr>
        <w:t>a nepříznivých klimatických podmínek, bude tato skutečnost zaznamenána do stavebního deníku a o tuto dobu budou prodlouženy termíny plnění díla. Za nepříznivé klimatické podmínky bude považován stav, kdy povětrnostní podmínky, to znamená srážky a venkovní te</w:t>
      </w:r>
      <w:r>
        <w:rPr>
          <w:sz w:val="22"/>
          <w:szCs w:val="22"/>
          <w:lang w:val="x-none"/>
        </w:rPr>
        <w:t xml:space="preserve">ploty, </w:t>
      </w:r>
      <w:r w:rsidR="00655A52">
        <w:rPr>
          <w:sz w:val="22"/>
          <w:szCs w:val="22"/>
        </w:rPr>
        <w:t>nebudou umožňovat</w:t>
      </w:r>
      <w:r>
        <w:rPr>
          <w:sz w:val="22"/>
          <w:szCs w:val="22"/>
          <w:lang w:val="x-none"/>
        </w:rPr>
        <w:t xml:space="preserve"> dle technicko</w:t>
      </w:r>
      <w:r w:rsidR="00655A52">
        <w:rPr>
          <w:sz w:val="22"/>
          <w:szCs w:val="22"/>
        </w:rPr>
        <w:t>-</w:t>
      </w:r>
      <w:r w:rsidRPr="00E22BCD">
        <w:rPr>
          <w:sz w:val="22"/>
          <w:szCs w:val="22"/>
          <w:lang w:val="x-none"/>
        </w:rPr>
        <w:t xml:space="preserve">kvalitativních podmínek </w:t>
      </w:r>
      <w:r w:rsidR="00655A52">
        <w:rPr>
          <w:sz w:val="22"/>
          <w:szCs w:val="22"/>
        </w:rPr>
        <w:t>provádění</w:t>
      </w:r>
      <w:r w:rsidRPr="00E22BCD">
        <w:rPr>
          <w:sz w:val="22"/>
          <w:szCs w:val="22"/>
          <w:lang w:val="x-none"/>
        </w:rPr>
        <w:t xml:space="preserve"> </w:t>
      </w:r>
      <w:r w:rsidR="00F24728">
        <w:rPr>
          <w:sz w:val="22"/>
          <w:szCs w:val="22"/>
        </w:rPr>
        <w:t>dílo</w:t>
      </w:r>
      <w:r w:rsidRPr="00E22BCD">
        <w:rPr>
          <w:sz w:val="22"/>
          <w:szCs w:val="22"/>
          <w:lang w:val="x-none"/>
        </w:rPr>
        <w:t xml:space="preserve">. </w:t>
      </w:r>
      <w:r w:rsidRPr="00E22BCD">
        <w:t xml:space="preserve"> </w:t>
      </w:r>
    </w:p>
    <w:p w14:paraId="099B17A3" w14:textId="77777777" w:rsidR="00990242" w:rsidRPr="00D63CB7" w:rsidRDefault="00990242" w:rsidP="00C15F77">
      <w:pPr>
        <w:pStyle w:val="Smlouva-slo"/>
        <w:numPr>
          <w:ilvl w:val="0"/>
          <w:numId w:val="13"/>
        </w:numPr>
        <w:tabs>
          <w:tab w:val="num" w:pos="284"/>
        </w:tabs>
        <w:spacing w:before="0" w:after="120" w:line="240" w:lineRule="auto"/>
        <w:ind w:left="284" w:hanging="284"/>
        <w:rPr>
          <w:b/>
          <w:spacing w:val="-2"/>
          <w:sz w:val="22"/>
          <w:szCs w:val="22"/>
        </w:rPr>
      </w:pPr>
      <w:r w:rsidRPr="00E22BCD">
        <w:rPr>
          <w:spacing w:val="-2"/>
          <w:sz w:val="22"/>
          <w:szCs w:val="22"/>
        </w:rPr>
        <w:t xml:space="preserve">Zhotovitel splní svou povinnost provést dílo </w:t>
      </w:r>
      <w:r w:rsidR="00BD122A">
        <w:rPr>
          <w:spacing w:val="-2"/>
          <w:sz w:val="22"/>
          <w:szCs w:val="22"/>
        </w:rPr>
        <w:t xml:space="preserve">jeho </w:t>
      </w:r>
      <w:r w:rsidRPr="00E22BCD">
        <w:rPr>
          <w:spacing w:val="-2"/>
          <w:sz w:val="22"/>
          <w:szCs w:val="22"/>
        </w:rPr>
        <w:t xml:space="preserve">řádným </w:t>
      </w:r>
      <w:r w:rsidR="00BD122A">
        <w:rPr>
          <w:spacing w:val="-2"/>
          <w:sz w:val="22"/>
          <w:szCs w:val="22"/>
        </w:rPr>
        <w:t>dokončením</w:t>
      </w:r>
      <w:r w:rsidR="00BD122A" w:rsidRPr="00E22BCD">
        <w:rPr>
          <w:spacing w:val="-2"/>
          <w:sz w:val="22"/>
          <w:szCs w:val="22"/>
        </w:rPr>
        <w:t xml:space="preserve"> </w:t>
      </w:r>
      <w:r w:rsidRPr="00E22BCD">
        <w:rPr>
          <w:spacing w:val="-2"/>
          <w:sz w:val="22"/>
          <w:szCs w:val="22"/>
        </w:rPr>
        <w:t>a předáním objednateli bez vad a nedodělků. O předání a převzetí díla jsou zhotovitel i objednatel povinni sepsat protokol</w:t>
      </w:r>
      <w:r w:rsidR="00BD122A">
        <w:rPr>
          <w:spacing w:val="-2"/>
          <w:sz w:val="22"/>
          <w:szCs w:val="22"/>
        </w:rPr>
        <w:t xml:space="preserve"> (dále jen „</w:t>
      </w:r>
      <w:r w:rsidR="00BD122A" w:rsidRPr="00D16E6C">
        <w:rPr>
          <w:b/>
          <w:bCs/>
          <w:i/>
          <w:iCs/>
          <w:spacing w:val="-2"/>
          <w:sz w:val="22"/>
          <w:szCs w:val="22"/>
        </w:rPr>
        <w:t>předávací protokol</w:t>
      </w:r>
      <w:r w:rsidR="00BD122A">
        <w:rPr>
          <w:spacing w:val="-2"/>
          <w:sz w:val="22"/>
          <w:szCs w:val="22"/>
        </w:rPr>
        <w:t>“)</w:t>
      </w:r>
      <w:r w:rsidRPr="00E22BCD">
        <w:rPr>
          <w:spacing w:val="-2"/>
          <w:sz w:val="22"/>
          <w:szCs w:val="22"/>
        </w:rPr>
        <w:t xml:space="preserve">, v jehož závěru objednatel prohlásí, zda dílo přejímá nebo nepřejímá, a pokud </w:t>
      </w:r>
      <w:r w:rsidRPr="00D63CB7">
        <w:rPr>
          <w:spacing w:val="-2"/>
          <w:sz w:val="22"/>
          <w:szCs w:val="22"/>
        </w:rPr>
        <w:t>ne, tak z jakých důvodů.</w:t>
      </w:r>
    </w:p>
    <w:p w14:paraId="1DE68249" w14:textId="77777777" w:rsidR="00990242" w:rsidRPr="00D63CB7" w:rsidRDefault="00990242" w:rsidP="00C15F77">
      <w:pPr>
        <w:pStyle w:val="Smlouva-slo"/>
        <w:numPr>
          <w:ilvl w:val="0"/>
          <w:numId w:val="13"/>
        </w:numPr>
        <w:tabs>
          <w:tab w:val="num" w:pos="284"/>
        </w:tabs>
        <w:spacing w:before="0" w:after="120" w:line="240" w:lineRule="auto"/>
        <w:ind w:left="284" w:hanging="284"/>
        <w:rPr>
          <w:b/>
          <w:sz w:val="22"/>
          <w:szCs w:val="22"/>
        </w:rPr>
      </w:pPr>
      <w:r w:rsidRPr="00D63CB7">
        <w:rPr>
          <w:sz w:val="22"/>
          <w:szCs w:val="22"/>
        </w:rPr>
        <w:t xml:space="preserve">Součástí </w:t>
      </w:r>
      <w:r w:rsidR="00BD122A" w:rsidRPr="00D63CB7">
        <w:rPr>
          <w:sz w:val="22"/>
          <w:szCs w:val="22"/>
        </w:rPr>
        <w:t>předávacího protokolu</w:t>
      </w:r>
      <w:r w:rsidRPr="00D63CB7">
        <w:rPr>
          <w:sz w:val="22"/>
          <w:szCs w:val="22"/>
        </w:rPr>
        <w:t xml:space="preserve"> jsou atesty použitých materiálů, předepsané zkoušky a protokoly a všechny předepsané doklady, které prokazují jakost a úplnost díla a další součásti vztahující se k předmětu díla (vše ve 2 vyhotoveních).</w:t>
      </w:r>
      <w:r w:rsidR="00002603" w:rsidRPr="00D63CB7">
        <w:rPr>
          <w:sz w:val="22"/>
          <w:szCs w:val="22"/>
        </w:rPr>
        <w:t xml:space="preserve"> </w:t>
      </w:r>
    </w:p>
    <w:p w14:paraId="2F20FB98" w14:textId="77777777" w:rsidR="00872786" w:rsidRPr="00E22BCD" w:rsidRDefault="00872786" w:rsidP="00990242">
      <w:pPr>
        <w:pStyle w:val="Smlouva-slo"/>
        <w:spacing w:before="0"/>
        <w:rPr>
          <w:sz w:val="22"/>
          <w:szCs w:val="22"/>
        </w:rPr>
      </w:pPr>
    </w:p>
    <w:p w14:paraId="1F60BE3A" w14:textId="77777777" w:rsidR="00990242" w:rsidRPr="00E22BCD" w:rsidRDefault="00990242" w:rsidP="00990242">
      <w:pPr>
        <w:pStyle w:val="Smlouva-slo"/>
        <w:spacing w:before="0"/>
        <w:jc w:val="center"/>
        <w:rPr>
          <w:sz w:val="22"/>
          <w:szCs w:val="22"/>
        </w:rPr>
      </w:pPr>
      <w:r w:rsidRPr="00E22BCD">
        <w:rPr>
          <w:b/>
          <w:sz w:val="22"/>
          <w:szCs w:val="22"/>
        </w:rPr>
        <w:t>VI.</w:t>
      </w:r>
    </w:p>
    <w:p w14:paraId="5D6E7FE6" w14:textId="77777777" w:rsidR="00990242" w:rsidRPr="00E22BCD" w:rsidRDefault="00990242" w:rsidP="00EE0F23">
      <w:pPr>
        <w:pStyle w:val="Smlouva2"/>
        <w:widowControl/>
        <w:spacing w:after="120"/>
        <w:rPr>
          <w:b w:val="0"/>
        </w:rPr>
      </w:pPr>
      <w:r w:rsidRPr="00E22BCD">
        <w:rPr>
          <w:sz w:val="22"/>
          <w:szCs w:val="22"/>
        </w:rPr>
        <w:t>Cena díla</w:t>
      </w:r>
    </w:p>
    <w:p w14:paraId="732D89AC" w14:textId="2A4BB1EE" w:rsidR="001C07E8" w:rsidRPr="001C07E8" w:rsidRDefault="001C07E8" w:rsidP="00F56130">
      <w:pPr>
        <w:pStyle w:val="Smlouva-slo"/>
        <w:numPr>
          <w:ilvl w:val="0"/>
          <w:numId w:val="14"/>
        </w:numPr>
        <w:tabs>
          <w:tab w:val="num" w:pos="-142"/>
        </w:tabs>
        <w:spacing w:before="0" w:after="120" w:line="240" w:lineRule="auto"/>
        <w:ind w:left="284" w:hanging="284"/>
        <w:rPr>
          <w:sz w:val="22"/>
          <w:szCs w:val="22"/>
        </w:rPr>
      </w:pPr>
      <w:r w:rsidRPr="001C07E8">
        <w:rPr>
          <w:sz w:val="22"/>
          <w:szCs w:val="22"/>
        </w:rPr>
        <w:t>Cena za provedené dílo je stanovena dohodou smluvních stran v souladu s cenovou nabídk</w:t>
      </w:r>
      <w:r>
        <w:rPr>
          <w:sz w:val="22"/>
          <w:szCs w:val="22"/>
        </w:rPr>
        <w:t xml:space="preserve">ou zhotovitele </w:t>
      </w:r>
      <w:r w:rsidR="009352C6">
        <w:rPr>
          <w:sz w:val="22"/>
          <w:szCs w:val="22"/>
        </w:rPr>
        <w:t xml:space="preserve">U206-23 </w:t>
      </w:r>
      <w:r>
        <w:rPr>
          <w:sz w:val="22"/>
          <w:szCs w:val="22"/>
        </w:rPr>
        <w:t>ze dne</w:t>
      </w:r>
      <w:r w:rsidR="00101695">
        <w:rPr>
          <w:sz w:val="22"/>
          <w:szCs w:val="22"/>
        </w:rPr>
        <w:t xml:space="preserve"> </w:t>
      </w:r>
      <w:r w:rsidR="009352C6">
        <w:rPr>
          <w:sz w:val="22"/>
          <w:szCs w:val="22"/>
        </w:rPr>
        <w:t>19.09.2023</w:t>
      </w:r>
      <w:r w:rsidR="00101695">
        <w:rPr>
          <w:sz w:val="22"/>
          <w:szCs w:val="22"/>
        </w:rPr>
        <w:t xml:space="preserve"> </w:t>
      </w:r>
      <w:r w:rsidRPr="001C07E8">
        <w:rPr>
          <w:sz w:val="22"/>
          <w:szCs w:val="22"/>
        </w:rPr>
        <w:t>a činí:</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3260"/>
      </w:tblGrid>
      <w:tr w:rsidR="00101695" w:rsidRPr="00E4736D" w14:paraId="6CED22E6" w14:textId="77777777" w:rsidTr="008D6549">
        <w:trPr>
          <w:trHeight w:val="571"/>
        </w:trPr>
        <w:tc>
          <w:tcPr>
            <w:tcW w:w="5528" w:type="dxa"/>
            <w:shd w:val="clear" w:color="auto" w:fill="CCCCCC"/>
          </w:tcPr>
          <w:p w14:paraId="350773A3" w14:textId="77777777" w:rsidR="00101695" w:rsidRPr="00BD05BA" w:rsidRDefault="00101695" w:rsidP="00F56130">
            <w:pPr>
              <w:tabs>
                <w:tab w:val="left" w:pos="360"/>
                <w:tab w:val="left" w:pos="1980"/>
                <w:tab w:val="left" w:pos="7380"/>
              </w:tabs>
              <w:spacing w:after="120"/>
              <w:jc w:val="both"/>
              <w:rPr>
                <w:rFonts w:ascii="Times New Roman" w:hAnsi="Times New Roman"/>
                <w:b/>
              </w:rPr>
            </w:pPr>
            <w:r w:rsidRPr="00BD05BA">
              <w:rPr>
                <w:rFonts w:ascii="Times New Roman" w:hAnsi="Times New Roman"/>
                <w:b/>
              </w:rPr>
              <w:t>Cena CELKEM bez DPH</w:t>
            </w:r>
          </w:p>
        </w:tc>
        <w:tc>
          <w:tcPr>
            <w:tcW w:w="3260" w:type="dxa"/>
            <w:shd w:val="clear" w:color="auto" w:fill="auto"/>
          </w:tcPr>
          <w:p w14:paraId="79EBFA45" w14:textId="715761E8" w:rsidR="00101695" w:rsidRPr="00BD05BA" w:rsidRDefault="00101695" w:rsidP="00F56130">
            <w:pPr>
              <w:tabs>
                <w:tab w:val="right" w:pos="3012"/>
              </w:tabs>
              <w:spacing w:after="120"/>
              <w:jc w:val="both"/>
              <w:rPr>
                <w:rFonts w:ascii="Times New Roman" w:hAnsi="Times New Roman"/>
                <w:b/>
              </w:rPr>
            </w:pPr>
            <w:r w:rsidRPr="00BD05BA">
              <w:rPr>
                <w:rFonts w:ascii="Times New Roman" w:hAnsi="Times New Roman"/>
                <w:b/>
              </w:rPr>
              <w:tab/>
            </w:r>
            <w:r w:rsidR="009352C6">
              <w:rPr>
                <w:rFonts w:ascii="Times New Roman" w:hAnsi="Times New Roman"/>
                <w:b/>
              </w:rPr>
              <w:t>659 390</w:t>
            </w:r>
            <w:r w:rsidRPr="009352C6">
              <w:rPr>
                <w:rFonts w:ascii="Times New Roman" w:hAnsi="Times New Roman"/>
                <w:b/>
              </w:rPr>
              <w:t>,</w:t>
            </w:r>
            <w:r w:rsidRPr="00BD05BA">
              <w:rPr>
                <w:rFonts w:ascii="Times New Roman" w:hAnsi="Times New Roman"/>
                <w:b/>
              </w:rPr>
              <w:t>-Kč</w:t>
            </w:r>
          </w:p>
        </w:tc>
      </w:tr>
      <w:tr w:rsidR="00101695" w:rsidRPr="00E4736D" w14:paraId="4325045D" w14:textId="77777777" w:rsidTr="008D6549">
        <w:trPr>
          <w:trHeight w:val="523"/>
        </w:trPr>
        <w:tc>
          <w:tcPr>
            <w:tcW w:w="5528" w:type="dxa"/>
            <w:shd w:val="clear" w:color="auto" w:fill="CCCCCC"/>
          </w:tcPr>
          <w:p w14:paraId="6060B8E1" w14:textId="77777777" w:rsidR="00101695" w:rsidRPr="00BD05BA" w:rsidRDefault="00101695" w:rsidP="00F56130">
            <w:pPr>
              <w:tabs>
                <w:tab w:val="left" w:pos="360"/>
                <w:tab w:val="left" w:pos="1980"/>
                <w:tab w:val="left" w:pos="7380"/>
              </w:tabs>
              <w:spacing w:after="120"/>
              <w:jc w:val="both"/>
              <w:rPr>
                <w:rFonts w:ascii="Times New Roman" w:hAnsi="Times New Roman"/>
                <w:b/>
              </w:rPr>
            </w:pPr>
            <w:r w:rsidRPr="00BD05BA">
              <w:rPr>
                <w:rFonts w:ascii="Times New Roman" w:hAnsi="Times New Roman"/>
                <w:b/>
              </w:rPr>
              <w:t>DPH 21 %</w:t>
            </w:r>
          </w:p>
        </w:tc>
        <w:tc>
          <w:tcPr>
            <w:tcW w:w="3260" w:type="dxa"/>
            <w:shd w:val="clear" w:color="auto" w:fill="auto"/>
          </w:tcPr>
          <w:p w14:paraId="79A17C28" w14:textId="4D94AFD5" w:rsidR="00101695" w:rsidRPr="00BD05BA" w:rsidRDefault="00101695" w:rsidP="00F56130">
            <w:pPr>
              <w:tabs>
                <w:tab w:val="right" w:pos="3012"/>
              </w:tabs>
              <w:spacing w:after="120"/>
              <w:jc w:val="both"/>
              <w:rPr>
                <w:rFonts w:ascii="Times New Roman" w:hAnsi="Times New Roman"/>
                <w:b/>
              </w:rPr>
            </w:pPr>
            <w:r w:rsidRPr="00BD05BA">
              <w:rPr>
                <w:rFonts w:ascii="Times New Roman" w:hAnsi="Times New Roman"/>
                <w:b/>
              </w:rPr>
              <w:tab/>
            </w:r>
            <w:r w:rsidR="009352C6">
              <w:rPr>
                <w:rFonts w:ascii="Times New Roman" w:hAnsi="Times New Roman"/>
                <w:b/>
              </w:rPr>
              <w:t>138 471,9</w:t>
            </w:r>
            <w:r w:rsidRPr="009352C6">
              <w:rPr>
                <w:rFonts w:ascii="Times New Roman" w:hAnsi="Times New Roman"/>
                <w:b/>
              </w:rPr>
              <w:t>,</w:t>
            </w:r>
            <w:r w:rsidRPr="00BD05BA">
              <w:rPr>
                <w:rFonts w:ascii="Times New Roman" w:hAnsi="Times New Roman"/>
                <w:b/>
              </w:rPr>
              <w:t>-Kč</w:t>
            </w:r>
          </w:p>
        </w:tc>
      </w:tr>
      <w:tr w:rsidR="00101695" w:rsidRPr="00E4736D" w14:paraId="037383F9" w14:textId="77777777" w:rsidTr="008D6549">
        <w:trPr>
          <w:trHeight w:val="659"/>
        </w:trPr>
        <w:tc>
          <w:tcPr>
            <w:tcW w:w="5528" w:type="dxa"/>
            <w:shd w:val="clear" w:color="auto" w:fill="CCCCCC"/>
            <w:vAlign w:val="center"/>
          </w:tcPr>
          <w:p w14:paraId="7E254B1C" w14:textId="77777777" w:rsidR="00101695" w:rsidRPr="00BD05BA" w:rsidRDefault="00101695" w:rsidP="00F56130">
            <w:pPr>
              <w:tabs>
                <w:tab w:val="left" w:pos="360"/>
                <w:tab w:val="left" w:pos="1980"/>
                <w:tab w:val="left" w:pos="7380"/>
              </w:tabs>
              <w:spacing w:after="120"/>
              <w:rPr>
                <w:rFonts w:ascii="Times New Roman" w:hAnsi="Times New Roman"/>
                <w:b/>
              </w:rPr>
            </w:pPr>
            <w:r w:rsidRPr="00BD05BA">
              <w:rPr>
                <w:rFonts w:ascii="Times New Roman" w:hAnsi="Times New Roman"/>
                <w:b/>
              </w:rPr>
              <w:t>Cena CELKEM vč. DPH</w:t>
            </w:r>
          </w:p>
        </w:tc>
        <w:tc>
          <w:tcPr>
            <w:tcW w:w="3260" w:type="dxa"/>
            <w:shd w:val="clear" w:color="auto" w:fill="auto"/>
            <w:vAlign w:val="center"/>
          </w:tcPr>
          <w:p w14:paraId="77BF5D84" w14:textId="618E504B" w:rsidR="00101695" w:rsidRPr="00BD05BA" w:rsidRDefault="00101695" w:rsidP="00F56130">
            <w:pPr>
              <w:tabs>
                <w:tab w:val="right" w:pos="3012"/>
              </w:tabs>
              <w:spacing w:after="120"/>
              <w:rPr>
                <w:rFonts w:ascii="Times New Roman" w:hAnsi="Times New Roman"/>
                <w:b/>
              </w:rPr>
            </w:pPr>
            <w:r w:rsidRPr="00BD05BA">
              <w:rPr>
                <w:rFonts w:ascii="Times New Roman" w:hAnsi="Times New Roman"/>
                <w:b/>
              </w:rPr>
              <w:tab/>
            </w:r>
            <w:r w:rsidR="009352C6">
              <w:rPr>
                <w:rFonts w:ascii="Times New Roman" w:hAnsi="Times New Roman"/>
                <w:b/>
              </w:rPr>
              <w:t>797 861,9</w:t>
            </w:r>
            <w:r w:rsidRPr="009352C6">
              <w:rPr>
                <w:rFonts w:ascii="Times New Roman" w:hAnsi="Times New Roman"/>
                <w:b/>
              </w:rPr>
              <w:t>,</w:t>
            </w:r>
            <w:r w:rsidRPr="00BD05BA">
              <w:rPr>
                <w:rFonts w:ascii="Times New Roman" w:hAnsi="Times New Roman"/>
                <w:b/>
              </w:rPr>
              <w:t>-Kč</w:t>
            </w:r>
          </w:p>
        </w:tc>
      </w:tr>
    </w:tbl>
    <w:p w14:paraId="019A940B" w14:textId="77777777" w:rsidR="00990242" w:rsidRPr="00E22BCD" w:rsidRDefault="00990242" w:rsidP="00F56130">
      <w:pPr>
        <w:pStyle w:val="Smlouva-slo"/>
        <w:numPr>
          <w:ilvl w:val="0"/>
          <w:numId w:val="14"/>
        </w:numPr>
        <w:tabs>
          <w:tab w:val="num" w:pos="76"/>
          <w:tab w:val="num" w:pos="284"/>
        </w:tabs>
        <w:spacing w:before="0" w:after="120" w:line="240" w:lineRule="auto"/>
        <w:ind w:left="284" w:hanging="284"/>
        <w:rPr>
          <w:sz w:val="22"/>
          <w:szCs w:val="22"/>
        </w:rPr>
      </w:pPr>
      <w:r w:rsidRPr="00E22BCD">
        <w:rPr>
          <w:sz w:val="22"/>
          <w:szCs w:val="22"/>
        </w:rPr>
        <w:t xml:space="preserve">Cena </w:t>
      </w:r>
      <w:r w:rsidR="00872786">
        <w:rPr>
          <w:sz w:val="22"/>
          <w:szCs w:val="22"/>
        </w:rPr>
        <w:t>za dílo</w:t>
      </w:r>
      <w:r w:rsidRPr="00E22BCD">
        <w:rPr>
          <w:sz w:val="22"/>
          <w:szCs w:val="22"/>
        </w:rPr>
        <w:t xml:space="preserve"> je dohodnuta jako cena nejvýše přípustná a platí po celou dobu platnosti smlouvy.</w:t>
      </w:r>
    </w:p>
    <w:p w14:paraId="222E2065" w14:textId="77777777" w:rsidR="00990242" w:rsidRPr="00E22BCD" w:rsidRDefault="00990242" w:rsidP="00F56130">
      <w:pPr>
        <w:pStyle w:val="Smlouva-slo"/>
        <w:numPr>
          <w:ilvl w:val="0"/>
          <w:numId w:val="14"/>
        </w:numPr>
        <w:tabs>
          <w:tab w:val="num" w:pos="76"/>
          <w:tab w:val="num" w:pos="284"/>
        </w:tabs>
        <w:spacing w:before="0" w:after="120" w:line="240" w:lineRule="auto"/>
        <w:ind w:left="284" w:hanging="284"/>
        <w:rPr>
          <w:sz w:val="22"/>
          <w:szCs w:val="22"/>
        </w:rPr>
      </w:pPr>
      <w:r w:rsidRPr="00E22BCD">
        <w:rPr>
          <w:sz w:val="22"/>
          <w:szCs w:val="22"/>
        </w:rPr>
        <w:t>V ceně jsou dále zahrnuty náklady zhotovitele nutné pro vybudování, provoz a demontáž zařízení staveniště.</w:t>
      </w:r>
    </w:p>
    <w:p w14:paraId="5E9D9796" w14:textId="77777777" w:rsidR="00990242" w:rsidRPr="00E22BCD" w:rsidRDefault="00990242" w:rsidP="00F56130">
      <w:pPr>
        <w:pStyle w:val="Smlouva-slo"/>
        <w:numPr>
          <w:ilvl w:val="0"/>
          <w:numId w:val="14"/>
        </w:numPr>
        <w:tabs>
          <w:tab w:val="num" w:pos="76"/>
          <w:tab w:val="num" w:pos="284"/>
        </w:tabs>
        <w:spacing w:before="0" w:after="120" w:line="240" w:lineRule="auto"/>
        <w:ind w:left="284" w:hanging="284"/>
        <w:rPr>
          <w:sz w:val="22"/>
          <w:szCs w:val="22"/>
        </w:rPr>
      </w:pPr>
      <w:r w:rsidRPr="00E22BCD">
        <w:rPr>
          <w:sz w:val="22"/>
          <w:szCs w:val="22"/>
        </w:rPr>
        <w:t xml:space="preserve">Součástí sjednané ceny jsou veškeré práce a dodávky, poplatky za skladování a likvidaci odpadů a další náklady nezbytné pro řádné a úplné zhotovení díla. Součástí ceny jsou i práce a dodávky, které v dokumentaci, výzvě nebo této smlouvě uvedeny nejsou a zhotovitel jakožto odborník o nich vědět měl nebo mohl vědět. </w:t>
      </w:r>
    </w:p>
    <w:p w14:paraId="5ECD331D" w14:textId="77777777" w:rsidR="00990242" w:rsidRPr="00E22BCD" w:rsidRDefault="00990242" w:rsidP="00F56130">
      <w:pPr>
        <w:pStyle w:val="Smlouva-slo"/>
        <w:numPr>
          <w:ilvl w:val="0"/>
          <w:numId w:val="14"/>
        </w:numPr>
        <w:tabs>
          <w:tab w:val="num" w:pos="76"/>
          <w:tab w:val="num" w:pos="284"/>
        </w:tabs>
        <w:spacing w:before="0" w:after="120" w:line="240" w:lineRule="auto"/>
        <w:ind w:left="284" w:hanging="284"/>
        <w:rPr>
          <w:sz w:val="22"/>
          <w:szCs w:val="22"/>
        </w:rPr>
      </w:pPr>
      <w:r w:rsidRPr="00E22BCD">
        <w:rPr>
          <w:sz w:val="22"/>
          <w:szCs w:val="22"/>
        </w:rPr>
        <w:t xml:space="preserve">Cena obsahuje i případně zvýšené náklady spojené s vývojem cen vstupních nákladů, a to až do doby </w:t>
      </w:r>
      <w:r w:rsidR="00872786">
        <w:rPr>
          <w:sz w:val="22"/>
          <w:szCs w:val="22"/>
        </w:rPr>
        <w:t>do</w:t>
      </w:r>
      <w:r w:rsidRPr="00E22BCD">
        <w:rPr>
          <w:sz w:val="22"/>
          <w:szCs w:val="22"/>
        </w:rPr>
        <w:t>končení díla.</w:t>
      </w:r>
    </w:p>
    <w:p w14:paraId="012ECAFD" w14:textId="77777777" w:rsidR="001967D4" w:rsidRPr="005C0FAD" w:rsidRDefault="00990242" w:rsidP="001967D4">
      <w:pPr>
        <w:pStyle w:val="Smlouva-slo"/>
        <w:numPr>
          <w:ilvl w:val="0"/>
          <w:numId w:val="14"/>
        </w:numPr>
        <w:tabs>
          <w:tab w:val="num" w:pos="284"/>
        </w:tabs>
        <w:spacing w:before="0" w:after="120" w:line="240" w:lineRule="auto"/>
        <w:ind w:left="284" w:hanging="284"/>
        <w:rPr>
          <w:sz w:val="22"/>
          <w:szCs w:val="22"/>
        </w:rPr>
      </w:pPr>
      <w:r w:rsidRPr="00E22BCD">
        <w:rPr>
          <w:sz w:val="22"/>
          <w:szCs w:val="22"/>
        </w:rPr>
        <w:t xml:space="preserve">V případě, že dojde k prodlení s předáním díla z důvodů ležících na straně zhotovitele, je tato cena </w:t>
      </w:r>
      <w:r w:rsidRPr="005C0FAD">
        <w:rPr>
          <w:sz w:val="22"/>
          <w:szCs w:val="22"/>
        </w:rPr>
        <w:t xml:space="preserve">neměnná až do doby skutečného </w:t>
      </w:r>
      <w:r w:rsidR="00872786" w:rsidRPr="005C0FAD">
        <w:rPr>
          <w:sz w:val="22"/>
          <w:szCs w:val="22"/>
        </w:rPr>
        <w:t>do</w:t>
      </w:r>
      <w:r w:rsidRPr="005C0FAD">
        <w:rPr>
          <w:sz w:val="22"/>
          <w:szCs w:val="22"/>
        </w:rPr>
        <w:t>končení díla.</w:t>
      </w:r>
    </w:p>
    <w:p w14:paraId="7B2DEB27" w14:textId="6E166386" w:rsidR="002B10F3" w:rsidRPr="005C0FAD" w:rsidRDefault="001C07E8" w:rsidP="001967D4">
      <w:pPr>
        <w:pStyle w:val="Smlouva-slo"/>
        <w:numPr>
          <w:ilvl w:val="0"/>
          <w:numId w:val="14"/>
        </w:numPr>
        <w:tabs>
          <w:tab w:val="num" w:pos="284"/>
        </w:tabs>
        <w:spacing w:before="0" w:after="120" w:line="240" w:lineRule="auto"/>
        <w:ind w:left="284" w:hanging="284"/>
        <w:rPr>
          <w:sz w:val="22"/>
          <w:szCs w:val="22"/>
        </w:rPr>
      </w:pPr>
      <w:r w:rsidRPr="005C0FAD">
        <w:rPr>
          <w:sz w:val="22"/>
          <w:szCs w:val="22"/>
        </w:rPr>
        <w:t>Cena díla je dohodnuta na základě cenové nabídky zhotovitele</w:t>
      </w:r>
      <w:r w:rsidR="003A06E9">
        <w:rPr>
          <w:sz w:val="22"/>
          <w:szCs w:val="22"/>
        </w:rPr>
        <w:t xml:space="preserve"> a podr</w:t>
      </w:r>
      <w:r w:rsidR="005C0FAD" w:rsidRPr="005C0FAD">
        <w:rPr>
          <w:sz w:val="22"/>
          <w:szCs w:val="22"/>
        </w:rPr>
        <w:t>obně zpracovan</w:t>
      </w:r>
      <w:r w:rsidR="003A06E9">
        <w:rPr>
          <w:sz w:val="22"/>
          <w:szCs w:val="22"/>
        </w:rPr>
        <w:t>ých</w:t>
      </w:r>
      <w:r w:rsidR="005C0FAD" w:rsidRPr="005C0FAD">
        <w:rPr>
          <w:sz w:val="22"/>
          <w:szCs w:val="22"/>
        </w:rPr>
        <w:t xml:space="preserve"> položkov</w:t>
      </w:r>
      <w:r w:rsidR="002F0C44">
        <w:rPr>
          <w:sz w:val="22"/>
          <w:szCs w:val="22"/>
        </w:rPr>
        <w:t>ých</w:t>
      </w:r>
      <w:r w:rsidR="005C0FAD" w:rsidRPr="005C0FAD">
        <w:rPr>
          <w:sz w:val="22"/>
          <w:szCs w:val="22"/>
        </w:rPr>
        <w:t xml:space="preserve"> rozpočt</w:t>
      </w:r>
      <w:r w:rsidR="003A06E9">
        <w:rPr>
          <w:sz w:val="22"/>
          <w:szCs w:val="22"/>
        </w:rPr>
        <w:t>ů</w:t>
      </w:r>
      <w:r w:rsidR="002F0C44">
        <w:rPr>
          <w:sz w:val="22"/>
          <w:szCs w:val="22"/>
        </w:rPr>
        <w:t xml:space="preserve">, které jsou přílohou č. </w:t>
      </w:r>
      <w:r w:rsidR="003A06E9">
        <w:rPr>
          <w:sz w:val="22"/>
          <w:szCs w:val="22"/>
        </w:rPr>
        <w:t>1</w:t>
      </w:r>
      <w:r w:rsidR="002F0C44">
        <w:rPr>
          <w:sz w:val="22"/>
          <w:szCs w:val="22"/>
        </w:rPr>
        <w:t xml:space="preserve"> této smlouvy</w:t>
      </w:r>
      <w:r w:rsidRPr="005C0FAD">
        <w:rPr>
          <w:sz w:val="22"/>
          <w:szCs w:val="22"/>
        </w:rPr>
        <w:t>. Pokud cenová kalkulace neobsahuje některou z položek, nemá tato skutečnost vliv na výši celkové ceny za dílo.</w:t>
      </w:r>
      <w:r w:rsidR="001967D4" w:rsidRPr="005C0FAD">
        <w:rPr>
          <w:sz w:val="22"/>
          <w:szCs w:val="22"/>
        </w:rPr>
        <w:t xml:space="preserve"> Smluvní strany výslovně sjednávají, že zhotovitel nemá právo domáhat se navýšení ceny díla z důvodů vlastních chyb nebo nedostatků při ocenění soupisu prací v rozsahu zadávací dokumentace, poskytnuté zadavatelem.</w:t>
      </w:r>
    </w:p>
    <w:p w14:paraId="2E1785AA" w14:textId="77777777" w:rsidR="00990242" w:rsidRPr="00E22BCD" w:rsidRDefault="00990242" w:rsidP="00990242">
      <w:pPr>
        <w:pStyle w:val="Smlouva2"/>
        <w:widowControl/>
        <w:rPr>
          <w:sz w:val="22"/>
          <w:szCs w:val="22"/>
        </w:rPr>
      </w:pPr>
      <w:r w:rsidRPr="00E22BCD">
        <w:rPr>
          <w:sz w:val="22"/>
          <w:szCs w:val="22"/>
        </w:rPr>
        <w:t>VII.</w:t>
      </w:r>
    </w:p>
    <w:p w14:paraId="576FA5DF" w14:textId="77777777" w:rsidR="00990242" w:rsidRPr="00E22BCD" w:rsidRDefault="00990242" w:rsidP="001967D4">
      <w:pPr>
        <w:pStyle w:val="Smlouva2"/>
        <w:widowControl/>
        <w:spacing w:after="120"/>
        <w:rPr>
          <w:b w:val="0"/>
        </w:rPr>
      </w:pPr>
      <w:r w:rsidRPr="00E22BCD">
        <w:rPr>
          <w:sz w:val="22"/>
          <w:szCs w:val="22"/>
        </w:rPr>
        <w:t>Platební podmínky</w:t>
      </w:r>
    </w:p>
    <w:p w14:paraId="713B310D" w14:textId="77777777" w:rsidR="00990242" w:rsidRPr="00134D54" w:rsidRDefault="00990242" w:rsidP="001967D4">
      <w:pPr>
        <w:numPr>
          <w:ilvl w:val="0"/>
          <w:numId w:val="15"/>
        </w:numPr>
        <w:tabs>
          <w:tab w:val="num" w:pos="284"/>
        </w:tabs>
        <w:spacing w:after="120"/>
        <w:ind w:left="284" w:hanging="284"/>
        <w:jc w:val="both"/>
        <w:rPr>
          <w:rFonts w:ascii="Times New Roman" w:hAnsi="Times New Roman"/>
        </w:rPr>
      </w:pPr>
      <w:r w:rsidRPr="00134D54">
        <w:rPr>
          <w:rFonts w:ascii="Times New Roman" w:hAnsi="Times New Roman"/>
        </w:rPr>
        <w:t>Zálohové platby nejsou sjednány.</w:t>
      </w:r>
      <w:r w:rsidR="001967D4" w:rsidRPr="00134D54">
        <w:rPr>
          <w:rFonts w:ascii="Times New Roman" w:hAnsi="Times New Roman"/>
        </w:rPr>
        <w:t xml:space="preserve"> </w:t>
      </w:r>
      <w:r w:rsidRPr="00134D54">
        <w:rPr>
          <w:rFonts w:ascii="Times New Roman" w:hAnsi="Times New Roman"/>
          <w:spacing w:val="-7"/>
        </w:rPr>
        <w:t>Smluvní strany se dohodly, že vylučují použití ustanovení § 2611 OZ.</w:t>
      </w:r>
    </w:p>
    <w:p w14:paraId="06D5C626" w14:textId="77777777" w:rsidR="00990242" w:rsidRPr="00134D54" w:rsidRDefault="000E26F3" w:rsidP="001967D4">
      <w:pPr>
        <w:numPr>
          <w:ilvl w:val="0"/>
          <w:numId w:val="15"/>
        </w:numPr>
        <w:tabs>
          <w:tab w:val="num" w:pos="284"/>
        </w:tabs>
        <w:spacing w:after="120"/>
        <w:ind w:left="284" w:hanging="284"/>
        <w:jc w:val="both"/>
        <w:rPr>
          <w:rFonts w:ascii="Times New Roman" w:hAnsi="Times New Roman"/>
        </w:rPr>
      </w:pPr>
      <w:r w:rsidRPr="00134D54">
        <w:rPr>
          <w:rFonts w:ascii="Times New Roman" w:hAnsi="Times New Roman"/>
        </w:rPr>
        <w:t xml:space="preserve">Cena </w:t>
      </w:r>
      <w:r w:rsidR="00990242" w:rsidRPr="00134D54">
        <w:rPr>
          <w:rFonts w:ascii="Times New Roman" w:hAnsi="Times New Roman"/>
        </w:rPr>
        <w:t xml:space="preserve">díla </w:t>
      </w:r>
      <w:r w:rsidRPr="00134D54">
        <w:rPr>
          <w:rFonts w:ascii="Times New Roman" w:hAnsi="Times New Roman"/>
        </w:rPr>
        <w:t xml:space="preserve">bude objednatelem uhrazena </w:t>
      </w:r>
      <w:r w:rsidR="00A50132" w:rsidRPr="00134D54">
        <w:rPr>
          <w:rFonts w:ascii="Times New Roman" w:hAnsi="Times New Roman"/>
        </w:rPr>
        <w:t>na základě zhotovitelem vystavené faktury</w:t>
      </w:r>
      <w:r w:rsidR="005F6982" w:rsidRPr="00134D54">
        <w:rPr>
          <w:rFonts w:ascii="Times New Roman" w:hAnsi="Times New Roman"/>
        </w:rPr>
        <w:t xml:space="preserve"> </w:t>
      </w:r>
      <w:r w:rsidR="00990242" w:rsidRPr="00134D54">
        <w:rPr>
          <w:rFonts w:ascii="Times New Roman" w:hAnsi="Times New Roman"/>
        </w:rPr>
        <w:t>(dále jen „</w:t>
      </w:r>
      <w:r w:rsidR="00990242" w:rsidRPr="00134D54">
        <w:rPr>
          <w:rFonts w:ascii="Times New Roman" w:hAnsi="Times New Roman"/>
          <w:b/>
          <w:bCs/>
          <w:i/>
          <w:iCs/>
        </w:rPr>
        <w:t>faktura</w:t>
      </w:r>
      <w:r w:rsidR="00990242" w:rsidRPr="00134D54">
        <w:rPr>
          <w:rFonts w:ascii="Times New Roman" w:hAnsi="Times New Roman"/>
        </w:rPr>
        <w:t>“), která bude mít náležitosti daňového dokladu dle zákona č. 235/2004 Sb.</w:t>
      </w:r>
      <w:r w:rsidR="00687AA1" w:rsidRPr="00134D54">
        <w:rPr>
          <w:rFonts w:ascii="Times New Roman" w:hAnsi="Times New Roman"/>
        </w:rPr>
        <w:t>, o dani z přidané hodnoty, ve znění pozdějších předpisů (dále jen „</w:t>
      </w:r>
      <w:r w:rsidR="00687AA1" w:rsidRPr="00134D54">
        <w:rPr>
          <w:rFonts w:ascii="Times New Roman" w:hAnsi="Times New Roman"/>
          <w:b/>
          <w:bCs/>
          <w:i/>
          <w:iCs/>
        </w:rPr>
        <w:t>zákon o DPH</w:t>
      </w:r>
      <w:r w:rsidR="00687AA1" w:rsidRPr="00134D54">
        <w:rPr>
          <w:rFonts w:ascii="Times New Roman" w:hAnsi="Times New Roman"/>
        </w:rPr>
        <w:t>“)</w:t>
      </w:r>
      <w:r w:rsidR="00990242" w:rsidRPr="00134D54">
        <w:rPr>
          <w:rFonts w:ascii="Times New Roman" w:hAnsi="Times New Roman"/>
        </w:rPr>
        <w:t>.</w:t>
      </w:r>
      <w:r w:rsidR="00A50132" w:rsidRPr="00134D54">
        <w:rPr>
          <w:rFonts w:ascii="Times New Roman" w:hAnsi="Times New Roman"/>
        </w:rPr>
        <w:t xml:space="preserve"> Zhotovitel je oprávněn fakturu vystavit po řádném provedení díla bez vad a nedodělků. </w:t>
      </w:r>
    </w:p>
    <w:p w14:paraId="4D4F30ED" w14:textId="77777777" w:rsidR="00134D54" w:rsidRDefault="00990242" w:rsidP="00134D54">
      <w:pPr>
        <w:pStyle w:val="Zkladntextodsazen-slo"/>
        <w:numPr>
          <w:ilvl w:val="0"/>
          <w:numId w:val="15"/>
        </w:numPr>
        <w:tabs>
          <w:tab w:val="clear" w:pos="360"/>
        </w:tabs>
        <w:spacing w:after="120"/>
        <w:ind w:left="284" w:hanging="284"/>
        <w:rPr>
          <w:b/>
          <w:color w:val="000000"/>
        </w:rPr>
      </w:pPr>
      <w:r w:rsidRPr="00134D54">
        <w:rPr>
          <w:color w:val="000000"/>
        </w:rPr>
        <w:t>V souladu s </w:t>
      </w:r>
      <w:proofErr w:type="spellStart"/>
      <w:r w:rsidRPr="00134D54">
        <w:rPr>
          <w:color w:val="000000"/>
        </w:rPr>
        <w:t>ust</w:t>
      </w:r>
      <w:proofErr w:type="spellEnd"/>
      <w:r w:rsidRPr="00134D54">
        <w:rPr>
          <w:color w:val="000000"/>
        </w:rPr>
        <w:t xml:space="preserve">. § 21 zákona o DPH </w:t>
      </w:r>
      <w:r w:rsidR="004C7FBE" w:rsidRPr="00134D54">
        <w:rPr>
          <w:color w:val="000000"/>
          <w:lang w:val="cs-CZ"/>
        </w:rPr>
        <w:t xml:space="preserve">není dílčí plnění sjednáno. </w:t>
      </w:r>
      <w:r w:rsidRPr="00134D54">
        <w:rPr>
          <w:color w:val="000000"/>
        </w:rPr>
        <w:t xml:space="preserve">Zhotovitel vystaví na zdanitelné plnění fakturu, jejíž nedílnou součástí bude </w:t>
      </w:r>
      <w:r w:rsidR="007B167D" w:rsidRPr="00134D54">
        <w:rPr>
          <w:color w:val="000000"/>
          <w:lang w:val="cs-CZ"/>
        </w:rPr>
        <w:t>předávací protokol</w:t>
      </w:r>
      <w:r w:rsidR="00182070" w:rsidRPr="00134D54">
        <w:rPr>
          <w:color w:val="000000"/>
          <w:lang w:val="cs-CZ"/>
        </w:rPr>
        <w:t xml:space="preserve"> a</w:t>
      </w:r>
      <w:r w:rsidR="007B167D" w:rsidRPr="00134D54">
        <w:rPr>
          <w:color w:val="000000"/>
          <w:lang w:val="cs-CZ"/>
        </w:rPr>
        <w:t xml:space="preserve"> </w:t>
      </w:r>
      <w:r w:rsidRPr="00134D54">
        <w:rPr>
          <w:color w:val="000000"/>
        </w:rPr>
        <w:t xml:space="preserve">soupis provedených prací </w:t>
      </w:r>
      <w:r w:rsidR="00182070" w:rsidRPr="00134D54">
        <w:rPr>
          <w:color w:val="000000"/>
          <w:lang w:val="cs-CZ"/>
        </w:rPr>
        <w:t>– obojí podepsané</w:t>
      </w:r>
      <w:r w:rsidRPr="00134D54">
        <w:rPr>
          <w:color w:val="000000"/>
        </w:rPr>
        <w:t xml:space="preserve"> zhotovitelem a odsouhlasen</w:t>
      </w:r>
      <w:r w:rsidR="00CE680D" w:rsidRPr="00134D54">
        <w:rPr>
          <w:color w:val="000000"/>
          <w:lang w:val="cs-CZ"/>
        </w:rPr>
        <w:t>é</w:t>
      </w:r>
      <w:r w:rsidRPr="00134D54">
        <w:rPr>
          <w:color w:val="000000"/>
        </w:rPr>
        <w:t xml:space="preserve"> </w:t>
      </w:r>
      <w:r w:rsidRPr="00134D54">
        <w:rPr>
          <w:color w:val="000000"/>
          <w:lang w:val="cs-CZ"/>
        </w:rPr>
        <w:t>objednatelem</w:t>
      </w:r>
      <w:r w:rsidRPr="00134D54">
        <w:rPr>
          <w:color w:val="000000"/>
        </w:rPr>
        <w:t>. Doba splatnosti faktur</w:t>
      </w:r>
      <w:r w:rsidR="00B65E09" w:rsidRPr="00134D54">
        <w:rPr>
          <w:color w:val="000000"/>
          <w:lang w:val="cs-CZ"/>
        </w:rPr>
        <w:t>y</w:t>
      </w:r>
      <w:r w:rsidRPr="00134D54">
        <w:rPr>
          <w:color w:val="000000"/>
        </w:rPr>
        <w:t xml:space="preserve"> je dohodou stanovena na </w:t>
      </w:r>
      <w:r w:rsidR="002B10F3" w:rsidRPr="00134D54">
        <w:rPr>
          <w:color w:val="000000"/>
          <w:lang w:val="cs-CZ"/>
        </w:rPr>
        <w:t>15</w:t>
      </w:r>
      <w:r w:rsidR="005F6982" w:rsidRPr="00134D54">
        <w:rPr>
          <w:color w:val="000000"/>
          <w:lang w:val="cs-CZ"/>
        </w:rPr>
        <w:t xml:space="preserve"> k</w:t>
      </w:r>
      <w:proofErr w:type="spellStart"/>
      <w:r w:rsidR="005F6982" w:rsidRPr="00134D54">
        <w:rPr>
          <w:color w:val="000000"/>
        </w:rPr>
        <w:t>alendářních</w:t>
      </w:r>
      <w:proofErr w:type="spellEnd"/>
      <w:r w:rsidRPr="00134D54">
        <w:rPr>
          <w:color w:val="000000"/>
        </w:rPr>
        <w:t xml:space="preserve"> dnů od jejího doručení objednateli.</w:t>
      </w:r>
      <w:r w:rsidRPr="00134D54">
        <w:rPr>
          <w:b/>
          <w:color w:val="000000"/>
        </w:rPr>
        <w:t xml:space="preserve"> </w:t>
      </w:r>
    </w:p>
    <w:p w14:paraId="497C018E" w14:textId="1365372E" w:rsidR="00134D54" w:rsidRPr="00134D54" w:rsidRDefault="00134D54" w:rsidP="00134D54">
      <w:pPr>
        <w:pStyle w:val="Zkladntextodsazen-slo"/>
        <w:numPr>
          <w:ilvl w:val="0"/>
          <w:numId w:val="15"/>
        </w:numPr>
        <w:tabs>
          <w:tab w:val="clear" w:pos="360"/>
        </w:tabs>
        <w:spacing w:after="120"/>
        <w:ind w:left="284" w:hanging="284"/>
        <w:rPr>
          <w:b/>
          <w:color w:val="000000"/>
        </w:rPr>
      </w:pPr>
      <w:r w:rsidRPr="00134D54">
        <w:rPr>
          <w:bCs/>
          <w:color w:val="000000"/>
        </w:rPr>
        <w:t>Smluvní strany činí nesporným, že se na zdanitelné plnění dle této smlouvy o dílo uplatní přenesená daňová povinnost dle § 92e zákona č. 235/2004 Sb</w:t>
      </w:r>
      <w:r w:rsidR="00E32C50">
        <w:rPr>
          <w:bCs/>
          <w:color w:val="000000"/>
          <w:lang w:val="cs-CZ"/>
        </w:rPr>
        <w:t xml:space="preserve">., </w:t>
      </w:r>
      <w:r w:rsidR="00E32C50" w:rsidRPr="00134D54">
        <w:rPr>
          <w:bCs/>
          <w:color w:val="000000"/>
        </w:rPr>
        <w:t>o dani z přidané hodnoty</w:t>
      </w:r>
      <w:r w:rsidR="00E32C50">
        <w:rPr>
          <w:bCs/>
          <w:color w:val="000000"/>
          <w:lang w:val="cs-CZ"/>
        </w:rPr>
        <w:t>.</w:t>
      </w:r>
      <w:r w:rsidRPr="00134D54">
        <w:rPr>
          <w:bCs/>
          <w:color w:val="000000"/>
        </w:rPr>
        <w:t xml:space="preserve"> Smluvní strany se tedy výslovně dohodly a činí nesporným, že objednatel jakožto plátce daně, pro kterého je plnění uskutečněno, je povinen doplnit a přiznat DPH.</w:t>
      </w:r>
      <w:r>
        <w:rPr>
          <w:bCs/>
          <w:color w:val="000000"/>
          <w:lang w:val="cs-CZ"/>
        </w:rPr>
        <w:t xml:space="preserve"> </w:t>
      </w:r>
      <w:r w:rsidRPr="00134D54">
        <w:rPr>
          <w:bCs/>
          <w:color w:val="000000"/>
        </w:rPr>
        <w:t>Jsou-li předmětem plnění práce spadající do režimu přenesené daňové povinnosti, musí být daňový doklad vystaven v souladu s ustanoveními § 92a - § 92e zákona č. 235/2004 Sb., o dani z přidané hodnoty. Daňový doklad musí zároveň obsahovat sdělení, že výši daně je povinen doplnit a přiznat objednatel, tedy že je faktura vystavena v režimu přenesené daňové povinnosti a daň odvede objednatel.</w:t>
      </w:r>
    </w:p>
    <w:p w14:paraId="16074BA0" w14:textId="6A2FDE9C" w:rsidR="00990242" w:rsidRPr="00134D54" w:rsidRDefault="00990242" w:rsidP="000557E5">
      <w:pPr>
        <w:pStyle w:val="Odstavecseseznamem"/>
        <w:numPr>
          <w:ilvl w:val="0"/>
          <w:numId w:val="15"/>
        </w:numPr>
        <w:spacing w:after="120"/>
        <w:ind w:left="357" w:hanging="357"/>
        <w:contextualSpacing w:val="0"/>
        <w:rPr>
          <w:b/>
          <w:color w:val="000000"/>
          <w:sz w:val="22"/>
          <w:szCs w:val="22"/>
          <w:lang w:val="x-none" w:eastAsia="x-none"/>
        </w:rPr>
      </w:pPr>
      <w:r w:rsidRPr="00134D54">
        <w:rPr>
          <w:sz w:val="22"/>
          <w:szCs w:val="22"/>
        </w:rPr>
        <w:t>Objednatel je oprávněn vadnou fakturu před uplynutím lhůty splatnosti vrátit druhé smluvní straně bez zaplacení k provedení opravy v těchto případech:</w:t>
      </w:r>
    </w:p>
    <w:p w14:paraId="30ECF7D7" w14:textId="77777777" w:rsidR="00990242" w:rsidRPr="00134D54" w:rsidRDefault="00990242" w:rsidP="001967D4">
      <w:pPr>
        <w:pStyle w:val="Zkladntext2"/>
        <w:numPr>
          <w:ilvl w:val="0"/>
          <w:numId w:val="17"/>
        </w:numPr>
        <w:tabs>
          <w:tab w:val="num" w:pos="567"/>
        </w:tabs>
        <w:overflowPunct w:val="0"/>
        <w:autoSpaceDE w:val="0"/>
        <w:autoSpaceDN w:val="0"/>
        <w:adjustRightInd w:val="0"/>
        <w:spacing w:line="240" w:lineRule="auto"/>
        <w:ind w:left="567" w:hanging="283"/>
        <w:jc w:val="both"/>
        <w:rPr>
          <w:rFonts w:ascii="Times New Roman" w:hAnsi="Times New Roman"/>
        </w:rPr>
      </w:pPr>
      <w:r w:rsidRPr="00134D54">
        <w:rPr>
          <w:rFonts w:ascii="Times New Roman" w:hAnsi="Times New Roman"/>
        </w:rPr>
        <w:t>nebude-li faktura obsahovat některou povinnou nebo dohodnutou náležitost nebo bude chybně vyúčtována cena,</w:t>
      </w:r>
    </w:p>
    <w:p w14:paraId="0DECCE39" w14:textId="77777777" w:rsidR="00990242" w:rsidRPr="00134D54" w:rsidRDefault="00990242" w:rsidP="001967D4">
      <w:pPr>
        <w:pStyle w:val="Zkladntext2"/>
        <w:numPr>
          <w:ilvl w:val="0"/>
          <w:numId w:val="17"/>
        </w:numPr>
        <w:tabs>
          <w:tab w:val="num" w:pos="567"/>
        </w:tabs>
        <w:overflowPunct w:val="0"/>
        <w:autoSpaceDE w:val="0"/>
        <w:autoSpaceDN w:val="0"/>
        <w:adjustRightInd w:val="0"/>
        <w:spacing w:line="240" w:lineRule="auto"/>
        <w:ind w:left="567" w:hanging="283"/>
        <w:jc w:val="both"/>
        <w:rPr>
          <w:rFonts w:ascii="Times New Roman" w:hAnsi="Times New Roman"/>
        </w:rPr>
      </w:pPr>
      <w:r w:rsidRPr="00134D54">
        <w:rPr>
          <w:rFonts w:ascii="Times New Roman" w:hAnsi="Times New Roman"/>
        </w:rPr>
        <w:t>budou-li vyúčtovány práce, které zhotovitel neprovedl.</w:t>
      </w:r>
    </w:p>
    <w:p w14:paraId="50B00F63" w14:textId="77777777" w:rsidR="00990242" w:rsidRPr="00134D54" w:rsidRDefault="00990242" w:rsidP="00182070">
      <w:pPr>
        <w:pStyle w:val="Zkladntext2"/>
        <w:tabs>
          <w:tab w:val="left" w:pos="708"/>
        </w:tabs>
        <w:spacing w:line="240" w:lineRule="auto"/>
        <w:ind w:left="284"/>
        <w:jc w:val="both"/>
        <w:rPr>
          <w:rFonts w:ascii="Times New Roman" w:hAnsi="Times New Roman"/>
        </w:rPr>
      </w:pPr>
      <w:r w:rsidRPr="00134D54">
        <w:rPr>
          <w:rFonts w:ascii="Times New Roman" w:hAnsi="Times New Roman"/>
        </w:rPr>
        <w:t>Ve vrácené faktuře objednatel vyznačí důvod vrácení. Druhá smluvní strana provede opravu vystavením nové faktury. Vrátí-li objednatel vadnou fakturu druhé smluvní straně, přestává běžet původní lhůta splatnosti. Celá lhůta běží opět ode dne doručení nově vyhotovené faktury.</w:t>
      </w:r>
    </w:p>
    <w:p w14:paraId="0D4B2907" w14:textId="77777777" w:rsidR="00990242" w:rsidRPr="00134D54" w:rsidRDefault="00990242" w:rsidP="001967D4">
      <w:pPr>
        <w:pStyle w:val="Zkladntext2"/>
        <w:numPr>
          <w:ilvl w:val="0"/>
          <w:numId w:val="16"/>
        </w:numPr>
        <w:tabs>
          <w:tab w:val="num" w:pos="284"/>
        </w:tabs>
        <w:overflowPunct w:val="0"/>
        <w:autoSpaceDE w:val="0"/>
        <w:autoSpaceDN w:val="0"/>
        <w:adjustRightInd w:val="0"/>
        <w:spacing w:line="240" w:lineRule="auto"/>
        <w:ind w:left="284" w:hanging="284"/>
        <w:jc w:val="both"/>
        <w:rPr>
          <w:rFonts w:ascii="Times New Roman" w:hAnsi="Times New Roman"/>
        </w:rPr>
      </w:pPr>
      <w:r w:rsidRPr="00134D54">
        <w:rPr>
          <w:rFonts w:ascii="Times New Roman" w:hAnsi="Times New Roman"/>
        </w:rPr>
        <w:t>Doručení faktury se provede osobně</w:t>
      </w:r>
      <w:r w:rsidR="0051551E" w:rsidRPr="00134D54">
        <w:rPr>
          <w:rFonts w:ascii="Times New Roman" w:hAnsi="Times New Roman"/>
          <w:lang w:val="cs-CZ"/>
        </w:rPr>
        <w:t xml:space="preserve"> na adresu sídla objednatele</w:t>
      </w:r>
      <w:r w:rsidRPr="00134D54">
        <w:rPr>
          <w:rFonts w:ascii="Times New Roman" w:hAnsi="Times New Roman"/>
        </w:rPr>
        <w:t xml:space="preserve"> oproti podpisu zmocněné osoby nebo doručenkou prostřednictvím pošty.</w:t>
      </w:r>
    </w:p>
    <w:p w14:paraId="584EBFA6" w14:textId="77777777" w:rsidR="00134D54" w:rsidRDefault="00990242" w:rsidP="00134D54">
      <w:pPr>
        <w:pStyle w:val="Zkladntext2"/>
        <w:numPr>
          <w:ilvl w:val="0"/>
          <w:numId w:val="16"/>
        </w:numPr>
        <w:tabs>
          <w:tab w:val="num" w:pos="284"/>
        </w:tabs>
        <w:overflowPunct w:val="0"/>
        <w:autoSpaceDE w:val="0"/>
        <w:autoSpaceDN w:val="0"/>
        <w:adjustRightInd w:val="0"/>
        <w:spacing w:line="240" w:lineRule="auto"/>
        <w:ind w:left="284" w:hanging="284"/>
        <w:jc w:val="both"/>
        <w:rPr>
          <w:rFonts w:ascii="Times New Roman" w:hAnsi="Times New Roman"/>
        </w:rPr>
      </w:pPr>
      <w:r w:rsidRPr="00134D54">
        <w:rPr>
          <w:rFonts w:ascii="Times New Roman" w:hAnsi="Times New Roman"/>
        </w:rPr>
        <w:t xml:space="preserve">Povinnost zaplatit </w:t>
      </w:r>
      <w:r w:rsidR="000E26F3" w:rsidRPr="00134D54">
        <w:rPr>
          <w:rFonts w:ascii="Times New Roman" w:hAnsi="Times New Roman"/>
          <w:lang w:val="cs-CZ"/>
        </w:rPr>
        <w:t xml:space="preserve">cenu díla </w:t>
      </w:r>
      <w:r w:rsidRPr="00134D54">
        <w:rPr>
          <w:rFonts w:ascii="Times New Roman" w:hAnsi="Times New Roman"/>
        </w:rPr>
        <w:t>je splněna dnem odepsání příslušné částky z účtu objednatele.</w:t>
      </w:r>
    </w:p>
    <w:p w14:paraId="37F629EB" w14:textId="77777777" w:rsidR="00134D54" w:rsidRPr="00134D54" w:rsidRDefault="000E26F3" w:rsidP="00134D54">
      <w:pPr>
        <w:pStyle w:val="Zkladntext2"/>
        <w:numPr>
          <w:ilvl w:val="0"/>
          <w:numId w:val="16"/>
        </w:numPr>
        <w:tabs>
          <w:tab w:val="num" w:pos="284"/>
        </w:tabs>
        <w:overflowPunct w:val="0"/>
        <w:autoSpaceDE w:val="0"/>
        <w:autoSpaceDN w:val="0"/>
        <w:adjustRightInd w:val="0"/>
        <w:spacing w:line="240" w:lineRule="auto"/>
        <w:ind w:left="284" w:hanging="284"/>
        <w:jc w:val="both"/>
        <w:rPr>
          <w:rFonts w:ascii="Times New Roman" w:hAnsi="Times New Roman"/>
        </w:rPr>
      </w:pPr>
      <w:r w:rsidRPr="00134D54">
        <w:rPr>
          <w:rFonts w:ascii="Times New Roman" w:hAnsi="Times New Roman"/>
          <w:lang w:val="cs-CZ"/>
        </w:rPr>
        <w:t>Smluvní s</w:t>
      </w:r>
      <w:proofErr w:type="spellStart"/>
      <w:r w:rsidR="00990242" w:rsidRPr="00134D54">
        <w:rPr>
          <w:rFonts w:ascii="Times New Roman" w:hAnsi="Times New Roman"/>
        </w:rPr>
        <w:t>trany</w:t>
      </w:r>
      <w:proofErr w:type="spellEnd"/>
      <w:r w:rsidR="00990242" w:rsidRPr="00134D54">
        <w:rPr>
          <w:rFonts w:ascii="Times New Roman" w:hAnsi="Times New Roman"/>
        </w:rPr>
        <w:t xml:space="preserve"> se dohodly, že platba bude provedena na číslo účtu uvedené zhotovitelem ve faktuře bez ohledu na číslo účtu uvedené v záhlaví této smlouvy. Musí se však jednat o číslo účtu zveřejněné způsobem umožňujícím dálkový přístup podle § 96 zákona o DPH. Zároveň se musí jednat o účet vedený v tuzemsku.</w:t>
      </w:r>
    </w:p>
    <w:p w14:paraId="355DDA74" w14:textId="7CF0ABA7" w:rsidR="002C507C" w:rsidRPr="00134D54" w:rsidRDefault="002C507C" w:rsidP="00134D54">
      <w:pPr>
        <w:pStyle w:val="Zkladntext2"/>
        <w:numPr>
          <w:ilvl w:val="0"/>
          <w:numId w:val="16"/>
        </w:numPr>
        <w:tabs>
          <w:tab w:val="num" w:pos="284"/>
        </w:tabs>
        <w:overflowPunct w:val="0"/>
        <w:autoSpaceDE w:val="0"/>
        <w:autoSpaceDN w:val="0"/>
        <w:adjustRightInd w:val="0"/>
        <w:spacing w:line="240" w:lineRule="auto"/>
        <w:ind w:left="284" w:hanging="284"/>
        <w:jc w:val="both"/>
        <w:rPr>
          <w:rFonts w:ascii="Times New Roman" w:hAnsi="Times New Roman"/>
        </w:rPr>
      </w:pPr>
      <w:r w:rsidRPr="00134D54">
        <w:rPr>
          <w:rFonts w:ascii="Times New Roman" w:hAnsi="Times New Roman"/>
        </w:rPr>
        <w:t xml:space="preserve">Objednatel uplatní institut zvláštního způsobu zajištění daně dle § 109a zákona o DPH a hodnotu plnění odpovídající dani z přidané hodnoty uvedené na faktuře uhradí v termínu splatnosti této faktury stanoveném dle smlouvy přímo na osobní depozitní účet zhotovitele vedený u místně příslušného správce daně v případě, že  </w:t>
      </w:r>
    </w:p>
    <w:p w14:paraId="6C926E94" w14:textId="77777777" w:rsidR="002C507C" w:rsidRPr="00134D54" w:rsidRDefault="002C507C" w:rsidP="002C507C">
      <w:pPr>
        <w:numPr>
          <w:ilvl w:val="0"/>
          <w:numId w:val="32"/>
        </w:numPr>
        <w:spacing w:after="60"/>
        <w:jc w:val="both"/>
        <w:rPr>
          <w:rFonts w:ascii="Times New Roman" w:hAnsi="Times New Roman"/>
        </w:rPr>
      </w:pPr>
      <w:r w:rsidRPr="00134D54">
        <w:rPr>
          <w:rFonts w:ascii="Times New Roman" w:hAnsi="Times New Roman"/>
        </w:rPr>
        <w:t xml:space="preserve">zhotovitel bude ke dni uskutečnění zdanitelného plnění zveřejněn v aplikaci „Registr plátců DPH“ jako nespolehlivý plátce </w:t>
      </w:r>
      <w:r w:rsidRPr="00134D54">
        <w:rPr>
          <w:rFonts w:ascii="Times New Roman" w:hAnsi="Times New Roman"/>
          <w:bCs/>
        </w:rPr>
        <w:t>dle § 106a zákona o DPH</w:t>
      </w:r>
      <w:r w:rsidRPr="00134D54">
        <w:rPr>
          <w:rFonts w:ascii="Times New Roman" w:hAnsi="Times New Roman"/>
        </w:rPr>
        <w:t>, nebo</w:t>
      </w:r>
    </w:p>
    <w:p w14:paraId="48A906D2" w14:textId="77777777" w:rsidR="002C507C" w:rsidRPr="00134D54" w:rsidRDefault="002C507C" w:rsidP="002C507C">
      <w:pPr>
        <w:numPr>
          <w:ilvl w:val="0"/>
          <w:numId w:val="32"/>
        </w:numPr>
        <w:spacing w:after="60"/>
        <w:jc w:val="both"/>
        <w:rPr>
          <w:rFonts w:ascii="Times New Roman" w:hAnsi="Times New Roman"/>
        </w:rPr>
      </w:pPr>
      <w:r w:rsidRPr="00134D54">
        <w:rPr>
          <w:rFonts w:ascii="Times New Roman" w:hAnsi="Times New Roman"/>
        </w:rPr>
        <w:t>zhotovitel bude ke dni uskutečnění zdanitelného plnění v insolvenčním řízení, nebo</w:t>
      </w:r>
    </w:p>
    <w:p w14:paraId="1777853A" w14:textId="77777777" w:rsidR="002C507C" w:rsidRPr="00134D54" w:rsidRDefault="002C507C" w:rsidP="000C5904">
      <w:pPr>
        <w:numPr>
          <w:ilvl w:val="0"/>
          <w:numId w:val="32"/>
        </w:numPr>
        <w:spacing w:after="120"/>
        <w:jc w:val="both"/>
        <w:rPr>
          <w:rFonts w:ascii="Times New Roman" w:hAnsi="Times New Roman"/>
        </w:rPr>
      </w:pPr>
      <w:r w:rsidRPr="00134D54">
        <w:rPr>
          <w:rFonts w:ascii="Times New Roman" w:hAnsi="Times New Roman"/>
        </w:rPr>
        <w:t>bankovní účet zhotovitele určený k úhradě plnění uvedený na faktuře nebude správcem daně zveřejněn v aplikaci „Registr plátců DPH“.</w:t>
      </w:r>
    </w:p>
    <w:p w14:paraId="5F3EBADD" w14:textId="77777777" w:rsidR="00990242" w:rsidRPr="00BD4FA3" w:rsidRDefault="000C5904" w:rsidP="00BD4FA3">
      <w:pPr>
        <w:spacing w:after="120"/>
        <w:ind w:left="340"/>
        <w:jc w:val="both"/>
        <w:rPr>
          <w:rFonts w:ascii="Times New Roman" w:hAnsi="Times New Roman"/>
        </w:rPr>
      </w:pPr>
      <w:r w:rsidRPr="00134D54">
        <w:rPr>
          <w:rFonts w:ascii="Times New Roman" w:hAnsi="Times New Roman"/>
        </w:rPr>
        <w:t>Objednatel nenese odpovědnost za případné penále a jiné postihy vyměřené či stanovené správcem daně zhotoviteli v souvislosti s potenciálně pozdní úhradou DPH, tj. po datu splatnosti této daně.</w:t>
      </w:r>
      <w:r w:rsidRPr="000C5904">
        <w:rPr>
          <w:rFonts w:ascii="Times New Roman" w:hAnsi="Times New Roman"/>
        </w:rPr>
        <w:t xml:space="preserve"> </w:t>
      </w:r>
      <w:r w:rsidRPr="000C5904">
        <w:rPr>
          <w:rFonts w:ascii="Times New Roman" w:hAnsi="Times New Roman"/>
          <w:bCs/>
        </w:rPr>
        <w:t>Zaplacením částky ve výši daně na účet správce daně zhotovitele a zaplacením ceny bez DPH zhotoviteli je splněn závazek objednatele uhradit sjednanou cenu</w:t>
      </w:r>
      <w:r w:rsidRPr="000C5904">
        <w:rPr>
          <w:rFonts w:ascii="Times New Roman" w:hAnsi="Times New Roman"/>
        </w:rPr>
        <w:t>.</w:t>
      </w:r>
    </w:p>
    <w:p w14:paraId="2F14D209" w14:textId="3F87836B" w:rsidR="00990242" w:rsidRPr="005C0FAD" w:rsidRDefault="00990242" w:rsidP="00990242">
      <w:pPr>
        <w:pStyle w:val="Smlouva-slo"/>
        <w:spacing w:before="0"/>
        <w:jc w:val="center"/>
        <w:rPr>
          <w:b/>
          <w:sz w:val="22"/>
          <w:szCs w:val="22"/>
        </w:rPr>
      </w:pPr>
      <w:r w:rsidRPr="005C0FAD">
        <w:rPr>
          <w:b/>
          <w:sz w:val="22"/>
          <w:szCs w:val="22"/>
        </w:rPr>
        <w:t>VIII.</w:t>
      </w:r>
    </w:p>
    <w:p w14:paraId="4CCA65BB" w14:textId="77777777" w:rsidR="00990242" w:rsidRPr="002B10F3" w:rsidRDefault="00990242" w:rsidP="008A0D1F">
      <w:pPr>
        <w:pStyle w:val="Smlouva2"/>
        <w:widowControl/>
        <w:spacing w:after="120"/>
        <w:rPr>
          <w:b w:val="0"/>
          <w:sz w:val="22"/>
          <w:szCs w:val="22"/>
        </w:rPr>
      </w:pPr>
      <w:r w:rsidRPr="005C0FAD">
        <w:rPr>
          <w:sz w:val="22"/>
          <w:szCs w:val="22"/>
        </w:rPr>
        <w:t>Jakost díla</w:t>
      </w:r>
    </w:p>
    <w:p w14:paraId="0BAD9532" w14:textId="77777777" w:rsidR="00990242" w:rsidRPr="002B10F3" w:rsidRDefault="00990242" w:rsidP="008A0D1F">
      <w:pPr>
        <w:pStyle w:val="Smlouva2"/>
        <w:widowControl/>
        <w:numPr>
          <w:ilvl w:val="1"/>
          <w:numId w:val="17"/>
        </w:numPr>
        <w:tabs>
          <w:tab w:val="num" w:pos="284"/>
        </w:tabs>
        <w:spacing w:after="120"/>
        <w:ind w:left="284" w:hanging="284"/>
        <w:jc w:val="both"/>
        <w:rPr>
          <w:b w:val="0"/>
          <w:sz w:val="22"/>
          <w:szCs w:val="22"/>
        </w:rPr>
      </w:pPr>
      <w:r w:rsidRPr="002B10F3">
        <w:rPr>
          <w:b w:val="0"/>
          <w:sz w:val="22"/>
          <w:szCs w:val="22"/>
        </w:rPr>
        <w:t xml:space="preserve">Zhotovitel se zavazuje k tomu, že celkový souhrn vlastností provedeného díla bude plně uspokojovat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w:t>
      </w:r>
      <w:r w:rsidR="00A82C3E">
        <w:rPr>
          <w:b w:val="0"/>
          <w:sz w:val="22"/>
          <w:szCs w:val="22"/>
        </w:rPr>
        <w:t xml:space="preserve">zhotovitel </w:t>
      </w:r>
      <w:r w:rsidRPr="002B10F3">
        <w:rPr>
          <w:b w:val="0"/>
          <w:sz w:val="22"/>
          <w:szCs w:val="22"/>
        </w:rPr>
        <w:t xml:space="preserve">zavazuje použít pouze materiály a konstrukce vyhovující požadavkům kladeným na jejich jakost a mající prohlášení o shodě dle zákona </w:t>
      </w:r>
      <w:r w:rsidR="008A0D1F">
        <w:rPr>
          <w:b w:val="0"/>
          <w:sz w:val="22"/>
          <w:szCs w:val="22"/>
        </w:rPr>
        <w:t xml:space="preserve">č. 22/1997 Sb., </w:t>
      </w:r>
      <w:r w:rsidRPr="002B10F3">
        <w:rPr>
          <w:b w:val="0"/>
          <w:sz w:val="22"/>
          <w:szCs w:val="22"/>
        </w:rPr>
        <w:t>o technických požadavcích na výrobky</w:t>
      </w:r>
      <w:r w:rsidR="008A0D1F">
        <w:rPr>
          <w:b w:val="0"/>
          <w:sz w:val="22"/>
          <w:szCs w:val="22"/>
        </w:rPr>
        <w:t xml:space="preserve"> </w:t>
      </w:r>
      <w:r w:rsidR="008A0D1F" w:rsidRPr="008A0D1F">
        <w:rPr>
          <w:b w:val="0"/>
          <w:sz w:val="22"/>
          <w:szCs w:val="22"/>
        </w:rPr>
        <w:t>a o změně a doplnění některých zákonů, ve znění pozdějších předpisů a jeho prováděcích předpis</w:t>
      </w:r>
      <w:r w:rsidR="008A0D1F">
        <w:rPr>
          <w:b w:val="0"/>
          <w:sz w:val="22"/>
          <w:szCs w:val="22"/>
        </w:rPr>
        <w:t>.</w:t>
      </w:r>
    </w:p>
    <w:p w14:paraId="1D4165F9" w14:textId="77777777" w:rsidR="00990242" w:rsidRPr="002B10F3" w:rsidRDefault="00990242" w:rsidP="008A0D1F">
      <w:pPr>
        <w:pStyle w:val="Zkladntextodsazen-slo"/>
        <w:numPr>
          <w:ilvl w:val="2"/>
          <w:numId w:val="17"/>
        </w:numPr>
        <w:tabs>
          <w:tab w:val="num" w:pos="284"/>
          <w:tab w:val="num" w:pos="1364"/>
        </w:tabs>
        <w:spacing w:after="120"/>
        <w:ind w:left="284" w:hanging="284"/>
      </w:pPr>
      <w:r w:rsidRPr="002B10F3">
        <w:t>Zhotovitel je povinen postupovat při provádění díla v souladu s platnými právními předpisy, podle schválených technologických postupů stanovených platnými českými technickými normami a bezpečnostními předpisy. Dodržení kvality všech prací a dodávek sjednaných v této smlouvě je závaznou povinností zhotovitele. Zjištěné vady je zhotovitel povinen odstranit na své náklady.</w:t>
      </w:r>
    </w:p>
    <w:p w14:paraId="70F1CDE2" w14:textId="77777777" w:rsidR="00990242" w:rsidRPr="002B10F3" w:rsidRDefault="00990242" w:rsidP="008A0D1F">
      <w:pPr>
        <w:pStyle w:val="Smlouva2"/>
        <w:widowControl/>
        <w:numPr>
          <w:ilvl w:val="0"/>
          <w:numId w:val="24"/>
        </w:numPr>
        <w:tabs>
          <w:tab w:val="clear" w:pos="1364"/>
          <w:tab w:val="left" w:pos="284"/>
        </w:tabs>
        <w:spacing w:after="120"/>
        <w:ind w:left="284" w:hanging="284"/>
        <w:jc w:val="both"/>
        <w:rPr>
          <w:b w:val="0"/>
          <w:sz w:val="22"/>
          <w:szCs w:val="22"/>
        </w:rPr>
      </w:pPr>
      <w:r w:rsidRPr="002B10F3">
        <w:rPr>
          <w:b w:val="0"/>
          <w:sz w:val="22"/>
          <w:szCs w:val="22"/>
        </w:rPr>
        <w:t>Smluvní strany se dohodly na I. jakosti díla (použité materiály budou odpovídat první jakostní třídě, práce budou provedeny v souladu s platnými ČSN, případně EN).</w:t>
      </w:r>
    </w:p>
    <w:p w14:paraId="07743B6F" w14:textId="77777777" w:rsidR="00990242" w:rsidRPr="002B10F3" w:rsidRDefault="00990242" w:rsidP="008A0D1F">
      <w:pPr>
        <w:pStyle w:val="Smlouva2"/>
        <w:widowControl/>
        <w:numPr>
          <w:ilvl w:val="0"/>
          <w:numId w:val="24"/>
        </w:numPr>
        <w:tabs>
          <w:tab w:val="clear" w:pos="1364"/>
        </w:tabs>
        <w:spacing w:after="120"/>
        <w:ind w:left="284" w:hanging="284"/>
        <w:jc w:val="both"/>
        <w:rPr>
          <w:b w:val="0"/>
          <w:sz w:val="22"/>
          <w:szCs w:val="22"/>
        </w:rPr>
      </w:pPr>
      <w:r w:rsidRPr="002B10F3">
        <w:rPr>
          <w:b w:val="0"/>
          <w:sz w:val="22"/>
          <w:szCs w:val="22"/>
        </w:rPr>
        <w:t>Jakost dodávaných materiálů a konstrukcí bude dokladována předepsaným způsobem při kontrolních prohlídkách a při předání a převzetí díla.</w:t>
      </w:r>
    </w:p>
    <w:p w14:paraId="1118CD32" w14:textId="77777777" w:rsidR="00990242" w:rsidRPr="002B10F3" w:rsidRDefault="00990242" w:rsidP="008A0D1F">
      <w:pPr>
        <w:pStyle w:val="Smlouva2"/>
        <w:widowControl/>
        <w:numPr>
          <w:ilvl w:val="0"/>
          <w:numId w:val="24"/>
        </w:numPr>
        <w:tabs>
          <w:tab w:val="clear" w:pos="1364"/>
        </w:tabs>
        <w:spacing w:after="120"/>
        <w:ind w:left="284" w:hanging="284"/>
        <w:jc w:val="both"/>
        <w:rPr>
          <w:b w:val="0"/>
          <w:sz w:val="22"/>
          <w:szCs w:val="22"/>
        </w:rPr>
      </w:pPr>
      <w:r w:rsidRPr="002B10F3">
        <w:rPr>
          <w:b w:val="0"/>
          <w:sz w:val="22"/>
          <w:szCs w:val="22"/>
        </w:rPr>
        <w:t>Zhotovitel je povinen zajistit včasné odborné provedení všech zkoušek předepsaných platnými technickými normami, bezpečnostními předpisy nebo vyžádaných příslušnými kompetentními orgány.</w:t>
      </w:r>
    </w:p>
    <w:p w14:paraId="7F84AFA8" w14:textId="77777777" w:rsidR="00A82C3E" w:rsidRPr="002B10F3" w:rsidRDefault="00A82C3E" w:rsidP="00990242">
      <w:pPr>
        <w:pStyle w:val="Smlouva2"/>
        <w:widowControl/>
        <w:jc w:val="both"/>
        <w:rPr>
          <w:b w:val="0"/>
          <w:sz w:val="22"/>
          <w:szCs w:val="22"/>
        </w:rPr>
      </w:pPr>
    </w:p>
    <w:p w14:paraId="2053BE96" w14:textId="77777777" w:rsidR="00990242" w:rsidRPr="002B10F3" w:rsidRDefault="00990242" w:rsidP="00990242">
      <w:pPr>
        <w:pStyle w:val="Smlouva2"/>
        <w:widowControl/>
        <w:rPr>
          <w:sz w:val="22"/>
          <w:szCs w:val="22"/>
        </w:rPr>
      </w:pPr>
      <w:r w:rsidRPr="002B10F3">
        <w:rPr>
          <w:sz w:val="22"/>
          <w:szCs w:val="22"/>
        </w:rPr>
        <w:t>IX.</w:t>
      </w:r>
    </w:p>
    <w:p w14:paraId="47C35263" w14:textId="77777777" w:rsidR="00990242" w:rsidRPr="002B10F3" w:rsidRDefault="00990242" w:rsidP="009A5442">
      <w:pPr>
        <w:pStyle w:val="Smlouva2"/>
        <w:widowControl/>
        <w:spacing w:after="120"/>
        <w:rPr>
          <w:sz w:val="22"/>
          <w:szCs w:val="22"/>
        </w:rPr>
      </w:pPr>
      <w:r w:rsidRPr="002B10F3">
        <w:rPr>
          <w:sz w:val="22"/>
          <w:szCs w:val="22"/>
        </w:rPr>
        <w:t>Staveniště a provádění díla</w:t>
      </w:r>
    </w:p>
    <w:p w14:paraId="2B3C8E43" w14:textId="525CF7A6" w:rsidR="002C73FE" w:rsidRPr="002C73FE" w:rsidRDefault="002C73FE" w:rsidP="002C73FE">
      <w:pPr>
        <w:numPr>
          <w:ilvl w:val="0"/>
          <w:numId w:val="18"/>
        </w:numPr>
        <w:tabs>
          <w:tab w:val="clear" w:pos="720"/>
        </w:tabs>
        <w:spacing w:after="120"/>
        <w:ind w:left="284" w:hanging="284"/>
        <w:jc w:val="both"/>
        <w:rPr>
          <w:rFonts w:ascii="Times New Roman" w:hAnsi="Times New Roman"/>
        </w:rPr>
      </w:pPr>
      <w:r w:rsidRPr="002C73FE">
        <w:rPr>
          <w:rFonts w:ascii="Times New Roman" w:hAnsi="Times New Roman"/>
        </w:rPr>
        <w:t xml:space="preserve">Objednatel předá a zhotovitel převezme staveniště nejpozději </w:t>
      </w:r>
      <w:r>
        <w:rPr>
          <w:rFonts w:ascii="Times New Roman" w:hAnsi="Times New Roman"/>
        </w:rPr>
        <w:t>do</w:t>
      </w:r>
      <w:r w:rsidR="00287412">
        <w:rPr>
          <w:rFonts w:ascii="Times New Roman" w:hAnsi="Times New Roman"/>
        </w:rPr>
        <w:t xml:space="preserve"> </w:t>
      </w:r>
      <w:r w:rsidR="00D63CB7">
        <w:rPr>
          <w:rFonts w:ascii="Times New Roman" w:hAnsi="Times New Roman"/>
        </w:rPr>
        <w:t>5 dnů ode dne účinnosti této smlouvy</w:t>
      </w:r>
      <w:r w:rsidR="00D63CB7" w:rsidRPr="00D63CB7">
        <w:rPr>
          <w:rFonts w:ascii="Times New Roman" w:hAnsi="Times New Roman"/>
        </w:rPr>
        <w:t>.</w:t>
      </w:r>
    </w:p>
    <w:p w14:paraId="4D2A6234" w14:textId="77777777" w:rsidR="00990242" w:rsidRPr="002B10F3" w:rsidRDefault="00990242" w:rsidP="009A5442">
      <w:pPr>
        <w:pStyle w:val="Smlouva2"/>
        <w:widowControl/>
        <w:numPr>
          <w:ilvl w:val="0"/>
          <w:numId w:val="18"/>
        </w:numPr>
        <w:tabs>
          <w:tab w:val="num" w:pos="284"/>
        </w:tabs>
        <w:spacing w:after="120"/>
        <w:ind w:left="284" w:hanging="284"/>
        <w:jc w:val="both"/>
        <w:rPr>
          <w:b w:val="0"/>
          <w:sz w:val="22"/>
          <w:szCs w:val="22"/>
        </w:rPr>
      </w:pPr>
      <w:r w:rsidRPr="002B10F3">
        <w:rPr>
          <w:b w:val="0"/>
          <w:sz w:val="22"/>
          <w:szCs w:val="22"/>
        </w:rPr>
        <w:t>Zhotovitel hradí elektrickou energii, vodné, stočné a další odebraná média. Zhotovitel zabezpečí na své náklady měření jejich odběru.</w:t>
      </w:r>
    </w:p>
    <w:p w14:paraId="7EB013FA" w14:textId="77777777" w:rsidR="00990242" w:rsidRPr="00E22BCD" w:rsidRDefault="00990242" w:rsidP="009A5442">
      <w:pPr>
        <w:pStyle w:val="Smlouva2"/>
        <w:widowControl/>
        <w:numPr>
          <w:ilvl w:val="0"/>
          <w:numId w:val="18"/>
        </w:numPr>
        <w:tabs>
          <w:tab w:val="num" w:pos="284"/>
        </w:tabs>
        <w:spacing w:after="120"/>
        <w:ind w:left="284" w:hanging="284"/>
        <w:jc w:val="both"/>
        <w:rPr>
          <w:b w:val="0"/>
          <w:spacing w:val="-6"/>
          <w:sz w:val="22"/>
          <w:szCs w:val="22"/>
        </w:rPr>
      </w:pPr>
      <w:r w:rsidRPr="00E22BCD">
        <w:rPr>
          <w:b w:val="0"/>
          <w:spacing w:val="-6"/>
          <w:sz w:val="22"/>
          <w:szCs w:val="22"/>
        </w:rPr>
        <w:t>Zhotovitel odpovídá za bezpečnost veškerého provozu a ochranu zdraví všech osob v prostoru staveniště, dodržování bezpečnostních, hygienických a požárních předpisů, včetně prostorů zařízení staveniště.</w:t>
      </w:r>
    </w:p>
    <w:p w14:paraId="43FB4DB0" w14:textId="77777777" w:rsidR="00990242" w:rsidRDefault="00990242" w:rsidP="009A5442">
      <w:pPr>
        <w:pStyle w:val="Smlouva2"/>
        <w:widowControl/>
        <w:numPr>
          <w:ilvl w:val="0"/>
          <w:numId w:val="18"/>
        </w:numPr>
        <w:tabs>
          <w:tab w:val="num" w:pos="284"/>
        </w:tabs>
        <w:spacing w:after="120"/>
        <w:ind w:left="284" w:hanging="284"/>
        <w:jc w:val="both"/>
        <w:rPr>
          <w:b w:val="0"/>
          <w:sz w:val="22"/>
          <w:szCs w:val="22"/>
        </w:rPr>
      </w:pPr>
      <w:r w:rsidRPr="00E22BCD">
        <w:rPr>
          <w:b w:val="0"/>
          <w:sz w:val="22"/>
          <w:szCs w:val="22"/>
        </w:rPr>
        <w:t>Zhotovitel se zavazuje udržovat na převzatém staveništi pořádek a čistotu, na svůj náklad odstraňovat odpady a nečistoty vzniklé jeho činností, a to v souladu s příslušnými předpisy, zejména ekologickými a o likvidaci odpadů.</w:t>
      </w:r>
    </w:p>
    <w:p w14:paraId="1AE03A1F" w14:textId="77777777" w:rsidR="00E71A68" w:rsidRPr="00E71A68" w:rsidRDefault="00E71A68" w:rsidP="00E71A68">
      <w:pPr>
        <w:pStyle w:val="Smlouva2"/>
        <w:widowControl/>
        <w:numPr>
          <w:ilvl w:val="0"/>
          <w:numId w:val="18"/>
        </w:numPr>
        <w:tabs>
          <w:tab w:val="num" w:pos="284"/>
        </w:tabs>
        <w:spacing w:after="120"/>
        <w:ind w:left="284" w:hanging="284"/>
        <w:jc w:val="both"/>
        <w:rPr>
          <w:b w:val="0"/>
          <w:spacing w:val="-4"/>
          <w:sz w:val="22"/>
          <w:szCs w:val="22"/>
        </w:rPr>
      </w:pPr>
      <w:r w:rsidRPr="002B10F3">
        <w:rPr>
          <w:b w:val="0"/>
          <w:spacing w:val="-4"/>
          <w:sz w:val="22"/>
          <w:szCs w:val="22"/>
        </w:rPr>
        <w:t>Zhotovitel se zavazuje vyklidit a vyčistit staveniště do 3 pracovních dnů ode dne převzetí díla objednatelem. Při nedodržení tohoto termínu se zhotovitel zavazuje uhradit objednateli veškeré náklady a škody, které mu tím vznikly.</w:t>
      </w:r>
    </w:p>
    <w:p w14:paraId="2722814B" w14:textId="77777777" w:rsidR="00990242" w:rsidRPr="00E22BCD" w:rsidRDefault="00990242" w:rsidP="009A5442">
      <w:pPr>
        <w:pStyle w:val="Smlouva2"/>
        <w:widowControl/>
        <w:numPr>
          <w:ilvl w:val="0"/>
          <w:numId w:val="18"/>
        </w:numPr>
        <w:tabs>
          <w:tab w:val="num" w:pos="284"/>
        </w:tabs>
        <w:spacing w:after="120"/>
        <w:ind w:left="284" w:hanging="284"/>
        <w:jc w:val="both"/>
        <w:rPr>
          <w:b w:val="0"/>
          <w:sz w:val="22"/>
          <w:szCs w:val="22"/>
        </w:rPr>
      </w:pPr>
      <w:r w:rsidRPr="00E22BCD">
        <w:rPr>
          <w:b w:val="0"/>
          <w:sz w:val="22"/>
          <w:szCs w:val="22"/>
        </w:rPr>
        <w:t>Zhotovitel se zavazuje provést dílo svým jménem, na vlastní náklady a na vlastní zodpovědnost.</w:t>
      </w:r>
    </w:p>
    <w:p w14:paraId="71C6DF67" w14:textId="77777777" w:rsidR="00990242" w:rsidRPr="00D63CB7" w:rsidRDefault="00990242" w:rsidP="009A5442">
      <w:pPr>
        <w:pStyle w:val="Smlouva2"/>
        <w:widowControl/>
        <w:numPr>
          <w:ilvl w:val="0"/>
          <w:numId w:val="18"/>
        </w:numPr>
        <w:tabs>
          <w:tab w:val="num" w:pos="284"/>
        </w:tabs>
        <w:spacing w:after="120"/>
        <w:ind w:left="284" w:hanging="284"/>
        <w:jc w:val="both"/>
        <w:rPr>
          <w:b w:val="0"/>
          <w:sz w:val="22"/>
          <w:szCs w:val="22"/>
        </w:rPr>
      </w:pPr>
      <w:r w:rsidRPr="00D63CB7">
        <w:rPr>
          <w:b w:val="0"/>
          <w:sz w:val="22"/>
          <w:szCs w:val="22"/>
        </w:rPr>
        <w:t>Zhotovitel zabezpečí povolení k uzavírkám, prokopávkám, záborům komunikací a zeleně (v případě potřeby).</w:t>
      </w:r>
    </w:p>
    <w:p w14:paraId="7575655B" w14:textId="77777777" w:rsidR="00990242" w:rsidRPr="00E22BCD" w:rsidRDefault="00990242" w:rsidP="009A5442">
      <w:pPr>
        <w:pStyle w:val="Smlouva2"/>
        <w:widowControl/>
        <w:numPr>
          <w:ilvl w:val="0"/>
          <w:numId w:val="25"/>
        </w:numPr>
        <w:tabs>
          <w:tab w:val="clear" w:pos="1373"/>
          <w:tab w:val="num" w:pos="0"/>
          <w:tab w:val="num" w:pos="284"/>
        </w:tabs>
        <w:spacing w:after="120"/>
        <w:ind w:left="284" w:hanging="284"/>
        <w:jc w:val="both"/>
        <w:rPr>
          <w:b w:val="0"/>
          <w:sz w:val="22"/>
          <w:szCs w:val="22"/>
        </w:rPr>
      </w:pPr>
      <w:r w:rsidRPr="00E22BCD">
        <w:rPr>
          <w:b w:val="0"/>
          <w:sz w:val="22"/>
          <w:szCs w:val="22"/>
        </w:rPr>
        <w:t>Zhotovitel je povinen se řídit doklady vydanými v průběhu povolování stavby a plnit všechny povinnosti z nich vyplývající a zajistí, aby na místě realizace byla k dispozici projektová dokumentace.</w:t>
      </w:r>
    </w:p>
    <w:p w14:paraId="33BE467A" w14:textId="77777777" w:rsidR="00990242" w:rsidRPr="00E22BCD" w:rsidRDefault="00990242" w:rsidP="009A5442">
      <w:pPr>
        <w:pStyle w:val="Smlouva2"/>
        <w:widowControl/>
        <w:numPr>
          <w:ilvl w:val="0"/>
          <w:numId w:val="25"/>
        </w:numPr>
        <w:tabs>
          <w:tab w:val="clear" w:pos="1373"/>
          <w:tab w:val="num" w:pos="0"/>
        </w:tabs>
        <w:spacing w:after="120"/>
        <w:ind w:left="284" w:hanging="426"/>
        <w:jc w:val="both"/>
        <w:rPr>
          <w:b w:val="0"/>
          <w:sz w:val="22"/>
          <w:szCs w:val="22"/>
        </w:rPr>
      </w:pPr>
      <w:r w:rsidRPr="00E22BCD">
        <w:rPr>
          <w:b w:val="0"/>
          <w:sz w:val="22"/>
          <w:szCs w:val="22"/>
        </w:rPr>
        <w:t>Zhotovitel se zavazuje realizovat práce vyžadující zvláštní způsobilost nebo povolení podle příslušných předpisů osobami, které tuto podmínku splňují.</w:t>
      </w:r>
    </w:p>
    <w:p w14:paraId="36AFA939" w14:textId="77777777" w:rsidR="005C0FAD" w:rsidRDefault="00990242" w:rsidP="005C0FAD">
      <w:pPr>
        <w:pStyle w:val="Smlouva2"/>
        <w:widowControl/>
        <w:numPr>
          <w:ilvl w:val="0"/>
          <w:numId w:val="19"/>
        </w:numPr>
        <w:tabs>
          <w:tab w:val="clear" w:pos="369"/>
          <w:tab w:val="num" w:pos="284"/>
        </w:tabs>
        <w:spacing w:after="120"/>
        <w:ind w:left="284" w:hanging="426"/>
        <w:jc w:val="both"/>
        <w:rPr>
          <w:b w:val="0"/>
          <w:sz w:val="22"/>
          <w:szCs w:val="22"/>
        </w:rPr>
      </w:pPr>
      <w:r w:rsidRPr="00E22BCD">
        <w:rPr>
          <w:b w:val="0"/>
          <w:sz w:val="22"/>
          <w:szCs w:val="22"/>
        </w:rPr>
        <w:t xml:space="preserve">Objednatel </w:t>
      </w:r>
      <w:r w:rsidR="00A82C3E">
        <w:rPr>
          <w:b w:val="0"/>
          <w:sz w:val="22"/>
          <w:szCs w:val="22"/>
        </w:rPr>
        <w:t>je oprávněn</w:t>
      </w:r>
      <w:r w:rsidR="00A82C3E" w:rsidRPr="00E22BCD">
        <w:rPr>
          <w:b w:val="0"/>
          <w:sz w:val="22"/>
          <w:szCs w:val="22"/>
        </w:rPr>
        <w:t xml:space="preserve"> </w:t>
      </w:r>
      <w:r w:rsidRPr="00E22BCD">
        <w:rPr>
          <w:b w:val="0"/>
          <w:sz w:val="22"/>
          <w:szCs w:val="22"/>
        </w:rPr>
        <w:t xml:space="preserve">na stavbě vykonávat občasný odborný dohled a v jeho průběhu zejména sledovat, zda práce zhotovitele jsou prováděny podle projektové dokumentace, podle smluvených podmínek, technických norem a jiných právních norem platných v době </w:t>
      </w:r>
      <w:r w:rsidR="00376B40">
        <w:rPr>
          <w:b w:val="0"/>
          <w:sz w:val="22"/>
          <w:szCs w:val="22"/>
        </w:rPr>
        <w:t>provádění díla</w:t>
      </w:r>
      <w:r w:rsidRPr="00E22BCD">
        <w:rPr>
          <w:b w:val="0"/>
          <w:sz w:val="22"/>
          <w:szCs w:val="22"/>
        </w:rPr>
        <w:t>. Na nedostatky zjištěné v průběhu prací je povinen zhotovitele neprodleně upozornit písemně (např. zápisem ve stavebním deníku) a stanovit zhotoviteli lhůtu pro odstranění vzniklých vad.</w:t>
      </w:r>
      <w:r w:rsidR="00535F5C">
        <w:rPr>
          <w:b w:val="0"/>
          <w:sz w:val="22"/>
          <w:szCs w:val="22"/>
        </w:rPr>
        <w:t xml:space="preserve"> Smluvní strany se dohodly, že tento odborný dohled může za objednatele vykonávat také třetí osoba. </w:t>
      </w:r>
    </w:p>
    <w:p w14:paraId="64DDF077" w14:textId="53D1E427" w:rsidR="00990242" w:rsidRPr="005C0FAD" w:rsidRDefault="00990242" w:rsidP="005C0FAD">
      <w:pPr>
        <w:pStyle w:val="Smlouva2"/>
        <w:widowControl/>
        <w:numPr>
          <w:ilvl w:val="0"/>
          <w:numId w:val="19"/>
        </w:numPr>
        <w:tabs>
          <w:tab w:val="clear" w:pos="369"/>
          <w:tab w:val="num" w:pos="284"/>
        </w:tabs>
        <w:spacing w:after="120"/>
        <w:ind w:left="284" w:hanging="426"/>
        <w:jc w:val="both"/>
        <w:rPr>
          <w:b w:val="0"/>
          <w:sz w:val="22"/>
          <w:szCs w:val="22"/>
        </w:rPr>
      </w:pPr>
      <w:r w:rsidRPr="005C0FAD">
        <w:rPr>
          <w:b w:val="0"/>
          <w:sz w:val="22"/>
          <w:szCs w:val="22"/>
        </w:rPr>
        <w:t xml:space="preserve">Při zjištění nekvalitního provádění </w:t>
      </w:r>
      <w:r w:rsidR="00376B40" w:rsidRPr="005C0FAD">
        <w:rPr>
          <w:b w:val="0"/>
          <w:sz w:val="22"/>
          <w:szCs w:val="22"/>
        </w:rPr>
        <w:t>díla</w:t>
      </w:r>
      <w:r w:rsidRPr="005C0FAD">
        <w:rPr>
          <w:b w:val="0"/>
          <w:sz w:val="22"/>
          <w:szCs w:val="22"/>
        </w:rPr>
        <w:t xml:space="preserve"> (nedodržování technologie a příslušných norem) je zhotovitel povinen na základě písemného upozornění objednatele</w:t>
      </w:r>
      <w:r w:rsidR="001E29A3" w:rsidRPr="005C0FAD">
        <w:rPr>
          <w:b w:val="0"/>
          <w:sz w:val="22"/>
          <w:szCs w:val="22"/>
        </w:rPr>
        <w:t xml:space="preserve"> nebo třetí osoby pověřené objednatelem</w:t>
      </w:r>
      <w:r w:rsidRPr="005C0FAD">
        <w:rPr>
          <w:b w:val="0"/>
          <w:sz w:val="22"/>
          <w:szCs w:val="22"/>
        </w:rPr>
        <w:t xml:space="preserve"> tyto nedostatky neprodleně napravit. Neodstraní-li zhotovitel tyto nedostatky v </w:t>
      </w:r>
      <w:r w:rsidR="00454C57" w:rsidRPr="005C0FAD">
        <w:rPr>
          <w:b w:val="0"/>
          <w:sz w:val="22"/>
          <w:szCs w:val="22"/>
        </w:rPr>
        <w:t>dodatečně poskytnuté lhůtě 3 dnů</w:t>
      </w:r>
      <w:r w:rsidRPr="005C0FAD">
        <w:rPr>
          <w:b w:val="0"/>
          <w:sz w:val="22"/>
          <w:szCs w:val="22"/>
        </w:rPr>
        <w:t>, může objednatel použít sankční opatření uvedené v části XII</w:t>
      </w:r>
      <w:r w:rsidR="005C0FAD">
        <w:rPr>
          <w:b w:val="0"/>
          <w:sz w:val="22"/>
          <w:szCs w:val="22"/>
        </w:rPr>
        <w:t>.</w:t>
      </w:r>
      <w:r w:rsidRPr="005C0FAD">
        <w:rPr>
          <w:b w:val="0"/>
          <w:sz w:val="22"/>
          <w:szCs w:val="22"/>
        </w:rPr>
        <w:t xml:space="preserve"> odst. 4 této smlouvy a odstoupit od této smlouvy s možností uplatnění všech škod, které z tohoto důvodu objednateli vznikly.</w:t>
      </w:r>
    </w:p>
    <w:p w14:paraId="315EFD7E" w14:textId="77777777" w:rsidR="00990242" w:rsidRPr="00E22BCD" w:rsidRDefault="00990242" w:rsidP="009A5442">
      <w:pPr>
        <w:pStyle w:val="Smlouva2"/>
        <w:widowControl/>
        <w:numPr>
          <w:ilvl w:val="0"/>
          <w:numId w:val="19"/>
        </w:numPr>
        <w:tabs>
          <w:tab w:val="clear" w:pos="369"/>
          <w:tab w:val="num" w:pos="284"/>
        </w:tabs>
        <w:spacing w:after="120"/>
        <w:ind w:left="284" w:hanging="426"/>
        <w:jc w:val="both"/>
        <w:rPr>
          <w:b w:val="0"/>
          <w:sz w:val="22"/>
          <w:szCs w:val="22"/>
        </w:rPr>
      </w:pPr>
      <w:r w:rsidRPr="00E22BCD">
        <w:rPr>
          <w:b w:val="0"/>
          <w:sz w:val="22"/>
          <w:szCs w:val="22"/>
        </w:rPr>
        <w:t>Pokud činností zhotovitele dojde ke způsobení škody objednateli nebo jiným subjektům z titulu opomenutí, nedbalosti nebo neplněním podmínek vyplývajících ze zákona, ČSN nebo jiných norem nebo neplněním povinností vyplývajících z této smlouvy, je zhotovitel povinen, bez zbytečného odkladu, nejpozději však do 14 dnů od oznámení rozsahu a charakteru škod tuto škodu odstranit a není-li to možné, tak škodu finančně nahradit.</w:t>
      </w:r>
    </w:p>
    <w:p w14:paraId="242F92B5" w14:textId="77777777" w:rsidR="00990242" w:rsidRPr="00E22BCD" w:rsidRDefault="00990242" w:rsidP="009A5442">
      <w:pPr>
        <w:pStyle w:val="Smlouva2"/>
        <w:widowControl/>
        <w:numPr>
          <w:ilvl w:val="0"/>
          <w:numId w:val="19"/>
        </w:numPr>
        <w:tabs>
          <w:tab w:val="clear" w:pos="369"/>
          <w:tab w:val="num" w:pos="284"/>
        </w:tabs>
        <w:spacing w:after="120"/>
        <w:ind w:left="284" w:hanging="426"/>
        <w:jc w:val="both"/>
        <w:rPr>
          <w:b w:val="0"/>
          <w:sz w:val="22"/>
          <w:szCs w:val="22"/>
        </w:rPr>
      </w:pPr>
      <w:r w:rsidRPr="00E22BCD">
        <w:rPr>
          <w:b w:val="0"/>
          <w:sz w:val="22"/>
          <w:szCs w:val="22"/>
        </w:rPr>
        <w:t xml:space="preserve">Zhotovitel vyzve objednatele písemně nejméně 3 pracovní dny předem k prověření kvality prací, jež budou dalším postupem při </w:t>
      </w:r>
      <w:r w:rsidR="00376B40">
        <w:rPr>
          <w:b w:val="0"/>
          <w:sz w:val="22"/>
          <w:szCs w:val="22"/>
        </w:rPr>
        <w:t>provádění</w:t>
      </w:r>
      <w:r w:rsidR="00376B40" w:rsidRPr="00E22BCD">
        <w:rPr>
          <w:b w:val="0"/>
          <w:sz w:val="22"/>
          <w:szCs w:val="22"/>
        </w:rPr>
        <w:t xml:space="preserve"> </w:t>
      </w:r>
      <w:r w:rsidRPr="00E22BCD">
        <w:rPr>
          <w:b w:val="0"/>
          <w:sz w:val="22"/>
          <w:szCs w:val="22"/>
        </w:rPr>
        <w:t>díla zakryty. V případě, že se na tuto výzvu objednatel bez vážných důvodů nedostaví, může zhotovitel pokračovat v provádění díla, po předchozím písemném upozornění objednatele.</w:t>
      </w:r>
    </w:p>
    <w:p w14:paraId="501BEB9D" w14:textId="77777777" w:rsidR="00990242" w:rsidRPr="00E22BCD" w:rsidRDefault="00990242" w:rsidP="009A5442">
      <w:pPr>
        <w:pStyle w:val="Smlouva2"/>
        <w:widowControl/>
        <w:numPr>
          <w:ilvl w:val="0"/>
          <w:numId w:val="19"/>
        </w:numPr>
        <w:tabs>
          <w:tab w:val="clear" w:pos="369"/>
          <w:tab w:val="num" w:pos="284"/>
        </w:tabs>
        <w:spacing w:after="120"/>
        <w:ind w:left="284" w:hanging="426"/>
        <w:jc w:val="both"/>
        <w:rPr>
          <w:b w:val="0"/>
          <w:sz w:val="22"/>
          <w:szCs w:val="22"/>
        </w:rPr>
      </w:pPr>
      <w:r w:rsidRPr="00E22BCD">
        <w:rPr>
          <w:b w:val="0"/>
          <w:sz w:val="22"/>
          <w:szCs w:val="22"/>
        </w:rPr>
        <w:t xml:space="preserve">Zhotovitel se zavazuje zaznamenat do </w:t>
      </w:r>
      <w:r w:rsidR="0072554A">
        <w:rPr>
          <w:b w:val="0"/>
          <w:sz w:val="22"/>
          <w:szCs w:val="22"/>
        </w:rPr>
        <w:t xml:space="preserve">jedné sady </w:t>
      </w:r>
      <w:r w:rsidRPr="00E22BCD">
        <w:rPr>
          <w:b w:val="0"/>
          <w:sz w:val="22"/>
          <w:szCs w:val="22"/>
        </w:rPr>
        <w:t xml:space="preserve">projektové dokumentace všechny dohodnuté změny podle skutečného provedení </w:t>
      </w:r>
      <w:r w:rsidR="00454C57">
        <w:rPr>
          <w:b w:val="0"/>
          <w:sz w:val="22"/>
          <w:szCs w:val="22"/>
        </w:rPr>
        <w:t>díla</w:t>
      </w:r>
      <w:r w:rsidRPr="00E22BCD">
        <w:rPr>
          <w:b w:val="0"/>
          <w:sz w:val="22"/>
          <w:szCs w:val="22"/>
        </w:rPr>
        <w:t xml:space="preserve">. Takto opravenou a zhotovitelem potvrzenou projektovou dokumentaci předá objednateli při předání a převzetí </w:t>
      </w:r>
      <w:r w:rsidR="00454C57">
        <w:rPr>
          <w:b w:val="0"/>
          <w:sz w:val="22"/>
          <w:szCs w:val="22"/>
        </w:rPr>
        <w:t>díla</w:t>
      </w:r>
      <w:r w:rsidRPr="00E22BCD">
        <w:rPr>
          <w:b w:val="0"/>
          <w:sz w:val="22"/>
          <w:szCs w:val="22"/>
        </w:rPr>
        <w:t>.</w:t>
      </w:r>
    </w:p>
    <w:p w14:paraId="5A2AD946" w14:textId="77777777" w:rsidR="00990242" w:rsidRPr="00E22BCD" w:rsidRDefault="00990242" w:rsidP="009A5442">
      <w:pPr>
        <w:pStyle w:val="Smlouva2"/>
        <w:widowControl/>
        <w:numPr>
          <w:ilvl w:val="0"/>
          <w:numId w:val="19"/>
        </w:numPr>
        <w:tabs>
          <w:tab w:val="clear" w:pos="369"/>
          <w:tab w:val="num" w:pos="284"/>
        </w:tabs>
        <w:spacing w:after="120"/>
        <w:ind w:left="284" w:hanging="426"/>
        <w:jc w:val="both"/>
        <w:rPr>
          <w:b w:val="0"/>
          <w:sz w:val="22"/>
          <w:szCs w:val="22"/>
        </w:rPr>
      </w:pPr>
      <w:r w:rsidRPr="00E22BCD">
        <w:rPr>
          <w:b w:val="0"/>
          <w:sz w:val="22"/>
          <w:szCs w:val="22"/>
        </w:rPr>
        <w:t>Ke změně dodavatelského systému může dojít pouze v případě, že dá objednatel k této změně písemný souhlas.</w:t>
      </w:r>
    </w:p>
    <w:p w14:paraId="38DE3A35" w14:textId="77777777" w:rsidR="00990242" w:rsidRPr="00E22BCD" w:rsidRDefault="00990242" w:rsidP="009A5442">
      <w:pPr>
        <w:pStyle w:val="Smlouva2"/>
        <w:widowControl/>
        <w:numPr>
          <w:ilvl w:val="0"/>
          <w:numId w:val="19"/>
        </w:numPr>
        <w:tabs>
          <w:tab w:val="clear" w:pos="369"/>
          <w:tab w:val="num" w:pos="284"/>
        </w:tabs>
        <w:spacing w:after="120"/>
        <w:ind w:left="284" w:hanging="426"/>
        <w:jc w:val="both"/>
        <w:rPr>
          <w:b w:val="0"/>
          <w:sz w:val="22"/>
          <w:szCs w:val="22"/>
        </w:rPr>
      </w:pPr>
      <w:r w:rsidRPr="00E22BCD">
        <w:rPr>
          <w:b w:val="0"/>
          <w:sz w:val="22"/>
          <w:szCs w:val="22"/>
        </w:rPr>
        <w:t>Zjistí-li zhotovitel při provádění díla skryté překážky bránící řádnému provedení díla, je povinen to bez odkladu oznámit objednateli a navrhnout mu další postup.</w:t>
      </w:r>
    </w:p>
    <w:p w14:paraId="406BCCAF" w14:textId="77777777" w:rsidR="001F4E56" w:rsidRDefault="00990242" w:rsidP="001F4E56">
      <w:pPr>
        <w:pStyle w:val="Smlouva2"/>
        <w:widowControl/>
        <w:numPr>
          <w:ilvl w:val="0"/>
          <w:numId w:val="19"/>
        </w:numPr>
        <w:tabs>
          <w:tab w:val="clear" w:pos="369"/>
          <w:tab w:val="num" w:pos="284"/>
        </w:tabs>
        <w:spacing w:after="120"/>
        <w:ind w:left="284" w:hanging="426"/>
        <w:jc w:val="both"/>
        <w:rPr>
          <w:b w:val="0"/>
          <w:sz w:val="22"/>
          <w:szCs w:val="22"/>
        </w:rPr>
      </w:pPr>
      <w:r w:rsidRPr="00E22BCD">
        <w:rPr>
          <w:b w:val="0"/>
          <w:sz w:val="22"/>
          <w:szCs w:val="22"/>
        </w:rPr>
        <w:t>Zhotovitel je povinen bez odkladu upozornit objednatele na případnou nevhodnost realizace vyžadovaných prací. Smluvní strany se dohodly na vyloučení ustanovení § 2595 OZ.</w:t>
      </w:r>
    </w:p>
    <w:p w14:paraId="02982FB8" w14:textId="77777777" w:rsidR="001F4E56" w:rsidRPr="001F4E56" w:rsidRDefault="001F4E56" w:rsidP="001F4E56">
      <w:pPr>
        <w:pStyle w:val="Smlouva2"/>
        <w:widowControl/>
        <w:numPr>
          <w:ilvl w:val="0"/>
          <w:numId w:val="19"/>
        </w:numPr>
        <w:tabs>
          <w:tab w:val="clear" w:pos="369"/>
          <w:tab w:val="num" w:pos="284"/>
        </w:tabs>
        <w:spacing w:after="120"/>
        <w:ind w:left="284" w:hanging="426"/>
        <w:jc w:val="both"/>
        <w:rPr>
          <w:b w:val="0"/>
          <w:bCs/>
          <w:sz w:val="22"/>
          <w:szCs w:val="22"/>
        </w:rPr>
      </w:pPr>
      <w:r w:rsidRPr="001F4E56">
        <w:rPr>
          <w:b w:val="0"/>
          <w:bCs/>
          <w:sz w:val="22"/>
          <w:szCs w:val="22"/>
        </w:rPr>
        <w:t xml:space="preserve">Zhotovitel je povinen o všech pracích a činnostech prováděných v souvislosti se stavbou vést stavební deník počínaje dnem převzetí staveniště, do kterého bude zaznamenávat jména a příjmení pracovníků přítomných na staveništi, postup a rozsah prací, dodávky materiálu na staveništi, přehled strojů a zařízení na staveništi a jejich nasazení, klimatické podmínky, případné více- či méněpráce, překážky v provádění </w:t>
      </w:r>
      <w:r>
        <w:rPr>
          <w:b w:val="0"/>
          <w:bCs/>
          <w:sz w:val="22"/>
          <w:szCs w:val="22"/>
        </w:rPr>
        <w:t>d</w:t>
      </w:r>
      <w:r w:rsidRPr="001F4E56">
        <w:rPr>
          <w:b w:val="0"/>
          <w:bCs/>
          <w:sz w:val="22"/>
          <w:szCs w:val="22"/>
        </w:rPr>
        <w:t xml:space="preserve">íla, jakož i veškeré další údaje zaznamenávající či ovlivňující průběh prací. Stavební deník musí obsahovat veškeré obsahové náležitosti a musí být veden v souladu s příslušnými ustanoveními zákona č.183/2006 Sb., stavebního zákona, ve znění platném na území České republiky, jakož i příslušných prováděcích předpisů k němu. Stavební (montážní) deník musí být přístupný na staveništi kdykoliv v průběhu provádění </w:t>
      </w:r>
      <w:r>
        <w:rPr>
          <w:b w:val="0"/>
          <w:bCs/>
          <w:sz w:val="22"/>
          <w:szCs w:val="22"/>
        </w:rPr>
        <w:t>d</w:t>
      </w:r>
      <w:r w:rsidRPr="001F4E56">
        <w:rPr>
          <w:b w:val="0"/>
          <w:bCs/>
          <w:sz w:val="22"/>
          <w:szCs w:val="22"/>
        </w:rPr>
        <w:t>íla.</w:t>
      </w:r>
    </w:p>
    <w:p w14:paraId="236B46AA" w14:textId="77777777" w:rsidR="00990242" w:rsidRPr="00E22BCD" w:rsidRDefault="00990242" w:rsidP="009A5442">
      <w:pPr>
        <w:pStyle w:val="Smlouva2"/>
        <w:widowControl/>
        <w:numPr>
          <w:ilvl w:val="0"/>
          <w:numId w:val="19"/>
        </w:numPr>
        <w:tabs>
          <w:tab w:val="clear" w:pos="369"/>
          <w:tab w:val="num" w:pos="284"/>
        </w:tabs>
        <w:spacing w:after="120"/>
        <w:ind w:hanging="511"/>
        <w:jc w:val="both"/>
        <w:rPr>
          <w:b w:val="0"/>
          <w:sz w:val="22"/>
          <w:szCs w:val="22"/>
        </w:rPr>
      </w:pPr>
      <w:r w:rsidRPr="00E22BCD">
        <w:rPr>
          <w:b w:val="0"/>
          <w:sz w:val="22"/>
          <w:szCs w:val="22"/>
        </w:rPr>
        <w:t>Objednatel převezme dílo po jeho dokončení s výhradami nebo bez výhrad.</w:t>
      </w:r>
    </w:p>
    <w:p w14:paraId="6582B0AA" w14:textId="1B046E24" w:rsidR="00990242" w:rsidRPr="00E22BCD" w:rsidRDefault="00990242" w:rsidP="009A5442">
      <w:pPr>
        <w:pStyle w:val="Smlouva2"/>
        <w:widowControl/>
        <w:spacing w:after="120"/>
        <w:ind w:left="284"/>
        <w:jc w:val="both"/>
        <w:rPr>
          <w:b w:val="0"/>
          <w:sz w:val="22"/>
          <w:szCs w:val="22"/>
        </w:rPr>
      </w:pPr>
      <w:r w:rsidRPr="00E22BCD">
        <w:rPr>
          <w:b w:val="0"/>
          <w:sz w:val="22"/>
          <w:szCs w:val="22"/>
        </w:rPr>
        <w:t xml:space="preserve">Přejímající řízení bude objednatelem zahájeno do </w:t>
      </w:r>
      <w:r w:rsidR="005C0FAD">
        <w:rPr>
          <w:b w:val="0"/>
          <w:sz w:val="22"/>
          <w:szCs w:val="22"/>
        </w:rPr>
        <w:t>5</w:t>
      </w:r>
      <w:r w:rsidRPr="00E22BCD">
        <w:rPr>
          <w:b w:val="0"/>
          <w:sz w:val="22"/>
          <w:szCs w:val="22"/>
        </w:rPr>
        <w:t xml:space="preserve"> pracovních dnů po obdržení písemné výzvy zhotovitele a ukončeno nejpozději do 5 dnů ode dne zahájení.</w:t>
      </w:r>
    </w:p>
    <w:p w14:paraId="61C0507C" w14:textId="77777777" w:rsidR="00990242" w:rsidRPr="00E22BCD" w:rsidRDefault="00990242" w:rsidP="009A5442">
      <w:pPr>
        <w:pStyle w:val="Smlouva2"/>
        <w:widowControl/>
        <w:spacing w:after="120"/>
        <w:ind w:left="284"/>
        <w:jc w:val="both"/>
        <w:rPr>
          <w:b w:val="0"/>
          <w:sz w:val="22"/>
          <w:szCs w:val="22"/>
        </w:rPr>
      </w:pPr>
      <w:r w:rsidRPr="00E22BCD">
        <w:rPr>
          <w:b w:val="0"/>
          <w:sz w:val="22"/>
          <w:szCs w:val="22"/>
        </w:rPr>
        <w:t xml:space="preserve">O předání díla bude sepsán </w:t>
      </w:r>
      <w:r w:rsidR="00761F49">
        <w:rPr>
          <w:b w:val="0"/>
          <w:sz w:val="22"/>
          <w:szCs w:val="22"/>
        </w:rPr>
        <w:t>předávací protokol</w:t>
      </w:r>
      <w:r w:rsidRPr="00E22BCD">
        <w:rPr>
          <w:b w:val="0"/>
          <w:sz w:val="22"/>
          <w:szCs w:val="22"/>
        </w:rPr>
        <w:t>, který sepíše zhotovitel a bude obsahovat:</w:t>
      </w:r>
    </w:p>
    <w:p w14:paraId="29DC8003" w14:textId="77777777" w:rsidR="00990242" w:rsidRPr="00E22BCD" w:rsidRDefault="00990242" w:rsidP="009A5442">
      <w:pPr>
        <w:pStyle w:val="Smlouva2"/>
        <w:widowControl/>
        <w:numPr>
          <w:ilvl w:val="0"/>
          <w:numId w:val="20"/>
        </w:numPr>
        <w:spacing w:after="120"/>
        <w:ind w:left="652" w:hanging="283"/>
        <w:jc w:val="both"/>
        <w:rPr>
          <w:b w:val="0"/>
          <w:sz w:val="22"/>
          <w:szCs w:val="22"/>
        </w:rPr>
      </w:pPr>
      <w:r w:rsidRPr="00E22BCD">
        <w:rPr>
          <w:b w:val="0"/>
          <w:sz w:val="22"/>
          <w:szCs w:val="22"/>
        </w:rPr>
        <w:t>označení díla,</w:t>
      </w:r>
    </w:p>
    <w:p w14:paraId="0B27BA33" w14:textId="77777777" w:rsidR="00990242" w:rsidRPr="00E22BCD" w:rsidRDefault="00990242" w:rsidP="009A5442">
      <w:pPr>
        <w:pStyle w:val="Smlouva2"/>
        <w:widowControl/>
        <w:numPr>
          <w:ilvl w:val="0"/>
          <w:numId w:val="20"/>
        </w:numPr>
        <w:spacing w:after="120"/>
        <w:ind w:left="652" w:hanging="283"/>
        <w:jc w:val="both"/>
        <w:rPr>
          <w:b w:val="0"/>
          <w:sz w:val="22"/>
          <w:szCs w:val="22"/>
        </w:rPr>
      </w:pPr>
      <w:r w:rsidRPr="00E22BCD">
        <w:rPr>
          <w:b w:val="0"/>
          <w:sz w:val="22"/>
          <w:szCs w:val="22"/>
        </w:rPr>
        <w:t>označení objednatele a zhotovitele díla,</w:t>
      </w:r>
    </w:p>
    <w:p w14:paraId="0E1EF878" w14:textId="77777777" w:rsidR="00990242" w:rsidRPr="00E22BCD" w:rsidRDefault="00990242" w:rsidP="009A5442">
      <w:pPr>
        <w:pStyle w:val="Smlouva2"/>
        <w:widowControl/>
        <w:numPr>
          <w:ilvl w:val="0"/>
          <w:numId w:val="20"/>
        </w:numPr>
        <w:spacing w:after="120"/>
        <w:ind w:left="652" w:hanging="283"/>
        <w:jc w:val="both"/>
        <w:rPr>
          <w:b w:val="0"/>
          <w:sz w:val="22"/>
          <w:szCs w:val="22"/>
        </w:rPr>
      </w:pPr>
      <w:r w:rsidRPr="00E22BCD">
        <w:rPr>
          <w:b w:val="0"/>
          <w:sz w:val="22"/>
          <w:szCs w:val="22"/>
        </w:rPr>
        <w:t>číslo a datum uzavření smlouvy o dílo,</w:t>
      </w:r>
    </w:p>
    <w:p w14:paraId="552EC113" w14:textId="77777777" w:rsidR="00990242" w:rsidRPr="00E22BCD" w:rsidRDefault="00990242" w:rsidP="009A5442">
      <w:pPr>
        <w:pStyle w:val="Smlouva2"/>
        <w:widowControl/>
        <w:numPr>
          <w:ilvl w:val="0"/>
          <w:numId w:val="20"/>
        </w:numPr>
        <w:spacing w:after="120"/>
        <w:ind w:left="652" w:hanging="283"/>
        <w:jc w:val="both"/>
        <w:rPr>
          <w:b w:val="0"/>
          <w:sz w:val="22"/>
          <w:szCs w:val="22"/>
        </w:rPr>
      </w:pPr>
      <w:r w:rsidRPr="00E22BCD">
        <w:rPr>
          <w:b w:val="0"/>
          <w:sz w:val="22"/>
          <w:szCs w:val="22"/>
        </w:rPr>
        <w:t>zahájení a dokončení prací na zhotovovaném díle nebo jeho části,</w:t>
      </w:r>
    </w:p>
    <w:p w14:paraId="7DB1D98E" w14:textId="77777777" w:rsidR="00990242" w:rsidRPr="00E22BCD" w:rsidRDefault="00990242" w:rsidP="009A5442">
      <w:pPr>
        <w:pStyle w:val="Smlouva2"/>
        <w:widowControl/>
        <w:numPr>
          <w:ilvl w:val="0"/>
          <w:numId w:val="20"/>
        </w:numPr>
        <w:spacing w:after="120"/>
        <w:ind w:left="652" w:hanging="283"/>
        <w:jc w:val="both"/>
        <w:rPr>
          <w:b w:val="0"/>
          <w:sz w:val="22"/>
          <w:szCs w:val="22"/>
        </w:rPr>
      </w:pPr>
      <w:r w:rsidRPr="00E22BCD">
        <w:rPr>
          <w:b w:val="0"/>
          <w:sz w:val="22"/>
          <w:szCs w:val="22"/>
        </w:rPr>
        <w:t>prohlášení objednatele, zda dílo přejímá nebo nepřejímá,</w:t>
      </w:r>
    </w:p>
    <w:p w14:paraId="2AF40CC1" w14:textId="77777777" w:rsidR="00990242" w:rsidRPr="00E22BCD" w:rsidRDefault="00990242" w:rsidP="009A5442">
      <w:pPr>
        <w:pStyle w:val="Smlouva2"/>
        <w:widowControl/>
        <w:numPr>
          <w:ilvl w:val="0"/>
          <w:numId w:val="20"/>
        </w:numPr>
        <w:spacing w:after="120"/>
        <w:ind w:left="652" w:hanging="283"/>
        <w:jc w:val="both"/>
        <w:rPr>
          <w:b w:val="0"/>
          <w:sz w:val="22"/>
          <w:szCs w:val="22"/>
        </w:rPr>
      </w:pPr>
      <w:r w:rsidRPr="00E22BCD">
        <w:rPr>
          <w:b w:val="0"/>
          <w:sz w:val="22"/>
          <w:szCs w:val="22"/>
        </w:rPr>
        <w:t xml:space="preserve">datum a místo sepsání </w:t>
      </w:r>
      <w:r w:rsidR="00761F49">
        <w:rPr>
          <w:b w:val="0"/>
          <w:sz w:val="22"/>
          <w:szCs w:val="22"/>
        </w:rPr>
        <w:t>protokolu</w:t>
      </w:r>
      <w:r w:rsidRPr="00E22BCD">
        <w:rPr>
          <w:b w:val="0"/>
          <w:sz w:val="22"/>
          <w:szCs w:val="22"/>
        </w:rPr>
        <w:t>,</w:t>
      </w:r>
    </w:p>
    <w:p w14:paraId="6F9A1ECE" w14:textId="77777777" w:rsidR="00990242" w:rsidRPr="00E22BCD" w:rsidRDefault="00990242" w:rsidP="009A5442">
      <w:pPr>
        <w:pStyle w:val="Smlouva2"/>
        <w:widowControl/>
        <w:numPr>
          <w:ilvl w:val="0"/>
          <w:numId w:val="20"/>
        </w:numPr>
        <w:spacing w:after="120"/>
        <w:ind w:left="652" w:hanging="283"/>
        <w:jc w:val="both"/>
        <w:rPr>
          <w:b w:val="0"/>
          <w:sz w:val="22"/>
          <w:szCs w:val="22"/>
        </w:rPr>
      </w:pPr>
      <w:r w:rsidRPr="00E22BCD">
        <w:rPr>
          <w:b w:val="0"/>
          <w:sz w:val="22"/>
          <w:szCs w:val="22"/>
        </w:rPr>
        <w:t>jména a podpisy odpovědných zástupců objednatele a zhotovitele,</w:t>
      </w:r>
    </w:p>
    <w:p w14:paraId="069CA4BF" w14:textId="77777777" w:rsidR="00990242" w:rsidRPr="00E22BCD" w:rsidRDefault="00990242" w:rsidP="009A5442">
      <w:pPr>
        <w:pStyle w:val="Smlouva2"/>
        <w:widowControl/>
        <w:numPr>
          <w:ilvl w:val="0"/>
          <w:numId w:val="20"/>
        </w:numPr>
        <w:spacing w:after="120"/>
        <w:ind w:left="652" w:hanging="283"/>
        <w:jc w:val="both"/>
        <w:rPr>
          <w:b w:val="0"/>
          <w:sz w:val="22"/>
          <w:szCs w:val="22"/>
        </w:rPr>
      </w:pPr>
      <w:r w:rsidRPr="00E22BCD">
        <w:rPr>
          <w:b w:val="0"/>
          <w:sz w:val="22"/>
          <w:szCs w:val="22"/>
        </w:rPr>
        <w:t>seznam převzaté dokumentace,</w:t>
      </w:r>
    </w:p>
    <w:p w14:paraId="4268FA0B" w14:textId="77777777" w:rsidR="00990242" w:rsidRPr="00E22BCD" w:rsidRDefault="00990242" w:rsidP="009A5442">
      <w:pPr>
        <w:pStyle w:val="Smlouva2"/>
        <w:widowControl/>
        <w:numPr>
          <w:ilvl w:val="0"/>
          <w:numId w:val="20"/>
        </w:numPr>
        <w:spacing w:after="120"/>
        <w:ind w:left="652" w:hanging="283"/>
        <w:jc w:val="both"/>
        <w:rPr>
          <w:b w:val="0"/>
          <w:sz w:val="22"/>
          <w:szCs w:val="22"/>
        </w:rPr>
      </w:pPr>
      <w:r w:rsidRPr="00E22BCD">
        <w:rPr>
          <w:b w:val="0"/>
          <w:sz w:val="22"/>
          <w:szCs w:val="22"/>
        </w:rPr>
        <w:t>termín vyklizení staveniště,</w:t>
      </w:r>
    </w:p>
    <w:p w14:paraId="504D5CD9" w14:textId="77777777" w:rsidR="00990242" w:rsidRPr="00E22BCD" w:rsidRDefault="00990242" w:rsidP="009A5442">
      <w:pPr>
        <w:pStyle w:val="Smlouva2"/>
        <w:widowControl/>
        <w:numPr>
          <w:ilvl w:val="0"/>
          <w:numId w:val="20"/>
        </w:numPr>
        <w:spacing w:after="120"/>
        <w:ind w:left="652" w:hanging="283"/>
        <w:jc w:val="both"/>
        <w:rPr>
          <w:b w:val="0"/>
          <w:sz w:val="22"/>
          <w:szCs w:val="22"/>
        </w:rPr>
      </w:pPr>
      <w:r w:rsidRPr="00E22BCD">
        <w:rPr>
          <w:b w:val="0"/>
          <w:sz w:val="22"/>
          <w:szCs w:val="22"/>
        </w:rPr>
        <w:t>datum ukončení záruky na dílo,</w:t>
      </w:r>
    </w:p>
    <w:p w14:paraId="42EFDD67" w14:textId="77777777" w:rsidR="00990242" w:rsidRPr="00E22BCD" w:rsidRDefault="00990242" w:rsidP="009A5442">
      <w:pPr>
        <w:pStyle w:val="Smlouva2"/>
        <w:widowControl/>
        <w:numPr>
          <w:ilvl w:val="0"/>
          <w:numId w:val="20"/>
        </w:numPr>
        <w:spacing w:after="120"/>
        <w:ind w:left="653" w:hanging="284"/>
        <w:jc w:val="both"/>
        <w:rPr>
          <w:b w:val="0"/>
          <w:sz w:val="22"/>
          <w:szCs w:val="22"/>
        </w:rPr>
      </w:pPr>
      <w:r w:rsidRPr="00E22BCD">
        <w:rPr>
          <w:b w:val="0"/>
          <w:sz w:val="22"/>
          <w:szCs w:val="22"/>
        </w:rPr>
        <w:t>soupis vad a nedodělků s termínem jejich odstranění.</w:t>
      </w:r>
    </w:p>
    <w:p w14:paraId="070D99D4" w14:textId="77777777" w:rsidR="00990242" w:rsidRPr="00E22BCD" w:rsidRDefault="00990242" w:rsidP="009A5442">
      <w:pPr>
        <w:pStyle w:val="Smlouva2"/>
        <w:widowControl/>
        <w:spacing w:after="120"/>
        <w:ind w:left="284"/>
        <w:jc w:val="both"/>
        <w:rPr>
          <w:b w:val="0"/>
          <w:sz w:val="22"/>
          <w:szCs w:val="22"/>
        </w:rPr>
      </w:pPr>
      <w:r w:rsidRPr="00E22BCD">
        <w:rPr>
          <w:b w:val="0"/>
          <w:sz w:val="22"/>
          <w:szCs w:val="22"/>
        </w:rPr>
        <w:t>Zhotovitel zároveň předá objednateli revizní zprávy, zápisy o provedených zkouškách, atesty a dokumentaci podle této smlouvy, včetně prohlášení o shodě.</w:t>
      </w:r>
    </w:p>
    <w:p w14:paraId="2FD31296" w14:textId="753B60AC" w:rsidR="00464E85" w:rsidRPr="00464E85" w:rsidRDefault="00990242" w:rsidP="00464E85">
      <w:pPr>
        <w:pStyle w:val="Smlouva2"/>
        <w:widowControl/>
        <w:numPr>
          <w:ilvl w:val="0"/>
          <w:numId w:val="26"/>
        </w:numPr>
        <w:spacing w:after="120"/>
        <w:ind w:left="284" w:hanging="426"/>
        <w:jc w:val="both"/>
        <w:rPr>
          <w:b w:val="0"/>
          <w:bCs/>
          <w:sz w:val="22"/>
          <w:szCs w:val="22"/>
        </w:rPr>
      </w:pPr>
      <w:r w:rsidRPr="00464E85">
        <w:rPr>
          <w:b w:val="0"/>
          <w:bCs/>
          <w:sz w:val="22"/>
          <w:szCs w:val="22"/>
        </w:rPr>
        <w:t xml:space="preserve">V případě, že objednatel dílo, které je předmětem této smlouvy, nepřevezme, uvede v </w:t>
      </w:r>
      <w:r w:rsidR="00CD5C2F" w:rsidRPr="00464E85">
        <w:rPr>
          <w:b w:val="0"/>
          <w:bCs/>
          <w:sz w:val="22"/>
          <w:szCs w:val="22"/>
        </w:rPr>
        <w:t xml:space="preserve">předávacím protokolu </w:t>
      </w:r>
      <w:r w:rsidRPr="00464E85">
        <w:rPr>
          <w:b w:val="0"/>
          <w:bCs/>
          <w:sz w:val="22"/>
          <w:szCs w:val="22"/>
        </w:rPr>
        <w:t xml:space="preserve">důvod jeho nepřevzetí. Po odstranění nedostatků, pro které objednatel odmítl </w:t>
      </w:r>
      <w:r w:rsidR="00CD5C2F" w:rsidRPr="00464E85">
        <w:rPr>
          <w:b w:val="0"/>
          <w:bCs/>
          <w:sz w:val="22"/>
          <w:szCs w:val="22"/>
        </w:rPr>
        <w:t>dílo</w:t>
      </w:r>
      <w:r w:rsidRPr="00464E85">
        <w:rPr>
          <w:b w:val="0"/>
          <w:bCs/>
          <w:sz w:val="22"/>
          <w:szCs w:val="22"/>
        </w:rPr>
        <w:t xml:space="preserve"> převzít, se opakuje přejímací řízení v nezbytně nutném rozsahu. Z opakované přejímky sepíší smluvní strany dodatek k </w:t>
      </w:r>
      <w:r w:rsidR="00CD5C2F" w:rsidRPr="00464E85">
        <w:rPr>
          <w:b w:val="0"/>
          <w:bCs/>
          <w:sz w:val="22"/>
          <w:szCs w:val="22"/>
        </w:rPr>
        <w:t>předávacímu protokolu</w:t>
      </w:r>
      <w:r w:rsidRPr="00464E85">
        <w:rPr>
          <w:b w:val="0"/>
          <w:bCs/>
          <w:sz w:val="22"/>
          <w:szCs w:val="22"/>
        </w:rPr>
        <w:t xml:space="preserve">, v němž objednatel prohlásí, zda dílo od zhotovitele přejímá, a to v souladu s postupem uvedeným v odst. </w:t>
      </w:r>
      <w:r w:rsidR="005C0FAD">
        <w:rPr>
          <w:b w:val="0"/>
          <w:bCs/>
          <w:sz w:val="22"/>
          <w:szCs w:val="22"/>
        </w:rPr>
        <w:t>20</w:t>
      </w:r>
      <w:r w:rsidRPr="00464E85">
        <w:rPr>
          <w:b w:val="0"/>
          <w:bCs/>
          <w:sz w:val="22"/>
          <w:szCs w:val="22"/>
        </w:rPr>
        <w:t xml:space="preserve"> tohoto článku smlouvy. Smluvní strany se dohodly na vyloučení použití ustanovení § 2609 OZ.</w:t>
      </w:r>
    </w:p>
    <w:p w14:paraId="4F7CE3A7" w14:textId="77777777" w:rsidR="00464E85" w:rsidRPr="00464E85" w:rsidRDefault="00464E85" w:rsidP="00464E85">
      <w:pPr>
        <w:pStyle w:val="Smlouva2"/>
        <w:widowControl/>
        <w:numPr>
          <w:ilvl w:val="0"/>
          <w:numId w:val="26"/>
        </w:numPr>
        <w:spacing w:after="120"/>
        <w:ind w:left="295" w:hanging="437"/>
        <w:jc w:val="both"/>
        <w:rPr>
          <w:b w:val="0"/>
          <w:bCs/>
          <w:sz w:val="22"/>
          <w:szCs w:val="22"/>
        </w:rPr>
      </w:pPr>
      <w:r w:rsidRPr="00464E85">
        <w:rPr>
          <w:b w:val="0"/>
          <w:bCs/>
          <w:sz w:val="22"/>
          <w:szCs w:val="22"/>
        </w:rPr>
        <w:t xml:space="preserve">Nebezpečí škody na </w:t>
      </w:r>
      <w:r w:rsidR="00CA74EC">
        <w:rPr>
          <w:b w:val="0"/>
          <w:bCs/>
          <w:sz w:val="22"/>
          <w:szCs w:val="22"/>
        </w:rPr>
        <w:t>d</w:t>
      </w:r>
      <w:r w:rsidRPr="00464E85">
        <w:rPr>
          <w:b w:val="0"/>
          <w:bCs/>
          <w:sz w:val="22"/>
          <w:szCs w:val="22"/>
        </w:rPr>
        <w:t xml:space="preserve">íle přechází na objednatele okamžikem podpisu předávacího protokolu oběma smluvními stranami, za předpokladu, že </w:t>
      </w:r>
      <w:r w:rsidR="00813F8B">
        <w:rPr>
          <w:b w:val="0"/>
          <w:bCs/>
          <w:sz w:val="22"/>
          <w:szCs w:val="22"/>
        </w:rPr>
        <w:t>d</w:t>
      </w:r>
      <w:r w:rsidRPr="00464E85">
        <w:rPr>
          <w:b w:val="0"/>
          <w:bCs/>
          <w:sz w:val="22"/>
          <w:szCs w:val="22"/>
        </w:rPr>
        <w:t xml:space="preserve">ílo nevykazuje žádné vady či nedodělky, jinak až podpisem </w:t>
      </w:r>
      <w:r w:rsidR="00FE601F">
        <w:rPr>
          <w:b w:val="0"/>
          <w:bCs/>
          <w:sz w:val="22"/>
          <w:szCs w:val="22"/>
        </w:rPr>
        <w:t>dodatku k předávacímu protokolu</w:t>
      </w:r>
      <w:r w:rsidRPr="00464E85">
        <w:rPr>
          <w:b w:val="0"/>
          <w:bCs/>
          <w:sz w:val="22"/>
          <w:szCs w:val="22"/>
        </w:rPr>
        <w:t xml:space="preserve"> oběma smluvními stranami, nedohodnou</w:t>
      </w:r>
      <w:r w:rsidR="009A4B29">
        <w:rPr>
          <w:b w:val="0"/>
          <w:bCs/>
          <w:sz w:val="22"/>
          <w:szCs w:val="22"/>
        </w:rPr>
        <w:t>-</w:t>
      </w:r>
      <w:r w:rsidRPr="00464E85">
        <w:rPr>
          <w:b w:val="0"/>
          <w:bCs/>
          <w:sz w:val="22"/>
          <w:szCs w:val="22"/>
        </w:rPr>
        <w:t>li se smluvní strany písemně jinak.</w:t>
      </w:r>
    </w:p>
    <w:p w14:paraId="05364B5F" w14:textId="77777777" w:rsidR="0000545E" w:rsidRPr="00BD4FA3" w:rsidRDefault="00990242" w:rsidP="00BD4FA3">
      <w:pPr>
        <w:pStyle w:val="Smlouva2"/>
        <w:widowControl/>
        <w:ind w:left="360"/>
        <w:jc w:val="both"/>
        <w:rPr>
          <w:b w:val="0"/>
          <w:sz w:val="22"/>
          <w:szCs w:val="22"/>
        </w:rPr>
      </w:pPr>
      <w:r w:rsidRPr="00E22BCD">
        <w:rPr>
          <w:b w:val="0"/>
          <w:sz w:val="22"/>
          <w:szCs w:val="22"/>
        </w:rPr>
        <w:tab/>
      </w:r>
    </w:p>
    <w:p w14:paraId="0EF63CDA" w14:textId="77777777" w:rsidR="00990242" w:rsidRPr="00E22BCD" w:rsidRDefault="00990242" w:rsidP="005C0FAD">
      <w:pPr>
        <w:pStyle w:val="Smlouva2"/>
        <w:widowControl/>
        <w:rPr>
          <w:sz w:val="22"/>
          <w:szCs w:val="22"/>
        </w:rPr>
      </w:pPr>
      <w:r w:rsidRPr="00E22BCD">
        <w:rPr>
          <w:sz w:val="22"/>
          <w:szCs w:val="22"/>
        </w:rPr>
        <w:t>X.</w:t>
      </w:r>
    </w:p>
    <w:p w14:paraId="178939A9" w14:textId="77777777" w:rsidR="007C3AB6" w:rsidRPr="0048035F" w:rsidRDefault="007C3AB6" w:rsidP="005C0FAD">
      <w:pPr>
        <w:pStyle w:val="Smlouva2"/>
        <w:spacing w:line="360" w:lineRule="auto"/>
      </w:pPr>
      <w:r w:rsidRPr="0048035F">
        <w:t>Práva z vadného plnění, záruka za jakost</w:t>
      </w:r>
    </w:p>
    <w:p w14:paraId="7D37B2D6" w14:textId="77777777" w:rsidR="00876AD5" w:rsidRPr="00876AD5" w:rsidRDefault="007C3AB6" w:rsidP="00876AD5">
      <w:pPr>
        <w:numPr>
          <w:ilvl w:val="0"/>
          <w:numId w:val="21"/>
        </w:numPr>
        <w:spacing w:after="120"/>
        <w:ind w:left="357" w:hanging="357"/>
        <w:jc w:val="both"/>
        <w:rPr>
          <w:rFonts w:ascii="Times New Roman" w:hAnsi="Times New Roman"/>
        </w:rPr>
      </w:pPr>
      <w:r w:rsidRPr="007C3AB6">
        <w:rPr>
          <w:rFonts w:ascii="Times New Roman" w:hAnsi="Times New Roman"/>
        </w:rPr>
        <w:t xml:space="preserve">Dílo má vadu, jestliže jeho provedení neodpovídá požadavkům uvedeným v této smlouvě, příslušným právním předpisům, platným technickým normám nebo jiné dokumentaci vztahující se </w:t>
      </w:r>
      <w:r w:rsidRPr="00876AD5">
        <w:rPr>
          <w:rFonts w:ascii="Times New Roman" w:hAnsi="Times New Roman"/>
        </w:rPr>
        <w:t xml:space="preserve">k provedení </w:t>
      </w:r>
      <w:r w:rsidR="00795194" w:rsidRPr="00876AD5">
        <w:rPr>
          <w:rFonts w:ascii="Times New Roman" w:hAnsi="Times New Roman"/>
        </w:rPr>
        <w:t>d</w:t>
      </w:r>
      <w:r w:rsidRPr="00876AD5">
        <w:rPr>
          <w:rFonts w:ascii="Times New Roman" w:hAnsi="Times New Roman"/>
        </w:rPr>
        <w:t>íla nebo pokud neumožňuje užívání, k němuž bylo určeno a provedeno.</w:t>
      </w:r>
    </w:p>
    <w:p w14:paraId="16D7F34B" w14:textId="548A4F96" w:rsidR="00876AD5" w:rsidRPr="00876AD5" w:rsidRDefault="00990242" w:rsidP="00876AD5">
      <w:pPr>
        <w:numPr>
          <w:ilvl w:val="0"/>
          <w:numId w:val="21"/>
        </w:numPr>
        <w:spacing w:after="120"/>
        <w:ind w:left="357" w:hanging="357"/>
        <w:jc w:val="both"/>
        <w:rPr>
          <w:rFonts w:ascii="Times New Roman" w:hAnsi="Times New Roman"/>
        </w:rPr>
      </w:pPr>
      <w:r w:rsidRPr="00876AD5">
        <w:rPr>
          <w:rFonts w:ascii="Times New Roman" w:hAnsi="Times New Roman"/>
        </w:rPr>
        <w:t xml:space="preserve">Zhotovitel poskytuje na provedené dílo </w:t>
      </w:r>
      <w:r w:rsidRPr="000557E5">
        <w:rPr>
          <w:rFonts w:ascii="Times New Roman" w:hAnsi="Times New Roman"/>
          <w:b/>
        </w:rPr>
        <w:t xml:space="preserve">záruku </w:t>
      </w:r>
      <w:r w:rsidR="0000545E" w:rsidRPr="000557E5">
        <w:rPr>
          <w:rFonts w:ascii="Times New Roman" w:hAnsi="Times New Roman"/>
          <w:b/>
        </w:rPr>
        <w:t xml:space="preserve">za jakost </w:t>
      </w:r>
      <w:r w:rsidRPr="000557E5">
        <w:rPr>
          <w:rFonts w:ascii="Times New Roman" w:hAnsi="Times New Roman"/>
          <w:b/>
        </w:rPr>
        <w:t xml:space="preserve">v délce </w:t>
      </w:r>
      <w:r w:rsidR="00D63CB7" w:rsidRPr="000557E5">
        <w:rPr>
          <w:rFonts w:ascii="Times New Roman" w:hAnsi="Times New Roman"/>
          <w:b/>
        </w:rPr>
        <w:t>48</w:t>
      </w:r>
      <w:r w:rsidRPr="000557E5">
        <w:rPr>
          <w:rFonts w:ascii="Times New Roman" w:hAnsi="Times New Roman"/>
          <w:b/>
        </w:rPr>
        <w:t xml:space="preserve"> měsíců</w:t>
      </w:r>
      <w:r w:rsidRPr="00876AD5">
        <w:rPr>
          <w:rFonts w:ascii="Times New Roman" w:hAnsi="Times New Roman"/>
          <w:i/>
          <w:iCs/>
        </w:rPr>
        <w:t>,</w:t>
      </w:r>
      <w:r w:rsidRPr="00876AD5">
        <w:rPr>
          <w:rFonts w:ascii="Times New Roman" w:hAnsi="Times New Roman"/>
        </w:rPr>
        <w:t xml:space="preserve"> která začíná plynout ode dne předání a převzetí celého díla.</w:t>
      </w:r>
      <w:r w:rsidR="00D63CB7" w:rsidRPr="00876AD5">
        <w:rPr>
          <w:rFonts w:ascii="Times New Roman" w:hAnsi="Times New Roman"/>
        </w:rPr>
        <w:t xml:space="preserve"> </w:t>
      </w:r>
      <w:r w:rsidR="00876AD5" w:rsidRPr="00876AD5">
        <w:rPr>
          <w:rFonts w:ascii="Times New Roman" w:eastAsiaTheme="minorHAnsi" w:hAnsi="Times New Roman"/>
          <w:lang w:eastAsia="en-US"/>
        </w:rPr>
        <w:t xml:space="preserve">Dodávky, u nichž výrobce nebo dodavatel </w:t>
      </w:r>
      <w:r w:rsidR="00876AD5">
        <w:rPr>
          <w:rFonts w:ascii="Times New Roman" w:eastAsiaTheme="minorHAnsi" w:hAnsi="Times New Roman"/>
          <w:lang w:eastAsia="en-US"/>
        </w:rPr>
        <w:t>zhotovitele poskytuje</w:t>
      </w:r>
      <w:r w:rsidR="00876AD5" w:rsidRPr="00876AD5">
        <w:rPr>
          <w:rFonts w:ascii="Times New Roman" w:eastAsiaTheme="minorHAnsi" w:hAnsi="Times New Roman"/>
          <w:lang w:eastAsia="en-US"/>
        </w:rPr>
        <w:t xml:space="preserve"> záruční lhůtu jinou</w:t>
      </w:r>
      <w:r w:rsidR="00876AD5">
        <w:rPr>
          <w:rFonts w:ascii="Times New Roman" w:eastAsiaTheme="minorHAnsi" w:hAnsi="Times New Roman"/>
          <w:lang w:eastAsia="en-US"/>
        </w:rPr>
        <w:t>,</w:t>
      </w:r>
      <w:r w:rsidR="00876AD5" w:rsidRPr="00876AD5">
        <w:rPr>
          <w:rFonts w:ascii="Times New Roman" w:eastAsiaTheme="minorHAnsi" w:hAnsi="Times New Roman"/>
          <w:lang w:eastAsia="en-US"/>
        </w:rPr>
        <w:t xml:space="preserve"> než je uvedena</w:t>
      </w:r>
      <w:r w:rsidR="00876AD5">
        <w:rPr>
          <w:rFonts w:ascii="Times New Roman" w:eastAsiaTheme="minorHAnsi" w:hAnsi="Times New Roman"/>
          <w:lang w:eastAsia="en-US"/>
        </w:rPr>
        <w:t xml:space="preserve"> výše</w:t>
      </w:r>
      <w:r w:rsidR="00876AD5" w:rsidRPr="00876AD5">
        <w:rPr>
          <w:rFonts w:ascii="Times New Roman" w:eastAsiaTheme="minorHAnsi" w:hAnsi="Times New Roman"/>
          <w:lang w:eastAsia="en-US"/>
        </w:rPr>
        <w:t>, budou v rámci předávacího protokolu vyspecifikovány a bude uvedena skutečná záruční lhůta dle vystavených záručních listů.</w:t>
      </w:r>
      <w:r w:rsidR="00876AD5">
        <w:rPr>
          <w:rFonts w:ascii="Times New Roman" w:eastAsiaTheme="minorHAnsi" w:hAnsi="Times New Roman"/>
          <w:lang w:eastAsia="en-US"/>
        </w:rPr>
        <w:t xml:space="preserve"> Takto uvedená záruční lhůta nemůže být kratší než 24 měsíců</w:t>
      </w:r>
      <w:r w:rsidR="00142BA5">
        <w:rPr>
          <w:rFonts w:ascii="Times New Roman" w:eastAsiaTheme="minorHAnsi" w:hAnsi="Times New Roman"/>
          <w:lang w:eastAsia="en-US"/>
        </w:rPr>
        <w:t xml:space="preserve"> ode dne předání a převzetí díla.</w:t>
      </w:r>
    </w:p>
    <w:p w14:paraId="44941983" w14:textId="759D3579" w:rsidR="009870A7" w:rsidRPr="00876AD5" w:rsidRDefault="009870A7" w:rsidP="006D1903">
      <w:pPr>
        <w:pStyle w:val="Bezmezer"/>
        <w:numPr>
          <w:ilvl w:val="0"/>
          <w:numId w:val="21"/>
        </w:numPr>
        <w:spacing w:after="120"/>
        <w:ind w:left="357" w:hanging="357"/>
        <w:jc w:val="both"/>
        <w:rPr>
          <w:rFonts w:ascii="Times New Roman" w:hAnsi="Times New Roman"/>
        </w:rPr>
      </w:pPr>
      <w:r w:rsidRPr="00876AD5">
        <w:rPr>
          <w:rFonts w:ascii="Times New Roman" w:hAnsi="Times New Roman"/>
        </w:rPr>
        <w:t>Vyskytne-li se v průběhu záruční doby na provedeném díle vada, objednatel písemně oznámí zhotoviteli její výskyt, vadu popíše a uvede, jak se projevuje. Jakmile objednatel odeslal toto písemné oznámení, má se za to, že požaduje bezplatné odstranění vady.</w:t>
      </w:r>
    </w:p>
    <w:p w14:paraId="00A39AEC" w14:textId="77777777" w:rsidR="00990242" w:rsidRPr="00E22BCD" w:rsidRDefault="00990242" w:rsidP="002418C0">
      <w:pPr>
        <w:numPr>
          <w:ilvl w:val="0"/>
          <w:numId w:val="21"/>
        </w:numPr>
        <w:spacing w:after="120"/>
        <w:ind w:left="357" w:hanging="357"/>
        <w:jc w:val="both"/>
        <w:rPr>
          <w:rFonts w:ascii="Times New Roman" w:hAnsi="Times New Roman"/>
        </w:rPr>
      </w:pPr>
      <w:r w:rsidRPr="00E22BCD">
        <w:rPr>
          <w:rFonts w:ascii="Times New Roman" w:hAnsi="Times New Roman"/>
        </w:rPr>
        <w:t xml:space="preserve">Zhotovitel započne s odstraněním vady do </w:t>
      </w:r>
      <w:r w:rsidR="00C929BB">
        <w:rPr>
          <w:rFonts w:ascii="Times New Roman" w:hAnsi="Times New Roman"/>
        </w:rPr>
        <w:t>3</w:t>
      </w:r>
      <w:r w:rsidRPr="00E22BCD">
        <w:rPr>
          <w:rFonts w:ascii="Times New Roman" w:hAnsi="Times New Roman"/>
        </w:rPr>
        <w:t xml:space="preserve"> pracovních dnů ode dne doručení písemného oznámení o vadě, pokud se smluvní strany nedohodnou jinak. V případě havárie započne s odstraněním vady ihned, jinak zajistí objednatel odstranění vady na náklady zhotovitele u jiné odborné </w:t>
      </w:r>
      <w:r w:rsidR="0000545E">
        <w:rPr>
          <w:rFonts w:ascii="Times New Roman" w:hAnsi="Times New Roman"/>
        </w:rPr>
        <w:t>společnosti</w:t>
      </w:r>
      <w:r w:rsidRPr="00E22BCD">
        <w:rPr>
          <w:rFonts w:ascii="Times New Roman" w:hAnsi="Times New Roman"/>
        </w:rPr>
        <w:t>. Vada bude odstraněna nejpozději do 3 pracovních dnů od započetí prací, pokud se smluvní strany nedohodnou jinak. Pro termíny odstraňování vad dle tohoto ustanovení budou dále respektovány technologické lhůty a klimatické podmínky pro provádění prací. Obdobným způsobem se bude postupovat v případě uplatnění práva z vadného plnění.</w:t>
      </w:r>
    </w:p>
    <w:p w14:paraId="1F7B0B88" w14:textId="77777777" w:rsidR="00990242" w:rsidRPr="00E22BCD" w:rsidRDefault="00990242" w:rsidP="002418C0">
      <w:pPr>
        <w:numPr>
          <w:ilvl w:val="0"/>
          <w:numId w:val="21"/>
        </w:numPr>
        <w:spacing w:after="120"/>
        <w:ind w:left="357" w:hanging="357"/>
        <w:jc w:val="both"/>
        <w:rPr>
          <w:rFonts w:ascii="Times New Roman" w:hAnsi="Times New Roman"/>
        </w:rPr>
      </w:pPr>
      <w:r w:rsidRPr="00E22BCD">
        <w:rPr>
          <w:rFonts w:ascii="Times New Roman" w:hAnsi="Times New Roman"/>
        </w:rPr>
        <w:t>Neodstraní-li zhotovitel vady ve stanovené lhůtě, je objednatel oprávněn pověřit odstraněním vady jiný subjekt nebo odstranit vady sám a zhotovitel je povinen náklady takto vynaložené objednateli v plné výši uhradit.</w:t>
      </w:r>
    </w:p>
    <w:p w14:paraId="4E7611EF" w14:textId="77777777" w:rsidR="00990242" w:rsidRPr="00E22BCD" w:rsidRDefault="00990242" w:rsidP="002418C0">
      <w:pPr>
        <w:numPr>
          <w:ilvl w:val="0"/>
          <w:numId w:val="21"/>
        </w:numPr>
        <w:spacing w:after="120"/>
        <w:ind w:left="357" w:hanging="357"/>
        <w:jc w:val="both"/>
        <w:rPr>
          <w:rFonts w:ascii="Times New Roman" w:hAnsi="Times New Roman"/>
        </w:rPr>
      </w:pPr>
      <w:r w:rsidRPr="00E22BCD">
        <w:rPr>
          <w:rFonts w:ascii="Times New Roman" w:hAnsi="Times New Roman"/>
        </w:rPr>
        <w:t>Zhotovitel je povinen odstranit vadu i v případech, kdy neuznává, že za vady odpovídá. Ve sporných případech nese zhotovitel náklady až do rozhodnutí o reklamaci.</w:t>
      </w:r>
    </w:p>
    <w:p w14:paraId="229AE5A4" w14:textId="77777777" w:rsidR="00990242" w:rsidRPr="00BD4FA3" w:rsidRDefault="00990242" w:rsidP="00BD4FA3">
      <w:pPr>
        <w:numPr>
          <w:ilvl w:val="0"/>
          <w:numId w:val="21"/>
        </w:numPr>
        <w:spacing w:after="120"/>
        <w:ind w:left="357" w:hanging="357"/>
        <w:jc w:val="both"/>
        <w:rPr>
          <w:rFonts w:ascii="Times New Roman" w:hAnsi="Times New Roman"/>
        </w:rPr>
      </w:pPr>
      <w:r w:rsidRPr="00E22BCD">
        <w:rPr>
          <w:rFonts w:ascii="Times New Roman" w:hAnsi="Times New Roman"/>
        </w:rPr>
        <w:t>Oznámení o odstranění vady zhotovitel objednateli předá písemně. Na provedenou opravu v rámci záruky za jakost poskytne zhotovitel záruku ve stejné délce dle bodu 2. tohoto článku smlouvy.</w:t>
      </w:r>
    </w:p>
    <w:p w14:paraId="7F524321" w14:textId="77777777" w:rsidR="000557E5" w:rsidRDefault="000557E5" w:rsidP="00990242">
      <w:pPr>
        <w:pStyle w:val="Smlouva2"/>
        <w:widowControl/>
        <w:rPr>
          <w:sz w:val="22"/>
          <w:szCs w:val="22"/>
        </w:rPr>
      </w:pPr>
    </w:p>
    <w:p w14:paraId="6320A4F8" w14:textId="77777777" w:rsidR="009352C6" w:rsidRDefault="009352C6" w:rsidP="00990242">
      <w:pPr>
        <w:pStyle w:val="Smlouva2"/>
        <w:widowControl/>
        <w:rPr>
          <w:sz w:val="22"/>
          <w:szCs w:val="22"/>
        </w:rPr>
      </w:pPr>
    </w:p>
    <w:p w14:paraId="3476A6FF" w14:textId="77777777" w:rsidR="009352C6" w:rsidRDefault="009352C6" w:rsidP="00990242">
      <w:pPr>
        <w:pStyle w:val="Smlouva2"/>
        <w:widowControl/>
        <w:rPr>
          <w:sz w:val="22"/>
          <w:szCs w:val="22"/>
        </w:rPr>
      </w:pPr>
    </w:p>
    <w:p w14:paraId="30B76E8D" w14:textId="77777777" w:rsidR="009352C6" w:rsidRDefault="009352C6" w:rsidP="00990242">
      <w:pPr>
        <w:pStyle w:val="Smlouva2"/>
        <w:widowControl/>
        <w:rPr>
          <w:sz w:val="22"/>
          <w:szCs w:val="22"/>
        </w:rPr>
      </w:pPr>
    </w:p>
    <w:p w14:paraId="62C11806" w14:textId="64648514" w:rsidR="00990242" w:rsidRPr="00E22BCD" w:rsidRDefault="00990242" w:rsidP="00990242">
      <w:pPr>
        <w:pStyle w:val="Smlouva2"/>
        <w:widowControl/>
        <w:rPr>
          <w:sz w:val="22"/>
          <w:szCs w:val="22"/>
        </w:rPr>
      </w:pPr>
      <w:r w:rsidRPr="00E22BCD">
        <w:rPr>
          <w:sz w:val="22"/>
          <w:szCs w:val="22"/>
        </w:rPr>
        <w:t>XI.</w:t>
      </w:r>
    </w:p>
    <w:p w14:paraId="24C37ACB" w14:textId="77777777" w:rsidR="00990242" w:rsidRPr="00E22BCD" w:rsidRDefault="00990242" w:rsidP="00C929BB">
      <w:pPr>
        <w:pStyle w:val="Smlouva2"/>
        <w:widowControl/>
        <w:spacing w:after="120"/>
        <w:rPr>
          <w:sz w:val="22"/>
          <w:szCs w:val="22"/>
        </w:rPr>
      </w:pPr>
      <w:r w:rsidRPr="00E22BCD">
        <w:rPr>
          <w:sz w:val="22"/>
          <w:szCs w:val="22"/>
        </w:rPr>
        <w:t>Náhrada újmy</w:t>
      </w:r>
    </w:p>
    <w:p w14:paraId="7A4A84B3" w14:textId="77777777" w:rsidR="00297925" w:rsidRDefault="00297925" w:rsidP="00297925">
      <w:pPr>
        <w:pStyle w:val="Zkladntextodsazen-slo"/>
        <w:numPr>
          <w:ilvl w:val="0"/>
          <w:numId w:val="22"/>
        </w:numPr>
        <w:spacing w:after="120"/>
      </w:pPr>
      <w:r w:rsidRPr="00E22BCD">
        <w:t>Zhotovitel je povinen nahradit objednateli v plné výši újmu, která vznikla při realizaci a užívání díla v souvislosti nebo jako důsledek porušení povinností a závazků zhotovitele dle této smlouvy.</w:t>
      </w:r>
      <w:r>
        <w:rPr>
          <w:lang w:val="cs-CZ"/>
        </w:rPr>
        <w:t xml:space="preserve"> </w:t>
      </w:r>
      <w:r w:rsidRPr="00E22BCD">
        <w:t>Nemajetkovou újmu jsou smluvní strany povinny hradit pouze, stanoví-li to zvlášť OZ nebo jiný právní předpis.</w:t>
      </w:r>
    </w:p>
    <w:p w14:paraId="17D1C7C2" w14:textId="77777777" w:rsidR="00EA438F" w:rsidRDefault="00EA438F" w:rsidP="00EA438F">
      <w:pPr>
        <w:pStyle w:val="Zkladntextodsazen-slo"/>
        <w:numPr>
          <w:ilvl w:val="0"/>
          <w:numId w:val="22"/>
        </w:numPr>
        <w:spacing w:after="120"/>
      </w:pPr>
      <w:r w:rsidRPr="00E22BCD">
        <w:t>Zhotovitel je povinen učinit veškerá opatření potřebná k odvrácení újmy nebo k jej</w:t>
      </w:r>
      <w:r>
        <w:rPr>
          <w:lang w:val="cs-CZ"/>
        </w:rPr>
        <w:t>ímu</w:t>
      </w:r>
      <w:r w:rsidRPr="00E22BCD">
        <w:t xml:space="preserve"> zmírnění.</w:t>
      </w:r>
    </w:p>
    <w:p w14:paraId="65E91359" w14:textId="77777777" w:rsidR="00990242" w:rsidRPr="00E22BCD" w:rsidRDefault="00990242" w:rsidP="00C929BB">
      <w:pPr>
        <w:pStyle w:val="Zkladntextodsazen-slo"/>
        <w:numPr>
          <w:ilvl w:val="0"/>
          <w:numId w:val="22"/>
        </w:numPr>
        <w:spacing w:after="120"/>
      </w:pPr>
      <w:r w:rsidRPr="00E22BCD">
        <w:t>Zhotovitel nese odpovědnost původce odpadů, zavazuje se nezpůsobovat únik ropných, toxických či jiných škodlivých látek na stavbě.</w:t>
      </w:r>
    </w:p>
    <w:p w14:paraId="39982E2D" w14:textId="77777777" w:rsidR="00990242" w:rsidRPr="00E22BCD" w:rsidRDefault="00990242" w:rsidP="00C929BB">
      <w:pPr>
        <w:pStyle w:val="Zkladntextodsazen-slo"/>
        <w:numPr>
          <w:ilvl w:val="0"/>
          <w:numId w:val="22"/>
        </w:numPr>
        <w:spacing w:after="120"/>
      </w:pPr>
      <w:r w:rsidRPr="00E22BCD">
        <w:t>Zhotovitel je povinen sjednat pojištění proti újmám, způsobeným vlastní činností. Toto pojištění je povinen zhotovitel udržovat v účinnosti po celou dobu zhotovování díla.</w:t>
      </w:r>
    </w:p>
    <w:p w14:paraId="1E303CF5" w14:textId="77777777" w:rsidR="00990242" w:rsidRPr="00E22BCD" w:rsidRDefault="00990242" w:rsidP="00C929BB">
      <w:pPr>
        <w:pStyle w:val="Zkladntextodsazen-slo"/>
        <w:numPr>
          <w:ilvl w:val="0"/>
          <w:numId w:val="22"/>
        </w:numPr>
        <w:spacing w:after="120"/>
      </w:pPr>
      <w:r w:rsidRPr="00E22BCD">
        <w:t xml:space="preserve">V případě, že objednateli nebo třetím osobám vznikne při činnosti prováděné zhotovitelem prokazatelná újma, která nebude kryta pojištěním sjednaným ve smyslu bodu </w:t>
      </w:r>
      <w:r w:rsidR="00D67FC9">
        <w:rPr>
          <w:lang w:val="cs-CZ"/>
        </w:rPr>
        <w:t>4</w:t>
      </w:r>
      <w:r w:rsidRPr="00E22BCD">
        <w:t xml:space="preserve">. tohoto článku smlouvy, je zhotovitel povinen tuto újmu uhradit z vlastních prostředků. </w:t>
      </w:r>
    </w:p>
    <w:p w14:paraId="3B9F36DB" w14:textId="77777777" w:rsidR="0000545E" w:rsidRPr="00E22BCD" w:rsidRDefault="0000545E" w:rsidP="00BD4FA3">
      <w:pPr>
        <w:pStyle w:val="Zkladntextodsazen-slo"/>
        <w:tabs>
          <w:tab w:val="clear" w:pos="284"/>
        </w:tabs>
        <w:ind w:left="0" w:firstLine="0"/>
      </w:pPr>
    </w:p>
    <w:p w14:paraId="66083DB5" w14:textId="77777777" w:rsidR="00990242" w:rsidRPr="00E22BCD" w:rsidRDefault="00990242" w:rsidP="00990242">
      <w:pPr>
        <w:pStyle w:val="Smlouva2"/>
        <w:rPr>
          <w:sz w:val="22"/>
          <w:szCs w:val="22"/>
        </w:rPr>
      </w:pPr>
      <w:r w:rsidRPr="00E22BCD">
        <w:rPr>
          <w:sz w:val="22"/>
          <w:szCs w:val="22"/>
        </w:rPr>
        <w:t>XII.</w:t>
      </w:r>
    </w:p>
    <w:p w14:paraId="653433E6" w14:textId="77777777" w:rsidR="00990242" w:rsidRPr="00E22BCD" w:rsidRDefault="00990242" w:rsidP="00DD7F07">
      <w:pPr>
        <w:pStyle w:val="Smlouva2"/>
        <w:spacing w:after="120"/>
        <w:rPr>
          <w:sz w:val="22"/>
          <w:szCs w:val="22"/>
        </w:rPr>
      </w:pPr>
      <w:r w:rsidRPr="00E22BCD">
        <w:rPr>
          <w:sz w:val="22"/>
          <w:szCs w:val="22"/>
        </w:rPr>
        <w:t>Sankční ujednání</w:t>
      </w:r>
    </w:p>
    <w:p w14:paraId="1EB7F505" w14:textId="77777777" w:rsidR="00990242" w:rsidRPr="00E22BCD" w:rsidRDefault="00DD7F07" w:rsidP="00DD7F07">
      <w:pPr>
        <w:pStyle w:val="slovn"/>
        <w:widowControl/>
        <w:numPr>
          <w:ilvl w:val="0"/>
          <w:numId w:val="23"/>
        </w:numPr>
        <w:spacing w:before="0" w:after="120"/>
        <w:ind w:left="357" w:hanging="357"/>
        <w:rPr>
          <w:sz w:val="22"/>
          <w:szCs w:val="22"/>
        </w:rPr>
      </w:pPr>
      <w:r w:rsidRPr="0048035F">
        <w:rPr>
          <w:sz w:val="22"/>
          <w:szCs w:val="22"/>
        </w:rPr>
        <w:t xml:space="preserve">V případě, že zhotovitel neprovede </w:t>
      </w:r>
      <w:r w:rsidR="007372B0">
        <w:rPr>
          <w:sz w:val="22"/>
          <w:szCs w:val="22"/>
        </w:rPr>
        <w:t>d</w:t>
      </w:r>
      <w:r w:rsidRPr="0048035F">
        <w:rPr>
          <w:sz w:val="22"/>
          <w:szCs w:val="22"/>
        </w:rPr>
        <w:t>ílo</w:t>
      </w:r>
      <w:r>
        <w:rPr>
          <w:sz w:val="22"/>
          <w:szCs w:val="22"/>
        </w:rPr>
        <w:t xml:space="preserve"> </w:t>
      </w:r>
      <w:r w:rsidRPr="0048035F">
        <w:rPr>
          <w:sz w:val="22"/>
          <w:szCs w:val="22"/>
        </w:rPr>
        <w:t xml:space="preserve">včas, je povinen zaplatit </w:t>
      </w:r>
      <w:r w:rsidR="00990242" w:rsidRPr="00E22BCD">
        <w:rPr>
          <w:sz w:val="22"/>
          <w:szCs w:val="22"/>
        </w:rPr>
        <w:t>objednateli smluvní pokutu ve výši 0,1</w:t>
      </w:r>
      <w:r>
        <w:rPr>
          <w:sz w:val="22"/>
          <w:szCs w:val="22"/>
        </w:rPr>
        <w:t xml:space="preserve"> </w:t>
      </w:r>
      <w:r w:rsidR="00990242" w:rsidRPr="00E22BCD">
        <w:rPr>
          <w:sz w:val="22"/>
          <w:szCs w:val="22"/>
        </w:rPr>
        <w:t>%</w:t>
      </w:r>
      <w:r w:rsidR="00990242" w:rsidRPr="00E22BCD">
        <w:rPr>
          <w:b/>
          <w:sz w:val="22"/>
          <w:szCs w:val="22"/>
        </w:rPr>
        <w:t xml:space="preserve"> </w:t>
      </w:r>
      <w:r w:rsidR="00990242" w:rsidRPr="00E22BCD">
        <w:rPr>
          <w:sz w:val="22"/>
          <w:szCs w:val="22"/>
        </w:rPr>
        <w:t xml:space="preserve">z ceny díla bez DPH za každý i započatý den prodlení. </w:t>
      </w:r>
    </w:p>
    <w:p w14:paraId="123F7AF7" w14:textId="77777777" w:rsidR="00990242" w:rsidRPr="00E22BCD" w:rsidRDefault="00990242" w:rsidP="00DD7F07">
      <w:pPr>
        <w:pStyle w:val="slovn"/>
        <w:widowControl/>
        <w:numPr>
          <w:ilvl w:val="0"/>
          <w:numId w:val="23"/>
        </w:numPr>
        <w:spacing w:before="0" w:after="120"/>
        <w:ind w:left="357" w:hanging="357"/>
        <w:rPr>
          <w:sz w:val="22"/>
          <w:szCs w:val="22"/>
        </w:rPr>
      </w:pPr>
      <w:r w:rsidRPr="00E22BCD">
        <w:rPr>
          <w:sz w:val="22"/>
          <w:szCs w:val="22"/>
        </w:rPr>
        <w:t>V případě prodlení s úhradou faktury je objednatel povinen zaplatit zhotoviteli úrok z prodlení ve výši 0,015 % z dlužné částky za každý i započatý den prodlení.</w:t>
      </w:r>
    </w:p>
    <w:p w14:paraId="285D0769" w14:textId="77777777" w:rsidR="00990242" w:rsidRPr="00E22BCD" w:rsidRDefault="00990242" w:rsidP="00DD7F07">
      <w:pPr>
        <w:pStyle w:val="slovn"/>
        <w:widowControl/>
        <w:numPr>
          <w:ilvl w:val="0"/>
          <w:numId w:val="23"/>
        </w:numPr>
        <w:spacing w:before="0" w:after="120"/>
        <w:ind w:left="357" w:hanging="357"/>
        <w:rPr>
          <w:sz w:val="22"/>
          <w:szCs w:val="22"/>
        </w:rPr>
      </w:pPr>
      <w:r w:rsidRPr="00E22BCD">
        <w:rPr>
          <w:sz w:val="22"/>
          <w:szCs w:val="22"/>
        </w:rPr>
        <w:t xml:space="preserve">Zhotovitel se zavazuje při nedodržení termínu k vyklizení a vyčištění staveniště zaplatit objednateli smluvní pokutu ve </w:t>
      </w:r>
      <w:r w:rsidR="0090215C" w:rsidRPr="00E22BCD">
        <w:rPr>
          <w:sz w:val="22"/>
          <w:szCs w:val="22"/>
        </w:rPr>
        <w:t>výši 0,1</w:t>
      </w:r>
      <w:r w:rsidR="0090215C">
        <w:rPr>
          <w:sz w:val="22"/>
          <w:szCs w:val="22"/>
        </w:rPr>
        <w:t xml:space="preserve"> </w:t>
      </w:r>
      <w:r w:rsidR="0090215C" w:rsidRPr="00E22BCD">
        <w:rPr>
          <w:sz w:val="22"/>
          <w:szCs w:val="22"/>
        </w:rPr>
        <w:t>%</w:t>
      </w:r>
      <w:r w:rsidR="0090215C" w:rsidRPr="00E22BCD">
        <w:rPr>
          <w:b/>
          <w:sz w:val="22"/>
          <w:szCs w:val="22"/>
        </w:rPr>
        <w:t xml:space="preserve"> </w:t>
      </w:r>
      <w:r w:rsidR="0090215C" w:rsidRPr="00E22BCD">
        <w:rPr>
          <w:sz w:val="22"/>
          <w:szCs w:val="22"/>
        </w:rPr>
        <w:t>z ceny díla bez DPH za každý i započatý den prodlení</w:t>
      </w:r>
      <w:r w:rsidRPr="00E22BCD">
        <w:rPr>
          <w:sz w:val="22"/>
          <w:szCs w:val="22"/>
        </w:rPr>
        <w:t>.</w:t>
      </w:r>
    </w:p>
    <w:p w14:paraId="13F20B08" w14:textId="77777777" w:rsidR="00990242" w:rsidRPr="00E22BCD" w:rsidRDefault="00990242" w:rsidP="00DD7F07">
      <w:pPr>
        <w:pStyle w:val="Zkladntextodsazen-slo"/>
        <w:numPr>
          <w:ilvl w:val="0"/>
          <w:numId w:val="23"/>
        </w:numPr>
        <w:spacing w:after="120"/>
      </w:pPr>
      <w:r w:rsidRPr="00E22BCD">
        <w:t xml:space="preserve">V případě nedodržení termínu k odstranění drobných vad </w:t>
      </w:r>
      <w:r w:rsidRPr="00E22BCD">
        <w:rPr>
          <w:lang w:val="cs-CZ"/>
        </w:rPr>
        <w:t xml:space="preserve">a </w:t>
      </w:r>
      <w:r w:rsidR="00377566">
        <w:rPr>
          <w:lang w:val="cs-CZ"/>
        </w:rPr>
        <w:t>ne</w:t>
      </w:r>
      <w:r w:rsidR="008B6857">
        <w:rPr>
          <w:lang w:val="cs-CZ"/>
        </w:rPr>
        <w:t>d</w:t>
      </w:r>
      <w:r w:rsidR="00377566">
        <w:rPr>
          <w:lang w:val="cs-CZ"/>
        </w:rPr>
        <w:t>odělků</w:t>
      </w:r>
      <w:r w:rsidRPr="00E22BCD">
        <w:rPr>
          <w:lang w:val="cs-CZ"/>
        </w:rPr>
        <w:t xml:space="preserve"> </w:t>
      </w:r>
      <w:r w:rsidRPr="00E22BCD">
        <w:t>zjištěných při </w:t>
      </w:r>
      <w:r w:rsidRPr="00E22BCD">
        <w:rPr>
          <w:lang w:val="cs-CZ"/>
        </w:rPr>
        <w:t xml:space="preserve">realizaci díla, při </w:t>
      </w:r>
      <w:r w:rsidRPr="00E22BCD">
        <w:t>předání a převzetí díla</w:t>
      </w:r>
      <w:r w:rsidRPr="00E22BCD">
        <w:rPr>
          <w:lang w:val="cs-CZ"/>
        </w:rPr>
        <w:t xml:space="preserve"> a vad zjištěných při kolaudaci stavby </w:t>
      </w:r>
      <w:r w:rsidRPr="00E22BCD">
        <w:t xml:space="preserve">je zhotovitel povinen zaplatit objednateli smluvní pokutu ve výši </w:t>
      </w:r>
      <w:r w:rsidR="0037227F" w:rsidRPr="00E22BCD">
        <w:t>0,1</w:t>
      </w:r>
      <w:r w:rsidR="0037227F">
        <w:t xml:space="preserve"> </w:t>
      </w:r>
      <w:r w:rsidR="0037227F" w:rsidRPr="00E22BCD">
        <w:t>%</w:t>
      </w:r>
      <w:r w:rsidR="0037227F" w:rsidRPr="00E22BCD">
        <w:rPr>
          <w:b/>
        </w:rPr>
        <w:t xml:space="preserve"> </w:t>
      </w:r>
      <w:r w:rsidR="0037227F" w:rsidRPr="00E22BCD">
        <w:t>z ceny díla bez DPH za každý i započatý den prodlení</w:t>
      </w:r>
      <w:r w:rsidRPr="00E22BCD">
        <w:t xml:space="preserve"> a zjištěný případ.</w:t>
      </w:r>
    </w:p>
    <w:p w14:paraId="479DFB1C" w14:textId="77777777" w:rsidR="00990242" w:rsidRPr="00E22BCD" w:rsidRDefault="00990242" w:rsidP="00DD7F07">
      <w:pPr>
        <w:pStyle w:val="slovn"/>
        <w:widowControl/>
        <w:numPr>
          <w:ilvl w:val="0"/>
          <w:numId w:val="23"/>
        </w:numPr>
        <w:spacing w:before="0" w:after="120"/>
        <w:ind w:left="357" w:hanging="357"/>
        <w:rPr>
          <w:sz w:val="22"/>
          <w:szCs w:val="22"/>
        </w:rPr>
      </w:pPr>
      <w:r w:rsidRPr="00E22BCD">
        <w:rPr>
          <w:sz w:val="22"/>
          <w:szCs w:val="22"/>
        </w:rPr>
        <w:t xml:space="preserve">Zhotovitel se zavazuje při nedodržení termínu k odstranění vady, která se projevila v záruční době, zaplatit objednateli smluvní pokutu ve výši </w:t>
      </w:r>
      <w:r w:rsidR="00B52F74" w:rsidRPr="00E22BCD">
        <w:rPr>
          <w:sz w:val="22"/>
          <w:szCs w:val="22"/>
        </w:rPr>
        <w:t>0,1</w:t>
      </w:r>
      <w:r w:rsidR="00B52F74">
        <w:rPr>
          <w:sz w:val="22"/>
          <w:szCs w:val="22"/>
        </w:rPr>
        <w:t xml:space="preserve"> </w:t>
      </w:r>
      <w:r w:rsidR="00B52F74" w:rsidRPr="00E22BCD">
        <w:rPr>
          <w:sz w:val="22"/>
          <w:szCs w:val="22"/>
        </w:rPr>
        <w:t>%</w:t>
      </w:r>
      <w:r w:rsidR="00B52F74" w:rsidRPr="00E22BCD">
        <w:rPr>
          <w:b/>
          <w:sz w:val="22"/>
          <w:szCs w:val="22"/>
        </w:rPr>
        <w:t xml:space="preserve"> </w:t>
      </w:r>
      <w:r w:rsidR="00B52F74" w:rsidRPr="00E22BCD">
        <w:rPr>
          <w:sz w:val="22"/>
          <w:szCs w:val="22"/>
        </w:rPr>
        <w:t>z ceny díla bez DPH za každý i započatý den prodlení</w:t>
      </w:r>
      <w:r w:rsidRPr="00E22BCD">
        <w:rPr>
          <w:sz w:val="22"/>
          <w:szCs w:val="22"/>
        </w:rPr>
        <w:t>.</w:t>
      </w:r>
    </w:p>
    <w:p w14:paraId="12B74CC6" w14:textId="77777777" w:rsidR="00990242" w:rsidRPr="00E22BCD" w:rsidRDefault="00990242" w:rsidP="00DD7F07">
      <w:pPr>
        <w:pStyle w:val="slovn"/>
        <w:widowControl/>
        <w:numPr>
          <w:ilvl w:val="0"/>
          <w:numId w:val="23"/>
        </w:numPr>
        <w:spacing w:before="0" w:after="120"/>
        <w:ind w:left="357" w:hanging="357"/>
        <w:rPr>
          <w:sz w:val="22"/>
          <w:szCs w:val="22"/>
        </w:rPr>
      </w:pPr>
      <w:r w:rsidRPr="00E22BCD">
        <w:rPr>
          <w:sz w:val="22"/>
          <w:szCs w:val="22"/>
        </w:rPr>
        <w:t xml:space="preserve">V případě, že bude zjištěno, že stavební deník není přístupný v pracovní době na </w:t>
      </w:r>
      <w:r w:rsidR="00F42329">
        <w:rPr>
          <w:sz w:val="22"/>
          <w:szCs w:val="22"/>
        </w:rPr>
        <w:t>staveništi</w:t>
      </w:r>
      <w:r w:rsidRPr="00E22BCD">
        <w:rPr>
          <w:sz w:val="22"/>
          <w:szCs w:val="22"/>
        </w:rPr>
        <w:t xml:space="preserve">, bude </w:t>
      </w:r>
      <w:r w:rsidR="00DF263D">
        <w:rPr>
          <w:sz w:val="22"/>
          <w:szCs w:val="22"/>
        </w:rPr>
        <w:t>zhotovitel</w:t>
      </w:r>
      <w:r w:rsidR="00543701">
        <w:rPr>
          <w:sz w:val="22"/>
          <w:szCs w:val="22"/>
        </w:rPr>
        <w:t xml:space="preserve"> povinen uhradit objednateli</w:t>
      </w:r>
      <w:r w:rsidRPr="00E22BCD">
        <w:rPr>
          <w:sz w:val="22"/>
          <w:szCs w:val="22"/>
        </w:rPr>
        <w:t xml:space="preserve"> smluvní pokuta ve výši </w:t>
      </w:r>
      <w:r w:rsidR="001D5900">
        <w:rPr>
          <w:sz w:val="22"/>
          <w:szCs w:val="22"/>
        </w:rPr>
        <w:t>5</w:t>
      </w:r>
      <w:r w:rsidR="00543701">
        <w:rPr>
          <w:sz w:val="22"/>
          <w:szCs w:val="22"/>
        </w:rPr>
        <w:t>.0</w:t>
      </w:r>
      <w:r w:rsidRPr="00E22BCD">
        <w:rPr>
          <w:sz w:val="22"/>
          <w:szCs w:val="22"/>
        </w:rPr>
        <w:t xml:space="preserve">00,- Kč za každý zjištěný případ. </w:t>
      </w:r>
    </w:p>
    <w:p w14:paraId="1D08F51D" w14:textId="77777777" w:rsidR="00990242" w:rsidRPr="00E22BCD" w:rsidRDefault="00990242" w:rsidP="00DD7F07">
      <w:pPr>
        <w:pStyle w:val="slovn"/>
        <w:widowControl/>
        <w:numPr>
          <w:ilvl w:val="0"/>
          <w:numId w:val="23"/>
        </w:numPr>
        <w:spacing w:before="0" w:after="120"/>
        <w:ind w:left="357" w:hanging="357"/>
        <w:rPr>
          <w:sz w:val="22"/>
          <w:szCs w:val="22"/>
        </w:rPr>
      </w:pPr>
      <w:r w:rsidRPr="00E22BCD">
        <w:rPr>
          <w:sz w:val="22"/>
          <w:szCs w:val="22"/>
        </w:rPr>
        <w:t>V případě, že závazek provést dílo zanikne před řádným ukončením díla, nezaniká nárok na smluvní pokutu, pokud vznikl dřívějším porušením povinností.</w:t>
      </w:r>
    </w:p>
    <w:p w14:paraId="7BB02150" w14:textId="77777777" w:rsidR="00990242" w:rsidRPr="00E22BCD" w:rsidRDefault="00990242" w:rsidP="00DD7F07">
      <w:pPr>
        <w:pStyle w:val="slovn"/>
        <w:widowControl/>
        <w:numPr>
          <w:ilvl w:val="0"/>
          <w:numId w:val="23"/>
        </w:numPr>
        <w:spacing w:before="0" w:after="120"/>
        <w:ind w:left="357" w:hanging="357"/>
        <w:rPr>
          <w:sz w:val="22"/>
          <w:szCs w:val="22"/>
        </w:rPr>
      </w:pPr>
      <w:r w:rsidRPr="00E22BCD">
        <w:rPr>
          <w:sz w:val="22"/>
          <w:szCs w:val="22"/>
        </w:rPr>
        <w:t xml:space="preserve">Zánik závazku jeho pozdním plněním neznamená zánik nároku na smluvní pokutu za prodlení s plněním.  </w:t>
      </w:r>
    </w:p>
    <w:p w14:paraId="2EFAFAB7" w14:textId="77777777" w:rsidR="00BB22DB" w:rsidRDefault="00990242" w:rsidP="00BB22DB">
      <w:pPr>
        <w:pStyle w:val="slovn"/>
        <w:widowControl/>
        <w:numPr>
          <w:ilvl w:val="0"/>
          <w:numId w:val="23"/>
        </w:numPr>
        <w:spacing w:before="0" w:after="120"/>
        <w:ind w:left="357" w:hanging="357"/>
        <w:rPr>
          <w:sz w:val="22"/>
          <w:szCs w:val="22"/>
        </w:rPr>
      </w:pPr>
      <w:r w:rsidRPr="00E22BCD">
        <w:rPr>
          <w:sz w:val="22"/>
          <w:szCs w:val="22"/>
        </w:rPr>
        <w:t>Smluvní pokuty sjednané touto smlouvou zaplatí povinná strana nezávisle na zavinění a na tom, zda a v jaké výši vznikne druhé smluvní straně škoda, kterou lze vymáhat samostatně. Smluvní strany se dohodly, že smluvní strana, která má právo na smluvní pokutu dle této smlouvy, má právo také na náhradu škody vzniklé z porušení povinností, ke kterému se smluvní pokuta vztahuje.</w:t>
      </w:r>
    </w:p>
    <w:p w14:paraId="6D7113AC" w14:textId="77777777" w:rsidR="00BB22DB" w:rsidRPr="00BB22DB" w:rsidRDefault="00BB22DB" w:rsidP="00BB22DB">
      <w:pPr>
        <w:pStyle w:val="slovn"/>
        <w:widowControl/>
        <w:numPr>
          <w:ilvl w:val="0"/>
          <w:numId w:val="23"/>
        </w:numPr>
        <w:spacing w:before="0" w:after="120"/>
        <w:ind w:left="357" w:hanging="357"/>
        <w:rPr>
          <w:sz w:val="22"/>
          <w:szCs w:val="22"/>
        </w:rPr>
      </w:pPr>
      <w:r w:rsidRPr="00BB22DB">
        <w:rPr>
          <w:sz w:val="22"/>
          <w:szCs w:val="22"/>
        </w:rPr>
        <w:t>Smluvní strany se dohodly, že objednatel může u uložené smluvní pokuty zhotoviteli provést započtení vůči pohledávce zhotovitele na úhradu za poskytnuté plnění.</w:t>
      </w:r>
    </w:p>
    <w:p w14:paraId="260C9B7B" w14:textId="77777777" w:rsidR="001C3000" w:rsidRDefault="001C3000" w:rsidP="00990242">
      <w:pPr>
        <w:pStyle w:val="slovn"/>
        <w:widowControl/>
        <w:spacing w:before="0"/>
        <w:rPr>
          <w:sz w:val="22"/>
          <w:szCs w:val="22"/>
        </w:rPr>
      </w:pPr>
    </w:p>
    <w:p w14:paraId="4CB58A09" w14:textId="77777777" w:rsidR="001C3000" w:rsidRPr="001C3000" w:rsidRDefault="001C3000" w:rsidP="001C3000">
      <w:pPr>
        <w:pStyle w:val="slovn"/>
        <w:widowControl/>
        <w:spacing w:before="0"/>
        <w:jc w:val="center"/>
        <w:rPr>
          <w:b/>
          <w:bCs/>
          <w:sz w:val="22"/>
          <w:szCs w:val="22"/>
        </w:rPr>
      </w:pPr>
      <w:r w:rsidRPr="001C3000">
        <w:rPr>
          <w:b/>
          <w:bCs/>
          <w:sz w:val="22"/>
          <w:szCs w:val="22"/>
        </w:rPr>
        <w:t>XIII.</w:t>
      </w:r>
    </w:p>
    <w:p w14:paraId="6B7D58A1" w14:textId="77777777" w:rsidR="001C3000" w:rsidRPr="001C3000" w:rsidRDefault="001C3000" w:rsidP="001C3000">
      <w:pPr>
        <w:pStyle w:val="slovn"/>
        <w:widowControl/>
        <w:spacing w:before="0" w:after="120"/>
        <w:jc w:val="center"/>
        <w:rPr>
          <w:b/>
          <w:bCs/>
          <w:sz w:val="22"/>
          <w:szCs w:val="22"/>
        </w:rPr>
      </w:pPr>
      <w:r w:rsidRPr="001C3000">
        <w:rPr>
          <w:b/>
          <w:bCs/>
          <w:sz w:val="22"/>
          <w:szCs w:val="22"/>
        </w:rPr>
        <w:t>Zánik smlouvy</w:t>
      </w:r>
    </w:p>
    <w:p w14:paraId="42BDFEC4" w14:textId="77777777" w:rsidR="001C3000" w:rsidRPr="001C3000" w:rsidRDefault="001C3000" w:rsidP="001C3000">
      <w:pPr>
        <w:pStyle w:val="Smlouva-slo"/>
        <w:numPr>
          <w:ilvl w:val="0"/>
          <w:numId w:val="37"/>
        </w:numPr>
        <w:tabs>
          <w:tab w:val="left" w:pos="426"/>
        </w:tabs>
        <w:snapToGrid/>
        <w:spacing w:before="0" w:after="120" w:line="240" w:lineRule="auto"/>
        <w:ind w:left="357" w:hanging="357"/>
        <w:rPr>
          <w:sz w:val="22"/>
          <w:szCs w:val="22"/>
        </w:rPr>
      </w:pPr>
      <w:r w:rsidRPr="001C3000">
        <w:rPr>
          <w:sz w:val="22"/>
          <w:szCs w:val="22"/>
        </w:rPr>
        <w:t xml:space="preserve">Smluvní strany mohou ukončit smluvní vztah písemnou dohodou. </w:t>
      </w:r>
    </w:p>
    <w:p w14:paraId="0DE37CCC" w14:textId="77777777" w:rsidR="001C3000" w:rsidRPr="001C3000" w:rsidRDefault="001C3000" w:rsidP="001C3000">
      <w:pPr>
        <w:pStyle w:val="Smlouva-slo"/>
        <w:numPr>
          <w:ilvl w:val="0"/>
          <w:numId w:val="37"/>
        </w:numPr>
        <w:tabs>
          <w:tab w:val="left" w:pos="426"/>
        </w:tabs>
        <w:snapToGrid/>
        <w:spacing w:before="0" w:after="120" w:line="240" w:lineRule="auto"/>
        <w:ind w:left="357" w:hanging="357"/>
        <w:rPr>
          <w:sz w:val="22"/>
          <w:szCs w:val="22"/>
        </w:rPr>
      </w:pPr>
      <w:r w:rsidRPr="001C3000">
        <w:rPr>
          <w:sz w:val="22"/>
          <w:szCs w:val="22"/>
        </w:rPr>
        <w:t>Smluvní strany jsou oprávněny odstoupit od smlouvy v případě jejího podstatného porušení druhou smluvní stranou, přičemž podstatným porušením smlouvy se rozumí zejména:</w:t>
      </w:r>
    </w:p>
    <w:p w14:paraId="6B375E8C" w14:textId="77777777" w:rsidR="001C3000" w:rsidRPr="001C3000" w:rsidRDefault="001C3000" w:rsidP="001C3000">
      <w:pPr>
        <w:pStyle w:val="Smlouva-slo"/>
        <w:numPr>
          <w:ilvl w:val="0"/>
          <w:numId w:val="38"/>
        </w:numPr>
        <w:tabs>
          <w:tab w:val="left" w:pos="426"/>
        </w:tabs>
        <w:snapToGrid/>
        <w:spacing w:before="0" w:line="240" w:lineRule="auto"/>
        <w:ind w:hanging="357"/>
        <w:rPr>
          <w:sz w:val="22"/>
          <w:szCs w:val="22"/>
        </w:rPr>
      </w:pPr>
      <w:r w:rsidRPr="001C3000">
        <w:rPr>
          <w:sz w:val="22"/>
          <w:szCs w:val="22"/>
        </w:rPr>
        <w:t xml:space="preserve">neprovedení </w:t>
      </w:r>
      <w:r w:rsidR="004466BF">
        <w:rPr>
          <w:sz w:val="22"/>
          <w:szCs w:val="22"/>
        </w:rPr>
        <w:t>d</w:t>
      </w:r>
      <w:r w:rsidRPr="001C3000">
        <w:rPr>
          <w:sz w:val="22"/>
          <w:szCs w:val="22"/>
        </w:rPr>
        <w:t xml:space="preserve">íla v době plnění dle čl. </w:t>
      </w:r>
      <w:r w:rsidR="004466BF">
        <w:rPr>
          <w:sz w:val="22"/>
          <w:szCs w:val="22"/>
        </w:rPr>
        <w:t>V.</w:t>
      </w:r>
      <w:r w:rsidRPr="001C3000">
        <w:rPr>
          <w:sz w:val="22"/>
          <w:szCs w:val="22"/>
        </w:rPr>
        <w:t xml:space="preserve"> této smlouvy,</w:t>
      </w:r>
    </w:p>
    <w:p w14:paraId="463302CA" w14:textId="77777777" w:rsidR="001C3000" w:rsidRPr="001C3000" w:rsidRDefault="001C3000" w:rsidP="001C3000">
      <w:pPr>
        <w:pStyle w:val="Smlouva-slo"/>
        <w:numPr>
          <w:ilvl w:val="0"/>
          <w:numId w:val="38"/>
        </w:numPr>
        <w:tabs>
          <w:tab w:val="left" w:pos="426"/>
        </w:tabs>
        <w:snapToGrid/>
        <w:spacing w:before="0" w:line="240" w:lineRule="auto"/>
        <w:ind w:hanging="357"/>
        <w:rPr>
          <w:sz w:val="22"/>
          <w:szCs w:val="22"/>
        </w:rPr>
      </w:pPr>
      <w:r w:rsidRPr="001C3000">
        <w:rPr>
          <w:sz w:val="22"/>
          <w:szCs w:val="22"/>
        </w:rPr>
        <w:t>nepřevzetí staveniště zhotovitelem na výzvu objednatele (s výjimkou případů, kdy převzetí brání důvody na straně objednatele),</w:t>
      </w:r>
    </w:p>
    <w:p w14:paraId="2DFEE8CF" w14:textId="77777777" w:rsidR="001C3000" w:rsidRPr="001C3000" w:rsidRDefault="001C3000" w:rsidP="001C3000">
      <w:pPr>
        <w:pStyle w:val="Smlouva-slo"/>
        <w:numPr>
          <w:ilvl w:val="0"/>
          <w:numId w:val="38"/>
        </w:numPr>
        <w:tabs>
          <w:tab w:val="left" w:pos="426"/>
        </w:tabs>
        <w:snapToGrid/>
        <w:spacing w:before="0" w:line="240" w:lineRule="auto"/>
        <w:ind w:hanging="357"/>
        <w:rPr>
          <w:sz w:val="22"/>
          <w:szCs w:val="22"/>
        </w:rPr>
      </w:pPr>
      <w:r w:rsidRPr="001C3000">
        <w:rPr>
          <w:sz w:val="22"/>
          <w:szCs w:val="22"/>
        </w:rPr>
        <w:t xml:space="preserve">nedodržení pokynů objednatele, právních předpisů nebo technických norem týkajících </w:t>
      </w:r>
      <w:r w:rsidRPr="001C3000">
        <w:rPr>
          <w:sz w:val="22"/>
          <w:szCs w:val="22"/>
        </w:rPr>
        <w:br/>
        <w:t xml:space="preserve">se provádění </w:t>
      </w:r>
      <w:r w:rsidR="00A64096">
        <w:rPr>
          <w:sz w:val="22"/>
          <w:szCs w:val="22"/>
        </w:rPr>
        <w:t>d</w:t>
      </w:r>
      <w:r w:rsidRPr="001C3000">
        <w:rPr>
          <w:sz w:val="22"/>
          <w:szCs w:val="22"/>
        </w:rPr>
        <w:t>íla,</w:t>
      </w:r>
    </w:p>
    <w:p w14:paraId="2736167B" w14:textId="77777777" w:rsidR="001C3000" w:rsidRPr="001C3000" w:rsidRDefault="001C3000" w:rsidP="001C3000">
      <w:pPr>
        <w:pStyle w:val="Smlouva-slo"/>
        <w:numPr>
          <w:ilvl w:val="0"/>
          <w:numId w:val="38"/>
        </w:numPr>
        <w:tabs>
          <w:tab w:val="left" w:pos="426"/>
        </w:tabs>
        <w:snapToGrid/>
        <w:spacing w:before="0" w:line="240" w:lineRule="auto"/>
        <w:ind w:hanging="357"/>
        <w:rPr>
          <w:sz w:val="22"/>
          <w:szCs w:val="22"/>
        </w:rPr>
      </w:pPr>
      <w:r w:rsidRPr="001C3000">
        <w:rPr>
          <w:sz w:val="22"/>
          <w:szCs w:val="22"/>
        </w:rPr>
        <w:t>nedodržení smluvních ujednání o záruce za jakost,</w:t>
      </w:r>
    </w:p>
    <w:p w14:paraId="610938E2" w14:textId="77777777" w:rsidR="001C3000" w:rsidRPr="001C3000" w:rsidRDefault="001C3000" w:rsidP="00A64096">
      <w:pPr>
        <w:pStyle w:val="Smlouva-slo"/>
        <w:numPr>
          <w:ilvl w:val="0"/>
          <w:numId w:val="38"/>
        </w:numPr>
        <w:tabs>
          <w:tab w:val="left" w:pos="426"/>
        </w:tabs>
        <w:snapToGrid/>
        <w:spacing w:before="0" w:after="120" w:line="240" w:lineRule="auto"/>
        <w:ind w:hanging="357"/>
        <w:rPr>
          <w:sz w:val="22"/>
          <w:szCs w:val="22"/>
        </w:rPr>
      </w:pPr>
      <w:r w:rsidRPr="001C3000">
        <w:rPr>
          <w:sz w:val="22"/>
          <w:szCs w:val="22"/>
        </w:rPr>
        <w:t xml:space="preserve">neuhrazení ceny za </w:t>
      </w:r>
      <w:r w:rsidR="00A64096">
        <w:rPr>
          <w:sz w:val="22"/>
          <w:szCs w:val="22"/>
        </w:rPr>
        <w:t>d</w:t>
      </w:r>
      <w:r w:rsidRPr="001C3000">
        <w:rPr>
          <w:sz w:val="22"/>
          <w:szCs w:val="22"/>
        </w:rPr>
        <w:t>ílo objednatelem po druhé výzvě zhotovitele k uhrazení dlužné částky, přičemž druhá výzva nesmí následovat dříve než 30 dnů po doručení první výzvy,</w:t>
      </w:r>
    </w:p>
    <w:p w14:paraId="39D82BE4" w14:textId="77777777" w:rsidR="001C3000" w:rsidRPr="001C3000" w:rsidRDefault="001C3000" w:rsidP="001C3000">
      <w:pPr>
        <w:pStyle w:val="Smlouva-slo"/>
        <w:numPr>
          <w:ilvl w:val="0"/>
          <w:numId w:val="37"/>
        </w:numPr>
        <w:tabs>
          <w:tab w:val="left" w:pos="426"/>
        </w:tabs>
        <w:snapToGrid/>
        <w:spacing w:before="0" w:after="120" w:line="240" w:lineRule="auto"/>
        <w:ind w:hanging="357"/>
        <w:rPr>
          <w:sz w:val="22"/>
          <w:szCs w:val="22"/>
        </w:rPr>
      </w:pPr>
      <w:r w:rsidRPr="001C3000">
        <w:rPr>
          <w:sz w:val="22"/>
          <w:szCs w:val="22"/>
        </w:rPr>
        <w:t>Objednatel je dále oprávněn od této smlouvy odstoupit v těchto případech:</w:t>
      </w:r>
    </w:p>
    <w:p w14:paraId="351891FC" w14:textId="77777777" w:rsidR="001C3000" w:rsidRPr="001C3000" w:rsidRDefault="001C3000" w:rsidP="001C3000">
      <w:pPr>
        <w:numPr>
          <w:ilvl w:val="0"/>
          <w:numId w:val="39"/>
        </w:numPr>
        <w:tabs>
          <w:tab w:val="clear" w:pos="1545"/>
          <w:tab w:val="num" w:pos="720"/>
        </w:tabs>
        <w:ind w:left="720" w:hanging="357"/>
        <w:jc w:val="both"/>
        <w:rPr>
          <w:rFonts w:ascii="Times New Roman" w:hAnsi="Times New Roman"/>
          <w:color w:val="000000"/>
        </w:rPr>
      </w:pPr>
      <w:r w:rsidRPr="001C3000">
        <w:rPr>
          <w:rFonts w:ascii="Times New Roman" w:hAnsi="Times New Roman"/>
          <w:color w:val="000000"/>
        </w:rPr>
        <w:t>dojde</w:t>
      </w:r>
      <w:r w:rsidR="00A64096">
        <w:rPr>
          <w:rFonts w:ascii="Times New Roman" w:hAnsi="Times New Roman"/>
          <w:color w:val="000000"/>
        </w:rPr>
        <w:t>-</w:t>
      </w:r>
      <w:r w:rsidRPr="001C3000">
        <w:rPr>
          <w:rFonts w:ascii="Times New Roman" w:hAnsi="Times New Roman"/>
          <w:color w:val="000000"/>
        </w:rPr>
        <w:t>li k neoprávněnému zastavení prací z rozhodnutí zhotovitele</w:t>
      </w:r>
      <w:r w:rsidR="00E900BF">
        <w:rPr>
          <w:rFonts w:ascii="Times New Roman" w:hAnsi="Times New Roman"/>
          <w:color w:val="000000"/>
        </w:rPr>
        <w:t>,</w:t>
      </w:r>
    </w:p>
    <w:p w14:paraId="0AA54751" w14:textId="77777777" w:rsidR="001C3000" w:rsidRPr="001C3000" w:rsidRDefault="001C3000" w:rsidP="001C3000">
      <w:pPr>
        <w:numPr>
          <w:ilvl w:val="0"/>
          <w:numId w:val="39"/>
        </w:numPr>
        <w:tabs>
          <w:tab w:val="clear" w:pos="1545"/>
          <w:tab w:val="num" w:pos="720"/>
        </w:tabs>
        <w:ind w:left="720" w:hanging="357"/>
        <w:jc w:val="both"/>
        <w:rPr>
          <w:rFonts w:ascii="Times New Roman" w:hAnsi="Times New Roman"/>
          <w:color w:val="000000"/>
        </w:rPr>
      </w:pPr>
      <w:r w:rsidRPr="001C3000">
        <w:rPr>
          <w:rFonts w:ascii="Times New Roman" w:hAnsi="Times New Roman"/>
          <w:color w:val="000000"/>
        </w:rPr>
        <w:t xml:space="preserve">bylo-li příslušným soudem rozhodnuto o tom, že zhotovitel je v úpadku ve smyslu zákona </w:t>
      </w:r>
      <w:r w:rsidRPr="001C3000">
        <w:rPr>
          <w:rFonts w:ascii="Times New Roman" w:hAnsi="Times New Roman"/>
          <w:color w:val="000000"/>
        </w:rPr>
        <w:br/>
        <w:t xml:space="preserve">č. 182/2006 Sb., o úpadku a způsobech jeho řešení (insolvenční zákon), ve znění pozdějších předpisů (a to bez ohledu na právní moc tohoto rozhodnutí); </w:t>
      </w:r>
    </w:p>
    <w:p w14:paraId="01ADAEF1" w14:textId="77777777" w:rsidR="001C3000" w:rsidRPr="001C3000" w:rsidRDefault="001C3000" w:rsidP="001C3000">
      <w:pPr>
        <w:numPr>
          <w:ilvl w:val="0"/>
          <w:numId w:val="39"/>
        </w:numPr>
        <w:tabs>
          <w:tab w:val="clear" w:pos="1545"/>
          <w:tab w:val="num" w:pos="720"/>
        </w:tabs>
        <w:spacing w:after="120"/>
        <w:ind w:left="714" w:hanging="357"/>
        <w:jc w:val="both"/>
        <w:rPr>
          <w:rFonts w:ascii="Times New Roman" w:hAnsi="Times New Roman"/>
          <w:color w:val="000000"/>
        </w:rPr>
      </w:pPr>
      <w:r w:rsidRPr="001C3000">
        <w:rPr>
          <w:rFonts w:ascii="Times New Roman" w:hAnsi="Times New Roman"/>
          <w:color w:val="000000"/>
        </w:rPr>
        <w:t>podá-li zhotovitel sám na sebe insolvenční návrh.</w:t>
      </w:r>
    </w:p>
    <w:p w14:paraId="7F1D1615" w14:textId="77777777" w:rsidR="001C3000" w:rsidRPr="0071541D" w:rsidRDefault="001C3000" w:rsidP="0071541D">
      <w:pPr>
        <w:pStyle w:val="Smlouva-slo"/>
        <w:numPr>
          <w:ilvl w:val="0"/>
          <w:numId w:val="37"/>
        </w:numPr>
        <w:tabs>
          <w:tab w:val="left" w:pos="426"/>
        </w:tabs>
        <w:snapToGrid/>
        <w:spacing w:before="0" w:after="120" w:line="240" w:lineRule="auto"/>
        <w:ind w:hanging="357"/>
        <w:rPr>
          <w:color w:val="000000"/>
          <w:sz w:val="22"/>
          <w:szCs w:val="22"/>
        </w:rPr>
      </w:pPr>
      <w:r w:rsidRPr="001C3000">
        <w:rPr>
          <w:sz w:val="22"/>
          <w:szCs w:val="22"/>
        </w:rPr>
        <w:t>Odstoupením</w:t>
      </w:r>
      <w:r w:rsidRPr="001C3000">
        <w:rPr>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w:t>
      </w:r>
      <w:r w:rsidR="00DA224D">
        <w:rPr>
          <w:color w:val="000000"/>
          <w:sz w:val="22"/>
          <w:szCs w:val="22"/>
        </w:rPr>
        <w:t>d</w:t>
      </w:r>
      <w:r w:rsidRPr="001C3000">
        <w:rPr>
          <w:color w:val="000000"/>
          <w:sz w:val="22"/>
          <w:szCs w:val="22"/>
        </w:rPr>
        <w:t xml:space="preserve">íla. Odstoupením od smlouvy není dotčena odpovědnost za vady, které existují na doposud zhotovené části </w:t>
      </w:r>
      <w:r w:rsidR="00F95547">
        <w:rPr>
          <w:color w:val="000000"/>
          <w:sz w:val="22"/>
          <w:szCs w:val="22"/>
        </w:rPr>
        <w:t>dí</w:t>
      </w:r>
      <w:r w:rsidRPr="001C3000">
        <w:rPr>
          <w:color w:val="000000"/>
          <w:sz w:val="22"/>
          <w:szCs w:val="22"/>
        </w:rPr>
        <w:t>la ke dni odstoupení.</w:t>
      </w:r>
    </w:p>
    <w:p w14:paraId="19E52F3A" w14:textId="77777777" w:rsidR="00990242" w:rsidRPr="00E22BCD" w:rsidRDefault="00990242" w:rsidP="002B10F3">
      <w:pPr>
        <w:pStyle w:val="Smlouva2"/>
        <w:widowControl/>
        <w:jc w:val="left"/>
        <w:rPr>
          <w:sz w:val="22"/>
          <w:szCs w:val="22"/>
        </w:rPr>
      </w:pPr>
    </w:p>
    <w:p w14:paraId="08517766" w14:textId="77777777" w:rsidR="00990242" w:rsidRPr="00E22BCD" w:rsidRDefault="002E7F9F" w:rsidP="00990242">
      <w:pPr>
        <w:pStyle w:val="Smlouva2"/>
        <w:widowControl/>
        <w:rPr>
          <w:sz w:val="22"/>
          <w:szCs w:val="22"/>
        </w:rPr>
      </w:pPr>
      <w:r>
        <w:rPr>
          <w:sz w:val="22"/>
          <w:szCs w:val="22"/>
        </w:rPr>
        <w:t>X</w:t>
      </w:r>
      <w:r w:rsidR="000070BC">
        <w:rPr>
          <w:sz w:val="22"/>
          <w:szCs w:val="22"/>
        </w:rPr>
        <w:t>I</w:t>
      </w:r>
      <w:r w:rsidR="001C3000">
        <w:rPr>
          <w:sz w:val="22"/>
          <w:szCs w:val="22"/>
        </w:rPr>
        <w:t>V</w:t>
      </w:r>
      <w:r>
        <w:rPr>
          <w:sz w:val="22"/>
          <w:szCs w:val="22"/>
        </w:rPr>
        <w:t>.</w:t>
      </w:r>
    </w:p>
    <w:p w14:paraId="385E47CA" w14:textId="77777777" w:rsidR="00990242" w:rsidRPr="00E22BCD" w:rsidRDefault="00990242" w:rsidP="00B325DF">
      <w:pPr>
        <w:pStyle w:val="Smlouva2"/>
        <w:widowControl/>
        <w:spacing w:after="120"/>
        <w:rPr>
          <w:sz w:val="22"/>
          <w:szCs w:val="22"/>
        </w:rPr>
      </w:pPr>
      <w:r w:rsidRPr="00E22BCD">
        <w:rPr>
          <w:sz w:val="22"/>
          <w:szCs w:val="22"/>
        </w:rPr>
        <w:t>Závěrečná ujednání</w:t>
      </w:r>
    </w:p>
    <w:p w14:paraId="13F4F204" w14:textId="77777777" w:rsidR="006E04A8" w:rsidRPr="006E04A8" w:rsidRDefault="006E04A8" w:rsidP="00B325DF">
      <w:pPr>
        <w:pStyle w:val="Zkladntextodsazen-slo"/>
        <w:numPr>
          <w:ilvl w:val="0"/>
          <w:numId w:val="27"/>
        </w:numPr>
        <w:spacing w:after="120"/>
        <w:ind w:left="426" w:hanging="426"/>
      </w:pPr>
      <w:r w:rsidRPr="006E04A8">
        <w:t>Tato smlouva nabývá</w:t>
      </w:r>
      <w:r w:rsidR="00501449">
        <w:rPr>
          <w:lang w:val="cs-CZ"/>
        </w:rPr>
        <w:t xml:space="preserve"> platnosti podpisem oběma smluvními stranami a</w:t>
      </w:r>
      <w:r w:rsidRPr="006E04A8">
        <w:t xml:space="preserve"> účinnosti dnem </w:t>
      </w:r>
      <w:r w:rsidRPr="006E04A8">
        <w:rPr>
          <w:lang w:val="cs-CZ"/>
        </w:rPr>
        <w:t>zveřejnění v registru smluv</w:t>
      </w:r>
      <w:r w:rsidR="00657DFA" w:rsidRPr="00657DFA">
        <w:t xml:space="preserve"> </w:t>
      </w:r>
      <w:r w:rsidR="00657DFA" w:rsidRPr="00B6049E">
        <w:t>dle zákona č. 340/2015 Sb., o zvláštních podmínkách účinnosti některých smluv, uveřejňování těchto smluv a o registru smluv (zákon o registru smluv), v platném znění</w:t>
      </w:r>
      <w:r w:rsidRPr="006E04A8">
        <w:rPr>
          <w:lang w:val="cs-CZ"/>
        </w:rPr>
        <w:t>.</w:t>
      </w:r>
      <w:r w:rsidR="00146B33">
        <w:rPr>
          <w:lang w:val="cs-CZ"/>
        </w:rPr>
        <w:t xml:space="preserve"> </w:t>
      </w:r>
      <w:r w:rsidR="00146B33" w:rsidRPr="00146B33">
        <w:t>Zhotovitel bere na vědomí, že objednatel může být povinen zveřejnit či zpřístupnit obsah této smlouvy či další související informace na základě příslušných právních předpisů.</w:t>
      </w:r>
    </w:p>
    <w:p w14:paraId="36F550EE" w14:textId="77777777" w:rsidR="00990242" w:rsidRPr="00E22BCD" w:rsidRDefault="00990242" w:rsidP="00B325DF">
      <w:pPr>
        <w:pStyle w:val="Zkladntextodsazen-slo"/>
        <w:numPr>
          <w:ilvl w:val="0"/>
          <w:numId w:val="27"/>
        </w:numPr>
        <w:spacing w:after="120"/>
        <w:ind w:left="426" w:hanging="426"/>
      </w:pPr>
      <w:r w:rsidRPr="00D06451">
        <w:t>Smluvní strany se dohodly, že pro tento svůj závazkový vztah vylučují použití ustanovení</w:t>
      </w:r>
      <w:r w:rsidR="008D33C1" w:rsidRPr="00D06451">
        <w:rPr>
          <w:lang w:val="cs-CZ"/>
        </w:rPr>
        <w:t xml:space="preserve"> </w:t>
      </w:r>
      <w:r w:rsidRPr="00D06451">
        <w:t xml:space="preserve">§ 1765, § 1978 odst. 2, § 2093 </w:t>
      </w:r>
      <w:r w:rsidR="00501449" w:rsidRPr="00D06451">
        <w:rPr>
          <w:lang w:val="cs-CZ"/>
        </w:rPr>
        <w:t>a</w:t>
      </w:r>
      <w:r w:rsidRPr="00D06451">
        <w:t xml:space="preserve"> § 2591</w:t>
      </w:r>
      <w:r w:rsidR="00501449" w:rsidRPr="00D06451">
        <w:rPr>
          <w:lang w:val="cs-CZ"/>
        </w:rPr>
        <w:t xml:space="preserve"> OZ</w:t>
      </w:r>
      <w:r w:rsidRPr="00E22BCD">
        <w:rPr>
          <w:i/>
        </w:rPr>
        <w:t>.</w:t>
      </w:r>
    </w:p>
    <w:p w14:paraId="7C2E8D41" w14:textId="77777777" w:rsidR="00990242" w:rsidRPr="00E22BCD" w:rsidRDefault="00990242" w:rsidP="00B325DF">
      <w:pPr>
        <w:pStyle w:val="Zkladntextodsazen-slo"/>
        <w:numPr>
          <w:ilvl w:val="0"/>
          <w:numId w:val="27"/>
        </w:numPr>
        <w:tabs>
          <w:tab w:val="num" w:pos="426"/>
        </w:tabs>
        <w:spacing w:after="120"/>
        <w:ind w:left="426" w:hanging="426"/>
      </w:pPr>
      <w:r w:rsidRPr="00E22BCD">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0EDEBCE" w14:textId="77777777" w:rsidR="00990242" w:rsidRPr="00E22BCD" w:rsidRDefault="00990242" w:rsidP="00B325DF">
      <w:pPr>
        <w:pStyle w:val="Smlouva-slo"/>
        <w:numPr>
          <w:ilvl w:val="0"/>
          <w:numId w:val="27"/>
        </w:numPr>
        <w:tabs>
          <w:tab w:val="num" w:pos="426"/>
        </w:tabs>
        <w:spacing w:before="0" w:after="120" w:line="240" w:lineRule="auto"/>
        <w:ind w:left="426" w:hanging="426"/>
        <w:rPr>
          <w:sz w:val="22"/>
          <w:szCs w:val="22"/>
        </w:rPr>
      </w:pPr>
      <w:r w:rsidRPr="00E22BCD">
        <w:rPr>
          <w:sz w:val="22"/>
          <w:szCs w:val="22"/>
        </w:rPr>
        <w:t>Změnit nebo doplnit tuto smlouvu mohou smluvní strany pouze formou písemných dodatků, které budou vzestupně číslovány, výslovně prohlášeny za dodatek této smlouvy a podepsány oprávněnými zástupci smluvních stran.</w:t>
      </w:r>
    </w:p>
    <w:p w14:paraId="627BF49B" w14:textId="77777777" w:rsidR="00990242" w:rsidRPr="00E22BCD" w:rsidRDefault="00990242" w:rsidP="00B325DF">
      <w:pPr>
        <w:pStyle w:val="Smlouva-slo"/>
        <w:numPr>
          <w:ilvl w:val="0"/>
          <w:numId w:val="27"/>
        </w:numPr>
        <w:spacing w:before="0" w:after="120" w:line="240" w:lineRule="auto"/>
        <w:ind w:left="426" w:hanging="426"/>
        <w:rPr>
          <w:sz w:val="22"/>
          <w:szCs w:val="22"/>
        </w:rPr>
      </w:pPr>
      <w:r w:rsidRPr="00E22BCD">
        <w:rPr>
          <w:sz w:val="22"/>
          <w:szCs w:val="22"/>
        </w:rPr>
        <w:t>Zhotovitel nemůže bez souhlasu objednatele postoupit svá práva a povinnosti plynoucí ze smlouvy třetí osobě.</w:t>
      </w:r>
    </w:p>
    <w:p w14:paraId="4863D60B" w14:textId="77777777" w:rsidR="00990242" w:rsidRPr="00E22BCD" w:rsidRDefault="00990242" w:rsidP="00B325DF">
      <w:pPr>
        <w:pStyle w:val="Zkladntextodsazen-slo"/>
        <w:numPr>
          <w:ilvl w:val="0"/>
          <w:numId w:val="27"/>
        </w:numPr>
        <w:spacing w:after="120"/>
        <w:ind w:left="426" w:hanging="426"/>
      </w:pPr>
      <w:r w:rsidRPr="00E22BCD">
        <w:rPr>
          <w:color w:val="000000"/>
        </w:rPr>
        <w:t xml:space="preserve">Zhotovitel je povinen objednateli předložit seznam </w:t>
      </w:r>
      <w:r w:rsidR="00501449">
        <w:rPr>
          <w:color w:val="000000"/>
          <w:lang w:val="cs-CZ"/>
        </w:rPr>
        <w:t>pod</w:t>
      </w:r>
      <w:r w:rsidRPr="00E22BCD">
        <w:rPr>
          <w:color w:val="000000"/>
        </w:rPr>
        <w:t xml:space="preserve">dodavatelů, ve kterém, v souladu </w:t>
      </w:r>
      <w:r w:rsidR="001C07E8">
        <w:rPr>
          <w:color w:val="000000"/>
          <w:lang w:val="cs-CZ"/>
        </w:rPr>
        <w:t>se zákonem</w:t>
      </w:r>
      <w:r w:rsidRPr="00E22BCD">
        <w:rPr>
          <w:color w:val="000000"/>
        </w:rPr>
        <w:t xml:space="preserve"> č. 13</w:t>
      </w:r>
      <w:r w:rsidR="001C07E8">
        <w:rPr>
          <w:color w:val="000000"/>
          <w:lang w:val="cs-CZ"/>
        </w:rPr>
        <w:t>4</w:t>
      </w:r>
      <w:r w:rsidR="001C07E8">
        <w:rPr>
          <w:color w:val="000000"/>
        </w:rPr>
        <w:t>/2016</w:t>
      </w:r>
      <w:r w:rsidRPr="00E22BCD">
        <w:rPr>
          <w:color w:val="000000"/>
        </w:rPr>
        <w:t xml:space="preserve"> Sb., o veřejných zakázkách, ve znění pozdějších předpisů, uvede </w:t>
      </w:r>
      <w:r w:rsidR="00501449">
        <w:rPr>
          <w:color w:val="000000"/>
          <w:lang w:val="cs-CZ"/>
        </w:rPr>
        <w:t>pod</w:t>
      </w:r>
      <w:r w:rsidRPr="00E22BCD">
        <w:rPr>
          <w:color w:val="000000"/>
        </w:rPr>
        <w:t>dodavatele, jímž za plnění subdodávky uhradil více než 5 % z celkové ceny veřejné zakázky.</w:t>
      </w:r>
    </w:p>
    <w:p w14:paraId="391747E0" w14:textId="77777777" w:rsidR="00990242" w:rsidRPr="008D33C1" w:rsidRDefault="00990242" w:rsidP="002E63DC">
      <w:pPr>
        <w:pStyle w:val="Smlouva-slo"/>
        <w:numPr>
          <w:ilvl w:val="0"/>
          <w:numId w:val="27"/>
        </w:numPr>
        <w:spacing w:before="0" w:after="120"/>
        <w:ind w:left="425" w:hanging="425"/>
        <w:rPr>
          <w:sz w:val="22"/>
          <w:szCs w:val="22"/>
        </w:rPr>
      </w:pPr>
      <w:r w:rsidRPr="00E22BCD">
        <w:rPr>
          <w:sz w:val="22"/>
          <w:szCs w:val="22"/>
        </w:rPr>
        <w:t>Pro případ, že kterékoliv ustanovení této smlouvy se stane neúčinným nebo neplatným, smluvní strany se zavazují bez zbytečných odkladů nahradit takové ustanovení novým.</w:t>
      </w:r>
      <w:r w:rsidR="008D33C1">
        <w:rPr>
          <w:sz w:val="22"/>
          <w:szCs w:val="22"/>
        </w:rPr>
        <w:t xml:space="preserve"> </w:t>
      </w:r>
      <w:r w:rsidR="008D33C1" w:rsidRPr="00304F68">
        <w:rPr>
          <w:sz w:val="22"/>
          <w:szCs w:val="22"/>
        </w:rPr>
        <w:t xml:space="preserve">Případná neplatnost některého z ustanovení této smlouvy nemá za následek neplatnost ostatních ustanovení. </w:t>
      </w:r>
    </w:p>
    <w:p w14:paraId="4D2D3B15" w14:textId="77777777" w:rsidR="00990242" w:rsidRPr="00E22BCD" w:rsidRDefault="00990242" w:rsidP="00B325DF">
      <w:pPr>
        <w:pStyle w:val="Smlouva-slo"/>
        <w:numPr>
          <w:ilvl w:val="0"/>
          <w:numId w:val="27"/>
        </w:numPr>
        <w:spacing w:before="0" w:after="120" w:line="240" w:lineRule="auto"/>
        <w:ind w:left="426" w:hanging="426"/>
        <w:rPr>
          <w:sz w:val="22"/>
          <w:szCs w:val="22"/>
        </w:rPr>
      </w:pPr>
      <w:r w:rsidRPr="00E22BCD">
        <w:rPr>
          <w:sz w:val="22"/>
          <w:szCs w:val="22"/>
        </w:rPr>
        <w:t>Písemnosti se považují za doručené i v případě, že kterákoliv ze stran jejich doručení odmítne či jinak znemožní.</w:t>
      </w:r>
    </w:p>
    <w:p w14:paraId="5B40853F" w14:textId="77777777" w:rsidR="00990242" w:rsidRPr="00E22BCD" w:rsidRDefault="00990242" w:rsidP="00B325DF">
      <w:pPr>
        <w:pStyle w:val="Smlouva-slo"/>
        <w:numPr>
          <w:ilvl w:val="0"/>
          <w:numId w:val="27"/>
        </w:numPr>
        <w:spacing w:before="0" w:after="120" w:line="240" w:lineRule="auto"/>
        <w:ind w:left="426" w:hanging="426"/>
        <w:rPr>
          <w:sz w:val="22"/>
          <w:szCs w:val="22"/>
        </w:rPr>
      </w:pPr>
      <w:r w:rsidRPr="00E22BCD">
        <w:rPr>
          <w:sz w:val="22"/>
          <w:szCs w:val="22"/>
        </w:rPr>
        <w:t>Osoby podepisující tuto smlouvu podpisy stvrzují platnost svých jednatelských oprávnění.</w:t>
      </w:r>
    </w:p>
    <w:p w14:paraId="55449BF3" w14:textId="77777777" w:rsidR="00990242" w:rsidRPr="00E22BCD" w:rsidRDefault="00990242" w:rsidP="00B325DF">
      <w:pPr>
        <w:pStyle w:val="Smlouva-slo"/>
        <w:numPr>
          <w:ilvl w:val="0"/>
          <w:numId w:val="27"/>
        </w:numPr>
        <w:spacing w:before="0" w:after="120" w:line="240" w:lineRule="auto"/>
        <w:ind w:left="426" w:hanging="426"/>
        <w:rPr>
          <w:sz w:val="22"/>
          <w:szCs w:val="22"/>
        </w:rPr>
      </w:pPr>
      <w:r w:rsidRPr="00E22BCD">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 </w:t>
      </w:r>
    </w:p>
    <w:p w14:paraId="441F9FDB" w14:textId="77777777" w:rsidR="00990242" w:rsidRDefault="00990242" w:rsidP="00E36765">
      <w:pPr>
        <w:pStyle w:val="Smlouva-slo"/>
        <w:numPr>
          <w:ilvl w:val="0"/>
          <w:numId w:val="27"/>
        </w:numPr>
        <w:spacing w:before="0" w:after="120" w:line="240" w:lineRule="auto"/>
        <w:ind w:left="426" w:hanging="426"/>
        <w:rPr>
          <w:sz w:val="22"/>
          <w:szCs w:val="22"/>
        </w:rPr>
      </w:pPr>
      <w:r w:rsidRPr="00E22BCD">
        <w:rPr>
          <w:sz w:val="22"/>
          <w:szCs w:val="22"/>
        </w:rPr>
        <w:t xml:space="preserve">Smlouva je vyhotovena </w:t>
      </w:r>
      <w:r w:rsidRPr="00615CF8">
        <w:rPr>
          <w:b/>
          <w:bCs/>
          <w:sz w:val="22"/>
          <w:szCs w:val="22"/>
        </w:rPr>
        <w:t xml:space="preserve">ve </w:t>
      </w:r>
      <w:r w:rsidR="00501449" w:rsidRPr="00615CF8">
        <w:rPr>
          <w:b/>
          <w:bCs/>
          <w:sz w:val="22"/>
          <w:szCs w:val="22"/>
        </w:rPr>
        <w:t xml:space="preserve">čtyřech (4) </w:t>
      </w:r>
      <w:r w:rsidRPr="00615CF8">
        <w:rPr>
          <w:b/>
          <w:bCs/>
          <w:sz w:val="22"/>
          <w:szCs w:val="22"/>
        </w:rPr>
        <w:t>stejnopisech</w:t>
      </w:r>
      <w:r w:rsidRPr="00E22BCD">
        <w:rPr>
          <w:sz w:val="22"/>
          <w:szCs w:val="22"/>
        </w:rPr>
        <w:t xml:space="preserve"> s platností originálu podepsaných oprávněnými zástupci smluvních stran, přičemž objednatel</w:t>
      </w:r>
      <w:r w:rsidR="00501449">
        <w:rPr>
          <w:sz w:val="22"/>
          <w:szCs w:val="22"/>
        </w:rPr>
        <w:t xml:space="preserve"> obdrží tři vyhotovení a</w:t>
      </w:r>
      <w:r w:rsidRPr="00E22BCD">
        <w:rPr>
          <w:sz w:val="22"/>
          <w:szCs w:val="22"/>
        </w:rPr>
        <w:t xml:space="preserve"> zhotovitel obdrží jedno vyhotovení.</w:t>
      </w:r>
    </w:p>
    <w:p w14:paraId="0C446197" w14:textId="47DF743B" w:rsidR="00657DFA" w:rsidRPr="00657DFA" w:rsidRDefault="00657DFA" w:rsidP="00657DFA">
      <w:pPr>
        <w:pStyle w:val="Zkladntextodsazen-slo"/>
        <w:numPr>
          <w:ilvl w:val="0"/>
          <w:numId w:val="27"/>
        </w:numPr>
        <w:spacing w:after="120"/>
        <w:ind w:left="425" w:hanging="425"/>
      </w:pPr>
      <w:r w:rsidRPr="00E22BCD">
        <w:t xml:space="preserve">Doložka platnosti právního </w:t>
      </w:r>
      <w:r>
        <w:rPr>
          <w:lang w:val="cs-CZ"/>
        </w:rPr>
        <w:t>jednání</w:t>
      </w:r>
      <w:r w:rsidRPr="00E22BCD">
        <w:t xml:space="preserve"> dle § 41 zákona č. 128/2000 Sb., o obcích (obecní zřízení), ve </w:t>
      </w:r>
      <w:r w:rsidRPr="002B10F3">
        <w:t xml:space="preserve">znění pozdějších změn a předpisů: O uzavření této smlouvy rozhodla rada </w:t>
      </w:r>
      <w:r w:rsidRPr="002B10F3">
        <w:rPr>
          <w:lang w:val="cs-CZ"/>
        </w:rPr>
        <w:t>městského obvodu</w:t>
      </w:r>
      <w:r>
        <w:rPr>
          <w:lang w:val="cs-CZ"/>
        </w:rPr>
        <w:t xml:space="preserve"> Vítkovice</w:t>
      </w:r>
      <w:r w:rsidRPr="002B10F3">
        <w:rPr>
          <w:lang w:val="cs-CZ"/>
        </w:rPr>
        <w:t xml:space="preserve"> </w:t>
      </w:r>
      <w:r w:rsidRPr="006E04A8">
        <w:rPr>
          <w:lang w:val="cs-CZ"/>
        </w:rPr>
        <w:t xml:space="preserve">usnesením </w:t>
      </w:r>
      <w:r w:rsidRPr="006E04A8">
        <w:t>č</w:t>
      </w:r>
      <w:r w:rsidRPr="00FB7262">
        <w:t>.</w:t>
      </w:r>
      <w:r w:rsidR="00D84F0F">
        <w:rPr>
          <w:lang w:val="cs-CZ"/>
        </w:rPr>
        <w:t>1002</w:t>
      </w:r>
      <w:r w:rsidRPr="00FB7262">
        <w:rPr>
          <w:lang w:val="cs-CZ"/>
        </w:rPr>
        <w:t>/</w:t>
      </w:r>
      <w:proofErr w:type="spellStart"/>
      <w:r w:rsidRPr="00FB7262">
        <w:rPr>
          <w:lang w:val="cs-CZ"/>
        </w:rPr>
        <w:t>RMOb</w:t>
      </w:r>
      <w:proofErr w:type="spellEnd"/>
      <w:r w:rsidRPr="00FB7262">
        <w:rPr>
          <w:lang w:val="cs-CZ"/>
        </w:rPr>
        <w:t>-Vit</w:t>
      </w:r>
      <w:r w:rsidR="00FB7262">
        <w:rPr>
          <w:lang w:val="cs-CZ"/>
        </w:rPr>
        <w:t>/2226</w:t>
      </w:r>
      <w:r w:rsidRPr="00FB7262">
        <w:rPr>
          <w:lang w:val="cs-CZ"/>
        </w:rPr>
        <w:t>./</w:t>
      </w:r>
      <w:r w:rsidR="009352C6">
        <w:rPr>
          <w:lang w:val="cs-CZ"/>
        </w:rPr>
        <w:t>32</w:t>
      </w:r>
      <w:r w:rsidR="00FB7262">
        <w:rPr>
          <w:lang w:val="cs-CZ"/>
        </w:rPr>
        <w:t xml:space="preserve"> </w:t>
      </w:r>
      <w:r w:rsidRPr="00FB7262">
        <w:t>ze dne</w:t>
      </w:r>
      <w:r w:rsidR="00FB7262">
        <w:rPr>
          <w:lang w:val="cs-CZ"/>
        </w:rPr>
        <w:t xml:space="preserve"> 0</w:t>
      </w:r>
      <w:r w:rsidR="009352C6">
        <w:rPr>
          <w:lang w:val="cs-CZ"/>
        </w:rPr>
        <w:t>4</w:t>
      </w:r>
      <w:r w:rsidR="00FB7262">
        <w:rPr>
          <w:lang w:val="cs-CZ"/>
        </w:rPr>
        <w:t>.</w:t>
      </w:r>
      <w:r w:rsidR="009352C6">
        <w:rPr>
          <w:lang w:val="cs-CZ"/>
        </w:rPr>
        <w:t>10</w:t>
      </w:r>
      <w:r w:rsidR="00FB7262">
        <w:rPr>
          <w:lang w:val="cs-CZ"/>
        </w:rPr>
        <w:t>.2023</w:t>
      </w:r>
    </w:p>
    <w:p w14:paraId="366086D8" w14:textId="77777777" w:rsidR="00E36765" w:rsidRDefault="00E36765" w:rsidP="00E36765">
      <w:pPr>
        <w:pStyle w:val="Smlouva-slo"/>
        <w:spacing w:before="0" w:after="120" w:line="240" w:lineRule="auto"/>
        <w:rPr>
          <w:sz w:val="22"/>
          <w:szCs w:val="22"/>
        </w:rPr>
      </w:pPr>
    </w:p>
    <w:p w14:paraId="3021CDA8" w14:textId="77777777" w:rsidR="00E36765" w:rsidRPr="0062355E" w:rsidRDefault="00E36765" w:rsidP="00E36765">
      <w:pPr>
        <w:pStyle w:val="Smlouva-slo"/>
        <w:tabs>
          <w:tab w:val="left" w:pos="426"/>
          <w:tab w:val="center" w:pos="1920"/>
          <w:tab w:val="left" w:pos="2127"/>
          <w:tab w:val="center" w:pos="6600"/>
        </w:tabs>
        <w:spacing w:before="0"/>
        <w:rPr>
          <w:b/>
          <w:bCs/>
          <w:color w:val="000000"/>
        </w:rPr>
      </w:pPr>
      <w:r w:rsidRPr="0062355E">
        <w:rPr>
          <w:b/>
          <w:bCs/>
          <w:color w:val="000000"/>
          <w:sz w:val="22"/>
          <w:szCs w:val="22"/>
        </w:rPr>
        <w:t>Přílohy smlouvy:</w:t>
      </w:r>
      <w:r w:rsidRPr="0062355E">
        <w:rPr>
          <w:b/>
          <w:bCs/>
          <w:color w:val="000000"/>
          <w:sz w:val="22"/>
          <w:szCs w:val="22"/>
        </w:rPr>
        <w:tab/>
      </w:r>
    </w:p>
    <w:p w14:paraId="4EED9DDF" w14:textId="62BFDBEE" w:rsidR="00E36765" w:rsidRDefault="00E36765" w:rsidP="00E36765">
      <w:pPr>
        <w:pStyle w:val="Smlouva-slo"/>
        <w:tabs>
          <w:tab w:val="left" w:pos="708"/>
          <w:tab w:val="center" w:pos="1920"/>
          <w:tab w:val="left" w:pos="2127"/>
          <w:tab w:val="center" w:pos="6600"/>
        </w:tabs>
        <w:spacing w:before="0"/>
        <w:ind w:left="426"/>
        <w:rPr>
          <w:color w:val="000000"/>
          <w:sz w:val="22"/>
          <w:szCs w:val="22"/>
        </w:rPr>
      </w:pPr>
      <w:r w:rsidRPr="00A0519E">
        <w:rPr>
          <w:color w:val="000000"/>
          <w:sz w:val="22"/>
          <w:szCs w:val="22"/>
        </w:rPr>
        <w:t xml:space="preserve">Příloha č. </w:t>
      </w:r>
      <w:r w:rsidR="003A06E9">
        <w:rPr>
          <w:color w:val="000000"/>
          <w:sz w:val="22"/>
          <w:szCs w:val="22"/>
        </w:rPr>
        <w:t>1</w:t>
      </w:r>
      <w:r w:rsidRPr="00A0519E">
        <w:rPr>
          <w:color w:val="000000"/>
          <w:sz w:val="22"/>
          <w:szCs w:val="22"/>
        </w:rPr>
        <w:t xml:space="preserve"> –</w:t>
      </w:r>
      <w:r w:rsidR="003A06E9">
        <w:rPr>
          <w:color w:val="000000"/>
          <w:sz w:val="22"/>
          <w:szCs w:val="22"/>
        </w:rPr>
        <w:t xml:space="preserve"> P</w:t>
      </w:r>
      <w:r w:rsidR="005C0FAD">
        <w:rPr>
          <w:color w:val="000000"/>
          <w:sz w:val="22"/>
          <w:szCs w:val="22"/>
        </w:rPr>
        <w:t>oložkov</w:t>
      </w:r>
      <w:r w:rsidR="003A06E9">
        <w:rPr>
          <w:color w:val="000000"/>
          <w:sz w:val="22"/>
          <w:szCs w:val="22"/>
        </w:rPr>
        <w:t>ý</w:t>
      </w:r>
      <w:r w:rsidR="005C0FAD">
        <w:rPr>
          <w:color w:val="000000"/>
          <w:sz w:val="22"/>
          <w:szCs w:val="22"/>
        </w:rPr>
        <w:t xml:space="preserve"> rozpoč</w:t>
      </w:r>
      <w:r w:rsidR="003A06E9">
        <w:rPr>
          <w:color w:val="000000"/>
          <w:sz w:val="22"/>
          <w:szCs w:val="22"/>
        </w:rPr>
        <w:t>et 2x</w:t>
      </w:r>
    </w:p>
    <w:p w14:paraId="0CCE6070" w14:textId="77777777" w:rsidR="00E36765" w:rsidRPr="00E36765" w:rsidRDefault="00E36765" w:rsidP="00E36765">
      <w:pPr>
        <w:pStyle w:val="Smlouva-slo"/>
        <w:spacing w:before="0" w:after="120" w:line="240" w:lineRule="auto"/>
        <w:rPr>
          <w:sz w:val="22"/>
          <w:szCs w:val="22"/>
        </w:rPr>
      </w:pPr>
    </w:p>
    <w:p w14:paraId="645655CB" w14:textId="77777777" w:rsidR="00990242" w:rsidRDefault="00990242" w:rsidP="00990242">
      <w:pPr>
        <w:pStyle w:val="Smlouva-slo"/>
        <w:tabs>
          <w:tab w:val="left" w:pos="708"/>
          <w:tab w:val="center" w:pos="1920"/>
          <w:tab w:val="left" w:pos="2127"/>
          <w:tab w:val="center" w:pos="6600"/>
        </w:tabs>
        <w:spacing w:before="0"/>
        <w:ind w:left="426"/>
        <w:jc w:val="left"/>
        <w:rPr>
          <w:sz w:val="22"/>
          <w:szCs w:val="22"/>
        </w:rPr>
      </w:pPr>
    </w:p>
    <w:p w14:paraId="5F2633EC" w14:textId="1FF831B6" w:rsidR="00990242" w:rsidRDefault="00990242" w:rsidP="00990242">
      <w:pPr>
        <w:pStyle w:val="Smlouva-slo"/>
        <w:tabs>
          <w:tab w:val="left" w:pos="708"/>
          <w:tab w:val="center" w:pos="1920"/>
          <w:tab w:val="left" w:pos="2127"/>
          <w:tab w:val="center" w:pos="6600"/>
        </w:tabs>
        <w:spacing w:before="0"/>
        <w:jc w:val="left"/>
        <w:rPr>
          <w:sz w:val="22"/>
          <w:szCs w:val="22"/>
        </w:rPr>
      </w:pPr>
      <w:r w:rsidRPr="00E22BCD">
        <w:rPr>
          <w:sz w:val="22"/>
          <w:szCs w:val="22"/>
        </w:rPr>
        <w:t>V Ostravě dne</w:t>
      </w:r>
      <w:r w:rsidR="002B10F3">
        <w:rPr>
          <w:sz w:val="22"/>
          <w:szCs w:val="22"/>
        </w:rPr>
        <w:t xml:space="preserve"> </w:t>
      </w:r>
      <w:r w:rsidR="00D84F0F">
        <w:rPr>
          <w:sz w:val="22"/>
          <w:szCs w:val="22"/>
        </w:rPr>
        <w:t>06</w:t>
      </w:r>
      <w:r w:rsidR="00426D6C">
        <w:rPr>
          <w:color w:val="000000"/>
          <w:sz w:val="22"/>
          <w:szCs w:val="22"/>
        </w:rPr>
        <w:t>.10.2023</w:t>
      </w:r>
    </w:p>
    <w:p w14:paraId="57A2C325" w14:textId="77777777" w:rsidR="003028E3" w:rsidRDefault="003028E3" w:rsidP="00990242">
      <w:pPr>
        <w:pStyle w:val="Smlouva-slo"/>
        <w:tabs>
          <w:tab w:val="left" w:pos="708"/>
          <w:tab w:val="center" w:pos="1920"/>
          <w:tab w:val="left" w:pos="2127"/>
          <w:tab w:val="center" w:pos="6600"/>
        </w:tabs>
        <w:spacing w:before="0"/>
        <w:jc w:val="left"/>
      </w:pPr>
    </w:p>
    <w:p w14:paraId="1A253730" w14:textId="77777777" w:rsidR="002B10F3" w:rsidRPr="00E22BCD" w:rsidRDefault="002B10F3" w:rsidP="00990242">
      <w:pPr>
        <w:pStyle w:val="Smlouva-slo"/>
        <w:tabs>
          <w:tab w:val="left" w:pos="708"/>
          <w:tab w:val="center" w:pos="1920"/>
          <w:tab w:val="left" w:pos="2127"/>
          <w:tab w:val="center" w:pos="6600"/>
        </w:tabs>
        <w:spacing w:before="0"/>
        <w:jc w:val="left"/>
      </w:pPr>
    </w:p>
    <w:p w14:paraId="20C2F0A0" w14:textId="77777777" w:rsidR="0001226E" w:rsidRPr="00E22BCD" w:rsidRDefault="0001226E" w:rsidP="00990242">
      <w:pPr>
        <w:tabs>
          <w:tab w:val="center" w:pos="1920"/>
          <w:tab w:val="center" w:pos="6600"/>
        </w:tabs>
        <w:rPr>
          <w:rFonts w:ascii="Times New Roman" w:hAnsi="Times New Roman"/>
        </w:rPr>
      </w:pPr>
    </w:p>
    <w:p w14:paraId="7195E8D6" w14:textId="77777777" w:rsidR="00990242" w:rsidRDefault="00990242" w:rsidP="00990242">
      <w:pPr>
        <w:tabs>
          <w:tab w:val="center" w:pos="1920"/>
          <w:tab w:val="center" w:pos="6600"/>
        </w:tabs>
        <w:rPr>
          <w:rFonts w:ascii="Times New Roman" w:hAnsi="Times New Roman"/>
        </w:rPr>
      </w:pPr>
      <w:r w:rsidRPr="00E22BCD">
        <w:rPr>
          <w:rFonts w:ascii="Times New Roman" w:hAnsi="Times New Roman"/>
        </w:rPr>
        <w:t>za objednatele</w:t>
      </w:r>
      <w:r w:rsidR="00323D7A">
        <w:rPr>
          <w:rFonts w:ascii="Times New Roman" w:hAnsi="Times New Roman"/>
        </w:rPr>
        <w:t>:</w:t>
      </w:r>
      <w:r w:rsidRPr="00E22BCD">
        <w:rPr>
          <w:rFonts w:ascii="Times New Roman" w:hAnsi="Times New Roman"/>
        </w:rPr>
        <w:tab/>
        <w:t xml:space="preserve">                                                         </w:t>
      </w:r>
      <w:r>
        <w:rPr>
          <w:rFonts w:ascii="Times New Roman" w:hAnsi="Times New Roman"/>
        </w:rPr>
        <w:t xml:space="preserve">       </w:t>
      </w:r>
      <w:r w:rsidRPr="00E22BCD">
        <w:rPr>
          <w:rFonts w:ascii="Times New Roman" w:hAnsi="Times New Roman"/>
        </w:rPr>
        <w:t xml:space="preserve"> za zhotovitele</w:t>
      </w:r>
      <w:r w:rsidR="00323D7A">
        <w:rPr>
          <w:rFonts w:ascii="Times New Roman" w:hAnsi="Times New Roman"/>
        </w:rPr>
        <w:t>:</w:t>
      </w:r>
      <w:r w:rsidRPr="00E22BCD">
        <w:rPr>
          <w:rFonts w:ascii="Times New Roman" w:hAnsi="Times New Roman"/>
        </w:rPr>
        <w:tab/>
      </w:r>
    </w:p>
    <w:p w14:paraId="1F125B38" w14:textId="77777777" w:rsidR="00A51F79" w:rsidRDefault="00A51F79" w:rsidP="00990242">
      <w:pPr>
        <w:tabs>
          <w:tab w:val="center" w:pos="1920"/>
          <w:tab w:val="center" w:pos="6600"/>
        </w:tabs>
        <w:rPr>
          <w:rFonts w:ascii="Times New Roman" w:hAnsi="Times New Roman"/>
        </w:rPr>
      </w:pPr>
    </w:p>
    <w:p w14:paraId="1E424864" w14:textId="77777777" w:rsidR="00A51F79" w:rsidRDefault="00A51F79" w:rsidP="00990242">
      <w:pPr>
        <w:tabs>
          <w:tab w:val="center" w:pos="1920"/>
          <w:tab w:val="center" w:pos="6600"/>
        </w:tabs>
        <w:rPr>
          <w:rFonts w:ascii="Times New Roman" w:hAnsi="Times New Roman"/>
        </w:rPr>
      </w:pPr>
    </w:p>
    <w:p w14:paraId="6FDFDE05" w14:textId="77777777" w:rsidR="00A51F79" w:rsidRDefault="00A51F79" w:rsidP="00990242">
      <w:pPr>
        <w:tabs>
          <w:tab w:val="center" w:pos="1920"/>
          <w:tab w:val="center" w:pos="6600"/>
        </w:tabs>
        <w:rPr>
          <w:rFonts w:ascii="Times New Roman" w:hAnsi="Times New Roman"/>
        </w:rPr>
      </w:pPr>
    </w:p>
    <w:p w14:paraId="7A5560C5" w14:textId="77777777" w:rsidR="00A51F79" w:rsidRDefault="00A51F79" w:rsidP="00990242">
      <w:pPr>
        <w:tabs>
          <w:tab w:val="center" w:pos="1920"/>
          <w:tab w:val="center" w:pos="6600"/>
        </w:tabs>
        <w:rPr>
          <w:rFonts w:ascii="Times New Roman" w:hAnsi="Times New Roman"/>
        </w:rPr>
      </w:pPr>
    </w:p>
    <w:p w14:paraId="386E689E" w14:textId="77777777" w:rsidR="00A51F79" w:rsidRPr="00E22BCD" w:rsidRDefault="00A51F79" w:rsidP="00990242">
      <w:pPr>
        <w:tabs>
          <w:tab w:val="center" w:pos="1920"/>
          <w:tab w:val="center" w:pos="6600"/>
        </w:tabs>
        <w:rPr>
          <w:rFonts w:ascii="Times New Roman" w:hAnsi="Times New Roman"/>
        </w:rPr>
      </w:pPr>
    </w:p>
    <w:p w14:paraId="7EB04365" w14:textId="77777777" w:rsidR="00990242" w:rsidRPr="00E22BCD" w:rsidRDefault="00990242" w:rsidP="00990242">
      <w:pPr>
        <w:rPr>
          <w:rFonts w:ascii="Times New Roman" w:hAnsi="Times New Roman"/>
        </w:rPr>
      </w:pPr>
      <w:r w:rsidRPr="00E22BCD">
        <w:rPr>
          <w:rFonts w:ascii="Times New Roman" w:hAnsi="Times New Roman"/>
        </w:rPr>
        <w:t>____________________</w:t>
      </w:r>
      <w:r w:rsidRPr="00E22BCD">
        <w:rPr>
          <w:rFonts w:ascii="Times New Roman" w:hAnsi="Times New Roman"/>
        </w:rPr>
        <w:tab/>
      </w:r>
      <w:r w:rsidRPr="00E22BCD">
        <w:rPr>
          <w:rFonts w:ascii="Times New Roman" w:hAnsi="Times New Roman"/>
        </w:rPr>
        <w:tab/>
      </w:r>
      <w:r w:rsidRPr="00E22BCD">
        <w:rPr>
          <w:rFonts w:ascii="Times New Roman" w:hAnsi="Times New Roman"/>
        </w:rPr>
        <w:tab/>
        <w:t xml:space="preserve">           _________________________    </w:t>
      </w:r>
    </w:p>
    <w:p w14:paraId="4B167D44" w14:textId="1FDF9AD4" w:rsidR="00990242" w:rsidRPr="000557E5" w:rsidRDefault="001010E4" w:rsidP="00990242">
      <w:pPr>
        <w:rPr>
          <w:rFonts w:ascii="Times New Roman" w:hAnsi="Times New Roman"/>
          <w:b/>
          <w:bCs/>
        </w:rPr>
      </w:pPr>
      <w:r w:rsidRPr="000557E5">
        <w:rPr>
          <w:rFonts w:ascii="Times New Roman" w:hAnsi="Times New Roman"/>
          <w:b/>
          <w:bCs/>
        </w:rPr>
        <w:t xml:space="preserve">    </w:t>
      </w:r>
      <w:r w:rsidR="004B4F27">
        <w:rPr>
          <w:rFonts w:ascii="Times New Roman" w:hAnsi="Times New Roman"/>
          <w:b/>
          <w:bCs/>
        </w:rPr>
        <w:t>Richard Čermák</w:t>
      </w:r>
      <w:r w:rsidR="00990242" w:rsidRPr="000557E5">
        <w:rPr>
          <w:rFonts w:ascii="Times New Roman" w:hAnsi="Times New Roman"/>
          <w:b/>
          <w:bCs/>
        </w:rPr>
        <w:t xml:space="preserve">                                                       </w:t>
      </w:r>
      <w:r w:rsidR="00426D6C">
        <w:rPr>
          <w:rFonts w:ascii="Times New Roman" w:hAnsi="Times New Roman"/>
          <w:b/>
          <w:bCs/>
        </w:rPr>
        <w:t xml:space="preserve">         </w:t>
      </w:r>
      <w:r w:rsidRPr="000557E5">
        <w:rPr>
          <w:rFonts w:ascii="Times New Roman" w:hAnsi="Times New Roman"/>
          <w:b/>
          <w:bCs/>
        </w:rPr>
        <w:t xml:space="preserve"> </w:t>
      </w:r>
      <w:r w:rsidR="00426D6C">
        <w:rPr>
          <w:rFonts w:ascii="Times New Roman" w:hAnsi="Times New Roman"/>
          <w:b/>
          <w:bCs/>
          <w:color w:val="000000"/>
        </w:rPr>
        <w:t xml:space="preserve">Miroslav </w:t>
      </w:r>
      <w:proofErr w:type="spellStart"/>
      <w:r w:rsidR="00426D6C">
        <w:rPr>
          <w:rFonts w:ascii="Times New Roman" w:hAnsi="Times New Roman"/>
          <w:b/>
          <w:bCs/>
          <w:color w:val="000000"/>
        </w:rPr>
        <w:t>Špálek</w:t>
      </w:r>
      <w:proofErr w:type="spellEnd"/>
    </w:p>
    <w:p w14:paraId="38D0720B" w14:textId="6F3D13FA" w:rsidR="00990242" w:rsidRDefault="004B4F27" w:rsidP="00990242">
      <w:pPr>
        <w:rPr>
          <w:rFonts w:ascii="Times New Roman" w:hAnsi="Times New Roman"/>
        </w:rPr>
      </w:pPr>
      <w:r>
        <w:rPr>
          <w:rFonts w:ascii="Times New Roman" w:hAnsi="Times New Roman"/>
        </w:rPr>
        <w:t>starosta městského obvodu</w:t>
      </w:r>
      <w:r w:rsidR="00426D6C">
        <w:rPr>
          <w:rFonts w:ascii="Times New Roman" w:hAnsi="Times New Roman"/>
        </w:rPr>
        <w:tab/>
      </w:r>
      <w:r w:rsidR="00426D6C">
        <w:rPr>
          <w:rFonts w:ascii="Times New Roman" w:hAnsi="Times New Roman"/>
        </w:rPr>
        <w:tab/>
      </w:r>
      <w:r w:rsidR="00426D6C">
        <w:rPr>
          <w:rFonts w:ascii="Times New Roman" w:hAnsi="Times New Roman"/>
        </w:rPr>
        <w:tab/>
        <w:t xml:space="preserve">                  jednatel společnosti</w:t>
      </w:r>
    </w:p>
    <w:p w14:paraId="2FB3EFC1" w14:textId="77777777" w:rsidR="00990242" w:rsidRDefault="00990242" w:rsidP="00990242">
      <w:pPr>
        <w:rPr>
          <w:rFonts w:ascii="Times New Roman" w:hAnsi="Times New Roman"/>
        </w:rPr>
      </w:pPr>
    </w:p>
    <w:bookmarkEnd w:id="0"/>
    <w:p w14:paraId="312E62A6" w14:textId="226E52B0" w:rsidR="0003274F" w:rsidRPr="00990242" w:rsidRDefault="0003274F"/>
    <w:sectPr w:rsidR="0003274F" w:rsidRPr="00990242" w:rsidSect="003E5B2B">
      <w:headerReference w:type="default" r:id="rId11"/>
      <w:footerReference w:type="even" r:id="rId12"/>
      <w:footerReference w:type="default" r:id="rId13"/>
      <w:headerReference w:type="first" r:id="rId14"/>
      <w:footerReference w:type="first" r:id="rId15"/>
      <w:pgSz w:w="11906" w:h="16838"/>
      <w:pgMar w:top="1417" w:right="1417" w:bottom="1417" w:left="1417"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04DA0" w14:textId="77777777" w:rsidR="00C30470" w:rsidRDefault="00C30470">
      <w:r>
        <w:separator/>
      </w:r>
    </w:p>
  </w:endnote>
  <w:endnote w:type="continuationSeparator" w:id="0">
    <w:p w14:paraId="7F01E2F9" w14:textId="77777777" w:rsidR="00C30470" w:rsidRDefault="00C3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A642" w14:textId="77777777" w:rsidR="00290D14" w:rsidRDefault="00290D14" w:rsidP="00B0271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DDC0718" w14:textId="77777777" w:rsidR="00290D14" w:rsidRDefault="00290D14" w:rsidP="00B4078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11DD" w14:textId="77777777" w:rsidR="00290D14" w:rsidRDefault="00290D14" w:rsidP="00B0271F">
    <w:pPr>
      <w:pStyle w:val="Zpat"/>
      <w:framePr w:wrap="around" w:vAnchor="text" w:hAnchor="margin" w:xAlign="right" w:y="1"/>
      <w:rPr>
        <w:rStyle w:val="slostrnky"/>
      </w:rPr>
    </w:pPr>
  </w:p>
  <w:p w14:paraId="2E3001E9" w14:textId="77777777" w:rsidR="00D73E66" w:rsidRPr="008B6385" w:rsidRDefault="00D73E66" w:rsidP="00D73E66">
    <w:pPr>
      <w:pStyle w:val="Zpat"/>
      <w:tabs>
        <w:tab w:val="clear" w:pos="4536"/>
        <w:tab w:val="clear" w:pos="9072"/>
        <w:tab w:val="left" w:pos="3060"/>
      </w:tabs>
      <w:ind w:hanging="540"/>
    </w:pPr>
    <w:r w:rsidRPr="008B6385">
      <w:rPr>
        <w:rStyle w:val="slostrnky"/>
        <w:rFonts w:ascii="Arial" w:hAnsi="Arial" w:cs="Arial"/>
        <w:kern w:val="22"/>
        <w:sz w:val="16"/>
        <w:szCs w:val="16"/>
      </w:rPr>
      <w:fldChar w:fldCharType="begin"/>
    </w:r>
    <w:r w:rsidRPr="008B6385">
      <w:rPr>
        <w:rStyle w:val="slostrnky"/>
        <w:rFonts w:ascii="Arial" w:hAnsi="Arial" w:cs="Arial"/>
        <w:kern w:val="22"/>
        <w:sz w:val="16"/>
        <w:szCs w:val="16"/>
      </w:rPr>
      <w:instrText xml:space="preserve"> PAGE </w:instrText>
    </w:r>
    <w:r w:rsidRPr="008B6385">
      <w:rPr>
        <w:rStyle w:val="slostrnky"/>
        <w:rFonts w:ascii="Arial" w:hAnsi="Arial" w:cs="Arial"/>
        <w:kern w:val="22"/>
        <w:sz w:val="16"/>
        <w:szCs w:val="16"/>
      </w:rPr>
      <w:fldChar w:fldCharType="separate"/>
    </w:r>
    <w:r w:rsidR="003113C9">
      <w:rPr>
        <w:rStyle w:val="slostrnky"/>
        <w:rFonts w:ascii="Arial" w:hAnsi="Arial" w:cs="Arial"/>
        <w:noProof/>
        <w:kern w:val="22"/>
        <w:sz w:val="16"/>
        <w:szCs w:val="16"/>
      </w:rPr>
      <w:t>8</w:t>
    </w:r>
    <w:r w:rsidRPr="008B6385">
      <w:rPr>
        <w:rStyle w:val="slostrnky"/>
        <w:rFonts w:ascii="Arial" w:hAnsi="Arial" w:cs="Arial"/>
        <w:kern w:val="22"/>
        <w:sz w:val="16"/>
        <w:szCs w:val="16"/>
      </w:rPr>
      <w:fldChar w:fldCharType="end"/>
    </w:r>
    <w:r w:rsidRPr="008B6385">
      <w:rPr>
        <w:rStyle w:val="slostrnky"/>
        <w:rFonts w:ascii="Arial" w:hAnsi="Arial" w:cs="Arial"/>
        <w:kern w:val="22"/>
        <w:sz w:val="16"/>
        <w:szCs w:val="16"/>
      </w:rPr>
      <w:t>/</w:t>
    </w:r>
    <w:r w:rsidRPr="008B6385">
      <w:rPr>
        <w:rStyle w:val="slostrnky"/>
        <w:rFonts w:ascii="Arial" w:hAnsi="Arial" w:cs="Arial"/>
        <w:kern w:val="22"/>
        <w:sz w:val="16"/>
        <w:szCs w:val="16"/>
      </w:rPr>
      <w:fldChar w:fldCharType="begin"/>
    </w:r>
    <w:r w:rsidRPr="008B6385">
      <w:rPr>
        <w:rStyle w:val="slostrnky"/>
        <w:rFonts w:ascii="Arial" w:hAnsi="Arial" w:cs="Arial"/>
        <w:kern w:val="22"/>
        <w:sz w:val="16"/>
        <w:szCs w:val="16"/>
      </w:rPr>
      <w:instrText xml:space="preserve"> NUMPAGES </w:instrText>
    </w:r>
    <w:r w:rsidRPr="008B6385">
      <w:rPr>
        <w:rStyle w:val="slostrnky"/>
        <w:rFonts w:ascii="Arial" w:hAnsi="Arial" w:cs="Arial"/>
        <w:kern w:val="22"/>
        <w:sz w:val="16"/>
        <w:szCs w:val="16"/>
      </w:rPr>
      <w:fldChar w:fldCharType="separate"/>
    </w:r>
    <w:r w:rsidR="003113C9">
      <w:rPr>
        <w:rStyle w:val="slostrnky"/>
        <w:rFonts w:ascii="Arial" w:hAnsi="Arial" w:cs="Arial"/>
        <w:noProof/>
        <w:kern w:val="22"/>
        <w:sz w:val="16"/>
        <w:szCs w:val="16"/>
      </w:rPr>
      <w:t>8</w:t>
    </w:r>
    <w:r w:rsidRPr="008B6385">
      <w:rPr>
        <w:rStyle w:val="slostrnky"/>
        <w:rFonts w:ascii="Arial" w:hAnsi="Arial" w:cs="Arial"/>
        <w:kern w:val="22"/>
        <w:sz w:val="16"/>
        <w:szCs w:val="16"/>
      </w:rPr>
      <w:fldChar w:fldCharType="end"/>
    </w:r>
    <w:r w:rsidRPr="008B6385">
      <w:tab/>
    </w:r>
  </w:p>
  <w:p w14:paraId="02C60B16" w14:textId="77777777" w:rsidR="00290D14" w:rsidRDefault="00290D14" w:rsidP="00B40783">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D48E" w14:textId="77777777" w:rsidR="00EF33A7" w:rsidRPr="008B6385" w:rsidRDefault="00EF33A7" w:rsidP="00EF33A7">
    <w:pPr>
      <w:pStyle w:val="Zpat"/>
      <w:tabs>
        <w:tab w:val="clear" w:pos="4536"/>
        <w:tab w:val="clear" w:pos="9072"/>
        <w:tab w:val="left" w:pos="3060"/>
      </w:tabs>
      <w:ind w:hanging="540"/>
    </w:pPr>
    <w:r w:rsidRPr="008B6385">
      <w:rPr>
        <w:rStyle w:val="slostrnky"/>
        <w:rFonts w:ascii="Arial" w:hAnsi="Arial" w:cs="Arial"/>
        <w:kern w:val="22"/>
        <w:sz w:val="16"/>
        <w:szCs w:val="16"/>
      </w:rPr>
      <w:fldChar w:fldCharType="begin"/>
    </w:r>
    <w:r w:rsidRPr="008B6385">
      <w:rPr>
        <w:rStyle w:val="slostrnky"/>
        <w:rFonts w:ascii="Arial" w:hAnsi="Arial" w:cs="Arial"/>
        <w:kern w:val="22"/>
        <w:sz w:val="16"/>
        <w:szCs w:val="16"/>
      </w:rPr>
      <w:instrText xml:space="preserve"> PAGE </w:instrText>
    </w:r>
    <w:r w:rsidRPr="008B6385">
      <w:rPr>
        <w:rStyle w:val="slostrnky"/>
        <w:rFonts w:ascii="Arial" w:hAnsi="Arial" w:cs="Arial"/>
        <w:kern w:val="22"/>
        <w:sz w:val="16"/>
        <w:szCs w:val="16"/>
      </w:rPr>
      <w:fldChar w:fldCharType="separate"/>
    </w:r>
    <w:r w:rsidR="003113C9">
      <w:rPr>
        <w:rStyle w:val="slostrnky"/>
        <w:rFonts w:ascii="Arial" w:hAnsi="Arial" w:cs="Arial"/>
        <w:noProof/>
        <w:kern w:val="22"/>
        <w:sz w:val="16"/>
        <w:szCs w:val="16"/>
      </w:rPr>
      <w:t>1</w:t>
    </w:r>
    <w:r w:rsidRPr="008B6385">
      <w:rPr>
        <w:rStyle w:val="slostrnky"/>
        <w:rFonts w:ascii="Arial" w:hAnsi="Arial" w:cs="Arial"/>
        <w:kern w:val="22"/>
        <w:sz w:val="16"/>
        <w:szCs w:val="16"/>
      </w:rPr>
      <w:fldChar w:fldCharType="end"/>
    </w:r>
    <w:r w:rsidRPr="008B6385">
      <w:rPr>
        <w:rStyle w:val="slostrnky"/>
        <w:rFonts w:ascii="Arial" w:hAnsi="Arial" w:cs="Arial"/>
        <w:kern w:val="22"/>
        <w:sz w:val="16"/>
        <w:szCs w:val="16"/>
      </w:rPr>
      <w:t>/</w:t>
    </w:r>
    <w:r w:rsidRPr="008B6385">
      <w:rPr>
        <w:rStyle w:val="slostrnky"/>
        <w:rFonts w:ascii="Arial" w:hAnsi="Arial" w:cs="Arial"/>
        <w:kern w:val="22"/>
        <w:sz w:val="16"/>
        <w:szCs w:val="16"/>
      </w:rPr>
      <w:fldChar w:fldCharType="begin"/>
    </w:r>
    <w:r w:rsidRPr="008B6385">
      <w:rPr>
        <w:rStyle w:val="slostrnky"/>
        <w:rFonts w:ascii="Arial" w:hAnsi="Arial" w:cs="Arial"/>
        <w:kern w:val="22"/>
        <w:sz w:val="16"/>
        <w:szCs w:val="16"/>
      </w:rPr>
      <w:instrText xml:space="preserve"> NUMPAGES </w:instrText>
    </w:r>
    <w:r w:rsidRPr="008B6385">
      <w:rPr>
        <w:rStyle w:val="slostrnky"/>
        <w:rFonts w:ascii="Arial" w:hAnsi="Arial" w:cs="Arial"/>
        <w:kern w:val="22"/>
        <w:sz w:val="16"/>
        <w:szCs w:val="16"/>
      </w:rPr>
      <w:fldChar w:fldCharType="separate"/>
    </w:r>
    <w:r w:rsidR="003113C9">
      <w:rPr>
        <w:rStyle w:val="slostrnky"/>
        <w:rFonts w:ascii="Arial" w:hAnsi="Arial" w:cs="Arial"/>
        <w:noProof/>
        <w:kern w:val="22"/>
        <w:sz w:val="16"/>
        <w:szCs w:val="16"/>
      </w:rPr>
      <w:t>8</w:t>
    </w:r>
    <w:r w:rsidRPr="008B6385">
      <w:rPr>
        <w:rStyle w:val="slostrnky"/>
        <w:rFonts w:ascii="Arial" w:hAnsi="Arial" w:cs="Arial"/>
        <w:kern w:val="22"/>
        <w:sz w:val="16"/>
        <w:szCs w:val="16"/>
      </w:rPr>
      <w:fldChar w:fldCharType="end"/>
    </w:r>
    <w:r w:rsidRPr="008B6385">
      <w:tab/>
    </w:r>
  </w:p>
  <w:p w14:paraId="3111225B" w14:textId="77777777" w:rsidR="00D73E66" w:rsidRPr="00EF33A7" w:rsidRDefault="00D73E66" w:rsidP="00EF33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55DB1" w14:textId="77777777" w:rsidR="00C30470" w:rsidRDefault="00C30470">
      <w:r>
        <w:separator/>
      </w:r>
    </w:p>
  </w:footnote>
  <w:footnote w:type="continuationSeparator" w:id="0">
    <w:p w14:paraId="6FC12225" w14:textId="77777777" w:rsidR="00C30470" w:rsidRDefault="00C30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7E5F" w14:textId="77777777" w:rsidR="00695E88" w:rsidRPr="003E5B2B" w:rsidRDefault="00695E88" w:rsidP="00695E88">
    <w:pPr>
      <w:pStyle w:val="Zhlav"/>
      <w:tabs>
        <w:tab w:val="left" w:pos="6946"/>
      </w:tabs>
      <w:rPr>
        <w:rFonts w:ascii="Arial" w:hAnsi="Arial" w:cs="Arial"/>
        <w:sz w:val="16"/>
        <w:szCs w:val="16"/>
      </w:rPr>
    </w:pPr>
    <w:r w:rsidRPr="003E5B2B">
      <w:rPr>
        <w:rFonts w:ascii="Arial" w:hAnsi="Arial" w:cs="Arial"/>
        <w:sz w:val="16"/>
        <w:szCs w:val="16"/>
      </w:rPr>
      <w:t>Statutární město Ostrava</w:t>
    </w:r>
    <w:r w:rsidRPr="003E5B2B">
      <w:rPr>
        <w:sz w:val="16"/>
        <w:szCs w:val="16"/>
      </w:rPr>
      <w:tab/>
    </w:r>
    <w:r w:rsidRPr="003E5B2B">
      <w:rPr>
        <w:sz w:val="16"/>
        <w:szCs w:val="16"/>
      </w:rPr>
      <w:tab/>
    </w:r>
  </w:p>
  <w:p w14:paraId="7C74CBB7" w14:textId="77777777" w:rsidR="00695E88" w:rsidRPr="00695E88" w:rsidRDefault="00695E88" w:rsidP="00695E88">
    <w:pPr>
      <w:pStyle w:val="Zhlav"/>
      <w:tabs>
        <w:tab w:val="left" w:pos="6946"/>
      </w:tabs>
      <w:rPr>
        <w:rFonts w:ascii="Arial" w:hAnsi="Arial" w:cs="Arial"/>
        <w:sz w:val="18"/>
        <w:szCs w:val="18"/>
      </w:rPr>
    </w:pPr>
    <w:r w:rsidRPr="003E5B2B">
      <w:rPr>
        <w:rFonts w:ascii="Arial" w:hAnsi="Arial" w:cs="Arial"/>
        <w:sz w:val="16"/>
        <w:szCs w:val="16"/>
      </w:rPr>
      <w:t>městský obvod Vítkovice</w:t>
    </w:r>
    <w:r w:rsidR="00D73E66">
      <w:rPr>
        <w:rFonts w:ascii="Arial" w:hAnsi="Arial" w:cs="Arial"/>
        <w:sz w:val="18"/>
        <w:szCs w:val="18"/>
      </w:rPr>
      <w:tab/>
    </w:r>
    <w:r w:rsidR="00D73E66">
      <w:rPr>
        <w:rFonts w:ascii="Arial" w:hAnsi="Arial" w:cs="Arial"/>
        <w:sz w:val="18"/>
        <w:szCs w:val="18"/>
      </w:rPr>
      <w:tab/>
    </w:r>
  </w:p>
  <w:p w14:paraId="27B81714" w14:textId="77777777" w:rsidR="00695E88" w:rsidRDefault="00695E88" w:rsidP="00695E88">
    <w:pPr>
      <w:pStyle w:val="Zhlav"/>
      <w:tabs>
        <w:tab w:val="left" w:pos="6946"/>
      </w:tabs>
    </w:pPr>
    <w:r w:rsidRPr="00695E88">
      <w:rPr>
        <w:rFonts w:ascii="Arial" w:hAnsi="Arial" w:cs="Arial"/>
        <w:sz w:val="18"/>
        <w:szCs w:val="18"/>
      </w:rPr>
      <w:tab/>
    </w:r>
    <w:r w:rsidRPr="00695E88">
      <w:rPr>
        <w:rFonts w:ascii="Arial" w:hAnsi="Arial" w:cs="Arial"/>
        <w:sz w:val="18"/>
        <w:szCs w:val="18"/>
      </w:rP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B5ED" w14:textId="77777777" w:rsidR="00D73E66" w:rsidRPr="003E5B2B" w:rsidRDefault="00D73E66" w:rsidP="00D73E66">
    <w:pPr>
      <w:pStyle w:val="Zhlav"/>
      <w:tabs>
        <w:tab w:val="left" w:pos="6946"/>
      </w:tabs>
      <w:rPr>
        <w:rFonts w:ascii="Arial" w:hAnsi="Arial" w:cs="Arial"/>
        <w:sz w:val="16"/>
        <w:szCs w:val="16"/>
      </w:rPr>
    </w:pPr>
    <w:r w:rsidRPr="003E5B2B">
      <w:rPr>
        <w:rFonts w:ascii="Arial" w:hAnsi="Arial" w:cs="Arial"/>
        <w:sz w:val="16"/>
        <w:szCs w:val="16"/>
      </w:rPr>
      <w:t>Statutární město Ostrava</w:t>
    </w:r>
    <w:r>
      <w:tab/>
    </w:r>
    <w:r>
      <w:tab/>
    </w:r>
  </w:p>
  <w:p w14:paraId="3D472D65" w14:textId="77777777" w:rsidR="00D73E66" w:rsidRDefault="00D73E66" w:rsidP="00D73E66">
    <w:pPr>
      <w:pStyle w:val="Zhlav"/>
      <w:tabs>
        <w:tab w:val="left" w:pos="6946"/>
      </w:tabs>
      <w:rPr>
        <w:rFonts w:ascii="Arial" w:hAnsi="Arial" w:cs="Arial"/>
        <w:sz w:val="18"/>
        <w:szCs w:val="18"/>
      </w:rPr>
    </w:pPr>
    <w:r w:rsidRPr="003E5B2B">
      <w:rPr>
        <w:rFonts w:ascii="Arial" w:hAnsi="Arial" w:cs="Arial"/>
        <w:sz w:val="16"/>
        <w:szCs w:val="16"/>
      </w:rPr>
      <w:t>městský obvod Vítkovice</w:t>
    </w:r>
    <w:r>
      <w:rPr>
        <w:rFonts w:ascii="Arial" w:hAnsi="Arial" w:cs="Arial"/>
        <w:sz w:val="20"/>
      </w:rPr>
      <w:tab/>
    </w:r>
    <w:r>
      <w:rPr>
        <w:rFonts w:ascii="Arial" w:hAnsi="Arial" w:cs="Arial"/>
        <w:sz w:val="20"/>
      </w:rPr>
      <w:tab/>
    </w:r>
  </w:p>
  <w:p w14:paraId="6EA547E4" w14:textId="77777777" w:rsidR="00D73E66" w:rsidRPr="003E5B2B" w:rsidRDefault="00D73E66" w:rsidP="00D73E66">
    <w:pPr>
      <w:pStyle w:val="Zhlav"/>
      <w:tabs>
        <w:tab w:val="left" w:pos="6946"/>
      </w:tabs>
      <w:rPr>
        <w:sz w:val="16"/>
        <w:szCs w:val="16"/>
      </w:rPr>
    </w:pPr>
    <w:r>
      <w:rPr>
        <w:rFonts w:ascii="Arial" w:hAnsi="Arial" w:cs="Arial"/>
        <w:sz w:val="18"/>
        <w:szCs w:val="18"/>
      </w:rPr>
      <w:tab/>
    </w:r>
    <w:r>
      <w:rPr>
        <w:rFonts w:ascii="Arial" w:hAnsi="Arial" w:cs="Arial"/>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78D"/>
    <w:multiLevelType w:val="multilevel"/>
    <w:tmpl w:val="27ECFDFA"/>
    <w:name w:val="WW8Num202"/>
    <w:lvl w:ilvl="0">
      <w:start w:val="5"/>
      <w:numFmt w:val="decimal"/>
      <w:lvlText w:val="%1."/>
      <w:lvlJc w:val="left"/>
      <w:pPr>
        <w:tabs>
          <w:tab w:val="num" w:pos="397"/>
        </w:tabs>
        <w:ind w:left="397" w:hanging="397"/>
      </w:pPr>
      <w:rPr>
        <w:rFonts w:hint="default"/>
        <w:b w:val="0"/>
        <w:i w:val="0"/>
        <w:color w:val="auto"/>
        <w:szCs w:val="18"/>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5523E36"/>
    <w:multiLevelType w:val="multilevel"/>
    <w:tmpl w:val="9BBACC5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B3C111A"/>
    <w:multiLevelType w:val="hybridMultilevel"/>
    <w:tmpl w:val="9808D636"/>
    <w:lvl w:ilvl="0" w:tplc="8B2E0A62">
      <w:start w:val="1"/>
      <w:numFmt w:val="decimal"/>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EBE0568"/>
    <w:multiLevelType w:val="hybridMultilevel"/>
    <w:tmpl w:val="CE46F17E"/>
    <w:lvl w:ilvl="0" w:tplc="2B90A3F8">
      <w:start w:val="1"/>
      <w:numFmt w:val="decimal"/>
      <w:lvlText w:val="%1. "/>
      <w:lvlJc w:val="left"/>
      <w:pPr>
        <w:tabs>
          <w:tab w:val="num" w:pos="360"/>
        </w:tabs>
        <w:ind w:left="284" w:hanging="284"/>
      </w:pPr>
      <w:rPr>
        <w:rFonts w:ascii="Times New Roman" w:hAnsi="Times New Roman" w:cs="Times New Roman" w:hint="default"/>
        <w:b w:val="0"/>
        <w:i w:val="0"/>
        <w:strike w:val="0"/>
        <w:dstrike w:val="0"/>
        <w:sz w:val="22"/>
        <w:szCs w:val="22"/>
        <w:u w:val="none"/>
        <w:effect w:val="none"/>
      </w:rPr>
    </w:lvl>
    <w:lvl w:ilvl="1" w:tplc="DDB4FF36">
      <w:start w:val="1"/>
      <w:numFmt w:val="lowerLetter"/>
      <w:lvlText w:val="%2)"/>
      <w:lvlJc w:val="left"/>
      <w:pPr>
        <w:tabs>
          <w:tab w:val="num" w:pos="644"/>
        </w:tabs>
        <w:ind w:left="644"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6A3047C"/>
    <w:multiLevelType w:val="singleLevel"/>
    <w:tmpl w:val="0405000F"/>
    <w:lvl w:ilvl="0">
      <w:start w:val="1"/>
      <w:numFmt w:val="decimal"/>
      <w:lvlText w:val="%1."/>
      <w:lvlJc w:val="left"/>
      <w:pPr>
        <w:ind w:left="720" w:hanging="360"/>
      </w:pPr>
    </w:lvl>
  </w:abstractNum>
  <w:abstractNum w:abstractNumId="7" w15:restartNumberingAfterBreak="0">
    <w:nsid w:val="2A874387"/>
    <w:multiLevelType w:val="hybridMultilevel"/>
    <w:tmpl w:val="D2CA395A"/>
    <w:lvl w:ilvl="0" w:tplc="3F26F722">
      <w:start w:val="1"/>
      <w:numFmt w:val="decimal"/>
      <w:lvlText w:val="%1."/>
      <w:lvlJc w:val="left"/>
      <w:pPr>
        <w:tabs>
          <w:tab w:val="num" w:pos="360"/>
        </w:tabs>
        <w:ind w:left="360" w:hanging="360"/>
      </w:pPr>
      <w:rPr>
        <w:b w:val="0"/>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2AC200B5"/>
    <w:multiLevelType w:val="hybridMultilevel"/>
    <w:tmpl w:val="84009C26"/>
    <w:lvl w:ilvl="0" w:tplc="CB1C74E4">
      <w:start w:val="1"/>
      <w:numFmt w:val="lowerLetter"/>
      <w:lvlText w:val="%1)"/>
      <w:lvlJc w:val="left"/>
      <w:pPr>
        <w:tabs>
          <w:tab w:val="num" w:pos="1545"/>
        </w:tabs>
        <w:ind w:left="1545" w:hanging="465"/>
      </w:pPr>
      <w:rPr>
        <w:rFonts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B064EFC"/>
    <w:multiLevelType w:val="hybridMultilevel"/>
    <w:tmpl w:val="CF84B998"/>
    <w:lvl w:ilvl="0" w:tplc="8A348662">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2F1D3429"/>
    <w:multiLevelType w:val="hybridMultilevel"/>
    <w:tmpl w:val="24FC5290"/>
    <w:lvl w:ilvl="0" w:tplc="A9BE58B6">
      <w:start w:val="1"/>
      <w:numFmt w:val="lowerLetter"/>
      <w:lvlText w:val="%1)"/>
      <w:lvlJc w:val="left"/>
      <w:pPr>
        <w:tabs>
          <w:tab w:val="num" w:pos="644"/>
        </w:tabs>
        <w:ind w:left="644" w:hanging="360"/>
      </w:pPr>
    </w:lvl>
    <w:lvl w:ilvl="1" w:tplc="EF705844">
      <w:start w:val="1"/>
      <w:numFmt w:val="decimal"/>
      <w:lvlText w:val="%2."/>
      <w:lvlJc w:val="left"/>
      <w:pPr>
        <w:tabs>
          <w:tab w:val="num" w:pos="1364"/>
        </w:tabs>
        <w:ind w:left="1364" w:hanging="360"/>
      </w:pPr>
    </w:lvl>
    <w:lvl w:ilvl="2" w:tplc="0BAAB5E2">
      <w:start w:val="2"/>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32313B14"/>
    <w:multiLevelType w:val="hybridMultilevel"/>
    <w:tmpl w:val="760C2702"/>
    <w:lvl w:ilvl="0" w:tplc="64020198">
      <w:start w:val="3"/>
      <w:numFmt w:val="decimal"/>
      <w:lvlText w:val="%1."/>
      <w:lvlJc w:val="left"/>
      <w:pPr>
        <w:tabs>
          <w:tab w:val="num" w:pos="1364"/>
        </w:tabs>
        <w:ind w:left="136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D4168F"/>
    <w:multiLevelType w:val="hybridMultilevel"/>
    <w:tmpl w:val="2CC6FF02"/>
    <w:lvl w:ilvl="0" w:tplc="FF06309E">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D25682A"/>
    <w:multiLevelType w:val="hybridMultilevel"/>
    <w:tmpl w:val="6E3094DC"/>
    <w:lvl w:ilvl="0" w:tplc="30A0DB52">
      <w:start w:val="11"/>
      <w:numFmt w:val="decimal"/>
      <w:lvlText w:val="%1."/>
      <w:lvlJc w:val="left"/>
      <w:pPr>
        <w:tabs>
          <w:tab w:val="num" w:pos="369"/>
        </w:tabs>
        <w:ind w:left="369" w:hanging="369"/>
      </w:pPr>
      <w:rPr>
        <w:b w:val="0"/>
        <w:i w:val="0"/>
        <w:color w:val="000000"/>
        <w:sz w:val="22"/>
        <w:u w:color="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6A8547F"/>
    <w:multiLevelType w:val="multilevel"/>
    <w:tmpl w:val="B3B84B56"/>
    <w:lvl w:ilvl="0">
      <w:start w:val="7"/>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82867DC"/>
    <w:multiLevelType w:val="hybridMultilevel"/>
    <w:tmpl w:val="E7647CA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6" w15:restartNumberingAfterBreak="0">
    <w:nsid w:val="4D487998"/>
    <w:multiLevelType w:val="singleLevel"/>
    <w:tmpl w:val="0405000F"/>
    <w:lvl w:ilvl="0">
      <w:start w:val="1"/>
      <w:numFmt w:val="decimal"/>
      <w:lvlText w:val="%1."/>
      <w:lvlJc w:val="left"/>
      <w:pPr>
        <w:tabs>
          <w:tab w:val="num" w:pos="360"/>
        </w:tabs>
        <w:ind w:left="360" w:hanging="360"/>
      </w:pPr>
    </w:lvl>
  </w:abstractNum>
  <w:abstractNum w:abstractNumId="17" w15:restartNumberingAfterBreak="0">
    <w:nsid w:val="4E1962EF"/>
    <w:multiLevelType w:val="hybridMultilevel"/>
    <w:tmpl w:val="8F703932"/>
    <w:lvl w:ilvl="0" w:tplc="9736794A">
      <w:start w:val="1"/>
      <w:numFmt w:val="lowerLetter"/>
      <w:lvlText w:val="%1)"/>
      <w:lvlJc w:val="left"/>
      <w:pPr>
        <w:tabs>
          <w:tab w:val="num" w:pos="644"/>
        </w:tabs>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F01297F"/>
    <w:multiLevelType w:val="hybridMultilevel"/>
    <w:tmpl w:val="D3AAC010"/>
    <w:lvl w:ilvl="0" w:tplc="29840F8C">
      <w:start w:val="1"/>
      <w:numFmt w:val="decimal"/>
      <w:lvlText w:val="%1."/>
      <w:lvlJc w:val="left"/>
      <w:pPr>
        <w:tabs>
          <w:tab w:val="num" w:pos="720"/>
        </w:tabs>
        <w:ind w:left="720" w:hanging="360"/>
      </w:pPr>
    </w:lvl>
    <w:lvl w:ilvl="1" w:tplc="D9DC781C">
      <w:start w:val="8"/>
      <w:numFmt w:val="decimal"/>
      <w:lvlText w:val="%2."/>
      <w:lvlJc w:val="left"/>
      <w:pPr>
        <w:tabs>
          <w:tab w:val="num" w:pos="369"/>
        </w:tabs>
        <w:ind w:left="369" w:hanging="369"/>
      </w:pPr>
      <w:rPr>
        <w:b w:val="0"/>
        <w:i w:val="0"/>
        <w:color w:val="000000"/>
        <w:sz w:val="22"/>
        <w:u w:color="00000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53744DA2"/>
    <w:multiLevelType w:val="hybridMultilevel"/>
    <w:tmpl w:val="FED0252E"/>
    <w:lvl w:ilvl="0" w:tplc="CB32E1D8">
      <w:start w:val="4"/>
      <w:numFmt w:val="decimal"/>
      <w:lvlText w:val="%1."/>
      <w:lvlJc w:val="left"/>
      <w:pPr>
        <w:tabs>
          <w:tab w:val="num" w:pos="360"/>
        </w:tabs>
        <w:ind w:left="340" w:hanging="34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0C1A22"/>
    <w:multiLevelType w:val="multilevel"/>
    <w:tmpl w:val="6E30A56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48E16FD"/>
    <w:multiLevelType w:val="hybridMultilevel"/>
    <w:tmpl w:val="75B29306"/>
    <w:lvl w:ilvl="0" w:tplc="D9EA7B7C">
      <w:start w:val="3"/>
      <w:numFmt w:val="decimal"/>
      <w:lvlText w:val="%1."/>
      <w:lvlJc w:val="left"/>
      <w:pPr>
        <w:tabs>
          <w:tab w:val="num" w:pos="720"/>
        </w:tabs>
        <w:ind w:left="720" w:hanging="360"/>
      </w:pPr>
      <w:rPr>
        <w:rFonts w:hint="default"/>
      </w:rPr>
    </w:lvl>
    <w:lvl w:ilvl="1" w:tplc="D2C455B6">
      <w:numFmt w:val="none"/>
      <w:lvlText w:val=""/>
      <w:lvlJc w:val="left"/>
      <w:pPr>
        <w:tabs>
          <w:tab w:val="num" w:pos="360"/>
        </w:tabs>
      </w:pPr>
    </w:lvl>
    <w:lvl w:ilvl="2" w:tplc="A8BA858E">
      <w:numFmt w:val="none"/>
      <w:lvlText w:val=""/>
      <w:lvlJc w:val="left"/>
      <w:pPr>
        <w:tabs>
          <w:tab w:val="num" w:pos="360"/>
        </w:tabs>
      </w:pPr>
    </w:lvl>
    <w:lvl w:ilvl="3" w:tplc="30FA2D92">
      <w:numFmt w:val="none"/>
      <w:lvlText w:val=""/>
      <w:lvlJc w:val="left"/>
      <w:pPr>
        <w:tabs>
          <w:tab w:val="num" w:pos="360"/>
        </w:tabs>
      </w:pPr>
    </w:lvl>
    <w:lvl w:ilvl="4" w:tplc="BC2EAE40">
      <w:numFmt w:val="none"/>
      <w:lvlText w:val=""/>
      <w:lvlJc w:val="left"/>
      <w:pPr>
        <w:tabs>
          <w:tab w:val="num" w:pos="360"/>
        </w:tabs>
      </w:pPr>
    </w:lvl>
    <w:lvl w:ilvl="5" w:tplc="5B10F8AA">
      <w:numFmt w:val="none"/>
      <w:lvlText w:val=""/>
      <w:lvlJc w:val="left"/>
      <w:pPr>
        <w:tabs>
          <w:tab w:val="num" w:pos="360"/>
        </w:tabs>
      </w:pPr>
    </w:lvl>
    <w:lvl w:ilvl="6" w:tplc="1D5A4BDA">
      <w:numFmt w:val="none"/>
      <w:lvlText w:val=""/>
      <w:lvlJc w:val="left"/>
      <w:pPr>
        <w:tabs>
          <w:tab w:val="num" w:pos="360"/>
        </w:tabs>
      </w:pPr>
    </w:lvl>
    <w:lvl w:ilvl="7" w:tplc="41AE41B6">
      <w:numFmt w:val="none"/>
      <w:lvlText w:val=""/>
      <w:lvlJc w:val="left"/>
      <w:pPr>
        <w:tabs>
          <w:tab w:val="num" w:pos="360"/>
        </w:tabs>
      </w:pPr>
    </w:lvl>
    <w:lvl w:ilvl="8" w:tplc="7966C32A">
      <w:numFmt w:val="none"/>
      <w:lvlText w:val=""/>
      <w:lvlJc w:val="left"/>
      <w:pPr>
        <w:tabs>
          <w:tab w:val="num" w:pos="360"/>
        </w:tabs>
      </w:pPr>
    </w:lvl>
  </w:abstractNum>
  <w:abstractNum w:abstractNumId="22" w15:restartNumberingAfterBreak="0">
    <w:nsid w:val="54E237C9"/>
    <w:multiLevelType w:val="hybridMultilevel"/>
    <w:tmpl w:val="934EAD1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156"/>
        </w:tabs>
        <w:ind w:left="1156" w:hanging="360"/>
      </w:pPr>
    </w:lvl>
    <w:lvl w:ilvl="2" w:tplc="0405001B">
      <w:start w:val="1"/>
      <w:numFmt w:val="decimal"/>
      <w:lvlText w:val="%3."/>
      <w:lvlJc w:val="left"/>
      <w:pPr>
        <w:tabs>
          <w:tab w:val="num" w:pos="1876"/>
        </w:tabs>
        <w:ind w:left="1876" w:hanging="360"/>
      </w:pPr>
    </w:lvl>
    <w:lvl w:ilvl="3" w:tplc="0405000F">
      <w:start w:val="1"/>
      <w:numFmt w:val="decimal"/>
      <w:lvlText w:val="%4."/>
      <w:lvlJc w:val="left"/>
      <w:pPr>
        <w:tabs>
          <w:tab w:val="num" w:pos="2596"/>
        </w:tabs>
        <w:ind w:left="2596" w:hanging="360"/>
      </w:pPr>
    </w:lvl>
    <w:lvl w:ilvl="4" w:tplc="04050019">
      <w:start w:val="1"/>
      <w:numFmt w:val="decimal"/>
      <w:lvlText w:val="%5."/>
      <w:lvlJc w:val="left"/>
      <w:pPr>
        <w:tabs>
          <w:tab w:val="num" w:pos="3316"/>
        </w:tabs>
        <w:ind w:left="3316" w:hanging="360"/>
      </w:pPr>
    </w:lvl>
    <w:lvl w:ilvl="5" w:tplc="0405001B">
      <w:start w:val="1"/>
      <w:numFmt w:val="decimal"/>
      <w:lvlText w:val="%6."/>
      <w:lvlJc w:val="left"/>
      <w:pPr>
        <w:tabs>
          <w:tab w:val="num" w:pos="4036"/>
        </w:tabs>
        <w:ind w:left="4036" w:hanging="360"/>
      </w:pPr>
    </w:lvl>
    <w:lvl w:ilvl="6" w:tplc="0405000F">
      <w:start w:val="1"/>
      <w:numFmt w:val="decimal"/>
      <w:lvlText w:val="%7."/>
      <w:lvlJc w:val="left"/>
      <w:pPr>
        <w:tabs>
          <w:tab w:val="num" w:pos="4756"/>
        </w:tabs>
        <w:ind w:left="4756" w:hanging="360"/>
      </w:pPr>
    </w:lvl>
    <w:lvl w:ilvl="7" w:tplc="04050019">
      <w:start w:val="1"/>
      <w:numFmt w:val="decimal"/>
      <w:lvlText w:val="%8."/>
      <w:lvlJc w:val="left"/>
      <w:pPr>
        <w:tabs>
          <w:tab w:val="num" w:pos="5476"/>
        </w:tabs>
        <w:ind w:left="5476" w:hanging="360"/>
      </w:pPr>
    </w:lvl>
    <w:lvl w:ilvl="8" w:tplc="0405001B">
      <w:start w:val="1"/>
      <w:numFmt w:val="decimal"/>
      <w:lvlText w:val="%9."/>
      <w:lvlJc w:val="left"/>
      <w:pPr>
        <w:tabs>
          <w:tab w:val="num" w:pos="6196"/>
        </w:tabs>
        <w:ind w:left="6196" w:hanging="360"/>
      </w:pPr>
    </w:lvl>
  </w:abstractNum>
  <w:abstractNum w:abstractNumId="23" w15:restartNumberingAfterBreak="0">
    <w:nsid w:val="58AB6BEF"/>
    <w:multiLevelType w:val="multilevel"/>
    <w:tmpl w:val="1F0C7C0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D136362"/>
    <w:multiLevelType w:val="multilevel"/>
    <w:tmpl w:val="EE72337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F591DA5"/>
    <w:multiLevelType w:val="singleLevel"/>
    <w:tmpl w:val="0405000F"/>
    <w:lvl w:ilvl="0">
      <w:start w:val="1"/>
      <w:numFmt w:val="decimal"/>
      <w:lvlText w:val="%1."/>
      <w:lvlJc w:val="left"/>
      <w:pPr>
        <w:ind w:left="720" w:hanging="360"/>
      </w:pPr>
    </w:lvl>
  </w:abstractNum>
  <w:abstractNum w:abstractNumId="26" w15:restartNumberingAfterBreak="0">
    <w:nsid w:val="610F4C73"/>
    <w:multiLevelType w:val="hybridMultilevel"/>
    <w:tmpl w:val="36B2D9EC"/>
    <w:lvl w:ilvl="0" w:tplc="2ED6113E">
      <w:start w:val="2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E306843"/>
    <w:multiLevelType w:val="multilevel"/>
    <w:tmpl w:val="14C2C6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E6D2C12"/>
    <w:multiLevelType w:val="singleLevel"/>
    <w:tmpl w:val="0405000F"/>
    <w:lvl w:ilvl="0">
      <w:start w:val="1"/>
      <w:numFmt w:val="decimal"/>
      <w:lvlText w:val="%1."/>
      <w:lvlJc w:val="left"/>
      <w:pPr>
        <w:tabs>
          <w:tab w:val="num" w:pos="360"/>
        </w:tabs>
        <w:ind w:left="360" w:hanging="360"/>
      </w:pPr>
    </w:lvl>
  </w:abstractNum>
  <w:abstractNum w:abstractNumId="30"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1" w15:restartNumberingAfterBreak="0">
    <w:nsid w:val="707A50F5"/>
    <w:multiLevelType w:val="multilevel"/>
    <w:tmpl w:val="3F9CA36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0EF4E37"/>
    <w:multiLevelType w:val="hybridMultilevel"/>
    <w:tmpl w:val="BF5CBA96"/>
    <w:lvl w:ilvl="0" w:tplc="FFFFFFFF">
      <w:start w:val="9"/>
      <w:numFmt w:val="decimal"/>
      <w:lvlText w:val="%1."/>
      <w:lvlJc w:val="left"/>
      <w:pPr>
        <w:tabs>
          <w:tab w:val="num" w:pos="1373"/>
        </w:tabs>
        <w:ind w:left="1373" w:hanging="369"/>
      </w:pPr>
      <w:rPr>
        <w:rFonts w:hint="default"/>
        <w:b w:val="0"/>
        <w:i w:val="0"/>
        <w:color w:val="000000"/>
        <w:sz w:val="22"/>
        <w:u w:color="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4B6D74"/>
    <w:multiLevelType w:val="multilevel"/>
    <w:tmpl w:val="B92A02FC"/>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sz w:val="22"/>
        <w:szCs w:val="22"/>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74035F18"/>
    <w:multiLevelType w:val="hybridMultilevel"/>
    <w:tmpl w:val="3D2C2D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D25087"/>
    <w:multiLevelType w:val="singleLevel"/>
    <w:tmpl w:val="9720542A"/>
    <w:lvl w:ilvl="0">
      <w:start w:val="7"/>
      <w:numFmt w:val="decimal"/>
      <w:lvlText w:val="%1."/>
      <w:lvlJc w:val="left"/>
      <w:pPr>
        <w:tabs>
          <w:tab w:val="num" w:pos="360"/>
        </w:tabs>
        <w:ind w:left="360" w:hanging="360"/>
      </w:pPr>
      <w:rPr>
        <w:rFonts w:hint="default"/>
        <w:sz w:val="22"/>
        <w:szCs w:val="22"/>
      </w:rPr>
    </w:lvl>
  </w:abstractNum>
  <w:abstractNum w:abstractNumId="36" w15:restartNumberingAfterBreak="0">
    <w:nsid w:val="7CD3091A"/>
    <w:multiLevelType w:val="singleLevel"/>
    <w:tmpl w:val="A8BA6C3E"/>
    <w:lvl w:ilvl="0">
      <w:start w:val="1"/>
      <w:numFmt w:val="decimal"/>
      <w:lvlText w:val="%1."/>
      <w:lvlJc w:val="left"/>
      <w:pPr>
        <w:tabs>
          <w:tab w:val="num" w:pos="360"/>
        </w:tabs>
        <w:ind w:left="360" w:hanging="360"/>
      </w:pPr>
      <w:rPr>
        <w:b w:val="0"/>
        <w:i w:val="0"/>
        <w:sz w:val="22"/>
        <w:szCs w:val="22"/>
      </w:rPr>
    </w:lvl>
  </w:abstractNum>
  <w:abstractNum w:abstractNumId="37" w15:restartNumberingAfterBreak="0">
    <w:nsid w:val="7D921F11"/>
    <w:multiLevelType w:val="singleLevel"/>
    <w:tmpl w:val="D8B05410"/>
    <w:lvl w:ilvl="0">
      <w:start w:val="1"/>
      <w:numFmt w:val="decimal"/>
      <w:lvlText w:val="%1."/>
      <w:lvlJc w:val="left"/>
      <w:pPr>
        <w:tabs>
          <w:tab w:val="num" w:pos="360"/>
        </w:tabs>
        <w:ind w:left="360" w:hanging="360"/>
      </w:pPr>
      <w:rPr>
        <w:b w:val="0"/>
      </w:rPr>
    </w:lvl>
  </w:abstractNum>
  <w:abstractNum w:abstractNumId="38" w15:restartNumberingAfterBreak="0">
    <w:nsid w:val="7FEC468F"/>
    <w:multiLevelType w:val="multilevel"/>
    <w:tmpl w:val="4684AD1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01477969">
    <w:abstractNumId w:val="24"/>
  </w:num>
  <w:num w:numId="2" w16cid:durableId="1817650603">
    <w:abstractNumId w:val="21"/>
  </w:num>
  <w:num w:numId="3" w16cid:durableId="1334843031">
    <w:abstractNumId w:val="28"/>
  </w:num>
  <w:num w:numId="4" w16cid:durableId="1451244805">
    <w:abstractNumId w:val="1"/>
  </w:num>
  <w:num w:numId="5" w16cid:durableId="497036726">
    <w:abstractNumId w:val="38"/>
  </w:num>
  <w:num w:numId="6" w16cid:durableId="1748574920">
    <w:abstractNumId w:val="23"/>
  </w:num>
  <w:num w:numId="7" w16cid:durableId="331765949">
    <w:abstractNumId w:val="14"/>
  </w:num>
  <w:num w:numId="8" w16cid:durableId="115418925">
    <w:abstractNumId w:val="31"/>
  </w:num>
  <w:num w:numId="9" w16cid:durableId="852182446">
    <w:abstractNumId w:val="20"/>
  </w:num>
  <w:num w:numId="10" w16cid:durableId="20439021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91302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7592450">
    <w:abstractNumId w:val="4"/>
  </w:num>
  <w:num w:numId="13" w16cid:durableId="2085032684">
    <w:abstractNumId w:val="7"/>
  </w:num>
  <w:num w:numId="14" w16cid:durableId="171770198">
    <w:abstractNumId w:val="6"/>
  </w:num>
  <w:num w:numId="15" w16cid:durableId="1833061269">
    <w:abstractNumId w:val="37"/>
    <w:lvlOverride w:ilvl="0">
      <w:startOverride w:val="1"/>
    </w:lvlOverride>
  </w:num>
  <w:num w:numId="16" w16cid:durableId="1219391325">
    <w:abstractNumId w:val="35"/>
  </w:num>
  <w:num w:numId="17" w16cid:durableId="122625626">
    <w:abstractNumId w:val="10"/>
  </w:num>
  <w:num w:numId="18" w16cid:durableId="418522481">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7426755">
    <w:abstractNumId w:val="13"/>
  </w:num>
  <w:num w:numId="20" w16cid:durableId="1781564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6770312">
    <w:abstractNumId w:val="25"/>
  </w:num>
  <w:num w:numId="22" w16cid:durableId="1289896243">
    <w:abstractNumId w:val="16"/>
    <w:lvlOverride w:ilvl="0">
      <w:startOverride w:val="1"/>
    </w:lvlOverride>
  </w:num>
  <w:num w:numId="23" w16cid:durableId="9142199">
    <w:abstractNumId w:val="29"/>
    <w:lvlOverride w:ilvl="0">
      <w:startOverride w:val="1"/>
    </w:lvlOverride>
  </w:num>
  <w:num w:numId="24" w16cid:durableId="1370883583">
    <w:abstractNumId w:val="11"/>
  </w:num>
  <w:num w:numId="25" w16cid:durableId="928270767">
    <w:abstractNumId w:val="32"/>
  </w:num>
  <w:num w:numId="26" w16cid:durableId="1998222281">
    <w:abstractNumId w:val="26"/>
  </w:num>
  <w:num w:numId="27" w16cid:durableId="722407865">
    <w:abstractNumId w:val="3"/>
  </w:num>
  <w:num w:numId="28" w16cid:durableId="535701651">
    <w:abstractNumId w:val="22"/>
  </w:num>
  <w:num w:numId="29" w16cid:durableId="1214200552">
    <w:abstractNumId w:val="30"/>
  </w:num>
  <w:num w:numId="30" w16cid:durableId="667560890">
    <w:abstractNumId w:val="36"/>
  </w:num>
  <w:num w:numId="31" w16cid:durableId="870151481">
    <w:abstractNumId w:val="9"/>
  </w:num>
  <w:num w:numId="32" w16cid:durableId="1533036100">
    <w:abstractNumId w:val="12"/>
  </w:num>
  <w:num w:numId="33" w16cid:durableId="1613586358">
    <w:abstractNumId w:val="19"/>
  </w:num>
  <w:num w:numId="34" w16cid:durableId="578252943">
    <w:abstractNumId w:val="33"/>
  </w:num>
  <w:num w:numId="35" w16cid:durableId="1659263646">
    <w:abstractNumId w:val="0"/>
  </w:num>
  <w:num w:numId="36" w16cid:durableId="963853544">
    <w:abstractNumId w:val="5"/>
  </w:num>
  <w:num w:numId="37" w16cid:durableId="1484616186">
    <w:abstractNumId w:val="2"/>
  </w:num>
  <w:num w:numId="38" w16cid:durableId="1730375532">
    <w:abstractNumId w:val="27"/>
  </w:num>
  <w:num w:numId="39" w16cid:durableId="1074281279">
    <w:abstractNumId w:val="8"/>
  </w:num>
  <w:num w:numId="40" w16cid:durableId="1105927282">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1AA"/>
    <w:rsid w:val="00002603"/>
    <w:rsid w:val="00002BE7"/>
    <w:rsid w:val="0000545E"/>
    <w:rsid w:val="00005514"/>
    <w:rsid w:val="000070BC"/>
    <w:rsid w:val="000079BD"/>
    <w:rsid w:val="00010D35"/>
    <w:rsid w:val="0001226E"/>
    <w:rsid w:val="000314F6"/>
    <w:rsid w:val="0003274F"/>
    <w:rsid w:val="00035513"/>
    <w:rsid w:val="00042C77"/>
    <w:rsid w:val="00045DD5"/>
    <w:rsid w:val="0005127C"/>
    <w:rsid w:val="000557E5"/>
    <w:rsid w:val="00057699"/>
    <w:rsid w:val="00060202"/>
    <w:rsid w:val="00060BA1"/>
    <w:rsid w:val="00064D73"/>
    <w:rsid w:val="000719FC"/>
    <w:rsid w:val="00072360"/>
    <w:rsid w:val="00081232"/>
    <w:rsid w:val="0009024C"/>
    <w:rsid w:val="00090841"/>
    <w:rsid w:val="00091F6E"/>
    <w:rsid w:val="00092DB4"/>
    <w:rsid w:val="00092DC7"/>
    <w:rsid w:val="00094679"/>
    <w:rsid w:val="00095608"/>
    <w:rsid w:val="000977D3"/>
    <w:rsid w:val="000A5ABA"/>
    <w:rsid w:val="000B7D60"/>
    <w:rsid w:val="000C0F64"/>
    <w:rsid w:val="000C5904"/>
    <w:rsid w:val="000C7C08"/>
    <w:rsid w:val="000D0EC8"/>
    <w:rsid w:val="000E26F3"/>
    <w:rsid w:val="000E3063"/>
    <w:rsid w:val="000E445E"/>
    <w:rsid w:val="000E50E5"/>
    <w:rsid w:val="001010E4"/>
    <w:rsid w:val="00101695"/>
    <w:rsid w:val="0010720F"/>
    <w:rsid w:val="00107AFA"/>
    <w:rsid w:val="001114D7"/>
    <w:rsid w:val="00113AC4"/>
    <w:rsid w:val="00120F87"/>
    <w:rsid w:val="00121B15"/>
    <w:rsid w:val="00121B37"/>
    <w:rsid w:val="00127E7B"/>
    <w:rsid w:val="00130234"/>
    <w:rsid w:val="00134D54"/>
    <w:rsid w:val="0014094C"/>
    <w:rsid w:val="00141F04"/>
    <w:rsid w:val="00142BA5"/>
    <w:rsid w:val="00145074"/>
    <w:rsid w:val="00146B33"/>
    <w:rsid w:val="001627CC"/>
    <w:rsid w:val="00163551"/>
    <w:rsid w:val="00163615"/>
    <w:rsid w:val="00163EA6"/>
    <w:rsid w:val="0016485A"/>
    <w:rsid w:val="00164A01"/>
    <w:rsid w:val="001659F3"/>
    <w:rsid w:val="001732ED"/>
    <w:rsid w:val="00173ED3"/>
    <w:rsid w:val="00177A7E"/>
    <w:rsid w:val="00182070"/>
    <w:rsid w:val="00185010"/>
    <w:rsid w:val="00185CEC"/>
    <w:rsid w:val="00190ECA"/>
    <w:rsid w:val="00192B79"/>
    <w:rsid w:val="00192EC9"/>
    <w:rsid w:val="00194812"/>
    <w:rsid w:val="001967D4"/>
    <w:rsid w:val="001B0AF7"/>
    <w:rsid w:val="001B2ABA"/>
    <w:rsid w:val="001C07E8"/>
    <w:rsid w:val="001C0873"/>
    <w:rsid w:val="001C1F1F"/>
    <w:rsid w:val="001C3000"/>
    <w:rsid w:val="001D5900"/>
    <w:rsid w:val="001E29A3"/>
    <w:rsid w:val="001E29B9"/>
    <w:rsid w:val="001E682B"/>
    <w:rsid w:val="001E6CF5"/>
    <w:rsid w:val="001F0FC3"/>
    <w:rsid w:val="001F153E"/>
    <w:rsid w:val="001F4316"/>
    <w:rsid w:val="001F4A01"/>
    <w:rsid w:val="001F4E56"/>
    <w:rsid w:val="001F5708"/>
    <w:rsid w:val="001F70BD"/>
    <w:rsid w:val="001F792A"/>
    <w:rsid w:val="001F7B9F"/>
    <w:rsid w:val="002014C5"/>
    <w:rsid w:val="00214B88"/>
    <w:rsid w:val="002229C1"/>
    <w:rsid w:val="00222FFA"/>
    <w:rsid w:val="0022647B"/>
    <w:rsid w:val="002368D7"/>
    <w:rsid w:val="002418C0"/>
    <w:rsid w:val="00247031"/>
    <w:rsid w:val="002473C4"/>
    <w:rsid w:val="0025023D"/>
    <w:rsid w:val="00252438"/>
    <w:rsid w:val="002623EB"/>
    <w:rsid w:val="002634A8"/>
    <w:rsid w:val="0026406A"/>
    <w:rsid w:val="002701A2"/>
    <w:rsid w:val="0027225E"/>
    <w:rsid w:val="0027226F"/>
    <w:rsid w:val="00272707"/>
    <w:rsid w:val="00275FF1"/>
    <w:rsid w:val="0028412A"/>
    <w:rsid w:val="002849A7"/>
    <w:rsid w:val="00287412"/>
    <w:rsid w:val="002904A2"/>
    <w:rsid w:val="00290D14"/>
    <w:rsid w:val="00296707"/>
    <w:rsid w:val="00297925"/>
    <w:rsid w:val="00297B80"/>
    <w:rsid w:val="002B0B9E"/>
    <w:rsid w:val="002B10F3"/>
    <w:rsid w:val="002B36D7"/>
    <w:rsid w:val="002C17AA"/>
    <w:rsid w:val="002C507C"/>
    <w:rsid w:val="002C5087"/>
    <w:rsid w:val="002C5D64"/>
    <w:rsid w:val="002C73FE"/>
    <w:rsid w:val="002C7453"/>
    <w:rsid w:val="002D43FD"/>
    <w:rsid w:val="002D71D4"/>
    <w:rsid w:val="002E53D7"/>
    <w:rsid w:val="002E63DC"/>
    <w:rsid w:val="002E7430"/>
    <w:rsid w:val="002E7F9F"/>
    <w:rsid w:val="002F0C44"/>
    <w:rsid w:val="002F4A6E"/>
    <w:rsid w:val="002F57A3"/>
    <w:rsid w:val="002F6370"/>
    <w:rsid w:val="002F7E7D"/>
    <w:rsid w:val="00300456"/>
    <w:rsid w:val="00302637"/>
    <w:rsid w:val="003028E3"/>
    <w:rsid w:val="00304842"/>
    <w:rsid w:val="00304918"/>
    <w:rsid w:val="00304E6F"/>
    <w:rsid w:val="00306D36"/>
    <w:rsid w:val="003113C9"/>
    <w:rsid w:val="00323D7A"/>
    <w:rsid w:val="00340E41"/>
    <w:rsid w:val="00343FEA"/>
    <w:rsid w:val="00345982"/>
    <w:rsid w:val="0034630D"/>
    <w:rsid w:val="00355D04"/>
    <w:rsid w:val="0037227F"/>
    <w:rsid w:val="00376B40"/>
    <w:rsid w:val="00377566"/>
    <w:rsid w:val="00384C00"/>
    <w:rsid w:val="003933B5"/>
    <w:rsid w:val="003947E2"/>
    <w:rsid w:val="0039591C"/>
    <w:rsid w:val="003A06E9"/>
    <w:rsid w:val="003A7BA9"/>
    <w:rsid w:val="003B191F"/>
    <w:rsid w:val="003B3843"/>
    <w:rsid w:val="003B4B08"/>
    <w:rsid w:val="003B4F04"/>
    <w:rsid w:val="003B51DF"/>
    <w:rsid w:val="003B5390"/>
    <w:rsid w:val="003B553C"/>
    <w:rsid w:val="003B6162"/>
    <w:rsid w:val="003C44E2"/>
    <w:rsid w:val="003C4C0F"/>
    <w:rsid w:val="003C5595"/>
    <w:rsid w:val="003C6837"/>
    <w:rsid w:val="003D1BB2"/>
    <w:rsid w:val="003D220B"/>
    <w:rsid w:val="003D7352"/>
    <w:rsid w:val="003E5B2B"/>
    <w:rsid w:val="003E7A29"/>
    <w:rsid w:val="00405A6D"/>
    <w:rsid w:val="00406198"/>
    <w:rsid w:val="0041493D"/>
    <w:rsid w:val="00416F25"/>
    <w:rsid w:val="00421D29"/>
    <w:rsid w:val="00426D6C"/>
    <w:rsid w:val="0042781D"/>
    <w:rsid w:val="00431AD6"/>
    <w:rsid w:val="0043523E"/>
    <w:rsid w:val="004357FD"/>
    <w:rsid w:val="004466BF"/>
    <w:rsid w:val="0045034E"/>
    <w:rsid w:val="00454C57"/>
    <w:rsid w:val="004569FF"/>
    <w:rsid w:val="00461AA5"/>
    <w:rsid w:val="004627A2"/>
    <w:rsid w:val="00464E85"/>
    <w:rsid w:val="00465A23"/>
    <w:rsid w:val="00466049"/>
    <w:rsid w:val="004663C5"/>
    <w:rsid w:val="00475B5D"/>
    <w:rsid w:val="00491766"/>
    <w:rsid w:val="00491FDF"/>
    <w:rsid w:val="00495222"/>
    <w:rsid w:val="004968F4"/>
    <w:rsid w:val="004A0C8C"/>
    <w:rsid w:val="004A50EC"/>
    <w:rsid w:val="004B0EF7"/>
    <w:rsid w:val="004B217B"/>
    <w:rsid w:val="004B4F27"/>
    <w:rsid w:val="004B6054"/>
    <w:rsid w:val="004C7FBE"/>
    <w:rsid w:val="004D0480"/>
    <w:rsid w:val="004D72B4"/>
    <w:rsid w:val="004E4241"/>
    <w:rsid w:val="004F3A9C"/>
    <w:rsid w:val="004F3CA4"/>
    <w:rsid w:val="00501449"/>
    <w:rsid w:val="005046AD"/>
    <w:rsid w:val="0051551E"/>
    <w:rsid w:val="00516CBD"/>
    <w:rsid w:val="00521284"/>
    <w:rsid w:val="00525BC8"/>
    <w:rsid w:val="005264A0"/>
    <w:rsid w:val="00535F5C"/>
    <w:rsid w:val="00543701"/>
    <w:rsid w:val="00544AD2"/>
    <w:rsid w:val="00557A52"/>
    <w:rsid w:val="0058577A"/>
    <w:rsid w:val="0059006C"/>
    <w:rsid w:val="00590335"/>
    <w:rsid w:val="00595FE2"/>
    <w:rsid w:val="005A02B6"/>
    <w:rsid w:val="005A187F"/>
    <w:rsid w:val="005A57CE"/>
    <w:rsid w:val="005B5FE0"/>
    <w:rsid w:val="005C00DC"/>
    <w:rsid w:val="005C0FAD"/>
    <w:rsid w:val="005C1E42"/>
    <w:rsid w:val="005D05DC"/>
    <w:rsid w:val="005F042D"/>
    <w:rsid w:val="005F6982"/>
    <w:rsid w:val="00600483"/>
    <w:rsid w:val="006036BB"/>
    <w:rsid w:val="00604227"/>
    <w:rsid w:val="00615CF8"/>
    <w:rsid w:val="00617E85"/>
    <w:rsid w:val="00621735"/>
    <w:rsid w:val="00627072"/>
    <w:rsid w:val="00630D54"/>
    <w:rsid w:val="00635919"/>
    <w:rsid w:val="00641287"/>
    <w:rsid w:val="00641956"/>
    <w:rsid w:val="0064250B"/>
    <w:rsid w:val="00647CBE"/>
    <w:rsid w:val="00650E0F"/>
    <w:rsid w:val="00655A52"/>
    <w:rsid w:val="00657DFA"/>
    <w:rsid w:val="00660DE9"/>
    <w:rsid w:val="006810B9"/>
    <w:rsid w:val="006830B8"/>
    <w:rsid w:val="006849BB"/>
    <w:rsid w:val="00687AA1"/>
    <w:rsid w:val="00695E88"/>
    <w:rsid w:val="00696456"/>
    <w:rsid w:val="00697671"/>
    <w:rsid w:val="006A0816"/>
    <w:rsid w:val="006A1B6A"/>
    <w:rsid w:val="006A6C48"/>
    <w:rsid w:val="006B385A"/>
    <w:rsid w:val="006C23A3"/>
    <w:rsid w:val="006C654C"/>
    <w:rsid w:val="006D3B5A"/>
    <w:rsid w:val="006E04A8"/>
    <w:rsid w:val="006E4662"/>
    <w:rsid w:val="006E64ED"/>
    <w:rsid w:val="006E7800"/>
    <w:rsid w:val="006F5384"/>
    <w:rsid w:val="00703203"/>
    <w:rsid w:val="007042D2"/>
    <w:rsid w:val="00713279"/>
    <w:rsid w:val="0071541D"/>
    <w:rsid w:val="0072554A"/>
    <w:rsid w:val="00732DA8"/>
    <w:rsid w:val="007372B0"/>
    <w:rsid w:val="00741282"/>
    <w:rsid w:val="007447E0"/>
    <w:rsid w:val="00747B5D"/>
    <w:rsid w:val="00751230"/>
    <w:rsid w:val="00756BA0"/>
    <w:rsid w:val="007604F6"/>
    <w:rsid w:val="00760EB5"/>
    <w:rsid w:val="00761F49"/>
    <w:rsid w:val="00762386"/>
    <w:rsid w:val="0076576A"/>
    <w:rsid w:val="00765A28"/>
    <w:rsid w:val="00765AB0"/>
    <w:rsid w:val="007721A4"/>
    <w:rsid w:val="00772771"/>
    <w:rsid w:val="00781A3E"/>
    <w:rsid w:val="007820B1"/>
    <w:rsid w:val="007831CB"/>
    <w:rsid w:val="00787CBA"/>
    <w:rsid w:val="00790184"/>
    <w:rsid w:val="00795194"/>
    <w:rsid w:val="007A3627"/>
    <w:rsid w:val="007A4C24"/>
    <w:rsid w:val="007A728F"/>
    <w:rsid w:val="007B1275"/>
    <w:rsid w:val="007B143A"/>
    <w:rsid w:val="007B167D"/>
    <w:rsid w:val="007B2965"/>
    <w:rsid w:val="007B29F6"/>
    <w:rsid w:val="007B46CC"/>
    <w:rsid w:val="007B773C"/>
    <w:rsid w:val="007C1EC7"/>
    <w:rsid w:val="007C30A6"/>
    <w:rsid w:val="007C3AB6"/>
    <w:rsid w:val="007C6FE8"/>
    <w:rsid w:val="007D1F3A"/>
    <w:rsid w:val="007D5674"/>
    <w:rsid w:val="007D5E96"/>
    <w:rsid w:val="007E0D1E"/>
    <w:rsid w:val="007E373A"/>
    <w:rsid w:val="007F63D2"/>
    <w:rsid w:val="007F7A51"/>
    <w:rsid w:val="008002D2"/>
    <w:rsid w:val="0080084A"/>
    <w:rsid w:val="00802A19"/>
    <w:rsid w:val="008133D2"/>
    <w:rsid w:val="00813F8B"/>
    <w:rsid w:val="00814512"/>
    <w:rsid w:val="00823FE7"/>
    <w:rsid w:val="00825503"/>
    <w:rsid w:val="008369D1"/>
    <w:rsid w:val="00840B3B"/>
    <w:rsid w:val="008505D9"/>
    <w:rsid w:val="008515B7"/>
    <w:rsid w:val="008568E6"/>
    <w:rsid w:val="00860692"/>
    <w:rsid w:val="0086137E"/>
    <w:rsid w:val="00861C99"/>
    <w:rsid w:val="00872786"/>
    <w:rsid w:val="0087405C"/>
    <w:rsid w:val="00876495"/>
    <w:rsid w:val="00876AD5"/>
    <w:rsid w:val="0088012E"/>
    <w:rsid w:val="00884F32"/>
    <w:rsid w:val="00884F9D"/>
    <w:rsid w:val="00886CDA"/>
    <w:rsid w:val="00887DA6"/>
    <w:rsid w:val="00896EE4"/>
    <w:rsid w:val="008A0D1F"/>
    <w:rsid w:val="008A2A7C"/>
    <w:rsid w:val="008B000A"/>
    <w:rsid w:val="008B6857"/>
    <w:rsid w:val="008C18E5"/>
    <w:rsid w:val="008C6A0E"/>
    <w:rsid w:val="008D33C1"/>
    <w:rsid w:val="008D6549"/>
    <w:rsid w:val="008D6977"/>
    <w:rsid w:val="008E1AD6"/>
    <w:rsid w:val="008E5D89"/>
    <w:rsid w:val="008F350B"/>
    <w:rsid w:val="00901B14"/>
    <w:rsid w:val="0090215C"/>
    <w:rsid w:val="00910F8C"/>
    <w:rsid w:val="00915EB1"/>
    <w:rsid w:val="0091752B"/>
    <w:rsid w:val="00924361"/>
    <w:rsid w:val="00924F97"/>
    <w:rsid w:val="009352C6"/>
    <w:rsid w:val="009428A9"/>
    <w:rsid w:val="00944230"/>
    <w:rsid w:val="00945D6B"/>
    <w:rsid w:val="009563AD"/>
    <w:rsid w:val="009608EF"/>
    <w:rsid w:val="00961A8F"/>
    <w:rsid w:val="00976293"/>
    <w:rsid w:val="00976E29"/>
    <w:rsid w:val="00983830"/>
    <w:rsid w:val="009870A7"/>
    <w:rsid w:val="00990242"/>
    <w:rsid w:val="00994B45"/>
    <w:rsid w:val="009A33C3"/>
    <w:rsid w:val="009A4B29"/>
    <w:rsid w:val="009A5442"/>
    <w:rsid w:val="009C0BF5"/>
    <w:rsid w:val="009C0FE3"/>
    <w:rsid w:val="009C3485"/>
    <w:rsid w:val="009C5B50"/>
    <w:rsid w:val="009C5DD8"/>
    <w:rsid w:val="009D63E0"/>
    <w:rsid w:val="009E13C6"/>
    <w:rsid w:val="009E2CAD"/>
    <w:rsid w:val="009E59C7"/>
    <w:rsid w:val="009E5DFE"/>
    <w:rsid w:val="009E7A2C"/>
    <w:rsid w:val="009F14ED"/>
    <w:rsid w:val="009F4E9E"/>
    <w:rsid w:val="00A013C5"/>
    <w:rsid w:val="00A03C0E"/>
    <w:rsid w:val="00A067D3"/>
    <w:rsid w:val="00A06DFF"/>
    <w:rsid w:val="00A26666"/>
    <w:rsid w:val="00A274A7"/>
    <w:rsid w:val="00A2799C"/>
    <w:rsid w:val="00A304C0"/>
    <w:rsid w:val="00A336F5"/>
    <w:rsid w:val="00A34346"/>
    <w:rsid w:val="00A36087"/>
    <w:rsid w:val="00A376F8"/>
    <w:rsid w:val="00A40966"/>
    <w:rsid w:val="00A41252"/>
    <w:rsid w:val="00A42BB7"/>
    <w:rsid w:val="00A50132"/>
    <w:rsid w:val="00A51F79"/>
    <w:rsid w:val="00A52368"/>
    <w:rsid w:val="00A55D47"/>
    <w:rsid w:val="00A564F5"/>
    <w:rsid w:val="00A57381"/>
    <w:rsid w:val="00A61994"/>
    <w:rsid w:val="00A62A91"/>
    <w:rsid w:val="00A62E35"/>
    <w:rsid w:val="00A631AF"/>
    <w:rsid w:val="00A64096"/>
    <w:rsid w:val="00A659A1"/>
    <w:rsid w:val="00A71E92"/>
    <w:rsid w:val="00A72223"/>
    <w:rsid w:val="00A81A34"/>
    <w:rsid w:val="00A81E63"/>
    <w:rsid w:val="00A81ED3"/>
    <w:rsid w:val="00A82C3E"/>
    <w:rsid w:val="00A8354C"/>
    <w:rsid w:val="00A84093"/>
    <w:rsid w:val="00A901ED"/>
    <w:rsid w:val="00A93637"/>
    <w:rsid w:val="00AA23D6"/>
    <w:rsid w:val="00AA6D9C"/>
    <w:rsid w:val="00AA703C"/>
    <w:rsid w:val="00AA7798"/>
    <w:rsid w:val="00AB0AC5"/>
    <w:rsid w:val="00AB108D"/>
    <w:rsid w:val="00AB5D1D"/>
    <w:rsid w:val="00AC0D90"/>
    <w:rsid w:val="00AC2B8F"/>
    <w:rsid w:val="00AD1BBE"/>
    <w:rsid w:val="00AD6965"/>
    <w:rsid w:val="00AE3AC2"/>
    <w:rsid w:val="00AE781C"/>
    <w:rsid w:val="00AF25E1"/>
    <w:rsid w:val="00AF4996"/>
    <w:rsid w:val="00AF7744"/>
    <w:rsid w:val="00B0271F"/>
    <w:rsid w:val="00B02CDA"/>
    <w:rsid w:val="00B05B8A"/>
    <w:rsid w:val="00B15BAA"/>
    <w:rsid w:val="00B16DD6"/>
    <w:rsid w:val="00B2048C"/>
    <w:rsid w:val="00B22D10"/>
    <w:rsid w:val="00B2360B"/>
    <w:rsid w:val="00B26BEF"/>
    <w:rsid w:val="00B3059C"/>
    <w:rsid w:val="00B325DF"/>
    <w:rsid w:val="00B33E42"/>
    <w:rsid w:val="00B34EE5"/>
    <w:rsid w:val="00B3602C"/>
    <w:rsid w:val="00B3689C"/>
    <w:rsid w:val="00B36FA8"/>
    <w:rsid w:val="00B40783"/>
    <w:rsid w:val="00B41F9A"/>
    <w:rsid w:val="00B47009"/>
    <w:rsid w:val="00B523A8"/>
    <w:rsid w:val="00B52F74"/>
    <w:rsid w:val="00B60237"/>
    <w:rsid w:val="00B61889"/>
    <w:rsid w:val="00B65E09"/>
    <w:rsid w:val="00B71890"/>
    <w:rsid w:val="00B73C0C"/>
    <w:rsid w:val="00B74BB5"/>
    <w:rsid w:val="00B85A95"/>
    <w:rsid w:val="00B8639C"/>
    <w:rsid w:val="00B930BC"/>
    <w:rsid w:val="00B9449F"/>
    <w:rsid w:val="00BA4094"/>
    <w:rsid w:val="00BA6009"/>
    <w:rsid w:val="00BA6CF5"/>
    <w:rsid w:val="00BB22DB"/>
    <w:rsid w:val="00BB58F0"/>
    <w:rsid w:val="00BD05BA"/>
    <w:rsid w:val="00BD122A"/>
    <w:rsid w:val="00BD2BEF"/>
    <w:rsid w:val="00BD4FA3"/>
    <w:rsid w:val="00BD5E9F"/>
    <w:rsid w:val="00BD6179"/>
    <w:rsid w:val="00BE16F4"/>
    <w:rsid w:val="00BE3654"/>
    <w:rsid w:val="00BE6D70"/>
    <w:rsid w:val="00BF22DF"/>
    <w:rsid w:val="00BF5B85"/>
    <w:rsid w:val="00C00160"/>
    <w:rsid w:val="00C04620"/>
    <w:rsid w:val="00C11426"/>
    <w:rsid w:val="00C159C2"/>
    <w:rsid w:val="00C15F77"/>
    <w:rsid w:val="00C16621"/>
    <w:rsid w:val="00C30470"/>
    <w:rsid w:val="00C32B90"/>
    <w:rsid w:val="00C33AED"/>
    <w:rsid w:val="00C375AC"/>
    <w:rsid w:val="00C419CE"/>
    <w:rsid w:val="00C4306A"/>
    <w:rsid w:val="00C434B7"/>
    <w:rsid w:val="00C5524D"/>
    <w:rsid w:val="00C617A5"/>
    <w:rsid w:val="00C63371"/>
    <w:rsid w:val="00C6518A"/>
    <w:rsid w:val="00C657F1"/>
    <w:rsid w:val="00C66DBB"/>
    <w:rsid w:val="00C70487"/>
    <w:rsid w:val="00C763F7"/>
    <w:rsid w:val="00C76D55"/>
    <w:rsid w:val="00C808D9"/>
    <w:rsid w:val="00C837BA"/>
    <w:rsid w:val="00C855E3"/>
    <w:rsid w:val="00C929BB"/>
    <w:rsid w:val="00C96CFC"/>
    <w:rsid w:val="00CA48D9"/>
    <w:rsid w:val="00CA4B52"/>
    <w:rsid w:val="00CA5B52"/>
    <w:rsid w:val="00CA74EC"/>
    <w:rsid w:val="00CA7ACA"/>
    <w:rsid w:val="00CB0A1C"/>
    <w:rsid w:val="00CB2B01"/>
    <w:rsid w:val="00CC0027"/>
    <w:rsid w:val="00CC265C"/>
    <w:rsid w:val="00CC4D1C"/>
    <w:rsid w:val="00CD164F"/>
    <w:rsid w:val="00CD5C2F"/>
    <w:rsid w:val="00CD654A"/>
    <w:rsid w:val="00CE0685"/>
    <w:rsid w:val="00CE680D"/>
    <w:rsid w:val="00CF332B"/>
    <w:rsid w:val="00CF3B8B"/>
    <w:rsid w:val="00CF4E40"/>
    <w:rsid w:val="00D026FF"/>
    <w:rsid w:val="00D0300D"/>
    <w:rsid w:val="00D03D54"/>
    <w:rsid w:val="00D06451"/>
    <w:rsid w:val="00D15A6A"/>
    <w:rsid w:val="00D164DA"/>
    <w:rsid w:val="00D16E6C"/>
    <w:rsid w:val="00D210F1"/>
    <w:rsid w:val="00D2386F"/>
    <w:rsid w:val="00D25B89"/>
    <w:rsid w:val="00D305EB"/>
    <w:rsid w:val="00D36A97"/>
    <w:rsid w:val="00D40E06"/>
    <w:rsid w:val="00D416AB"/>
    <w:rsid w:val="00D42506"/>
    <w:rsid w:val="00D46AAA"/>
    <w:rsid w:val="00D47E3E"/>
    <w:rsid w:val="00D47EE3"/>
    <w:rsid w:val="00D54E76"/>
    <w:rsid w:val="00D57F9B"/>
    <w:rsid w:val="00D63B49"/>
    <w:rsid w:val="00D63CB7"/>
    <w:rsid w:val="00D67FC9"/>
    <w:rsid w:val="00D710AE"/>
    <w:rsid w:val="00D71708"/>
    <w:rsid w:val="00D73E66"/>
    <w:rsid w:val="00D8077D"/>
    <w:rsid w:val="00D823C5"/>
    <w:rsid w:val="00D84F0F"/>
    <w:rsid w:val="00D9349E"/>
    <w:rsid w:val="00D94CCC"/>
    <w:rsid w:val="00DA224D"/>
    <w:rsid w:val="00DB6C76"/>
    <w:rsid w:val="00DB6FE3"/>
    <w:rsid w:val="00DC072B"/>
    <w:rsid w:val="00DC5B99"/>
    <w:rsid w:val="00DC5FE7"/>
    <w:rsid w:val="00DD158E"/>
    <w:rsid w:val="00DD7F07"/>
    <w:rsid w:val="00DE6BD8"/>
    <w:rsid w:val="00DF0380"/>
    <w:rsid w:val="00DF263D"/>
    <w:rsid w:val="00DF270E"/>
    <w:rsid w:val="00E05737"/>
    <w:rsid w:val="00E10F26"/>
    <w:rsid w:val="00E17EB5"/>
    <w:rsid w:val="00E22A4E"/>
    <w:rsid w:val="00E318DD"/>
    <w:rsid w:val="00E32C50"/>
    <w:rsid w:val="00E363BF"/>
    <w:rsid w:val="00E36765"/>
    <w:rsid w:val="00E41A75"/>
    <w:rsid w:val="00E451AA"/>
    <w:rsid w:val="00E45515"/>
    <w:rsid w:val="00E52B6E"/>
    <w:rsid w:val="00E5684D"/>
    <w:rsid w:val="00E606C7"/>
    <w:rsid w:val="00E64B47"/>
    <w:rsid w:val="00E6599B"/>
    <w:rsid w:val="00E71752"/>
    <w:rsid w:val="00E71A68"/>
    <w:rsid w:val="00E74CF1"/>
    <w:rsid w:val="00E77998"/>
    <w:rsid w:val="00E80B39"/>
    <w:rsid w:val="00E87618"/>
    <w:rsid w:val="00E900BF"/>
    <w:rsid w:val="00E90BE6"/>
    <w:rsid w:val="00E92CFF"/>
    <w:rsid w:val="00E938C0"/>
    <w:rsid w:val="00E93CD7"/>
    <w:rsid w:val="00EA03AC"/>
    <w:rsid w:val="00EA40FE"/>
    <w:rsid w:val="00EA438F"/>
    <w:rsid w:val="00EA70DC"/>
    <w:rsid w:val="00EB1548"/>
    <w:rsid w:val="00EB21B3"/>
    <w:rsid w:val="00EB540C"/>
    <w:rsid w:val="00EB595F"/>
    <w:rsid w:val="00EB5DEC"/>
    <w:rsid w:val="00EB6E33"/>
    <w:rsid w:val="00EC4216"/>
    <w:rsid w:val="00ED059D"/>
    <w:rsid w:val="00ED6D44"/>
    <w:rsid w:val="00ED77B4"/>
    <w:rsid w:val="00EE0F23"/>
    <w:rsid w:val="00EE56A5"/>
    <w:rsid w:val="00EF33A7"/>
    <w:rsid w:val="00EF3FB1"/>
    <w:rsid w:val="00F00A8A"/>
    <w:rsid w:val="00F01250"/>
    <w:rsid w:val="00F01987"/>
    <w:rsid w:val="00F0449C"/>
    <w:rsid w:val="00F0517E"/>
    <w:rsid w:val="00F060C3"/>
    <w:rsid w:val="00F1686A"/>
    <w:rsid w:val="00F20028"/>
    <w:rsid w:val="00F209EA"/>
    <w:rsid w:val="00F22765"/>
    <w:rsid w:val="00F22D13"/>
    <w:rsid w:val="00F243E7"/>
    <w:rsid w:val="00F24728"/>
    <w:rsid w:val="00F2473F"/>
    <w:rsid w:val="00F2779F"/>
    <w:rsid w:val="00F3600A"/>
    <w:rsid w:val="00F405A5"/>
    <w:rsid w:val="00F41079"/>
    <w:rsid w:val="00F418E2"/>
    <w:rsid w:val="00F42329"/>
    <w:rsid w:val="00F42E10"/>
    <w:rsid w:val="00F56130"/>
    <w:rsid w:val="00F623CF"/>
    <w:rsid w:val="00F6571E"/>
    <w:rsid w:val="00F67086"/>
    <w:rsid w:val="00F73EC5"/>
    <w:rsid w:val="00F82D68"/>
    <w:rsid w:val="00F8415F"/>
    <w:rsid w:val="00F84F89"/>
    <w:rsid w:val="00F87C57"/>
    <w:rsid w:val="00F91DB4"/>
    <w:rsid w:val="00F95547"/>
    <w:rsid w:val="00FA52BD"/>
    <w:rsid w:val="00FA79BC"/>
    <w:rsid w:val="00FB0C5E"/>
    <w:rsid w:val="00FB7262"/>
    <w:rsid w:val="00FB7599"/>
    <w:rsid w:val="00FD0DD3"/>
    <w:rsid w:val="00FD1364"/>
    <w:rsid w:val="00FD57C2"/>
    <w:rsid w:val="00FD7A08"/>
    <w:rsid w:val="00FE20D1"/>
    <w:rsid w:val="00FE4E78"/>
    <w:rsid w:val="00FE601F"/>
    <w:rsid w:val="00FE6920"/>
    <w:rsid w:val="00FE6BD1"/>
    <w:rsid w:val="00FF148A"/>
    <w:rsid w:val="00FF43F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1C0398F"/>
  <w15:chartTrackingRefBased/>
  <w15:docId w15:val="{35E3D6C7-0936-46FF-8085-943718C94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ourier New" w:hAnsi="Courier New"/>
      <w:sz w:val="22"/>
      <w:szCs w:val="22"/>
      <w:lang w:eastAsia="cs-CZ"/>
    </w:rPr>
  </w:style>
  <w:style w:type="paragraph" w:styleId="Nadpis1">
    <w:name w:val="heading 1"/>
    <w:basedOn w:val="Normln"/>
    <w:next w:val="Normln"/>
    <w:qFormat/>
    <w:rsid w:val="00D36A97"/>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59006C"/>
    <w:pPr>
      <w:keepNext/>
      <w:jc w:val="center"/>
      <w:outlineLvl w:val="1"/>
    </w:pPr>
    <w:rPr>
      <w:rFonts w:ascii="Times New Roman" w:hAnsi="Times New Roman"/>
      <w:b/>
      <w:bCs/>
      <w:szCs w:val="24"/>
    </w:rPr>
  </w:style>
  <w:style w:type="paragraph" w:styleId="Nadpis3">
    <w:name w:val="heading 3"/>
    <w:basedOn w:val="Normln"/>
    <w:next w:val="Normln"/>
    <w:qFormat/>
    <w:rsid w:val="0059006C"/>
    <w:pPr>
      <w:keepNext/>
      <w:jc w:val="center"/>
      <w:outlineLvl w:val="2"/>
    </w:pPr>
    <w:rPr>
      <w:rFonts w:ascii="Times New Roman" w:hAnsi="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rsid w:val="00A03C0E"/>
    <w:pPr>
      <w:framePr w:w="7920" w:h="1980" w:hRule="exact" w:hSpace="141" w:wrap="auto" w:hAnchor="page" w:xAlign="center" w:yAlign="bottom"/>
      <w:ind w:left="2880"/>
    </w:pPr>
    <w:rPr>
      <w:rFonts w:cs="Arial"/>
      <w:b/>
    </w:rPr>
  </w:style>
  <w:style w:type="paragraph" w:styleId="Zptenadresanaoblku">
    <w:name w:val="envelope return"/>
    <w:basedOn w:val="Normln"/>
    <w:rsid w:val="00A03C0E"/>
    <w:rPr>
      <w:rFonts w:cs="Arial"/>
      <w:sz w:val="20"/>
      <w:szCs w:val="20"/>
    </w:rPr>
  </w:style>
  <w:style w:type="character" w:styleId="Hypertextovodkaz">
    <w:name w:val="Hyperlink"/>
    <w:uiPriority w:val="99"/>
    <w:rsid w:val="00747B5D"/>
    <w:rPr>
      <w:color w:val="0000FF"/>
      <w:u w:val="single"/>
    </w:rPr>
  </w:style>
  <w:style w:type="paragraph" w:customStyle="1" w:styleId="Normln1">
    <w:name w:val="Normální1"/>
    <w:basedOn w:val="Normln"/>
    <w:rsid w:val="00FE4E78"/>
    <w:pPr>
      <w:widowControl w:val="0"/>
      <w:spacing w:line="249" w:lineRule="auto"/>
    </w:pPr>
    <w:rPr>
      <w:rFonts w:ascii="Times New Roman" w:hAnsi="Times New Roman"/>
      <w:noProof/>
      <w:sz w:val="24"/>
      <w:szCs w:val="20"/>
    </w:rPr>
  </w:style>
  <w:style w:type="paragraph" w:styleId="Zkladntext">
    <w:name w:val="Body Text"/>
    <w:basedOn w:val="Normln"/>
    <w:rsid w:val="009E2CAD"/>
    <w:pPr>
      <w:jc w:val="both"/>
    </w:pPr>
    <w:rPr>
      <w:rFonts w:ascii="Times New Roman" w:hAnsi="Times New Roman"/>
      <w:szCs w:val="24"/>
    </w:rPr>
  </w:style>
  <w:style w:type="paragraph" w:styleId="Zkladntext2">
    <w:name w:val="Body Text 2"/>
    <w:basedOn w:val="Normln"/>
    <w:link w:val="Zkladntext2Char"/>
    <w:rsid w:val="0059006C"/>
    <w:pPr>
      <w:spacing w:after="120" w:line="480" w:lineRule="auto"/>
    </w:pPr>
    <w:rPr>
      <w:lang w:val="x-none" w:eastAsia="x-none"/>
    </w:rPr>
  </w:style>
  <w:style w:type="paragraph" w:styleId="Zkladntext3">
    <w:name w:val="Body Text 3"/>
    <w:basedOn w:val="Normln"/>
    <w:rsid w:val="0059006C"/>
    <w:pPr>
      <w:spacing w:after="120"/>
    </w:pPr>
    <w:rPr>
      <w:sz w:val="16"/>
      <w:szCs w:val="16"/>
    </w:rPr>
  </w:style>
  <w:style w:type="paragraph" w:styleId="Zpat">
    <w:name w:val="footer"/>
    <w:basedOn w:val="Normln"/>
    <w:rsid w:val="00B40783"/>
    <w:pPr>
      <w:tabs>
        <w:tab w:val="center" w:pos="4536"/>
        <w:tab w:val="right" w:pos="9072"/>
      </w:tabs>
    </w:pPr>
  </w:style>
  <w:style w:type="character" w:styleId="slostrnky">
    <w:name w:val="page number"/>
    <w:basedOn w:val="Standardnpsmoodstavce"/>
    <w:rsid w:val="00B40783"/>
  </w:style>
  <w:style w:type="paragraph" w:styleId="Zkladntextodsazen">
    <w:name w:val="Body Text Indent"/>
    <w:basedOn w:val="Normln"/>
    <w:link w:val="ZkladntextodsazenChar"/>
    <w:rsid w:val="00B40783"/>
    <w:pPr>
      <w:spacing w:after="120"/>
      <w:ind w:left="283"/>
    </w:pPr>
    <w:rPr>
      <w:lang w:val="x-none" w:eastAsia="x-none"/>
    </w:rPr>
  </w:style>
  <w:style w:type="paragraph" w:customStyle="1" w:styleId="Smlouva-slo">
    <w:name w:val="Smlouva-číslo"/>
    <w:basedOn w:val="Normln"/>
    <w:rsid w:val="00B40783"/>
    <w:pPr>
      <w:widowControl w:val="0"/>
      <w:snapToGrid w:val="0"/>
      <w:spacing w:before="120" w:line="240" w:lineRule="atLeast"/>
      <w:jc w:val="both"/>
    </w:pPr>
    <w:rPr>
      <w:rFonts w:ascii="Times New Roman" w:hAnsi="Times New Roman"/>
      <w:sz w:val="24"/>
      <w:szCs w:val="20"/>
    </w:rPr>
  </w:style>
  <w:style w:type="paragraph" w:customStyle="1" w:styleId="Smlouva2">
    <w:name w:val="Smlouva2"/>
    <w:basedOn w:val="Normln"/>
    <w:rsid w:val="00B40783"/>
    <w:pPr>
      <w:widowControl w:val="0"/>
      <w:snapToGrid w:val="0"/>
      <w:jc w:val="center"/>
    </w:pPr>
    <w:rPr>
      <w:rFonts w:ascii="Times New Roman" w:hAnsi="Times New Roman"/>
      <w:b/>
      <w:sz w:val="24"/>
      <w:szCs w:val="20"/>
    </w:rPr>
  </w:style>
  <w:style w:type="paragraph" w:customStyle="1" w:styleId="slovn">
    <w:name w:val="Číslování"/>
    <w:basedOn w:val="Normln"/>
    <w:rsid w:val="00B40783"/>
    <w:pPr>
      <w:widowControl w:val="0"/>
      <w:snapToGrid w:val="0"/>
      <w:spacing w:before="120"/>
      <w:jc w:val="both"/>
    </w:pPr>
    <w:rPr>
      <w:rFonts w:ascii="Times New Roman" w:hAnsi="Times New Roman"/>
      <w:sz w:val="24"/>
      <w:szCs w:val="20"/>
    </w:rPr>
  </w:style>
  <w:style w:type="paragraph" w:styleId="Zhlav">
    <w:name w:val="header"/>
    <w:basedOn w:val="Normln"/>
    <w:rsid w:val="00B40783"/>
    <w:pPr>
      <w:tabs>
        <w:tab w:val="center" w:pos="4536"/>
        <w:tab w:val="right" w:pos="9072"/>
      </w:tabs>
      <w:overflowPunct w:val="0"/>
      <w:autoSpaceDE w:val="0"/>
      <w:autoSpaceDN w:val="0"/>
      <w:adjustRightInd w:val="0"/>
    </w:pPr>
    <w:rPr>
      <w:rFonts w:ascii="Times New Roman" w:hAnsi="Times New Roman"/>
      <w:szCs w:val="20"/>
    </w:rPr>
  </w:style>
  <w:style w:type="character" w:customStyle="1" w:styleId="Zkladntext2Char">
    <w:name w:val="Základní text 2 Char"/>
    <w:link w:val="Zkladntext2"/>
    <w:rsid w:val="007820B1"/>
    <w:rPr>
      <w:rFonts w:ascii="Courier New" w:hAnsi="Courier New"/>
      <w:sz w:val="22"/>
      <w:szCs w:val="22"/>
    </w:rPr>
  </w:style>
  <w:style w:type="paragraph" w:customStyle="1" w:styleId="Zkladntextodsazen-slo">
    <w:name w:val="Základní text odsazený - číslo"/>
    <w:basedOn w:val="Normln"/>
    <w:link w:val="Zkladntextodsazen-sloChar"/>
    <w:rsid w:val="007820B1"/>
    <w:pPr>
      <w:tabs>
        <w:tab w:val="num" w:pos="284"/>
      </w:tabs>
      <w:ind w:left="284" w:hanging="284"/>
      <w:jc w:val="both"/>
      <w:outlineLvl w:val="2"/>
    </w:pPr>
    <w:rPr>
      <w:rFonts w:ascii="Times New Roman" w:hAnsi="Times New Roman"/>
      <w:lang w:val="x-none" w:eastAsia="x-none"/>
    </w:rPr>
  </w:style>
  <w:style w:type="character" w:customStyle="1" w:styleId="Zkladntextodsazen-sloChar">
    <w:name w:val="Základní text odsazený - číslo Char"/>
    <w:link w:val="Zkladntextodsazen-slo"/>
    <w:rsid w:val="007820B1"/>
    <w:rPr>
      <w:sz w:val="22"/>
      <w:szCs w:val="22"/>
      <w:lang w:val="x-none" w:eastAsia="x-none"/>
    </w:rPr>
  </w:style>
  <w:style w:type="character" w:customStyle="1" w:styleId="ZkladntextodsazenChar">
    <w:name w:val="Základní text odsazený Char"/>
    <w:link w:val="Zkladntextodsazen"/>
    <w:rsid w:val="007820B1"/>
    <w:rPr>
      <w:rFonts w:ascii="Courier New" w:hAnsi="Courier New"/>
      <w:sz w:val="22"/>
      <w:szCs w:val="22"/>
    </w:rPr>
  </w:style>
  <w:style w:type="paragraph" w:styleId="Textbubliny">
    <w:name w:val="Balloon Text"/>
    <w:basedOn w:val="Normln"/>
    <w:link w:val="TextbublinyChar"/>
    <w:uiPriority w:val="99"/>
    <w:semiHidden/>
    <w:unhideWhenUsed/>
    <w:rsid w:val="008133D2"/>
    <w:rPr>
      <w:rFonts w:ascii="Tahoma" w:hAnsi="Tahoma"/>
      <w:sz w:val="16"/>
      <w:szCs w:val="16"/>
      <w:lang w:val="x-none" w:eastAsia="x-none"/>
    </w:rPr>
  </w:style>
  <w:style w:type="character" w:customStyle="1" w:styleId="TextbublinyChar">
    <w:name w:val="Text bubliny Char"/>
    <w:link w:val="Textbubliny"/>
    <w:uiPriority w:val="99"/>
    <w:semiHidden/>
    <w:rsid w:val="008133D2"/>
    <w:rPr>
      <w:rFonts w:ascii="Tahoma" w:hAnsi="Tahoma" w:cs="Tahoma"/>
      <w:sz w:val="16"/>
      <w:szCs w:val="16"/>
    </w:rPr>
  </w:style>
  <w:style w:type="character" w:styleId="Odkaznakoment">
    <w:name w:val="annotation reference"/>
    <w:uiPriority w:val="99"/>
    <w:semiHidden/>
    <w:unhideWhenUsed/>
    <w:rsid w:val="00501449"/>
    <w:rPr>
      <w:sz w:val="16"/>
      <w:szCs w:val="16"/>
    </w:rPr>
  </w:style>
  <w:style w:type="paragraph" w:styleId="Textkomente">
    <w:name w:val="annotation text"/>
    <w:basedOn w:val="Normln"/>
    <w:link w:val="TextkomenteChar"/>
    <w:uiPriority w:val="99"/>
    <w:semiHidden/>
    <w:unhideWhenUsed/>
    <w:rsid w:val="00501449"/>
    <w:rPr>
      <w:sz w:val="20"/>
      <w:szCs w:val="20"/>
    </w:rPr>
  </w:style>
  <w:style w:type="character" w:customStyle="1" w:styleId="TextkomenteChar">
    <w:name w:val="Text komentáře Char"/>
    <w:link w:val="Textkomente"/>
    <w:uiPriority w:val="99"/>
    <w:semiHidden/>
    <w:rsid w:val="00501449"/>
    <w:rPr>
      <w:rFonts w:ascii="Courier New" w:hAnsi="Courier New"/>
    </w:rPr>
  </w:style>
  <w:style w:type="paragraph" w:styleId="Pedmtkomente">
    <w:name w:val="annotation subject"/>
    <w:basedOn w:val="Textkomente"/>
    <w:next w:val="Textkomente"/>
    <w:link w:val="PedmtkomenteChar"/>
    <w:uiPriority w:val="99"/>
    <w:semiHidden/>
    <w:unhideWhenUsed/>
    <w:rsid w:val="00501449"/>
    <w:rPr>
      <w:b/>
      <w:bCs/>
    </w:rPr>
  </w:style>
  <w:style w:type="character" w:customStyle="1" w:styleId="PedmtkomenteChar">
    <w:name w:val="Předmět komentáře Char"/>
    <w:link w:val="Pedmtkomente"/>
    <w:uiPriority w:val="99"/>
    <w:semiHidden/>
    <w:rsid w:val="00501449"/>
    <w:rPr>
      <w:rFonts w:ascii="Courier New" w:hAnsi="Courier New"/>
      <w:b/>
      <w:bCs/>
    </w:rPr>
  </w:style>
  <w:style w:type="paragraph" w:customStyle="1" w:styleId="OdstavecSmlouvy">
    <w:name w:val="OdstavecSmlouvy"/>
    <w:basedOn w:val="Normln"/>
    <w:rsid w:val="00E45515"/>
    <w:pPr>
      <w:keepLines/>
      <w:numPr>
        <w:numId w:val="29"/>
      </w:numPr>
      <w:tabs>
        <w:tab w:val="left" w:pos="426"/>
        <w:tab w:val="left" w:pos="1701"/>
      </w:tabs>
      <w:spacing w:after="120"/>
      <w:jc w:val="both"/>
    </w:pPr>
    <w:rPr>
      <w:rFonts w:ascii="Times New Roman" w:hAnsi="Times New Roman"/>
      <w:sz w:val="24"/>
      <w:szCs w:val="20"/>
    </w:rPr>
  </w:style>
  <w:style w:type="paragraph" w:customStyle="1" w:styleId="Smlouva3">
    <w:name w:val="Smlouva3"/>
    <w:basedOn w:val="Normln"/>
    <w:rsid w:val="001F4E56"/>
    <w:pPr>
      <w:widowControl w:val="0"/>
      <w:spacing w:before="120"/>
      <w:jc w:val="both"/>
    </w:pPr>
    <w:rPr>
      <w:rFonts w:ascii="Times New Roman" w:hAnsi="Times New Roman"/>
      <w:snapToGrid w:val="0"/>
      <w:sz w:val="24"/>
      <w:szCs w:val="20"/>
    </w:rPr>
  </w:style>
  <w:style w:type="paragraph" w:styleId="Odstavecseseznamem">
    <w:name w:val="List Paragraph"/>
    <w:basedOn w:val="Normln"/>
    <w:uiPriority w:val="34"/>
    <w:qFormat/>
    <w:rsid w:val="00464E85"/>
    <w:pPr>
      <w:spacing w:before="120"/>
      <w:ind w:left="720" w:hanging="425"/>
      <w:contextualSpacing/>
      <w:jc w:val="both"/>
    </w:pPr>
    <w:rPr>
      <w:rFonts w:ascii="Times New Roman" w:hAnsi="Times New Roman"/>
      <w:sz w:val="24"/>
      <w:szCs w:val="24"/>
      <w:lang w:eastAsia="ar-SA"/>
    </w:rPr>
  </w:style>
  <w:style w:type="paragraph" w:styleId="Revize">
    <w:name w:val="Revision"/>
    <w:hidden/>
    <w:uiPriority w:val="99"/>
    <w:semiHidden/>
    <w:rsid w:val="00BB58F0"/>
    <w:rPr>
      <w:rFonts w:ascii="Courier New" w:hAnsi="Courier New"/>
      <w:sz w:val="22"/>
      <w:szCs w:val="22"/>
      <w:lang w:eastAsia="cs-CZ"/>
    </w:rPr>
  </w:style>
  <w:style w:type="paragraph" w:styleId="Bezmezer">
    <w:name w:val="No Spacing"/>
    <w:uiPriority w:val="1"/>
    <w:qFormat/>
    <w:rsid w:val="00751230"/>
    <w:rPr>
      <w:rFonts w:asciiTheme="minorHAnsi" w:eastAsiaTheme="minorHAnsi" w:hAnsiTheme="minorHAnsi" w:cstheme="minorBidi"/>
      <w:sz w:val="22"/>
      <w:szCs w:val="22"/>
      <w:lang w:eastAsia="en-US"/>
    </w:rPr>
  </w:style>
  <w:style w:type="character" w:styleId="Sledovanodkaz">
    <w:name w:val="FollowedHyperlink"/>
    <w:basedOn w:val="Standardnpsmoodstavce"/>
    <w:uiPriority w:val="99"/>
    <w:semiHidden/>
    <w:unhideWhenUsed/>
    <w:rsid w:val="003B191F"/>
    <w:rPr>
      <w:color w:val="800080"/>
      <w:u w:val="single"/>
    </w:rPr>
  </w:style>
  <w:style w:type="paragraph" w:customStyle="1" w:styleId="msonormal0">
    <w:name w:val="msonormal"/>
    <w:basedOn w:val="Normln"/>
    <w:rsid w:val="003B191F"/>
    <w:pPr>
      <w:spacing w:before="100" w:beforeAutospacing="1" w:after="100" w:afterAutospacing="1"/>
    </w:pPr>
    <w:rPr>
      <w:rFonts w:ascii="Times New Roman" w:hAnsi="Times New Roman"/>
      <w:sz w:val="24"/>
      <w:szCs w:val="24"/>
    </w:rPr>
  </w:style>
  <w:style w:type="paragraph" w:customStyle="1" w:styleId="font5">
    <w:name w:val="font5"/>
    <w:basedOn w:val="Normln"/>
    <w:rsid w:val="003B191F"/>
    <w:pPr>
      <w:spacing w:before="100" w:beforeAutospacing="1" w:after="100" w:afterAutospacing="1"/>
    </w:pPr>
    <w:rPr>
      <w:rFonts w:ascii="Tahoma" w:hAnsi="Tahoma" w:cs="Tahoma"/>
      <w:color w:val="000000"/>
      <w:sz w:val="18"/>
      <w:szCs w:val="18"/>
    </w:rPr>
  </w:style>
  <w:style w:type="paragraph" w:customStyle="1" w:styleId="xl66">
    <w:name w:val="xl66"/>
    <w:basedOn w:val="Normln"/>
    <w:rsid w:val="003B191F"/>
    <w:pPr>
      <w:spacing w:before="100" w:beforeAutospacing="1" w:after="100" w:afterAutospacing="1"/>
      <w:textAlignment w:val="top"/>
    </w:pPr>
    <w:rPr>
      <w:rFonts w:ascii="Times New Roman" w:hAnsi="Times New Roman"/>
      <w:sz w:val="24"/>
      <w:szCs w:val="24"/>
    </w:rPr>
  </w:style>
  <w:style w:type="paragraph" w:customStyle="1" w:styleId="xl67">
    <w:name w:val="xl67"/>
    <w:basedOn w:val="Normln"/>
    <w:rsid w:val="003B191F"/>
    <w:pPr>
      <w:spacing w:before="100" w:beforeAutospacing="1" w:after="100" w:afterAutospacing="1"/>
      <w:textAlignment w:val="top"/>
    </w:pPr>
    <w:rPr>
      <w:rFonts w:ascii="Times New Roman" w:hAnsi="Times New Roman"/>
      <w:sz w:val="24"/>
      <w:szCs w:val="24"/>
    </w:rPr>
  </w:style>
  <w:style w:type="paragraph" w:customStyle="1" w:styleId="xl68">
    <w:name w:val="xl68"/>
    <w:basedOn w:val="Normln"/>
    <w:rsid w:val="003B191F"/>
    <w:pPr>
      <w:spacing w:before="100" w:beforeAutospacing="1" w:after="100" w:afterAutospacing="1"/>
      <w:jc w:val="center"/>
      <w:textAlignment w:val="top"/>
    </w:pPr>
    <w:rPr>
      <w:rFonts w:ascii="Times New Roman" w:hAnsi="Times New Roman"/>
      <w:sz w:val="24"/>
      <w:szCs w:val="24"/>
    </w:rPr>
  </w:style>
  <w:style w:type="paragraph" w:customStyle="1" w:styleId="xl69">
    <w:name w:val="xl69"/>
    <w:basedOn w:val="Normln"/>
    <w:rsid w:val="003B191F"/>
    <w:pPr>
      <w:spacing w:before="100" w:beforeAutospacing="1" w:after="100" w:afterAutospacing="1"/>
      <w:jc w:val="center"/>
    </w:pPr>
    <w:rPr>
      <w:rFonts w:ascii="Times New Roman" w:hAnsi="Times New Roman"/>
      <w:sz w:val="24"/>
      <w:szCs w:val="24"/>
    </w:rPr>
  </w:style>
  <w:style w:type="paragraph" w:customStyle="1" w:styleId="xl70">
    <w:name w:val="xl70"/>
    <w:basedOn w:val="Normln"/>
    <w:rsid w:val="003B191F"/>
    <w:pPr>
      <w:pBdr>
        <w:top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1">
    <w:name w:val="xl71"/>
    <w:basedOn w:val="Normln"/>
    <w:rsid w:val="003B19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3">
    <w:name w:val="xl73"/>
    <w:basedOn w:val="Normln"/>
    <w:rsid w:val="003B191F"/>
    <w:pPr>
      <w:pBdr>
        <w:top w:val="single" w:sz="4" w:space="0" w:color="auto"/>
        <w:left w:val="single" w:sz="4" w:space="0" w:color="auto"/>
        <w:bottom w:val="single" w:sz="4" w:space="0" w:color="auto"/>
        <w:right w:val="single" w:sz="4" w:space="0" w:color="auto"/>
      </w:pBdr>
      <w:shd w:val="clear" w:color="000000" w:fill="D6E1EE"/>
      <w:spacing w:before="100" w:beforeAutospacing="1" w:after="100" w:afterAutospacing="1"/>
      <w:textAlignment w:val="center"/>
    </w:pPr>
    <w:rPr>
      <w:rFonts w:ascii="Times New Roman" w:hAnsi="Times New Roman"/>
      <w:sz w:val="24"/>
      <w:szCs w:val="24"/>
    </w:rPr>
  </w:style>
  <w:style w:type="paragraph" w:customStyle="1" w:styleId="xl74">
    <w:name w:val="xl74"/>
    <w:basedOn w:val="Normln"/>
    <w:rsid w:val="003B191F"/>
    <w:pPr>
      <w:pBdr>
        <w:top w:val="single" w:sz="4" w:space="0" w:color="auto"/>
        <w:bottom w:val="single" w:sz="4" w:space="0" w:color="auto"/>
      </w:pBdr>
      <w:shd w:val="clear" w:color="000000" w:fill="D6E1EE"/>
      <w:spacing w:before="100" w:beforeAutospacing="1" w:after="100" w:afterAutospacing="1"/>
      <w:textAlignment w:val="center"/>
    </w:pPr>
    <w:rPr>
      <w:rFonts w:ascii="Times New Roman" w:hAnsi="Times New Roman"/>
      <w:sz w:val="24"/>
      <w:szCs w:val="24"/>
    </w:rPr>
  </w:style>
  <w:style w:type="paragraph" w:customStyle="1" w:styleId="xl75">
    <w:name w:val="xl75"/>
    <w:basedOn w:val="Normln"/>
    <w:rsid w:val="003B191F"/>
    <w:pPr>
      <w:pBdr>
        <w:top w:val="single" w:sz="4" w:space="0" w:color="auto"/>
        <w:left w:val="single" w:sz="4" w:space="0" w:color="auto"/>
        <w:bottom w:val="single" w:sz="4" w:space="0" w:color="auto"/>
      </w:pBdr>
      <w:shd w:val="clear" w:color="000000" w:fill="DBDBDB"/>
      <w:spacing w:before="100" w:beforeAutospacing="1" w:after="100" w:afterAutospacing="1"/>
    </w:pPr>
    <w:rPr>
      <w:rFonts w:ascii="Times New Roman" w:hAnsi="Times New Roman"/>
      <w:sz w:val="24"/>
      <w:szCs w:val="24"/>
    </w:rPr>
  </w:style>
  <w:style w:type="paragraph" w:customStyle="1" w:styleId="xl76">
    <w:name w:val="xl76"/>
    <w:basedOn w:val="Normln"/>
    <w:rsid w:val="003B191F"/>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pPr>
    <w:rPr>
      <w:rFonts w:ascii="Times New Roman" w:hAnsi="Times New Roman"/>
      <w:sz w:val="24"/>
      <w:szCs w:val="24"/>
    </w:rPr>
  </w:style>
  <w:style w:type="paragraph" w:customStyle="1" w:styleId="xl77">
    <w:name w:val="xl77"/>
    <w:basedOn w:val="Normln"/>
    <w:rsid w:val="003B191F"/>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pPr>
    <w:rPr>
      <w:rFonts w:ascii="Times New Roman" w:hAnsi="Times New Roman"/>
      <w:sz w:val="24"/>
      <w:szCs w:val="24"/>
    </w:rPr>
  </w:style>
  <w:style w:type="paragraph" w:customStyle="1" w:styleId="xl78">
    <w:name w:val="xl78"/>
    <w:basedOn w:val="Normln"/>
    <w:rsid w:val="003B191F"/>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pPr>
    <w:rPr>
      <w:rFonts w:ascii="Times New Roman" w:hAnsi="Times New Roman"/>
      <w:sz w:val="24"/>
      <w:szCs w:val="24"/>
    </w:rPr>
  </w:style>
  <w:style w:type="paragraph" w:customStyle="1" w:styleId="xl79">
    <w:name w:val="xl79"/>
    <w:basedOn w:val="Normln"/>
    <w:rsid w:val="003B191F"/>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pPr>
    <w:rPr>
      <w:rFonts w:ascii="Times New Roman" w:hAnsi="Times New Roman"/>
      <w:sz w:val="24"/>
      <w:szCs w:val="24"/>
    </w:rPr>
  </w:style>
  <w:style w:type="paragraph" w:customStyle="1" w:styleId="xl80">
    <w:name w:val="xl80"/>
    <w:basedOn w:val="Normln"/>
    <w:rsid w:val="003B191F"/>
    <w:pPr>
      <w:spacing w:before="100" w:beforeAutospacing="1" w:after="100" w:afterAutospacing="1"/>
      <w:textAlignment w:val="top"/>
    </w:pPr>
    <w:rPr>
      <w:rFonts w:ascii="Times New Roman" w:hAnsi="Times New Roman"/>
      <w:sz w:val="24"/>
      <w:szCs w:val="24"/>
    </w:rPr>
  </w:style>
  <w:style w:type="paragraph" w:customStyle="1" w:styleId="xl81">
    <w:name w:val="xl81"/>
    <w:basedOn w:val="Normln"/>
    <w:rsid w:val="003B191F"/>
    <w:pPr>
      <w:spacing w:before="100" w:beforeAutospacing="1" w:after="100" w:afterAutospacing="1"/>
      <w:textAlignment w:val="top"/>
    </w:pPr>
    <w:rPr>
      <w:rFonts w:ascii="Times New Roman" w:hAnsi="Times New Roman"/>
      <w:sz w:val="24"/>
      <w:szCs w:val="24"/>
    </w:rPr>
  </w:style>
  <w:style w:type="paragraph" w:customStyle="1" w:styleId="xl82">
    <w:name w:val="xl82"/>
    <w:basedOn w:val="Normln"/>
    <w:rsid w:val="003B191F"/>
    <w:pPr>
      <w:pBdr>
        <w:top w:val="single" w:sz="4" w:space="0" w:color="auto"/>
        <w:left w:val="single" w:sz="4" w:space="0" w:color="auto"/>
        <w:bottom w:val="single" w:sz="4" w:space="0" w:color="auto"/>
      </w:pBdr>
      <w:shd w:val="clear" w:color="000000" w:fill="D6E1EE"/>
      <w:spacing w:before="100" w:beforeAutospacing="1" w:after="100" w:afterAutospacing="1"/>
      <w:textAlignment w:val="top"/>
    </w:pPr>
    <w:rPr>
      <w:rFonts w:ascii="Times New Roman" w:hAnsi="Times New Roman"/>
      <w:b/>
      <w:bCs/>
      <w:sz w:val="24"/>
      <w:szCs w:val="24"/>
    </w:rPr>
  </w:style>
  <w:style w:type="paragraph" w:customStyle="1" w:styleId="xl83">
    <w:name w:val="xl83"/>
    <w:basedOn w:val="Normln"/>
    <w:rsid w:val="003B191F"/>
    <w:pPr>
      <w:pBdr>
        <w:top w:val="single" w:sz="4" w:space="0" w:color="auto"/>
        <w:bottom w:val="single" w:sz="4" w:space="0" w:color="auto"/>
      </w:pBdr>
      <w:shd w:val="clear" w:color="000000" w:fill="D6E1EE"/>
      <w:spacing w:before="100" w:beforeAutospacing="1" w:after="100" w:afterAutospacing="1"/>
      <w:textAlignment w:val="top"/>
    </w:pPr>
    <w:rPr>
      <w:rFonts w:ascii="Times New Roman" w:hAnsi="Times New Roman"/>
      <w:b/>
      <w:bCs/>
      <w:sz w:val="24"/>
      <w:szCs w:val="24"/>
    </w:rPr>
  </w:style>
  <w:style w:type="paragraph" w:customStyle="1" w:styleId="xl84">
    <w:name w:val="xl84"/>
    <w:basedOn w:val="Normln"/>
    <w:rsid w:val="003B191F"/>
    <w:pPr>
      <w:pBdr>
        <w:top w:val="single" w:sz="4" w:space="0" w:color="auto"/>
        <w:bottom w:val="single" w:sz="4" w:space="0" w:color="auto"/>
      </w:pBdr>
      <w:shd w:val="clear" w:color="000000" w:fill="D6E1EE"/>
      <w:spacing w:before="100" w:beforeAutospacing="1" w:after="100" w:afterAutospacing="1"/>
      <w:jc w:val="center"/>
      <w:textAlignment w:val="top"/>
    </w:pPr>
    <w:rPr>
      <w:rFonts w:ascii="Times New Roman" w:hAnsi="Times New Roman"/>
      <w:b/>
      <w:bCs/>
      <w:sz w:val="24"/>
      <w:szCs w:val="24"/>
    </w:rPr>
  </w:style>
  <w:style w:type="paragraph" w:customStyle="1" w:styleId="xl85">
    <w:name w:val="xl85"/>
    <w:basedOn w:val="Normln"/>
    <w:rsid w:val="003B191F"/>
    <w:pPr>
      <w:pBdr>
        <w:top w:val="single" w:sz="4" w:space="0" w:color="auto"/>
        <w:bottom w:val="single" w:sz="4" w:space="0" w:color="auto"/>
      </w:pBdr>
      <w:shd w:val="clear" w:color="000000" w:fill="D6E1EE"/>
      <w:spacing w:before="100" w:beforeAutospacing="1" w:after="100" w:afterAutospacing="1"/>
      <w:textAlignment w:val="top"/>
    </w:pPr>
    <w:rPr>
      <w:rFonts w:ascii="Times New Roman" w:hAnsi="Times New Roman"/>
      <w:b/>
      <w:bCs/>
      <w:sz w:val="24"/>
      <w:szCs w:val="24"/>
    </w:rPr>
  </w:style>
  <w:style w:type="paragraph" w:customStyle="1" w:styleId="xl86">
    <w:name w:val="xl86"/>
    <w:basedOn w:val="Normln"/>
    <w:rsid w:val="003B191F"/>
    <w:pPr>
      <w:spacing w:before="100" w:beforeAutospacing="1" w:after="100" w:afterAutospacing="1"/>
      <w:textAlignment w:val="top"/>
    </w:pPr>
    <w:rPr>
      <w:rFonts w:ascii="Times New Roman" w:hAnsi="Times New Roman"/>
      <w:sz w:val="16"/>
      <w:szCs w:val="16"/>
    </w:rPr>
  </w:style>
  <w:style w:type="paragraph" w:customStyle="1" w:styleId="xl87">
    <w:name w:val="xl87"/>
    <w:basedOn w:val="Normln"/>
    <w:rsid w:val="003B191F"/>
    <w:pPr>
      <w:spacing w:before="100" w:beforeAutospacing="1" w:after="100" w:afterAutospacing="1"/>
      <w:textAlignment w:val="top"/>
    </w:pPr>
    <w:rPr>
      <w:rFonts w:ascii="Times New Roman" w:hAnsi="Times New Roman"/>
      <w:sz w:val="16"/>
      <w:szCs w:val="16"/>
    </w:rPr>
  </w:style>
  <w:style w:type="paragraph" w:customStyle="1" w:styleId="xl88">
    <w:name w:val="xl88"/>
    <w:basedOn w:val="Normln"/>
    <w:rsid w:val="003B191F"/>
    <w:pPr>
      <w:spacing w:before="100" w:beforeAutospacing="1" w:after="100" w:afterAutospacing="1"/>
      <w:jc w:val="center"/>
      <w:textAlignment w:val="top"/>
    </w:pPr>
    <w:rPr>
      <w:rFonts w:ascii="Times New Roman" w:hAnsi="Times New Roman"/>
      <w:sz w:val="16"/>
      <w:szCs w:val="16"/>
    </w:rPr>
  </w:style>
  <w:style w:type="paragraph" w:customStyle="1" w:styleId="xl89">
    <w:name w:val="xl89"/>
    <w:basedOn w:val="Normln"/>
    <w:rsid w:val="003B191F"/>
    <w:pPr>
      <w:spacing w:before="100" w:beforeAutospacing="1" w:after="100" w:afterAutospacing="1"/>
      <w:textAlignment w:val="top"/>
    </w:pPr>
    <w:rPr>
      <w:rFonts w:ascii="Times New Roman" w:hAnsi="Times New Roman"/>
      <w:sz w:val="16"/>
      <w:szCs w:val="16"/>
    </w:rPr>
  </w:style>
  <w:style w:type="paragraph" w:customStyle="1" w:styleId="xl90">
    <w:name w:val="xl90"/>
    <w:basedOn w:val="Normln"/>
    <w:rsid w:val="003B191F"/>
    <w:pPr>
      <w:spacing w:before="100" w:beforeAutospacing="1" w:after="100" w:afterAutospacing="1"/>
      <w:textAlignment w:val="top"/>
    </w:pPr>
    <w:rPr>
      <w:rFonts w:ascii="Times New Roman" w:hAnsi="Times New Roman"/>
      <w:sz w:val="16"/>
      <w:szCs w:val="16"/>
    </w:rPr>
  </w:style>
  <w:style w:type="paragraph" w:customStyle="1" w:styleId="xl91">
    <w:name w:val="xl91"/>
    <w:basedOn w:val="Normln"/>
    <w:rsid w:val="003B191F"/>
    <w:pPr>
      <w:shd w:val="clear" w:color="000000" w:fill="99CCFF"/>
      <w:spacing w:before="100" w:beforeAutospacing="1" w:after="100" w:afterAutospacing="1"/>
      <w:textAlignment w:val="top"/>
    </w:pPr>
    <w:rPr>
      <w:rFonts w:ascii="Times New Roman" w:hAnsi="Times New Roman"/>
      <w:sz w:val="16"/>
      <w:szCs w:val="16"/>
    </w:rPr>
  </w:style>
  <w:style w:type="paragraph" w:customStyle="1" w:styleId="xl92">
    <w:name w:val="xl92"/>
    <w:basedOn w:val="Normln"/>
    <w:rsid w:val="003B191F"/>
    <w:pPr>
      <w:spacing w:before="100" w:beforeAutospacing="1" w:after="100" w:afterAutospacing="1"/>
      <w:jc w:val="center"/>
      <w:textAlignment w:val="top"/>
    </w:pPr>
    <w:rPr>
      <w:rFonts w:ascii="Times New Roman" w:hAnsi="Times New Roman"/>
      <w:color w:val="008000"/>
      <w:sz w:val="16"/>
      <w:szCs w:val="16"/>
    </w:rPr>
  </w:style>
  <w:style w:type="paragraph" w:customStyle="1" w:styleId="xl93">
    <w:name w:val="xl93"/>
    <w:basedOn w:val="Normln"/>
    <w:rsid w:val="003B191F"/>
    <w:pPr>
      <w:spacing w:before="100" w:beforeAutospacing="1" w:after="100" w:afterAutospacing="1"/>
      <w:textAlignment w:val="top"/>
    </w:pPr>
    <w:rPr>
      <w:rFonts w:ascii="Times New Roman" w:hAnsi="Times New Roman"/>
      <w:color w:val="008000"/>
      <w:sz w:val="16"/>
      <w:szCs w:val="16"/>
    </w:rPr>
  </w:style>
  <w:style w:type="paragraph" w:customStyle="1" w:styleId="xl94">
    <w:name w:val="xl94"/>
    <w:basedOn w:val="Normln"/>
    <w:rsid w:val="003B191F"/>
    <w:pPr>
      <w:spacing w:before="100" w:beforeAutospacing="1" w:after="100" w:afterAutospacing="1"/>
      <w:textAlignment w:val="top"/>
    </w:pPr>
    <w:rPr>
      <w:rFonts w:ascii="Times New Roman" w:hAnsi="Times New Roman"/>
      <w:color w:val="008000"/>
      <w:sz w:val="16"/>
      <w:szCs w:val="16"/>
    </w:rPr>
  </w:style>
  <w:style w:type="paragraph" w:customStyle="1" w:styleId="xl95">
    <w:name w:val="xl95"/>
    <w:basedOn w:val="Normln"/>
    <w:rsid w:val="003B191F"/>
    <w:pPr>
      <w:spacing w:before="100" w:beforeAutospacing="1" w:after="100" w:afterAutospacing="1"/>
      <w:jc w:val="center"/>
      <w:textAlignment w:val="top"/>
    </w:pPr>
    <w:rPr>
      <w:rFonts w:ascii="Times New Roman" w:hAnsi="Times New Roman"/>
      <w:color w:val="0000FF"/>
      <w:sz w:val="16"/>
      <w:szCs w:val="16"/>
    </w:rPr>
  </w:style>
  <w:style w:type="paragraph" w:customStyle="1" w:styleId="xl96">
    <w:name w:val="xl96"/>
    <w:basedOn w:val="Normln"/>
    <w:rsid w:val="003B191F"/>
    <w:pPr>
      <w:spacing w:before="100" w:beforeAutospacing="1" w:after="100" w:afterAutospacing="1"/>
      <w:textAlignment w:val="top"/>
    </w:pPr>
    <w:rPr>
      <w:rFonts w:ascii="Times New Roman" w:hAnsi="Times New Roman"/>
      <w:color w:val="0000FF"/>
      <w:sz w:val="16"/>
      <w:szCs w:val="16"/>
    </w:rPr>
  </w:style>
  <w:style w:type="paragraph" w:customStyle="1" w:styleId="xl97">
    <w:name w:val="xl97"/>
    <w:basedOn w:val="Normln"/>
    <w:rsid w:val="003B191F"/>
    <w:pPr>
      <w:pBdr>
        <w:top w:val="single" w:sz="4" w:space="0" w:color="auto"/>
        <w:left w:val="single" w:sz="4" w:space="0" w:color="auto"/>
      </w:pBdr>
      <w:shd w:val="clear" w:color="000000" w:fill="D6E1EE"/>
      <w:spacing w:before="100" w:beforeAutospacing="1" w:after="100" w:afterAutospacing="1"/>
      <w:textAlignment w:val="top"/>
    </w:pPr>
    <w:rPr>
      <w:rFonts w:ascii="Times New Roman" w:hAnsi="Times New Roman"/>
      <w:b/>
      <w:bCs/>
      <w:sz w:val="24"/>
      <w:szCs w:val="24"/>
    </w:rPr>
  </w:style>
  <w:style w:type="paragraph" w:customStyle="1" w:styleId="xl98">
    <w:name w:val="xl98"/>
    <w:basedOn w:val="Normln"/>
    <w:rsid w:val="003B191F"/>
    <w:pPr>
      <w:pBdr>
        <w:top w:val="single" w:sz="4" w:space="0" w:color="auto"/>
      </w:pBdr>
      <w:shd w:val="clear" w:color="000000" w:fill="D6E1EE"/>
      <w:spacing w:before="100" w:beforeAutospacing="1" w:after="100" w:afterAutospacing="1"/>
      <w:textAlignment w:val="top"/>
    </w:pPr>
    <w:rPr>
      <w:rFonts w:ascii="Times New Roman" w:hAnsi="Times New Roman"/>
      <w:b/>
      <w:bCs/>
      <w:sz w:val="24"/>
      <w:szCs w:val="24"/>
    </w:rPr>
  </w:style>
  <w:style w:type="paragraph" w:customStyle="1" w:styleId="xl99">
    <w:name w:val="xl99"/>
    <w:basedOn w:val="Normln"/>
    <w:rsid w:val="003B191F"/>
    <w:pPr>
      <w:pBdr>
        <w:top w:val="single" w:sz="4" w:space="0" w:color="auto"/>
      </w:pBdr>
      <w:shd w:val="clear" w:color="000000" w:fill="D6E1EE"/>
      <w:spacing w:before="100" w:beforeAutospacing="1" w:after="100" w:afterAutospacing="1"/>
      <w:jc w:val="center"/>
      <w:textAlignment w:val="top"/>
    </w:pPr>
    <w:rPr>
      <w:rFonts w:ascii="Times New Roman" w:hAnsi="Times New Roman"/>
      <w:b/>
      <w:bCs/>
      <w:sz w:val="24"/>
      <w:szCs w:val="24"/>
    </w:rPr>
  </w:style>
  <w:style w:type="paragraph" w:customStyle="1" w:styleId="xl100">
    <w:name w:val="xl100"/>
    <w:basedOn w:val="Normln"/>
    <w:rsid w:val="003B191F"/>
    <w:pPr>
      <w:pBdr>
        <w:top w:val="single" w:sz="4" w:space="0" w:color="auto"/>
      </w:pBdr>
      <w:shd w:val="clear" w:color="000000" w:fill="D6E1EE"/>
      <w:spacing w:before="100" w:beforeAutospacing="1" w:after="100" w:afterAutospacing="1"/>
      <w:textAlignment w:val="top"/>
    </w:pPr>
    <w:rPr>
      <w:rFonts w:ascii="Times New Roman" w:hAnsi="Times New Roman"/>
      <w:b/>
      <w:bCs/>
      <w:sz w:val="24"/>
      <w:szCs w:val="24"/>
    </w:rPr>
  </w:style>
  <w:style w:type="paragraph" w:customStyle="1" w:styleId="xl101">
    <w:name w:val="xl101"/>
    <w:basedOn w:val="Normln"/>
    <w:rsid w:val="003B191F"/>
    <w:pPr>
      <w:pBdr>
        <w:top w:val="single" w:sz="4" w:space="0" w:color="auto"/>
      </w:pBdr>
      <w:shd w:val="clear" w:color="000000" w:fill="D6E1EE"/>
      <w:spacing w:before="100" w:beforeAutospacing="1" w:after="100" w:afterAutospacing="1"/>
      <w:textAlignment w:val="top"/>
    </w:pPr>
    <w:rPr>
      <w:rFonts w:ascii="Times New Roman" w:hAnsi="Times New Roman"/>
      <w:b/>
      <w:bCs/>
      <w:sz w:val="24"/>
      <w:szCs w:val="24"/>
    </w:rPr>
  </w:style>
  <w:style w:type="paragraph" w:customStyle="1" w:styleId="xl102">
    <w:name w:val="xl102"/>
    <w:basedOn w:val="Normln"/>
    <w:rsid w:val="003B191F"/>
    <w:pPr>
      <w:pBdr>
        <w:top w:val="single" w:sz="4" w:space="0" w:color="auto"/>
        <w:bottom w:val="single" w:sz="4" w:space="0" w:color="auto"/>
        <w:right w:val="single" w:sz="4" w:space="0" w:color="auto"/>
      </w:pBdr>
      <w:shd w:val="clear" w:color="000000" w:fill="D6E1EE"/>
      <w:spacing w:before="100" w:beforeAutospacing="1" w:after="100" w:afterAutospacing="1"/>
      <w:textAlignment w:val="top"/>
    </w:pPr>
    <w:rPr>
      <w:rFonts w:ascii="Times New Roman" w:hAnsi="Times New Roman"/>
      <w:b/>
      <w:bCs/>
      <w:sz w:val="24"/>
      <w:szCs w:val="24"/>
    </w:rPr>
  </w:style>
  <w:style w:type="paragraph" w:customStyle="1" w:styleId="xl103">
    <w:name w:val="xl103"/>
    <w:basedOn w:val="Normln"/>
    <w:rsid w:val="003B191F"/>
    <w:pPr>
      <w:pBdr>
        <w:top w:val="single" w:sz="4" w:space="0" w:color="auto"/>
        <w:left w:val="single" w:sz="4" w:space="0" w:color="auto"/>
        <w:bottom w:val="single" w:sz="4" w:space="0" w:color="auto"/>
        <w:right w:val="single" w:sz="4" w:space="0" w:color="808080"/>
      </w:pBdr>
      <w:spacing w:before="100" w:beforeAutospacing="1" w:after="100" w:afterAutospacing="1"/>
      <w:textAlignment w:val="top"/>
    </w:pPr>
    <w:rPr>
      <w:rFonts w:ascii="Times New Roman" w:hAnsi="Times New Roman"/>
      <w:sz w:val="16"/>
      <w:szCs w:val="16"/>
    </w:rPr>
  </w:style>
  <w:style w:type="paragraph" w:customStyle="1" w:styleId="xl104">
    <w:name w:val="xl104"/>
    <w:basedOn w:val="Normln"/>
    <w:rsid w:val="003B191F"/>
    <w:pPr>
      <w:pBdr>
        <w:top w:val="single" w:sz="4" w:space="0" w:color="auto"/>
        <w:left w:val="single" w:sz="4" w:space="0" w:color="808080"/>
        <w:bottom w:val="single" w:sz="4" w:space="0" w:color="auto"/>
        <w:right w:val="single" w:sz="4" w:space="0" w:color="808080"/>
      </w:pBdr>
      <w:spacing w:before="100" w:beforeAutospacing="1" w:after="100" w:afterAutospacing="1"/>
      <w:textAlignment w:val="top"/>
    </w:pPr>
    <w:rPr>
      <w:rFonts w:ascii="Times New Roman" w:hAnsi="Times New Roman"/>
      <w:sz w:val="16"/>
      <w:szCs w:val="16"/>
    </w:rPr>
  </w:style>
  <w:style w:type="paragraph" w:customStyle="1" w:styleId="xl105">
    <w:name w:val="xl105"/>
    <w:basedOn w:val="Normln"/>
    <w:rsid w:val="003B191F"/>
    <w:pPr>
      <w:pBdr>
        <w:top w:val="single" w:sz="4" w:space="0" w:color="auto"/>
        <w:left w:val="single" w:sz="4" w:space="0" w:color="808080"/>
        <w:bottom w:val="single" w:sz="4" w:space="0" w:color="auto"/>
        <w:right w:val="single" w:sz="4" w:space="0" w:color="808080"/>
      </w:pBdr>
      <w:spacing w:before="100" w:beforeAutospacing="1" w:after="100" w:afterAutospacing="1"/>
      <w:jc w:val="center"/>
      <w:textAlignment w:val="top"/>
    </w:pPr>
    <w:rPr>
      <w:rFonts w:ascii="Times New Roman" w:hAnsi="Times New Roman"/>
      <w:sz w:val="16"/>
      <w:szCs w:val="16"/>
    </w:rPr>
  </w:style>
  <w:style w:type="paragraph" w:customStyle="1" w:styleId="xl106">
    <w:name w:val="xl106"/>
    <w:basedOn w:val="Normln"/>
    <w:rsid w:val="003B191F"/>
    <w:pPr>
      <w:pBdr>
        <w:top w:val="single" w:sz="4" w:space="0" w:color="auto"/>
        <w:left w:val="single" w:sz="4" w:space="0" w:color="808080"/>
        <w:bottom w:val="single" w:sz="4" w:space="0" w:color="auto"/>
        <w:right w:val="single" w:sz="4" w:space="0" w:color="808080"/>
      </w:pBdr>
      <w:spacing w:before="100" w:beforeAutospacing="1" w:after="100" w:afterAutospacing="1"/>
      <w:textAlignment w:val="top"/>
    </w:pPr>
    <w:rPr>
      <w:rFonts w:ascii="Times New Roman" w:hAnsi="Times New Roman"/>
      <w:sz w:val="16"/>
      <w:szCs w:val="16"/>
    </w:rPr>
  </w:style>
  <w:style w:type="paragraph" w:customStyle="1" w:styleId="xl107">
    <w:name w:val="xl107"/>
    <w:basedOn w:val="Normln"/>
    <w:rsid w:val="003B191F"/>
    <w:pPr>
      <w:pBdr>
        <w:top w:val="single" w:sz="4" w:space="0" w:color="auto"/>
        <w:left w:val="single" w:sz="4" w:space="0" w:color="808080"/>
        <w:bottom w:val="single" w:sz="4" w:space="0" w:color="auto"/>
        <w:right w:val="single" w:sz="4" w:space="0" w:color="808080"/>
      </w:pBdr>
      <w:shd w:val="clear" w:color="000000" w:fill="99CCFF"/>
      <w:spacing w:before="100" w:beforeAutospacing="1" w:after="100" w:afterAutospacing="1"/>
      <w:textAlignment w:val="top"/>
    </w:pPr>
    <w:rPr>
      <w:rFonts w:ascii="Times New Roman" w:hAnsi="Times New Roman"/>
      <w:sz w:val="16"/>
      <w:szCs w:val="16"/>
    </w:rPr>
  </w:style>
  <w:style w:type="paragraph" w:customStyle="1" w:styleId="xl108">
    <w:name w:val="xl108"/>
    <w:basedOn w:val="Normln"/>
    <w:rsid w:val="003B191F"/>
    <w:pPr>
      <w:pBdr>
        <w:top w:val="single" w:sz="4" w:space="0" w:color="auto"/>
        <w:left w:val="single" w:sz="4" w:space="0" w:color="808080"/>
        <w:bottom w:val="single" w:sz="4" w:space="0" w:color="auto"/>
        <w:right w:val="single" w:sz="4" w:space="0" w:color="808080"/>
      </w:pBdr>
      <w:spacing w:before="100" w:beforeAutospacing="1" w:after="100" w:afterAutospacing="1"/>
      <w:textAlignment w:val="top"/>
    </w:pPr>
    <w:rPr>
      <w:rFonts w:ascii="Times New Roman" w:hAnsi="Times New Roman"/>
      <w:sz w:val="16"/>
      <w:szCs w:val="16"/>
    </w:rPr>
  </w:style>
  <w:style w:type="paragraph" w:customStyle="1" w:styleId="xl109">
    <w:name w:val="xl109"/>
    <w:basedOn w:val="Normln"/>
    <w:rsid w:val="003B191F"/>
    <w:pPr>
      <w:shd w:val="clear" w:color="000000" w:fill="99CCFF"/>
      <w:spacing w:before="100" w:beforeAutospacing="1" w:after="100" w:afterAutospacing="1"/>
      <w:textAlignment w:val="top"/>
    </w:pPr>
    <w:rPr>
      <w:rFonts w:ascii="Times New Roman" w:hAnsi="Times New Roman"/>
      <w:sz w:val="16"/>
      <w:szCs w:val="16"/>
    </w:rPr>
  </w:style>
  <w:style w:type="paragraph" w:customStyle="1" w:styleId="xl110">
    <w:name w:val="xl110"/>
    <w:basedOn w:val="Normln"/>
    <w:rsid w:val="003B191F"/>
    <w:pPr>
      <w:pBdr>
        <w:top w:val="single" w:sz="4" w:space="0" w:color="auto"/>
      </w:pBdr>
      <w:shd w:val="clear" w:color="000000" w:fill="D6E1EE"/>
      <w:spacing w:before="100" w:beforeAutospacing="1" w:after="100" w:afterAutospacing="1"/>
      <w:textAlignment w:val="top"/>
    </w:pPr>
    <w:rPr>
      <w:rFonts w:ascii="Times New Roman" w:hAnsi="Times New Roman"/>
      <w:b/>
      <w:bCs/>
      <w:sz w:val="24"/>
      <w:szCs w:val="24"/>
    </w:rPr>
  </w:style>
  <w:style w:type="paragraph" w:customStyle="1" w:styleId="xl111">
    <w:name w:val="xl111"/>
    <w:basedOn w:val="Normln"/>
    <w:rsid w:val="003B191F"/>
    <w:pPr>
      <w:pBdr>
        <w:top w:val="single" w:sz="4" w:space="0" w:color="auto"/>
        <w:left w:val="single" w:sz="4" w:space="0" w:color="808080"/>
        <w:bottom w:val="single" w:sz="4" w:space="0" w:color="auto"/>
        <w:right w:val="single" w:sz="4" w:space="0" w:color="808080"/>
      </w:pBdr>
      <w:spacing w:before="100" w:beforeAutospacing="1" w:after="100" w:afterAutospacing="1"/>
      <w:textAlignment w:val="top"/>
    </w:pPr>
    <w:rPr>
      <w:rFonts w:ascii="Times New Roman" w:hAnsi="Times New Roman"/>
      <w:sz w:val="16"/>
      <w:szCs w:val="16"/>
    </w:rPr>
  </w:style>
  <w:style w:type="paragraph" w:customStyle="1" w:styleId="xl112">
    <w:name w:val="xl112"/>
    <w:basedOn w:val="Normln"/>
    <w:rsid w:val="003B191F"/>
    <w:pPr>
      <w:spacing w:before="100" w:beforeAutospacing="1" w:after="100" w:afterAutospacing="1"/>
      <w:textAlignment w:val="top"/>
    </w:pPr>
    <w:rPr>
      <w:rFonts w:ascii="Times New Roman" w:hAnsi="Times New Roman"/>
      <w:color w:val="0000FF"/>
      <w:sz w:val="16"/>
      <w:szCs w:val="16"/>
    </w:rPr>
  </w:style>
  <w:style w:type="paragraph" w:customStyle="1" w:styleId="xl113">
    <w:name w:val="xl113"/>
    <w:basedOn w:val="Normln"/>
    <w:rsid w:val="003B191F"/>
    <w:pPr>
      <w:spacing w:before="100" w:beforeAutospacing="1" w:after="100" w:afterAutospacing="1"/>
      <w:textAlignment w:val="top"/>
    </w:pPr>
    <w:rPr>
      <w:rFonts w:ascii="Times New Roman" w:hAnsi="Times New Roman"/>
      <w:color w:val="008000"/>
      <w:sz w:val="16"/>
      <w:szCs w:val="16"/>
    </w:rPr>
  </w:style>
  <w:style w:type="paragraph" w:customStyle="1" w:styleId="xl114">
    <w:name w:val="xl114"/>
    <w:basedOn w:val="Normln"/>
    <w:rsid w:val="003B191F"/>
    <w:pPr>
      <w:spacing w:before="100" w:beforeAutospacing="1" w:after="100" w:afterAutospacing="1"/>
      <w:textAlignment w:val="top"/>
    </w:pPr>
    <w:rPr>
      <w:rFonts w:ascii="Times New Roman" w:hAnsi="Times New Roman"/>
      <w:sz w:val="16"/>
      <w:szCs w:val="16"/>
    </w:rPr>
  </w:style>
  <w:style w:type="paragraph" w:customStyle="1" w:styleId="xl115">
    <w:name w:val="xl115"/>
    <w:basedOn w:val="Normln"/>
    <w:rsid w:val="003B191F"/>
    <w:pPr>
      <w:spacing w:before="100" w:beforeAutospacing="1" w:after="100" w:afterAutospacing="1"/>
      <w:textAlignment w:val="top"/>
    </w:pPr>
    <w:rPr>
      <w:rFonts w:ascii="Times New Roman" w:hAnsi="Times New Roman"/>
      <w:sz w:val="24"/>
      <w:szCs w:val="24"/>
    </w:rPr>
  </w:style>
  <w:style w:type="paragraph" w:customStyle="1" w:styleId="xl116">
    <w:name w:val="xl116"/>
    <w:basedOn w:val="Normln"/>
    <w:rsid w:val="003B191F"/>
    <w:pPr>
      <w:pBdr>
        <w:top w:val="single" w:sz="4" w:space="0" w:color="auto"/>
        <w:bottom w:val="single" w:sz="4" w:space="0" w:color="auto"/>
      </w:pBdr>
      <w:shd w:val="clear" w:color="000000" w:fill="D6E1EE"/>
      <w:spacing w:before="100" w:beforeAutospacing="1" w:after="100" w:afterAutospacing="1"/>
      <w:textAlignment w:val="top"/>
    </w:pPr>
    <w:rPr>
      <w:rFonts w:ascii="Times New Roman" w:hAnsi="Times New Roman"/>
      <w:b/>
      <w:bCs/>
      <w:sz w:val="24"/>
      <w:szCs w:val="24"/>
    </w:rPr>
  </w:style>
  <w:style w:type="paragraph" w:customStyle="1" w:styleId="xl117">
    <w:name w:val="xl117"/>
    <w:basedOn w:val="Normln"/>
    <w:rsid w:val="003B191F"/>
    <w:pPr>
      <w:pBdr>
        <w:top w:val="single" w:sz="4" w:space="0" w:color="auto"/>
      </w:pBdr>
      <w:spacing w:before="100" w:beforeAutospacing="1" w:after="100" w:afterAutospacing="1"/>
      <w:textAlignment w:val="top"/>
    </w:pPr>
    <w:rPr>
      <w:rFonts w:ascii="Times New Roman" w:hAnsi="Times New Roman"/>
      <w:color w:val="008000"/>
      <w:sz w:val="16"/>
      <w:szCs w:val="16"/>
    </w:rPr>
  </w:style>
  <w:style w:type="paragraph" w:customStyle="1" w:styleId="xl118">
    <w:name w:val="xl118"/>
    <w:basedOn w:val="Normln"/>
    <w:rsid w:val="003B191F"/>
    <w:pPr>
      <w:pBdr>
        <w:top w:val="single" w:sz="4" w:space="0" w:color="auto"/>
      </w:pBdr>
      <w:spacing w:before="100" w:beforeAutospacing="1" w:after="100" w:afterAutospacing="1"/>
      <w:textAlignment w:val="top"/>
    </w:pPr>
    <w:rPr>
      <w:rFonts w:ascii="Times New Roman" w:hAnsi="Times New Roman"/>
      <w:color w:val="008000"/>
      <w:sz w:val="16"/>
      <w:szCs w:val="16"/>
    </w:rPr>
  </w:style>
  <w:style w:type="paragraph" w:customStyle="1" w:styleId="xl119">
    <w:name w:val="xl119"/>
    <w:basedOn w:val="Normln"/>
    <w:rsid w:val="003B191F"/>
    <w:pPr>
      <w:shd w:val="clear" w:color="000000" w:fill="99CCFF"/>
      <w:spacing w:before="100" w:beforeAutospacing="1" w:after="100" w:afterAutospacing="1"/>
      <w:textAlignment w:val="top"/>
    </w:pPr>
    <w:rPr>
      <w:rFonts w:ascii="Times New Roman" w:hAnsi="Times New Roman"/>
      <w:sz w:val="16"/>
      <w:szCs w:val="16"/>
    </w:rPr>
  </w:style>
  <w:style w:type="paragraph" w:customStyle="1" w:styleId="xl120">
    <w:name w:val="xl120"/>
    <w:basedOn w:val="Normln"/>
    <w:rsid w:val="003B191F"/>
    <w:pPr>
      <w:shd w:val="clear" w:color="000000" w:fill="99CCFF"/>
      <w:spacing w:before="100" w:beforeAutospacing="1" w:after="100" w:afterAutospacing="1"/>
      <w:textAlignment w:val="top"/>
    </w:pPr>
    <w:rPr>
      <w:rFonts w:ascii="Times New Roman" w:hAnsi="Times New Roman"/>
      <w:sz w:val="16"/>
      <w:szCs w:val="16"/>
    </w:rPr>
  </w:style>
  <w:style w:type="paragraph" w:customStyle="1" w:styleId="xl121">
    <w:name w:val="xl121"/>
    <w:basedOn w:val="Normln"/>
    <w:rsid w:val="003B191F"/>
    <w:pPr>
      <w:pBdr>
        <w:top w:val="single" w:sz="4" w:space="0" w:color="auto"/>
      </w:pBdr>
      <w:shd w:val="clear" w:color="000000" w:fill="99CCFF"/>
      <w:spacing w:before="100" w:beforeAutospacing="1" w:after="100" w:afterAutospacing="1"/>
      <w:textAlignment w:val="top"/>
    </w:pPr>
    <w:rPr>
      <w:rFonts w:ascii="Times New Roman" w:hAnsi="Times New Roman"/>
      <w:sz w:val="16"/>
      <w:szCs w:val="16"/>
    </w:rPr>
  </w:style>
  <w:style w:type="paragraph" w:customStyle="1" w:styleId="xl122">
    <w:name w:val="xl122"/>
    <w:basedOn w:val="Normln"/>
    <w:rsid w:val="003B191F"/>
    <w:pPr>
      <w:pBdr>
        <w:top w:val="single" w:sz="4" w:space="0" w:color="auto"/>
      </w:pBdr>
      <w:shd w:val="clear" w:color="000000" w:fill="99CCFF"/>
      <w:spacing w:before="100" w:beforeAutospacing="1" w:after="100" w:afterAutospacing="1"/>
      <w:textAlignment w:val="top"/>
    </w:pPr>
    <w:rPr>
      <w:rFonts w:ascii="Times New Roman" w:hAnsi="Times New Roman"/>
      <w:sz w:val="16"/>
      <w:szCs w:val="16"/>
    </w:rPr>
  </w:style>
  <w:style w:type="paragraph" w:customStyle="1" w:styleId="xl123">
    <w:name w:val="xl123"/>
    <w:basedOn w:val="Normln"/>
    <w:rsid w:val="003B191F"/>
    <w:pPr>
      <w:pBdr>
        <w:top w:val="single" w:sz="4" w:space="0" w:color="auto"/>
      </w:pBdr>
      <w:spacing w:before="100" w:beforeAutospacing="1" w:after="100" w:afterAutospacing="1"/>
      <w:textAlignment w:val="top"/>
    </w:pPr>
    <w:rPr>
      <w:rFonts w:ascii="Times New Roman" w:hAnsi="Times New Roman"/>
      <w:sz w:val="16"/>
      <w:szCs w:val="16"/>
    </w:rPr>
  </w:style>
  <w:style w:type="paragraph" w:customStyle="1" w:styleId="xl124">
    <w:name w:val="xl124"/>
    <w:basedOn w:val="Normln"/>
    <w:rsid w:val="003B191F"/>
    <w:pPr>
      <w:pBdr>
        <w:top w:val="single" w:sz="4" w:space="0" w:color="auto"/>
      </w:pBdr>
      <w:spacing w:before="100" w:beforeAutospacing="1" w:after="100" w:afterAutospacing="1"/>
      <w:textAlignment w:val="top"/>
    </w:pPr>
    <w:rPr>
      <w:rFonts w:ascii="Times New Roman" w:hAnsi="Times New Roman"/>
      <w:sz w:val="16"/>
      <w:szCs w:val="16"/>
    </w:rPr>
  </w:style>
  <w:style w:type="paragraph" w:customStyle="1" w:styleId="xl125">
    <w:name w:val="xl125"/>
    <w:basedOn w:val="Normln"/>
    <w:rsid w:val="003B191F"/>
    <w:pPr>
      <w:spacing w:before="100" w:beforeAutospacing="1" w:after="100" w:afterAutospacing="1"/>
      <w:textAlignment w:val="top"/>
    </w:pPr>
    <w:rPr>
      <w:rFonts w:ascii="Times New Roman" w:hAnsi="Times New Roman"/>
      <w:color w:val="008000"/>
      <w:sz w:val="16"/>
      <w:szCs w:val="16"/>
    </w:rPr>
  </w:style>
  <w:style w:type="paragraph" w:customStyle="1" w:styleId="xl126">
    <w:name w:val="xl126"/>
    <w:basedOn w:val="Normln"/>
    <w:rsid w:val="003B191F"/>
    <w:pPr>
      <w:spacing w:before="100" w:beforeAutospacing="1" w:after="100" w:afterAutospacing="1"/>
      <w:textAlignment w:val="top"/>
    </w:pPr>
    <w:rPr>
      <w:rFonts w:ascii="Times New Roman" w:hAnsi="Times New Roman"/>
      <w:color w:val="008000"/>
      <w:sz w:val="16"/>
      <w:szCs w:val="16"/>
    </w:rPr>
  </w:style>
  <w:style w:type="paragraph" w:customStyle="1" w:styleId="xl127">
    <w:name w:val="xl127"/>
    <w:basedOn w:val="Normln"/>
    <w:rsid w:val="003B191F"/>
    <w:pPr>
      <w:spacing w:before="100" w:beforeAutospacing="1" w:after="100" w:afterAutospacing="1"/>
      <w:textAlignment w:val="top"/>
    </w:pPr>
    <w:rPr>
      <w:rFonts w:ascii="Times New Roman" w:hAnsi="Times New Roman"/>
      <w:sz w:val="16"/>
      <w:szCs w:val="16"/>
    </w:rPr>
  </w:style>
  <w:style w:type="paragraph" w:customStyle="1" w:styleId="xl128">
    <w:name w:val="xl128"/>
    <w:basedOn w:val="Normln"/>
    <w:rsid w:val="003B191F"/>
    <w:pPr>
      <w:spacing w:before="100" w:beforeAutospacing="1" w:after="100" w:afterAutospacing="1"/>
      <w:textAlignment w:val="top"/>
    </w:pPr>
    <w:rPr>
      <w:rFonts w:ascii="Times New Roman" w:hAnsi="Times New Roman"/>
      <w:sz w:val="16"/>
      <w:szCs w:val="16"/>
    </w:rPr>
  </w:style>
  <w:style w:type="paragraph" w:customStyle="1" w:styleId="xl129">
    <w:name w:val="xl129"/>
    <w:basedOn w:val="Normln"/>
    <w:rsid w:val="003B191F"/>
    <w:pPr>
      <w:spacing w:before="100" w:beforeAutospacing="1" w:after="100" w:afterAutospacing="1"/>
      <w:jc w:val="center"/>
    </w:pPr>
    <w:rPr>
      <w:rFonts w:ascii="Times New Roman" w:hAnsi="Times New Roman"/>
      <w:b/>
      <w:bCs/>
      <w:sz w:val="24"/>
      <w:szCs w:val="24"/>
    </w:rPr>
  </w:style>
  <w:style w:type="paragraph" w:customStyle="1" w:styleId="xl130">
    <w:name w:val="xl130"/>
    <w:basedOn w:val="Normln"/>
    <w:rsid w:val="003B191F"/>
    <w:pPr>
      <w:pBdr>
        <w:top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31">
    <w:name w:val="xl131"/>
    <w:basedOn w:val="Normln"/>
    <w:rsid w:val="003B191F"/>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32">
    <w:name w:val="xl132"/>
    <w:basedOn w:val="Normln"/>
    <w:rsid w:val="003B191F"/>
    <w:pPr>
      <w:pBdr>
        <w:top w:val="single" w:sz="4" w:space="0" w:color="auto"/>
        <w:bottom w:val="single" w:sz="4" w:space="0" w:color="auto"/>
      </w:pBdr>
      <w:shd w:val="clear" w:color="000000" w:fill="D6E1EE"/>
      <w:spacing w:before="100" w:beforeAutospacing="1" w:after="100" w:afterAutospacing="1"/>
      <w:textAlignment w:val="center"/>
    </w:pPr>
    <w:rPr>
      <w:rFonts w:ascii="Times New Roman" w:hAnsi="Times New Roman"/>
      <w:sz w:val="24"/>
      <w:szCs w:val="24"/>
    </w:rPr>
  </w:style>
  <w:style w:type="paragraph" w:customStyle="1" w:styleId="xl133">
    <w:name w:val="xl133"/>
    <w:basedOn w:val="Normln"/>
    <w:rsid w:val="003B191F"/>
    <w:pPr>
      <w:pBdr>
        <w:top w:val="single" w:sz="4" w:space="0" w:color="auto"/>
        <w:bottom w:val="single" w:sz="4" w:space="0" w:color="auto"/>
        <w:right w:val="single" w:sz="4" w:space="0" w:color="auto"/>
      </w:pBdr>
      <w:shd w:val="clear" w:color="000000" w:fill="D6E1EE"/>
      <w:spacing w:before="100" w:beforeAutospacing="1" w:after="100" w:afterAutospacing="1"/>
      <w:textAlignment w:val="center"/>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69959">
      <w:bodyDiv w:val="1"/>
      <w:marLeft w:val="0"/>
      <w:marRight w:val="0"/>
      <w:marTop w:val="0"/>
      <w:marBottom w:val="0"/>
      <w:divBdr>
        <w:top w:val="none" w:sz="0" w:space="0" w:color="auto"/>
        <w:left w:val="none" w:sz="0" w:space="0" w:color="auto"/>
        <w:bottom w:val="none" w:sz="0" w:space="0" w:color="auto"/>
        <w:right w:val="none" w:sz="0" w:space="0" w:color="auto"/>
      </w:divBdr>
    </w:div>
    <w:div w:id="895436008">
      <w:bodyDiv w:val="1"/>
      <w:marLeft w:val="0"/>
      <w:marRight w:val="0"/>
      <w:marTop w:val="0"/>
      <w:marBottom w:val="0"/>
      <w:divBdr>
        <w:top w:val="none" w:sz="0" w:space="0" w:color="auto"/>
        <w:left w:val="none" w:sz="0" w:space="0" w:color="auto"/>
        <w:bottom w:val="none" w:sz="0" w:space="0" w:color="auto"/>
        <w:right w:val="none" w:sz="0" w:space="0" w:color="auto"/>
      </w:divBdr>
    </w:div>
    <w:div w:id="1344211660">
      <w:bodyDiv w:val="1"/>
      <w:marLeft w:val="0"/>
      <w:marRight w:val="0"/>
      <w:marTop w:val="0"/>
      <w:marBottom w:val="0"/>
      <w:divBdr>
        <w:top w:val="none" w:sz="0" w:space="0" w:color="auto"/>
        <w:left w:val="none" w:sz="0" w:space="0" w:color="auto"/>
        <w:bottom w:val="none" w:sz="0" w:space="0" w:color="auto"/>
        <w:right w:val="none" w:sz="0" w:space="0" w:color="auto"/>
      </w:divBdr>
    </w:div>
    <w:div w:id="1365984034">
      <w:bodyDiv w:val="1"/>
      <w:marLeft w:val="0"/>
      <w:marRight w:val="0"/>
      <w:marTop w:val="0"/>
      <w:marBottom w:val="0"/>
      <w:divBdr>
        <w:top w:val="none" w:sz="0" w:space="0" w:color="auto"/>
        <w:left w:val="none" w:sz="0" w:space="0" w:color="auto"/>
        <w:bottom w:val="none" w:sz="0" w:space="0" w:color="auto"/>
        <w:right w:val="none" w:sz="0" w:space="0" w:color="auto"/>
      </w:divBdr>
    </w:div>
    <w:div w:id="1411611114">
      <w:bodyDiv w:val="1"/>
      <w:marLeft w:val="0"/>
      <w:marRight w:val="0"/>
      <w:marTop w:val="0"/>
      <w:marBottom w:val="0"/>
      <w:divBdr>
        <w:top w:val="none" w:sz="0" w:space="0" w:color="auto"/>
        <w:left w:val="none" w:sz="0" w:space="0" w:color="auto"/>
        <w:bottom w:val="none" w:sz="0" w:space="0" w:color="auto"/>
        <w:right w:val="none" w:sz="0" w:space="0" w:color="auto"/>
      </w:divBdr>
    </w:div>
    <w:div w:id="157242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C1217CF3CFB194B83299EDCDD148454" ma:contentTypeVersion="17" ma:contentTypeDescription="Vytvoří nový dokument" ma:contentTypeScope="" ma:versionID="03caa3cc540a8a8919c67bfdc3bc3ae0">
  <xsd:schema xmlns:xsd="http://www.w3.org/2001/XMLSchema" xmlns:xs="http://www.w3.org/2001/XMLSchema" xmlns:p="http://schemas.microsoft.com/office/2006/metadata/properties" xmlns:ns2="045ad626-d0b8-4d36-ba94-bc0fda04d4e0" xmlns:ns3="a2bdf1cf-0791-43de-987c-12f3975e4a44" targetNamespace="http://schemas.microsoft.com/office/2006/metadata/properties" ma:root="true" ma:fieldsID="4187d8eec98f3bce8205fac7400944bb" ns2:_="" ns3:_="">
    <xsd:import namespace="045ad626-d0b8-4d36-ba94-bc0fda04d4e0"/>
    <xsd:import namespace="a2bdf1cf-0791-43de-987c-12f3975e4a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ad626-d0b8-4d36-ba94-bc0fda04d4e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69c2c01-e65e-4191-8e20-de95ad67bb51}" ma:internalName="TaxCatchAll" ma:showField="CatchAllData" ma:web="045ad626-d0b8-4d36-ba94-bc0fda04d4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bdf1cf-0791-43de-987c-12f3975e4a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439c0f7e-d52a-4458-b723-6c728c69c0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45ad626-d0b8-4d36-ba94-bc0fda04d4e0" xsi:nil="true"/>
    <lcf76f155ced4ddcb4097134ff3c332f xmlns="a2bdf1cf-0791-43de-987c-12f3975e4a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31960F-5865-4348-BBEF-48EDFD052F33}">
  <ds:schemaRefs>
    <ds:schemaRef ds:uri="http://schemas.microsoft.com/sharepoint/v3/contenttype/forms"/>
  </ds:schemaRefs>
</ds:datastoreItem>
</file>

<file path=customXml/itemProps2.xml><?xml version="1.0" encoding="utf-8"?>
<ds:datastoreItem xmlns:ds="http://schemas.openxmlformats.org/officeDocument/2006/customXml" ds:itemID="{45179FF8-2AAB-4ACA-B5F1-09549608C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ad626-d0b8-4d36-ba94-bc0fda04d4e0"/>
    <ds:schemaRef ds:uri="a2bdf1cf-0791-43de-987c-12f3975e4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16E3A7-3ACD-4D19-95B4-DD61706A0809}">
  <ds:schemaRefs>
    <ds:schemaRef ds:uri="http://schemas.openxmlformats.org/officeDocument/2006/bibliography"/>
  </ds:schemaRefs>
</ds:datastoreItem>
</file>

<file path=customXml/itemProps4.xml><?xml version="1.0" encoding="utf-8"?>
<ds:datastoreItem xmlns:ds="http://schemas.openxmlformats.org/officeDocument/2006/customXml" ds:itemID="{8BD94278-3786-4A57-9709-7522496004D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2bdf1cf-0791-43de-987c-12f3975e4a44"/>
    <ds:schemaRef ds:uri="045ad626-d0b8-4d36-ba94-bc0fda04d4e0"/>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4372</Words>
  <Characters>25800</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POŽADAVKY NA KVALIFIKACI</vt:lpstr>
    </vt:vector>
  </TitlesOfParts>
  <Company>Městský úřad Vítkovice</Company>
  <LinksUpToDate>false</LinksUpToDate>
  <CharactersWithSpaces>30112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POŽADAVKY NA KVALIFIKACI</dc:title>
  <dc:subject/>
  <dc:creator>Uživatel</dc:creator>
  <cp:keywords/>
  <dc:description/>
  <cp:lastModifiedBy>Svirać Dejan</cp:lastModifiedBy>
  <cp:revision>2</cp:revision>
  <cp:lastPrinted>2023-10-23T12:12:00Z</cp:lastPrinted>
  <dcterms:created xsi:type="dcterms:W3CDTF">2023-10-23T12:14:00Z</dcterms:created>
  <dcterms:modified xsi:type="dcterms:W3CDTF">2023-10-23T12:14:00Z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0x0101001C1217CF3CFB194B83299EDCDD148454</vt:lpwstr>
  </property>
</Properties>
</file>