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9DF" w14:textId="77777777" w:rsidR="00F33884" w:rsidRPr="002C0827" w:rsidRDefault="00F33884" w:rsidP="00F33884">
      <w:pPr>
        <w:rPr>
          <w:b/>
          <w:sz w:val="28"/>
          <w:szCs w:val="28"/>
        </w:rPr>
      </w:pPr>
    </w:p>
    <w:p w14:paraId="33E9E9E0" w14:textId="77777777" w:rsidR="00F33884" w:rsidRPr="002C0827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2C0827">
        <w:rPr>
          <w:rFonts w:asciiTheme="minorHAnsi" w:hAnsiTheme="minorHAnsi"/>
          <w:sz w:val="28"/>
          <w:szCs w:val="28"/>
        </w:rPr>
        <w:t>SMLOUVA O VÝPŮJČCE</w:t>
      </w:r>
    </w:p>
    <w:p w14:paraId="33E9E9E1" w14:textId="181F4F81" w:rsidR="00F33884" w:rsidRPr="00842D3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6027AF">
        <w:rPr>
          <w:rFonts w:asciiTheme="minorHAnsi" w:hAnsiTheme="minorHAnsi"/>
          <w:sz w:val="28"/>
          <w:szCs w:val="28"/>
        </w:rPr>
        <w:t xml:space="preserve">č. </w:t>
      </w:r>
      <w:r w:rsidR="006B6373" w:rsidRPr="006027AF">
        <w:rPr>
          <w:rFonts w:asciiTheme="minorHAnsi" w:hAnsiTheme="minorHAnsi"/>
          <w:sz w:val="28"/>
          <w:szCs w:val="28"/>
        </w:rPr>
        <w:t>2</w:t>
      </w:r>
      <w:r w:rsidR="00173F87">
        <w:rPr>
          <w:rFonts w:asciiTheme="minorHAnsi" w:hAnsiTheme="minorHAnsi"/>
          <w:sz w:val="28"/>
          <w:szCs w:val="28"/>
        </w:rPr>
        <w:t>3</w:t>
      </w:r>
      <w:r w:rsidR="00501819">
        <w:rPr>
          <w:rFonts w:asciiTheme="minorHAnsi" w:hAnsiTheme="minorHAnsi"/>
          <w:sz w:val="28"/>
          <w:szCs w:val="28"/>
        </w:rPr>
        <w:t>1</w:t>
      </w:r>
      <w:r w:rsidR="00996A9E">
        <w:rPr>
          <w:rFonts w:asciiTheme="minorHAnsi" w:hAnsiTheme="minorHAnsi"/>
          <w:sz w:val="28"/>
          <w:szCs w:val="28"/>
        </w:rPr>
        <w:t>396</w:t>
      </w:r>
    </w:p>
    <w:p w14:paraId="33E9E9E2" w14:textId="3605E921" w:rsidR="00F33884" w:rsidRPr="002C0827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842D30">
        <w:rPr>
          <w:rFonts w:asciiTheme="minorHAnsi" w:hAnsiTheme="minorHAnsi"/>
          <w:sz w:val="28"/>
          <w:szCs w:val="28"/>
        </w:rPr>
        <w:t xml:space="preserve"> </w:t>
      </w:r>
      <w:r w:rsidRPr="00842D30">
        <w:rPr>
          <w:rFonts w:asciiTheme="minorHAnsi" w:hAnsiTheme="minorHAnsi"/>
          <w:sz w:val="22"/>
          <w:szCs w:val="22"/>
        </w:rPr>
        <w:t>int. č. ČMH-V-</w:t>
      </w:r>
      <w:r w:rsidR="00501819">
        <w:rPr>
          <w:rFonts w:asciiTheme="minorHAnsi" w:hAnsiTheme="minorHAnsi"/>
          <w:sz w:val="22"/>
          <w:szCs w:val="22"/>
        </w:rPr>
        <w:t>2</w:t>
      </w:r>
      <w:r w:rsidR="0041343D">
        <w:rPr>
          <w:rFonts w:asciiTheme="minorHAnsi" w:hAnsiTheme="minorHAnsi"/>
          <w:sz w:val="22"/>
          <w:szCs w:val="22"/>
        </w:rPr>
        <w:t>3</w:t>
      </w:r>
      <w:r w:rsidRPr="00842D30">
        <w:rPr>
          <w:rFonts w:asciiTheme="minorHAnsi" w:hAnsiTheme="minorHAnsi"/>
          <w:sz w:val="22"/>
          <w:szCs w:val="22"/>
        </w:rPr>
        <w:t>/20</w:t>
      </w:r>
      <w:r w:rsidR="006B6373" w:rsidRPr="00842D30">
        <w:rPr>
          <w:rFonts w:asciiTheme="minorHAnsi" w:hAnsiTheme="minorHAnsi"/>
          <w:sz w:val="22"/>
          <w:szCs w:val="22"/>
        </w:rPr>
        <w:t>2</w:t>
      </w:r>
      <w:r w:rsidR="00173F87">
        <w:rPr>
          <w:rFonts w:asciiTheme="minorHAnsi" w:hAnsiTheme="minorHAnsi"/>
          <w:sz w:val="22"/>
          <w:szCs w:val="22"/>
        </w:rPr>
        <w:t>3</w:t>
      </w:r>
      <w:r w:rsidR="00501819">
        <w:rPr>
          <w:rFonts w:asciiTheme="minorHAnsi" w:hAnsiTheme="minorHAnsi"/>
          <w:sz w:val="22"/>
          <w:szCs w:val="22"/>
        </w:rPr>
        <w:t xml:space="preserve"> ČMH 2</w:t>
      </w:r>
    </w:p>
    <w:p w14:paraId="33E9E9E3" w14:textId="77777777" w:rsidR="00F33884" w:rsidRPr="002C0827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33E9E9E5" w14:textId="3DCFC777" w:rsidR="00F33884" w:rsidRDefault="00F33884" w:rsidP="00272AE2">
      <w:pPr>
        <w:tabs>
          <w:tab w:val="left" w:pos="8505"/>
        </w:tabs>
        <w:spacing w:after="120"/>
        <w:jc w:val="center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uzavřená níže uvedeného dne, měsíce a roku podle ustanovení § 2193 a násl. zák. č. 89/2012 Sb., občanský zákoník, ve znění pozdějších předpisů, mezi těmito smluvními stranami:</w:t>
      </w:r>
    </w:p>
    <w:p w14:paraId="68744AC6" w14:textId="77777777" w:rsidR="00272AE2" w:rsidRPr="006F4BE0" w:rsidRDefault="00272AE2" w:rsidP="00272AE2">
      <w:pPr>
        <w:tabs>
          <w:tab w:val="left" w:pos="8505"/>
        </w:tabs>
        <w:spacing w:after="120"/>
        <w:jc w:val="center"/>
        <w:rPr>
          <w:rFonts w:asciiTheme="minorHAnsi" w:hAnsiTheme="minorHAnsi" w:cs="Tahoma"/>
          <w:sz w:val="24"/>
        </w:rPr>
      </w:pPr>
    </w:p>
    <w:p w14:paraId="793E4A42" w14:textId="77777777" w:rsidR="006B6373" w:rsidRPr="006F4BE0" w:rsidRDefault="006B6373" w:rsidP="006B6373">
      <w:pPr>
        <w:tabs>
          <w:tab w:val="left" w:pos="8505"/>
        </w:tabs>
        <w:rPr>
          <w:rFonts w:cs="Tahoma"/>
          <w:b/>
          <w:sz w:val="24"/>
        </w:rPr>
      </w:pPr>
      <w:r w:rsidRPr="006F4BE0">
        <w:rPr>
          <w:rFonts w:cs="Tahoma"/>
          <w:b/>
          <w:sz w:val="24"/>
        </w:rPr>
        <w:t>Národní muzeum</w:t>
      </w:r>
    </w:p>
    <w:p w14:paraId="65B3B3E5" w14:textId="77777777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A094404" w14:textId="77777777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>se sídlem Václavské náměstí 68, 110 00 Praha 1</w:t>
      </w:r>
    </w:p>
    <w:p w14:paraId="10830F8B" w14:textId="77777777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>zastoupené: Cav. Dott. Emanuelem Gadaletou, ředitelem Českého muzea hudby</w:t>
      </w:r>
    </w:p>
    <w:p w14:paraId="0EF802EB" w14:textId="77777777" w:rsidR="006B6373" w:rsidRPr="006F4BE0" w:rsidRDefault="006B6373" w:rsidP="006B6373">
      <w:pPr>
        <w:tabs>
          <w:tab w:val="left" w:pos="8505"/>
        </w:tabs>
        <w:rPr>
          <w:sz w:val="24"/>
        </w:rPr>
      </w:pPr>
      <w:r w:rsidRPr="006F4BE0">
        <w:rPr>
          <w:rFonts w:cs="Tahoma"/>
          <w:sz w:val="24"/>
        </w:rPr>
        <w:t>IČ: 00023272 DIČ: CZ00023272</w:t>
      </w:r>
      <w:r w:rsidRPr="006F4BE0">
        <w:rPr>
          <w:sz w:val="24"/>
        </w:rPr>
        <w:t xml:space="preserve"> </w:t>
      </w:r>
    </w:p>
    <w:p w14:paraId="33E9E9EB" w14:textId="77777777" w:rsidR="00F33884" w:rsidRPr="006F4BE0" w:rsidRDefault="00F33884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(dále jen „půjčitel“)</w:t>
      </w:r>
    </w:p>
    <w:p w14:paraId="33E9E9EC" w14:textId="77777777" w:rsidR="00F33884" w:rsidRPr="006F4BE0" w:rsidRDefault="00F33884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</w:p>
    <w:p w14:paraId="33E9E9ED" w14:textId="25E8BC08" w:rsidR="00F33884" w:rsidRPr="006F4BE0" w:rsidRDefault="00D570CE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a</w:t>
      </w:r>
    </w:p>
    <w:p w14:paraId="3659E338" w14:textId="77777777" w:rsidR="00D570CE" w:rsidRPr="006F4BE0" w:rsidRDefault="00D570CE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</w:p>
    <w:p w14:paraId="2D778266" w14:textId="77777777" w:rsidR="00994262" w:rsidRDefault="00994262" w:rsidP="00272AE2">
      <w:pPr>
        <w:rPr>
          <w:rFonts w:cs="Tahoma"/>
          <w:b/>
          <w:bCs/>
          <w:sz w:val="24"/>
        </w:rPr>
      </w:pPr>
      <w:r w:rsidRPr="00994262">
        <w:rPr>
          <w:rFonts w:cs="Tahoma"/>
          <w:b/>
          <w:bCs/>
          <w:sz w:val="24"/>
        </w:rPr>
        <w:t>Muzeum Mladoboleslavska, příspěvková organizace</w:t>
      </w:r>
    </w:p>
    <w:p w14:paraId="1AB944E9" w14:textId="34734E47" w:rsidR="00272AE2" w:rsidRPr="00272AE2" w:rsidRDefault="00272AE2" w:rsidP="00272AE2">
      <w:pPr>
        <w:rPr>
          <w:rFonts w:cs="Tahoma"/>
          <w:sz w:val="24"/>
        </w:rPr>
      </w:pPr>
      <w:r w:rsidRPr="00272AE2">
        <w:rPr>
          <w:rFonts w:cs="Tahoma"/>
          <w:sz w:val="24"/>
        </w:rPr>
        <w:t xml:space="preserve">se sídlem: </w:t>
      </w:r>
      <w:r w:rsidR="00994262" w:rsidRPr="00994262">
        <w:rPr>
          <w:rFonts w:cs="Tahoma"/>
          <w:sz w:val="24"/>
        </w:rPr>
        <w:t>Staroměstské nám. 1</w:t>
      </w:r>
      <w:r w:rsidR="00994262">
        <w:rPr>
          <w:rFonts w:cs="Tahoma"/>
          <w:sz w:val="24"/>
        </w:rPr>
        <w:t>/55</w:t>
      </w:r>
      <w:r w:rsidR="00994262" w:rsidRPr="00994262">
        <w:rPr>
          <w:rFonts w:cs="Tahoma"/>
          <w:sz w:val="24"/>
        </w:rPr>
        <w:t xml:space="preserve"> – hrad, Mladá Boleslav 293</w:t>
      </w:r>
      <w:r w:rsidR="00994262">
        <w:rPr>
          <w:rFonts w:cs="Tahoma"/>
          <w:sz w:val="24"/>
        </w:rPr>
        <w:t xml:space="preserve"> </w:t>
      </w:r>
      <w:r w:rsidR="00994262" w:rsidRPr="00994262">
        <w:rPr>
          <w:rFonts w:cs="Tahoma"/>
          <w:sz w:val="24"/>
        </w:rPr>
        <w:t>01</w:t>
      </w:r>
      <w:r w:rsidRPr="00272AE2">
        <w:rPr>
          <w:rFonts w:cs="Tahoma"/>
          <w:sz w:val="24"/>
        </w:rPr>
        <w:t> </w:t>
      </w:r>
    </w:p>
    <w:p w14:paraId="50956AFF" w14:textId="53436CCF" w:rsidR="00272AE2" w:rsidRPr="00272AE2" w:rsidRDefault="002646F1" w:rsidP="00272AE2">
      <w:pPr>
        <w:rPr>
          <w:rFonts w:cs="Tahoma"/>
          <w:sz w:val="24"/>
        </w:rPr>
      </w:pPr>
      <w:r>
        <w:rPr>
          <w:rFonts w:cs="Tahoma"/>
          <w:sz w:val="24"/>
        </w:rPr>
        <w:t>z</w:t>
      </w:r>
      <w:r w:rsidR="00272AE2" w:rsidRPr="00272AE2">
        <w:rPr>
          <w:rFonts w:cs="Tahoma"/>
          <w:sz w:val="24"/>
        </w:rPr>
        <w:t xml:space="preserve">astoupené: </w:t>
      </w:r>
      <w:r w:rsidR="00994262" w:rsidRPr="00994262">
        <w:rPr>
          <w:rFonts w:cs="Tahoma"/>
          <w:sz w:val="24"/>
        </w:rPr>
        <w:t>Mgr. Kateřinou Jeníčkovou, ředitelkou</w:t>
      </w:r>
    </w:p>
    <w:p w14:paraId="0F369600" w14:textId="3236949F" w:rsidR="00272AE2" w:rsidRPr="00272AE2" w:rsidRDefault="00272AE2" w:rsidP="00272AE2">
      <w:pPr>
        <w:rPr>
          <w:rFonts w:cs="Tahoma"/>
          <w:sz w:val="24"/>
        </w:rPr>
      </w:pPr>
      <w:r w:rsidRPr="00272AE2">
        <w:rPr>
          <w:rFonts w:cs="Tahoma"/>
          <w:sz w:val="24"/>
        </w:rPr>
        <w:t xml:space="preserve">IČO: </w:t>
      </w:r>
      <w:r w:rsidR="00994262" w:rsidRPr="00994262">
        <w:rPr>
          <w:rFonts w:cs="Tahoma"/>
          <w:sz w:val="24"/>
        </w:rPr>
        <w:t>00353639</w:t>
      </w:r>
    </w:p>
    <w:p w14:paraId="33E9E9F3" w14:textId="77777777" w:rsidR="00F33884" w:rsidRPr="006F4BE0" w:rsidRDefault="00F33884" w:rsidP="00F33884">
      <w:pPr>
        <w:rPr>
          <w:sz w:val="24"/>
        </w:rPr>
      </w:pPr>
      <w:r w:rsidRPr="006F4BE0">
        <w:rPr>
          <w:sz w:val="24"/>
        </w:rPr>
        <w:t>(dále jen „vypůjčitel“)</w:t>
      </w:r>
    </w:p>
    <w:p w14:paraId="091086AA" w14:textId="77777777" w:rsidR="00272AE2" w:rsidRDefault="00272AE2" w:rsidP="006F4BE0">
      <w:pPr>
        <w:tabs>
          <w:tab w:val="left" w:pos="8505"/>
        </w:tabs>
        <w:rPr>
          <w:rFonts w:asciiTheme="minorHAnsi" w:hAnsiTheme="minorHAnsi" w:cs="Tahoma"/>
          <w:sz w:val="24"/>
        </w:rPr>
      </w:pPr>
    </w:p>
    <w:p w14:paraId="61F1FD00" w14:textId="77777777" w:rsidR="0000654D" w:rsidRPr="006F4BE0" w:rsidRDefault="0000654D" w:rsidP="006F4BE0">
      <w:pPr>
        <w:tabs>
          <w:tab w:val="left" w:pos="8505"/>
        </w:tabs>
        <w:rPr>
          <w:rFonts w:asciiTheme="minorHAnsi" w:hAnsiTheme="minorHAnsi" w:cs="Tahoma"/>
          <w:sz w:val="24"/>
        </w:rPr>
      </w:pPr>
    </w:p>
    <w:p w14:paraId="33E9E9F6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1</w:t>
      </w:r>
    </w:p>
    <w:p w14:paraId="33E9E9F7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Předmět smlouvy</w:t>
      </w:r>
    </w:p>
    <w:p w14:paraId="33E9E9F8" w14:textId="2EEC6376" w:rsidR="00F33884" w:rsidRPr="006F4BE0" w:rsidRDefault="00F33884" w:rsidP="078236A0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o ochraně sbírek muzejní povahy, uvedené </w:t>
      </w:r>
      <w:r w:rsidRPr="006F4BE0">
        <w:rPr>
          <w:rFonts w:asciiTheme="minorHAnsi" w:hAnsiTheme="minorHAnsi" w:cs="Tahoma"/>
          <w:b/>
          <w:bCs/>
          <w:sz w:val="24"/>
        </w:rPr>
        <w:t>v příloze č. 1, která tvoří nedílnou součást této smlouvy</w:t>
      </w:r>
      <w:r w:rsidRPr="006F4BE0">
        <w:rPr>
          <w:rFonts w:asciiTheme="minorHAnsi" w:hAnsiTheme="minorHAnsi" w:cs="Tahoma"/>
          <w:sz w:val="24"/>
        </w:rPr>
        <w:t xml:space="preserve"> </w:t>
      </w:r>
      <w:r w:rsidRPr="006F4BE0">
        <w:rPr>
          <w:rFonts w:asciiTheme="minorHAnsi" w:hAnsiTheme="minorHAnsi" w:cs="Tahoma"/>
          <w:b/>
          <w:bCs/>
          <w:sz w:val="24"/>
        </w:rPr>
        <w:t>pod pořadovým</w:t>
      </w:r>
      <w:r w:rsidR="0063010E" w:rsidRPr="006F4BE0">
        <w:rPr>
          <w:rFonts w:asciiTheme="minorHAnsi" w:hAnsiTheme="minorHAnsi" w:cs="Tahoma"/>
          <w:b/>
          <w:bCs/>
          <w:sz w:val="24"/>
        </w:rPr>
        <w:t>i</w:t>
      </w:r>
      <w:r w:rsidRPr="006F4BE0">
        <w:rPr>
          <w:rFonts w:asciiTheme="minorHAnsi" w:hAnsiTheme="minorHAnsi" w:cs="Tahoma"/>
          <w:b/>
          <w:bCs/>
          <w:sz w:val="24"/>
        </w:rPr>
        <w:t xml:space="preserve"> čísl</w:t>
      </w:r>
      <w:r w:rsidR="0063010E" w:rsidRPr="006F4BE0">
        <w:rPr>
          <w:rFonts w:asciiTheme="minorHAnsi" w:hAnsiTheme="minorHAnsi" w:cs="Tahoma"/>
          <w:b/>
          <w:bCs/>
          <w:sz w:val="24"/>
        </w:rPr>
        <w:t>y</w:t>
      </w:r>
      <w:r w:rsidRPr="006F4BE0">
        <w:rPr>
          <w:rFonts w:asciiTheme="minorHAnsi" w:hAnsiTheme="minorHAnsi" w:cs="Tahoma"/>
          <w:b/>
          <w:bCs/>
          <w:sz w:val="24"/>
        </w:rPr>
        <w:t xml:space="preserve"> 1 – </w:t>
      </w:r>
      <w:r w:rsidR="00994262">
        <w:rPr>
          <w:rFonts w:asciiTheme="minorHAnsi" w:hAnsiTheme="minorHAnsi" w:cs="Tahoma"/>
          <w:b/>
          <w:bCs/>
          <w:sz w:val="24"/>
        </w:rPr>
        <w:t>9</w:t>
      </w:r>
      <w:r w:rsidRPr="006F4BE0">
        <w:rPr>
          <w:rFonts w:asciiTheme="minorHAnsi" w:hAnsiTheme="minorHAnsi" w:cs="Tahoma"/>
          <w:b/>
          <w:bCs/>
          <w:sz w:val="24"/>
        </w:rPr>
        <w:t xml:space="preserve"> v celkové pojistné hodnotě</w:t>
      </w:r>
      <w:r w:rsidR="00D570CE" w:rsidRPr="006F4BE0">
        <w:rPr>
          <w:rFonts w:asciiTheme="minorHAnsi" w:hAnsiTheme="minorHAnsi" w:cs="Tahoma"/>
          <w:b/>
          <w:bCs/>
          <w:sz w:val="24"/>
        </w:rPr>
        <w:t xml:space="preserve"> </w:t>
      </w:r>
      <w:r w:rsidR="00994262">
        <w:rPr>
          <w:rFonts w:asciiTheme="minorHAnsi" w:hAnsiTheme="minorHAnsi" w:cs="Tahoma"/>
          <w:b/>
          <w:bCs/>
          <w:sz w:val="24"/>
        </w:rPr>
        <w:t>2 91</w:t>
      </w:r>
      <w:r w:rsidR="00272AE2">
        <w:rPr>
          <w:rFonts w:asciiTheme="minorHAnsi" w:hAnsiTheme="minorHAnsi" w:cs="Tahoma"/>
          <w:b/>
          <w:bCs/>
          <w:sz w:val="24"/>
        </w:rPr>
        <w:t>0 000,-</w:t>
      </w:r>
      <w:r w:rsidRPr="006F4BE0">
        <w:rPr>
          <w:rFonts w:asciiTheme="minorHAnsi" w:hAnsiTheme="minorHAnsi" w:cs="Tahoma"/>
          <w:b/>
          <w:bCs/>
          <w:sz w:val="24"/>
        </w:rPr>
        <w:t xml:space="preserve"> Kč</w:t>
      </w:r>
      <w:r w:rsidR="00D570CE" w:rsidRPr="006F4BE0">
        <w:rPr>
          <w:rFonts w:asciiTheme="minorHAnsi" w:hAnsiTheme="minorHAnsi" w:cs="Tahoma"/>
          <w:b/>
          <w:bCs/>
          <w:sz w:val="24"/>
        </w:rPr>
        <w:t xml:space="preserve"> </w:t>
      </w:r>
      <w:r w:rsidRPr="006F4BE0">
        <w:rPr>
          <w:rFonts w:asciiTheme="minorHAnsi" w:hAnsiTheme="minorHAnsi" w:cs="Tahoma"/>
          <w:sz w:val="24"/>
        </w:rPr>
        <w:t>(dále jen „</w:t>
      </w:r>
      <w:r w:rsidRPr="006F4BE0">
        <w:rPr>
          <w:rFonts w:asciiTheme="minorHAnsi" w:hAnsiTheme="minorHAnsi" w:cs="Tahoma"/>
          <w:b/>
          <w:bCs/>
          <w:sz w:val="24"/>
        </w:rPr>
        <w:t>předměty</w:t>
      </w:r>
      <w:r w:rsidRPr="006F4BE0">
        <w:rPr>
          <w:rFonts w:asciiTheme="minorHAnsi" w:hAnsiTheme="minorHAnsi" w:cs="Tahoma"/>
          <w:sz w:val="24"/>
        </w:rPr>
        <w:t>“).</w:t>
      </w:r>
    </w:p>
    <w:p w14:paraId="33E9E9F9" w14:textId="6BFC17AF" w:rsidR="00F33884" w:rsidRPr="006F4BE0" w:rsidRDefault="00F33884" w:rsidP="007D13F5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Účelem výpůjčky je </w:t>
      </w:r>
      <w:r w:rsidRPr="006F4BE0">
        <w:rPr>
          <w:b/>
          <w:sz w:val="24"/>
        </w:rPr>
        <w:t>vystavení v</w:t>
      </w:r>
      <w:r w:rsidR="00150DE4" w:rsidRPr="006F4BE0">
        <w:rPr>
          <w:b/>
          <w:sz w:val="24"/>
        </w:rPr>
        <w:t>e stálé</w:t>
      </w:r>
      <w:r w:rsidR="0063010E" w:rsidRPr="006F4BE0">
        <w:rPr>
          <w:b/>
          <w:sz w:val="24"/>
        </w:rPr>
        <w:t> </w:t>
      </w:r>
      <w:r w:rsidRPr="006F4BE0">
        <w:rPr>
          <w:b/>
          <w:sz w:val="24"/>
        </w:rPr>
        <w:t>expozici</w:t>
      </w:r>
      <w:r w:rsidR="0063010E" w:rsidRPr="006F4BE0">
        <w:rPr>
          <w:b/>
          <w:sz w:val="24"/>
        </w:rPr>
        <w:t xml:space="preserve"> </w:t>
      </w:r>
      <w:r w:rsidR="00994262">
        <w:rPr>
          <w:b/>
          <w:sz w:val="24"/>
        </w:rPr>
        <w:t xml:space="preserve">bratří Bendů a B. Smetany v muzeu Benátky nad Jizerou, Zámek 49, Benátky nad Jizerou, 294 71. </w:t>
      </w:r>
      <w:r w:rsidR="00F11161" w:rsidRPr="006F4BE0">
        <w:rPr>
          <w:b/>
          <w:sz w:val="24"/>
        </w:rPr>
        <w:t xml:space="preserve"> </w:t>
      </w:r>
    </w:p>
    <w:p w14:paraId="66393078" w14:textId="1DBC5C17" w:rsidR="00272AE2" w:rsidRDefault="00F33884" w:rsidP="006F4BE0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není oprávněn bez písemného souhlasu půjčitele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pořizování celkových záběrů instalace výstavy pro dokumentační a propagační účely.</w:t>
      </w:r>
    </w:p>
    <w:p w14:paraId="625E29CA" w14:textId="77777777" w:rsidR="00501819" w:rsidRDefault="00501819" w:rsidP="00501819">
      <w:pPr>
        <w:pStyle w:val="Odstavecseseznamem1"/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</w:p>
    <w:p w14:paraId="3E8EE4ED" w14:textId="77777777" w:rsidR="0000654D" w:rsidRPr="00501819" w:rsidRDefault="0000654D" w:rsidP="00501819">
      <w:pPr>
        <w:pStyle w:val="Odstavecseseznamem1"/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</w:p>
    <w:p w14:paraId="33E9E9FD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2</w:t>
      </w:r>
    </w:p>
    <w:p w14:paraId="33E9E9FE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Doba výpůjčky</w:t>
      </w:r>
    </w:p>
    <w:p w14:paraId="33E9E9FF" w14:textId="1CE8D4FB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Výpůjčka se sjednává na dobu určitou </w:t>
      </w:r>
      <w:r w:rsidRPr="006F4BE0">
        <w:rPr>
          <w:rFonts w:asciiTheme="minorHAnsi" w:hAnsiTheme="minorHAnsi" w:cs="Tahoma"/>
          <w:b/>
          <w:sz w:val="24"/>
        </w:rPr>
        <w:t xml:space="preserve">od </w:t>
      </w:r>
      <w:r w:rsidR="00042323" w:rsidRPr="006F4BE0">
        <w:rPr>
          <w:rFonts w:asciiTheme="minorHAnsi" w:hAnsiTheme="minorHAnsi" w:cs="Tahoma"/>
          <w:b/>
          <w:sz w:val="24"/>
        </w:rPr>
        <w:t>1</w:t>
      </w:r>
      <w:r w:rsidRPr="006F4BE0">
        <w:rPr>
          <w:rFonts w:asciiTheme="minorHAnsi" w:hAnsiTheme="minorHAnsi" w:cs="Tahoma"/>
          <w:b/>
          <w:sz w:val="24"/>
        </w:rPr>
        <w:t>. 1. 20</w:t>
      </w:r>
      <w:r w:rsidR="006B6373" w:rsidRPr="006F4BE0">
        <w:rPr>
          <w:rFonts w:asciiTheme="minorHAnsi" w:hAnsiTheme="minorHAnsi" w:cs="Tahoma"/>
          <w:b/>
          <w:sz w:val="24"/>
        </w:rPr>
        <w:t>2</w:t>
      </w:r>
      <w:r w:rsidR="00F11161" w:rsidRPr="006F4BE0">
        <w:rPr>
          <w:rFonts w:asciiTheme="minorHAnsi" w:hAnsiTheme="minorHAnsi" w:cs="Tahoma"/>
          <w:b/>
          <w:sz w:val="24"/>
        </w:rPr>
        <w:t>4</w:t>
      </w:r>
      <w:r w:rsidRPr="006F4BE0">
        <w:rPr>
          <w:rFonts w:asciiTheme="minorHAnsi" w:hAnsiTheme="minorHAnsi" w:cs="Tahoma"/>
          <w:b/>
          <w:sz w:val="24"/>
        </w:rPr>
        <w:t xml:space="preserve"> do 31. 12. 20</w:t>
      </w:r>
      <w:r w:rsidR="00042323" w:rsidRPr="006F4BE0">
        <w:rPr>
          <w:rFonts w:asciiTheme="minorHAnsi" w:hAnsiTheme="minorHAnsi" w:cs="Tahoma"/>
          <w:b/>
          <w:sz w:val="24"/>
        </w:rPr>
        <w:t>2</w:t>
      </w:r>
      <w:r w:rsidR="007D13F5" w:rsidRPr="006F4BE0">
        <w:rPr>
          <w:rFonts w:asciiTheme="minorHAnsi" w:hAnsiTheme="minorHAnsi" w:cs="Tahoma"/>
          <w:b/>
          <w:sz w:val="24"/>
        </w:rPr>
        <w:t>7</w:t>
      </w:r>
      <w:r w:rsidRPr="006F4BE0">
        <w:rPr>
          <w:rFonts w:asciiTheme="minorHAnsi" w:hAnsiTheme="minorHAnsi" w:cs="Tahoma"/>
          <w:b/>
          <w:sz w:val="24"/>
        </w:rPr>
        <w:t>.</w:t>
      </w:r>
    </w:p>
    <w:p w14:paraId="33E9EA00" w14:textId="77777777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lastRenderedPageBreak/>
        <w:t>Půjčitel má právo z vážných důvodů zkrátit dobu výpůjčky. Vážným důvodem je především vlastní potřeba půjčitele, nepředvídané zhoršení fyzického stavu předmětů, nebo nedodržení smluvních podmínek vypůjčitelem.</w:t>
      </w:r>
    </w:p>
    <w:p w14:paraId="33E9EA01" w14:textId="77777777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Oznámení o zkrácení doby výpůjčky učiní půjčitel písemně/e-mailem. Je-li důvodem vlastní potřeba půjčitele, půjčitel oznámí vypůjčiteli nový termín ukončení doby výpůjčky nejméně 15 pracovních dnů předem. Je-li důvodem nepředvídané zhoršení fyzického stavu předmětů nebo nedodržení smluvních podmínek vypůjčitelem, může půjčitel vyžadovat okamžité vrácení vypůjčených předmětů.</w:t>
      </w:r>
    </w:p>
    <w:p w14:paraId="33E9EA02" w14:textId="77777777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nemá v žádném případě právo vypůjčené předměty zadržovat, jestliže byl vyzván k jejich vrácení.</w:t>
      </w:r>
    </w:p>
    <w:p w14:paraId="33E9EA05" w14:textId="497EDD21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O případné prodloužení doby výpůjčky musí vypůjčitel požádat půjčitele písemně/e-mailem nejméně patnáct pracovních dnů před původně stanoveným datem ukončení výpůjčky. Je však výhradně věcí půjčitele, zda žádosti vyhoví. Prodloužená doba výpůjčky se stanoví písemným dodatkem k této smlouvě.</w:t>
      </w:r>
    </w:p>
    <w:p w14:paraId="23A04454" w14:textId="77777777" w:rsidR="0000654D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4E410EC7" w14:textId="77777777" w:rsidR="0000654D" w:rsidRPr="006F4BE0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06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3</w:t>
      </w:r>
    </w:p>
    <w:p w14:paraId="33E9EA07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Pojištění a odpovědnost za škodu</w:t>
      </w:r>
    </w:p>
    <w:p w14:paraId="33E9EA08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 w:val="24"/>
        </w:rPr>
      </w:pPr>
      <w:r w:rsidRPr="006F4BE0">
        <w:rPr>
          <w:rFonts w:asciiTheme="minorHAnsi" w:hAnsiTheme="minorHAnsi" w:cs="Tahoma"/>
          <w:sz w:val="24"/>
        </w:rPr>
        <w:t>Vypůjčitel zajistí na své náklady pojištění vypůjčených předmětů, a to na jejich přepravu a pobyt u vypůjčitele. Veškeré související náklady je vypůjčitel povinen uhradit před převzetím předmětů od půjčitele.</w:t>
      </w:r>
    </w:p>
    <w:p w14:paraId="33E9EA09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Vypůjčené předměty musí být vypůjčitelem pojištěny u pojišťovny na přepravu a celou dobu pobytu.</w:t>
      </w:r>
    </w:p>
    <w:p w14:paraId="33E9EA0A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 w:val="24"/>
        </w:rPr>
      </w:pPr>
      <w:r w:rsidRPr="006F4BE0">
        <w:rPr>
          <w:rFonts w:asciiTheme="minorHAnsi" w:hAnsiTheme="minorHAnsi" w:cs="Tahoma"/>
          <w:sz w:val="24"/>
        </w:rPr>
        <w:t>Smlouva o pojištění musí být uzavřena tak, aby půjčitel obdržel její kopii nebo pojistný certifikát nejpozději sedm pracovních dnů před započetím doby výpůjčky.</w:t>
      </w:r>
    </w:p>
    <w:p w14:paraId="33E9EA0B" w14:textId="77777777" w:rsidR="00F33884" w:rsidRPr="006F4BE0" w:rsidRDefault="00F33884" w:rsidP="00F33884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odpovídá za vypůjčené předměty po celou dobu výpůjčky do výše jejich pojistné ceny a je povinen případnou škodu půjčiteli uhradit v plné výši.</w:t>
      </w:r>
    </w:p>
    <w:p w14:paraId="33E9EA0C" w14:textId="77777777" w:rsidR="00F33884" w:rsidRPr="006F4BE0" w:rsidRDefault="00F33884" w:rsidP="00F33884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Dojde-li k jakékoliv škodě, je vypůjčitel povinen okamžitě informovat půjčitele písemnou formou, případně jiným vhodným způsobem.</w:t>
      </w:r>
    </w:p>
    <w:p w14:paraId="381FF410" w14:textId="77777777" w:rsidR="0000654D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6BBCFF6C" w14:textId="77777777" w:rsidR="0000654D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2764E660" w14:textId="77777777" w:rsidR="0000654D" w:rsidRPr="006F4BE0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0F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4</w:t>
      </w:r>
    </w:p>
    <w:p w14:paraId="33E9EA10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Přeprava a předání předmětů</w:t>
      </w:r>
    </w:p>
    <w:p w14:paraId="33E9EA11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Přepravu vypůjčených předmětů na místo určení a zpět k půjčiteli nebo na místo, které půjčitel určí a balení předmětů pro přepravu, obstará vypůjčitel na své náklady. </w:t>
      </w:r>
    </w:p>
    <w:p w14:paraId="33E9EA12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má právo určit způsob přepravy a způsob balení předmětů.</w:t>
      </w:r>
    </w:p>
    <w:p w14:paraId="33E9EA13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Vypůjčené předměty musí být doprovázeny při přepravách odborným pracovníkem vypůjčitele, který předměty osobně přebírá od půjčitele a při ukončení výpůjčky půjčiteli předává. Náklady s tím spojené nese vypůjčitel.</w:t>
      </w:r>
    </w:p>
    <w:p w14:paraId="33E9EA14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Při předání předmětů mezi půjčitelem a vypůjčitelem a při zpětném převzetí předmětů mezi vypůjčitelem a půjčitelem bude vyhotoven písemný záznam.</w:t>
      </w:r>
    </w:p>
    <w:p w14:paraId="7A1777A5" w14:textId="39C48DE9" w:rsidR="0000654D" w:rsidRDefault="00F33884" w:rsidP="0000654D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Dojde-li se souhlasem půjčitele k předání předmětů dalšímu půjčiteli,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14:paraId="3D2B4DA6" w14:textId="77777777" w:rsidR="0000654D" w:rsidRDefault="0000654D" w:rsidP="0000654D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4E0D0B59" w14:textId="77777777" w:rsidR="0000654D" w:rsidRDefault="0000654D" w:rsidP="0000654D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74A081D4" w14:textId="77777777" w:rsidR="0000654D" w:rsidRPr="0000654D" w:rsidRDefault="0000654D" w:rsidP="0000654D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18" w14:textId="3CE2C921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lastRenderedPageBreak/>
        <w:t>Článek 5</w:t>
      </w:r>
    </w:p>
    <w:p w14:paraId="33E9EA19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Bezpečnostní, klimatické a světelné podmínky</w:t>
      </w:r>
    </w:p>
    <w:p w14:paraId="33E9EA1A" w14:textId="77777777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33E9EA1B" w14:textId="77777777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má právo určit způsob instalace předmětů a vyslat v odůvodněných případech pověřené pracovníky k odbornému dohledu při instalaci předmětů na náklady vypůjčitele.</w:t>
      </w:r>
    </w:p>
    <w:p w14:paraId="33E9EA1C" w14:textId="77777777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Všechny prostory, ve kterých budou vypůjčené předměty umístěny, musí mít stabilní klimatické podmínky v hodnotách: teplota 18°C±2°C, relativní vlhkost 50%±5%, není-li v článku 6 této smlouvy stanoveno jinak.</w:t>
      </w:r>
    </w:p>
    <w:p w14:paraId="33E9EA1D" w14:textId="7FEB4411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Maximální intenzita osvětlení sbírkových předmětů</w:t>
      </w:r>
      <w:r w:rsidR="005428E3" w:rsidRPr="006F4BE0">
        <w:rPr>
          <w:rFonts w:asciiTheme="minorHAnsi" w:hAnsiTheme="minorHAnsi" w:cs="Tahoma"/>
          <w:sz w:val="24"/>
        </w:rPr>
        <w:t xml:space="preserve"> by měla být v hodnotě</w:t>
      </w:r>
      <w:r w:rsidRPr="006F4BE0">
        <w:rPr>
          <w:rFonts w:asciiTheme="minorHAnsi" w:hAnsiTheme="minorHAnsi" w:cs="Tahoma"/>
          <w:sz w:val="24"/>
        </w:rPr>
        <w:t xml:space="preserve"> v hodnotě 50 lx, nesmí však překročit hodnotu </w:t>
      </w:r>
      <w:r w:rsidR="00150DE4" w:rsidRPr="006F4BE0">
        <w:rPr>
          <w:rFonts w:asciiTheme="minorHAnsi" w:hAnsiTheme="minorHAnsi" w:cs="Tahoma"/>
          <w:sz w:val="24"/>
        </w:rPr>
        <w:t>1</w:t>
      </w:r>
      <w:r w:rsidRPr="006F4BE0">
        <w:rPr>
          <w:rFonts w:asciiTheme="minorHAnsi" w:hAnsiTheme="minorHAnsi" w:cs="Tahoma"/>
          <w:sz w:val="24"/>
        </w:rPr>
        <w:t>00 lx.</w:t>
      </w:r>
    </w:p>
    <w:p w14:paraId="586AC13F" w14:textId="3652D81C" w:rsidR="006F4BE0" w:rsidRPr="00272AE2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</w:p>
    <w:p w14:paraId="3D9DCB2B" w14:textId="77777777" w:rsidR="00272AE2" w:rsidRDefault="00272AE2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2F943E15" w14:textId="77777777" w:rsidR="0000654D" w:rsidRPr="006F4BE0" w:rsidRDefault="0000654D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20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6</w:t>
      </w:r>
    </w:p>
    <w:p w14:paraId="33E9EA21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Zvláštní ujednání</w:t>
      </w:r>
    </w:p>
    <w:p w14:paraId="33E9EA22" w14:textId="320C91F2" w:rsidR="00F33884" w:rsidRPr="006F4BE0" w:rsidRDefault="00F33884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Vypůjčené předměty budou baleny a transportovány pracovníky </w:t>
      </w:r>
      <w:r w:rsidR="00150DE4" w:rsidRPr="006F4BE0">
        <w:rPr>
          <w:rFonts w:asciiTheme="minorHAnsi" w:hAnsiTheme="minorHAnsi" w:cs="Tahoma"/>
          <w:sz w:val="24"/>
        </w:rPr>
        <w:t>vypůjčitele</w:t>
      </w:r>
      <w:r w:rsidRPr="006F4BE0">
        <w:rPr>
          <w:rFonts w:asciiTheme="minorHAnsi" w:hAnsiTheme="minorHAnsi" w:cs="Tahoma"/>
          <w:sz w:val="24"/>
        </w:rPr>
        <w:t>.</w:t>
      </w:r>
    </w:p>
    <w:p w14:paraId="33E9EA23" w14:textId="77777777" w:rsidR="00F33884" w:rsidRPr="006F4BE0" w:rsidRDefault="00F33884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Při vystavení či jakékoliv jiné prezentaci vypůjčených předmětů včetně jejich užití v publikacích a dalších tiskovinách musí být uvedeno, že jde o předměty ze sbírky Národního muzea.</w:t>
      </w:r>
    </w:p>
    <w:p w14:paraId="33E9EA24" w14:textId="1963D7AB" w:rsidR="00F33884" w:rsidRPr="006F4BE0" w:rsidRDefault="00F33884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předá půjčiteli dva bezplatné výtisky všech tiskovin vydaných k výstavě pro dokumentační účely.</w:t>
      </w:r>
    </w:p>
    <w:p w14:paraId="00A9744E" w14:textId="63D6D728" w:rsidR="00541513" w:rsidRPr="006F4BE0" w:rsidRDefault="00541513" w:rsidP="00541513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Odpovědná kontaktní osoba půjčitele: </w:t>
      </w:r>
      <w:r w:rsidR="00DC4A95" w:rsidRPr="006F4BE0">
        <w:rPr>
          <w:rFonts w:asciiTheme="minorHAnsi" w:hAnsiTheme="minorHAnsi" w:cs="Tahoma"/>
          <w:sz w:val="24"/>
        </w:rPr>
        <w:t xml:space="preserve">Mgr. </w:t>
      </w:r>
      <w:r w:rsidR="007D13F5" w:rsidRPr="006F4BE0">
        <w:rPr>
          <w:rFonts w:asciiTheme="minorHAnsi" w:hAnsiTheme="minorHAnsi" w:cs="Tahoma"/>
          <w:sz w:val="24"/>
        </w:rPr>
        <w:t>Tereza Žůrková</w:t>
      </w:r>
      <w:r w:rsidR="004A6648">
        <w:rPr>
          <w:rFonts w:asciiTheme="minorHAnsi" w:hAnsiTheme="minorHAnsi" w:cs="Tahoma"/>
          <w:sz w:val="24"/>
        </w:rPr>
        <w:t xml:space="preserve"> mail.: xxx</w:t>
      </w:r>
      <w:r w:rsidRPr="006F4BE0">
        <w:rPr>
          <w:rFonts w:asciiTheme="minorHAnsi" w:hAnsiTheme="minorHAnsi" w:cs="Tahoma"/>
          <w:sz w:val="24"/>
        </w:rPr>
        <w:t xml:space="preserve"> , tel. </w:t>
      </w:r>
      <w:r w:rsidR="004A6648">
        <w:rPr>
          <w:rFonts w:asciiTheme="minorHAnsi" w:hAnsiTheme="minorHAnsi" w:cs="Tahoma"/>
          <w:sz w:val="24"/>
        </w:rPr>
        <w:t>xxx</w:t>
      </w:r>
      <w:r w:rsidRPr="006F4BE0">
        <w:rPr>
          <w:rFonts w:asciiTheme="minorHAnsi" w:hAnsiTheme="minorHAnsi" w:cs="Tahoma"/>
          <w:sz w:val="24"/>
        </w:rPr>
        <w:t>, kontaktní osoba vypůjčitele:</w:t>
      </w:r>
      <w:r w:rsidR="003C0EE2">
        <w:rPr>
          <w:rFonts w:asciiTheme="minorHAnsi" w:hAnsiTheme="minorHAnsi" w:cs="Tahoma"/>
          <w:sz w:val="24"/>
        </w:rPr>
        <w:t xml:space="preserve"> </w:t>
      </w:r>
      <w:r w:rsidR="003C0EE2" w:rsidRPr="003C0EE2">
        <w:rPr>
          <w:rFonts w:asciiTheme="minorHAnsi" w:hAnsiTheme="minorHAnsi" w:cs="Tahoma"/>
          <w:sz w:val="24"/>
        </w:rPr>
        <w:t>Mgr. Kateřin</w:t>
      </w:r>
      <w:r w:rsidR="003C0EE2">
        <w:rPr>
          <w:rFonts w:asciiTheme="minorHAnsi" w:hAnsiTheme="minorHAnsi" w:cs="Tahoma"/>
          <w:sz w:val="24"/>
        </w:rPr>
        <w:t>a</w:t>
      </w:r>
      <w:r w:rsidR="003C0EE2" w:rsidRPr="003C0EE2">
        <w:rPr>
          <w:rFonts w:asciiTheme="minorHAnsi" w:hAnsiTheme="minorHAnsi" w:cs="Tahoma"/>
          <w:sz w:val="24"/>
        </w:rPr>
        <w:t xml:space="preserve"> Jeníčkov</w:t>
      </w:r>
      <w:r w:rsidR="003C0EE2">
        <w:rPr>
          <w:rFonts w:asciiTheme="minorHAnsi" w:hAnsiTheme="minorHAnsi" w:cs="Tahoma"/>
          <w:sz w:val="24"/>
        </w:rPr>
        <w:t>á,</w:t>
      </w:r>
      <w:r w:rsidR="004A6648">
        <w:rPr>
          <w:rFonts w:asciiTheme="minorHAnsi" w:hAnsiTheme="minorHAnsi" w:cs="Tahoma"/>
          <w:sz w:val="24"/>
        </w:rPr>
        <w:t xml:space="preserve"> mail: </w:t>
      </w:r>
      <w:r w:rsidR="003C0EE2">
        <w:rPr>
          <w:rFonts w:asciiTheme="minorHAnsi" w:hAnsiTheme="minorHAnsi" w:cs="Tahoma"/>
          <w:sz w:val="24"/>
        </w:rPr>
        <w:t xml:space="preserve"> </w:t>
      </w:r>
      <w:r w:rsidR="004A6648">
        <w:t>xxx</w:t>
      </w:r>
      <w:r w:rsidR="003C0EE2">
        <w:rPr>
          <w:rFonts w:asciiTheme="minorHAnsi" w:hAnsiTheme="minorHAnsi" w:cs="Tahoma"/>
          <w:sz w:val="24"/>
        </w:rPr>
        <w:t xml:space="preserve">, </w:t>
      </w:r>
      <w:r w:rsidR="004A6648">
        <w:rPr>
          <w:rFonts w:asciiTheme="minorHAnsi" w:hAnsiTheme="minorHAnsi" w:cs="Tahoma"/>
          <w:sz w:val="24"/>
        </w:rPr>
        <w:t>tel.: xxx</w:t>
      </w:r>
      <w:r w:rsidR="00D37D3D">
        <w:rPr>
          <w:rFonts w:asciiTheme="minorHAnsi" w:hAnsiTheme="minorHAnsi" w:cstheme="minorHAnsi"/>
          <w:sz w:val="24"/>
          <w:shd w:val="clear" w:color="auto" w:fill="FFFFFF"/>
        </w:rPr>
        <w:t>.</w:t>
      </w:r>
    </w:p>
    <w:p w14:paraId="741FAF22" w14:textId="3EFC7FB3" w:rsidR="00541513" w:rsidRPr="006F4BE0" w:rsidRDefault="00541513" w:rsidP="007D13F5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/>
          <w:sz w:val="24"/>
        </w:rPr>
        <w:t>Půjčitel je oprávněn odstoupit od této smlouvy, poruší-li druhá smluvní strana ustanovení smlouvy podstatným způsobem, možnost vzniku škody na exponátu/exponátech nebo poškození dobrého jména půjčitele. Odstoupení od smlouvy nabývá platnosti a účinnosti okamžikem jeho doručení druhé smluvní straně.</w:t>
      </w:r>
    </w:p>
    <w:p w14:paraId="00C71884" w14:textId="12A58196" w:rsidR="00AB3EE8" w:rsidRPr="006F4BE0" w:rsidRDefault="00541513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Smluvní strany jsou oprávněny tuto smlouvu vypovědět, nastanou-li </w:t>
      </w:r>
      <w:r w:rsidR="00AB3EE8" w:rsidRPr="006F4BE0">
        <w:rPr>
          <w:rFonts w:asciiTheme="minorHAnsi" w:hAnsiTheme="minorHAnsi" w:cs="Tahoma"/>
          <w:sz w:val="24"/>
        </w:rPr>
        <w:t>opodstatněné věcné, finanční nebo technické důvody. Za opodstatněné lze považovat zejména:</w:t>
      </w:r>
    </w:p>
    <w:p w14:paraId="7269092B" w14:textId="3E0754BD" w:rsidR="00AB3EE8" w:rsidRPr="006F4BE0" w:rsidRDefault="00AB3EE8" w:rsidP="00AB3EE8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Finanční důvody – nemožnost hradit náklady spojené s výkonem spolupráce</w:t>
      </w:r>
    </w:p>
    <w:p w14:paraId="5D0EBF6E" w14:textId="77777777" w:rsidR="00150DE4" w:rsidRPr="006F4BE0" w:rsidRDefault="00150DE4" w:rsidP="00150DE4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Technické důvody – zmenšení rozsahu provozu, které nemá původ v jednání některé ze smluvních stran</w:t>
      </w:r>
    </w:p>
    <w:p w14:paraId="3A4AA7A9" w14:textId="45FC848B" w:rsidR="00150DE4" w:rsidRPr="006F4BE0" w:rsidRDefault="00150DE4" w:rsidP="00150DE4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Možnost vzniku škody na exponátu/exponátech nebo poškození dobrého jména.</w:t>
      </w:r>
    </w:p>
    <w:p w14:paraId="33E9EA2A" w14:textId="5F5BDE83" w:rsidR="00F33884" w:rsidRPr="00272AE2" w:rsidRDefault="00AB3EE8" w:rsidP="006F4BE0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Výpověď musí být písemná a musí být doručena druhé smluvní straně. Výpovědní doba činí jeden měsíc a počíná běžet dnem následujícím po dni, v němž byla výpověď doručena druhé smluvní stran</w:t>
      </w:r>
      <w:r w:rsidR="00D23131" w:rsidRPr="006F4BE0">
        <w:rPr>
          <w:rFonts w:asciiTheme="minorHAnsi" w:hAnsiTheme="minorHAnsi" w:cs="Tahoma"/>
          <w:sz w:val="24"/>
        </w:rPr>
        <w:t>ě</w:t>
      </w:r>
      <w:r w:rsidRPr="006F4BE0">
        <w:rPr>
          <w:rFonts w:asciiTheme="minorHAnsi" w:hAnsiTheme="minorHAnsi" w:cs="Tahoma"/>
          <w:sz w:val="24"/>
        </w:rPr>
        <w:t>.</w:t>
      </w:r>
    </w:p>
    <w:p w14:paraId="203D429D" w14:textId="77777777" w:rsidR="00272AE2" w:rsidRDefault="00272AE2" w:rsidP="006F4BE0">
      <w:pPr>
        <w:tabs>
          <w:tab w:val="left" w:pos="8505"/>
        </w:tabs>
        <w:rPr>
          <w:rFonts w:asciiTheme="minorHAnsi" w:hAnsiTheme="minorHAnsi" w:cs="Tahoma"/>
          <w:b/>
          <w:sz w:val="24"/>
        </w:rPr>
      </w:pPr>
    </w:p>
    <w:p w14:paraId="5FB0D5BA" w14:textId="77777777" w:rsidR="0000654D" w:rsidRPr="006F4BE0" w:rsidRDefault="0000654D" w:rsidP="006F4BE0">
      <w:pPr>
        <w:tabs>
          <w:tab w:val="left" w:pos="8505"/>
        </w:tabs>
        <w:rPr>
          <w:rFonts w:asciiTheme="minorHAnsi" w:hAnsiTheme="minorHAnsi" w:cs="Tahoma"/>
          <w:b/>
          <w:sz w:val="24"/>
        </w:rPr>
      </w:pPr>
    </w:p>
    <w:p w14:paraId="33E9EA2B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7</w:t>
      </w:r>
    </w:p>
    <w:p w14:paraId="33E9EA2C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Závěrečná ustanovení</w:t>
      </w:r>
    </w:p>
    <w:p w14:paraId="33E9EA2D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Tato smlouva je vyhotovena ve třech stejnopisech s platností originálu, z nichž po podpisu oběma smluvními stranami náleží dva stejnopisy půjčiteli a jeden vypůjčiteli.</w:t>
      </w:r>
    </w:p>
    <w:p w14:paraId="33E9EA2E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Není-li touto smlouvou stanoveno jinak, řídí se práva a povinnosti smluvních stran příslušnými ustanoveními občanského zákoníku.</w:t>
      </w:r>
    </w:p>
    <w:p w14:paraId="33E9EA2F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lastRenderedPageBreak/>
        <w:t>Smlouvu je možno měnit či doplňovat pouze písemnými dodatky podepsanými oběma smluvními stranami.</w:t>
      </w:r>
    </w:p>
    <w:p w14:paraId="33E9EA30" w14:textId="3125E09A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Smlouva nabývá platnosti dnem podpisu oběma smluvními stranami</w:t>
      </w:r>
      <w:r w:rsidR="00A14D95">
        <w:rPr>
          <w:rFonts w:asciiTheme="minorHAnsi" w:hAnsiTheme="minorHAnsi" w:cs="Tahoma"/>
          <w:sz w:val="24"/>
        </w:rPr>
        <w:t xml:space="preserve"> a</w:t>
      </w:r>
      <w:r w:rsidR="00A14D95" w:rsidRPr="006F4BE0">
        <w:rPr>
          <w:rFonts w:asciiTheme="minorHAnsi" w:hAnsiTheme="minorHAnsi" w:cs="Tahoma"/>
          <w:sz w:val="24"/>
        </w:rPr>
        <w:t xml:space="preserve"> účinnost</w:t>
      </w:r>
      <w:r w:rsidR="00A14D95">
        <w:rPr>
          <w:rFonts w:asciiTheme="minorHAnsi" w:hAnsiTheme="minorHAnsi" w:cs="Tahoma"/>
          <w:sz w:val="24"/>
        </w:rPr>
        <w:t>í dnem</w:t>
      </w:r>
      <w:r w:rsidR="008E31D8">
        <w:rPr>
          <w:rFonts w:asciiTheme="minorHAnsi" w:hAnsiTheme="minorHAnsi" w:cs="Tahoma"/>
          <w:sz w:val="24"/>
        </w:rPr>
        <w:t xml:space="preserve"> uveřejněním dle zákona č. 340/2015 Sb.</w:t>
      </w:r>
      <w:r w:rsidR="000C2A78">
        <w:rPr>
          <w:rFonts w:asciiTheme="minorHAnsi" w:hAnsiTheme="minorHAnsi" w:cs="Tahoma"/>
          <w:sz w:val="24"/>
        </w:rPr>
        <w:t xml:space="preserve"> (Zákon o registru smluv)</w:t>
      </w:r>
      <w:r w:rsidR="00803060">
        <w:rPr>
          <w:rFonts w:asciiTheme="minorHAnsi" w:hAnsiTheme="minorHAnsi" w:cs="Tahoma"/>
          <w:sz w:val="24"/>
        </w:rPr>
        <w:t>, ve znění pozdějších předpisů. Uveřejnění této smlouvy zajistí vypůjčitel</w:t>
      </w:r>
      <w:r w:rsidR="005F306E">
        <w:rPr>
          <w:rFonts w:asciiTheme="minorHAnsi" w:hAnsiTheme="minorHAnsi" w:cs="Tahoma"/>
          <w:sz w:val="24"/>
        </w:rPr>
        <w:t xml:space="preserve"> a půjčitele o této skutečnosti bude informovat</w:t>
      </w:r>
      <w:r w:rsidR="0090602A">
        <w:rPr>
          <w:rFonts w:asciiTheme="minorHAnsi" w:hAnsiTheme="minorHAnsi" w:cs="Tahoma"/>
          <w:sz w:val="24"/>
        </w:rPr>
        <w:t xml:space="preserve"> zasláním potvrzení z Registru smluv.</w:t>
      </w:r>
    </w:p>
    <w:p w14:paraId="33E9EA48" w14:textId="77777777" w:rsidR="00F33884" w:rsidRDefault="00F33884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1D92013B" w14:textId="77777777" w:rsidR="000B5110" w:rsidRPr="006F4BE0" w:rsidRDefault="000B5110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272AE2" w:rsidRPr="00272AE2" w14:paraId="5E2D7F0B" w14:textId="77777777" w:rsidTr="00CD26EE">
        <w:tc>
          <w:tcPr>
            <w:tcW w:w="3936" w:type="dxa"/>
          </w:tcPr>
          <w:p w14:paraId="29043D71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V Praze dne</w:t>
            </w:r>
          </w:p>
        </w:tc>
        <w:tc>
          <w:tcPr>
            <w:tcW w:w="1392" w:type="dxa"/>
          </w:tcPr>
          <w:p w14:paraId="22B5CE2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33B26731" w14:textId="14D4BC13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 xml:space="preserve">V </w:t>
            </w:r>
            <w:r w:rsidR="00D44A5C">
              <w:rPr>
                <w:rFonts w:asciiTheme="minorHAnsi" w:hAnsiTheme="minorHAnsi" w:cs="Tahoma"/>
                <w:sz w:val="24"/>
              </w:rPr>
              <w:t>Mladé Boleslavi</w:t>
            </w:r>
            <w:r w:rsidRPr="00272AE2">
              <w:rPr>
                <w:rFonts w:asciiTheme="minorHAnsi" w:hAnsiTheme="minorHAnsi" w:cs="Tahoma"/>
                <w:sz w:val="24"/>
              </w:rPr>
              <w:t xml:space="preserve"> dne</w:t>
            </w:r>
          </w:p>
        </w:tc>
      </w:tr>
      <w:tr w:rsidR="00272AE2" w:rsidRPr="00272AE2" w14:paraId="4E0675D9" w14:textId="77777777" w:rsidTr="00CD26EE">
        <w:tc>
          <w:tcPr>
            <w:tcW w:w="3936" w:type="dxa"/>
          </w:tcPr>
          <w:p w14:paraId="126FA456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60003AD3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Za půjčitele:</w:t>
            </w:r>
          </w:p>
          <w:p w14:paraId="03DDAAB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Cav. Dott. Emanuele Gadaleta</w:t>
            </w:r>
          </w:p>
          <w:p w14:paraId="69EADDD5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ředitel Českého muzea hudby</w:t>
            </w:r>
          </w:p>
          <w:p w14:paraId="724D2CC9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15BC1741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6BD4D261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5E97D52A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01D984E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10CC40D4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Za vypůjčitele:</w:t>
            </w:r>
          </w:p>
          <w:p w14:paraId="7B6E5A54" w14:textId="77777777" w:rsidR="00272AE2" w:rsidRDefault="003C0E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3C0EE2">
              <w:rPr>
                <w:rFonts w:asciiTheme="minorHAnsi" w:hAnsiTheme="minorHAnsi" w:cs="Tahoma"/>
                <w:sz w:val="24"/>
              </w:rPr>
              <w:t>Mgr. Kateřina Jeníčková</w:t>
            </w:r>
          </w:p>
          <w:p w14:paraId="06DFAD42" w14:textId="348677DE" w:rsidR="003C0EE2" w:rsidRPr="00272AE2" w:rsidRDefault="003C0E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 xml:space="preserve">ředitelka </w:t>
            </w:r>
            <w:r w:rsidRPr="003C0EE2">
              <w:rPr>
                <w:rFonts w:asciiTheme="minorHAnsi" w:hAnsiTheme="minorHAnsi" w:cs="Tahoma"/>
                <w:sz w:val="24"/>
              </w:rPr>
              <w:t>Muze</w:t>
            </w:r>
            <w:r>
              <w:rPr>
                <w:rFonts w:asciiTheme="minorHAnsi" w:hAnsiTheme="minorHAnsi" w:cs="Tahoma"/>
                <w:sz w:val="24"/>
              </w:rPr>
              <w:t>a</w:t>
            </w:r>
            <w:r w:rsidRPr="003C0EE2">
              <w:rPr>
                <w:rFonts w:asciiTheme="minorHAnsi" w:hAnsiTheme="minorHAnsi" w:cs="Tahoma"/>
                <w:sz w:val="24"/>
              </w:rPr>
              <w:t xml:space="preserve"> Mladoboleslavska</w:t>
            </w:r>
          </w:p>
        </w:tc>
      </w:tr>
      <w:tr w:rsidR="00272AE2" w:rsidRPr="00272AE2" w14:paraId="70915BF7" w14:textId="77777777" w:rsidTr="00272AE2">
        <w:trPr>
          <w:trHeight w:val="80"/>
        </w:trPr>
        <w:tc>
          <w:tcPr>
            <w:tcW w:w="3936" w:type="dxa"/>
            <w:tcBorders>
              <w:bottom w:val="single" w:sz="4" w:space="0" w:color="auto"/>
            </w:tcBorders>
          </w:tcPr>
          <w:p w14:paraId="6785344E" w14:textId="77777777" w:rsid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68E3DA80" w14:textId="77777777" w:rsidR="000B5110" w:rsidRPr="00272AE2" w:rsidRDefault="000B5110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08424415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3A9C76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</w:tr>
    </w:tbl>
    <w:p w14:paraId="6E5A7604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6B8C9E3A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4CD9DAEF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0941C998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0B09E09F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776F0D60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7718041F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452E5A80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64060CD5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145765D4" w14:textId="77777777" w:rsidR="0000654D" w:rsidRDefault="0000654D" w:rsidP="00F33884">
      <w:pPr>
        <w:rPr>
          <w:rFonts w:asciiTheme="minorHAnsi" w:hAnsiTheme="minorHAnsi"/>
          <w:b/>
          <w:sz w:val="24"/>
        </w:rPr>
      </w:pPr>
    </w:p>
    <w:p w14:paraId="6DCF3E1F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04841F9B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04E8767B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1533F78C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448260B2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01D991D3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4FAD9861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26F98BC4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43FBC29F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67D5FBEC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6EBC720C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419987AE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539C70A0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24A1BE4F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0758ED88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1BD3E159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78BA2A7C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3747BF15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30A1C172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00D10113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1AA073DB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688CAC0A" w14:textId="77777777" w:rsidR="0000654D" w:rsidRDefault="0000654D" w:rsidP="0000654D">
      <w:pPr>
        <w:rPr>
          <w:rFonts w:asciiTheme="minorHAnsi" w:hAnsiTheme="minorHAnsi"/>
          <w:b/>
          <w:sz w:val="24"/>
        </w:rPr>
      </w:pPr>
    </w:p>
    <w:p w14:paraId="768C8F9C" w14:textId="18895B9F" w:rsidR="0000654D" w:rsidRDefault="00F33884" w:rsidP="0000654D">
      <w:pPr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NÁRODNÍ MUZEUM</w:t>
      </w:r>
    </w:p>
    <w:p w14:paraId="33E9EA4E" w14:textId="4B96E2EE" w:rsidR="00F33884" w:rsidRPr="006F4BE0" w:rsidRDefault="00F33884" w:rsidP="00F33884">
      <w:pPr>
        <w:jc w:val="center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 xml:space="preserve">Záznam o předání, kontrole stavu a převzetí předmětů podle smlouvy </w:t>
      </w:r>
    </w:p>
    <w:p w14:paraId="33E9EA4F" w14:textId="551132A0" w:rsidR="00F33884" w:rsidRPr="006F4BE0" w:rsidRDefault="00F33884" w:rsidP="00F33884">
      <w:pPr>
        <w:jc w:val="center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 xml:space="preserve">o výpůjčce č. </w:t>
      </w:r>
      <w:r w:rsidR="00B62FCF" w:rsidRPr="006F4BE0">
        <w:rPr>
          <w:rFonts w:asciiTheme="minorHAnsi" w:hAnsiTheme="minorHAnsi"/>
          <w:b/>
          <w:sz w:val="24"/>
        </w:rPr>
        <w:t>23</w:t>
      </w:r>
      <w:r w:rsidR="00B26FF2">
        <w:rPr>
          <w:rFonts w:asciiTheme="minorHAnsi" w:hAnsiTheme="minorHAnsi"/>
          <w:b/>
          <w:sz w:val="24"/>
        </w:rPr>
        <w:t>1396</w:t>
      </w:r>
    </w:p>
    <w:p w14:paraId="33E9EA50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1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A/ Předání předmětů půjčitelem vypůjčiteli</w:t>
      </w:r>
    </w:p>
    <w:p w14:paraId="33E9EA52" w14:textId="4A350756" w:rsidR="00F33884" w:rsidRPr="006F4BE0" w:rsidRDefault="00F33884" w:rsidP="00F33884">
      <w:pPr>
        <w:jc w:val="both"/>
        <w:rPr>
          <w:rFonts w:asciiTheme="minorHAnsi" w:hAnsiTheme="minorHAnsi"/>
          <w:i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půjčitele předává dnešního dne odpovědnému odbornému pracovníkovi vypůjčitele sbírkové předměty specifikované v příloze tohoto záznamu pod položkami 1 – </w:t>
      </w:r>
      <w:r w:rsidR="003C0EE2">
        <w:rPr>
          <w:rFonts w:asciiTheme="minorHAnsi" w:hAnsiTheme="minorHAnsi"/>
          <w:sz w:val="24"/>
        </w:rPr>
        <w:t>9</w:t>
      </w:r>
      <w:r w:rsidR="00150DE4" w:rsidRPr="006F4BE0">
        <w:rPr>
          <w:rFonts w:asciiTheme="minorHAnsi" w:hAnsiTheme="minorHAnsi"/>
          <w:sz w:val="24"/>
        </w:rPr>
        <w:t xml:space="preserve"> </w:t>
      </w:r>
      <w:r w:rsidRPr="006F4BE0">
        <w:rPr>
          <w:rFonts w:asciiTheme="minorHAnsi" w:hAnsiTheme="minorHAnsi"/>
          <w:sz w:val="24"/>
        </w:rPr>
        <w:t xml:space="preserve">s uvedením stavu jednotlivých předmětů či jejich částí. </w:t>
      </w:r>
    </w:p>
    <w:p w14:paraId="33E9EA53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156F1DA4" w14:textId="685C1E44" w:rsidR="001D621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vypůjčitele přebírá dnešního dne sbírkové předměty uvedené v příloze tohoto záznamu pod položkami 1 – </w:t>
      </w:r>
      <w:r w:rsidR="003C0EE2">
        <w:rPr>
          <w:rFonts w:asciiTheme="minorHAnsi" w:hAnsiTheme="minorHAnsi"/>
          <w:sz w:val="24"/>
        </w:rPr>
        <w:t>9</w:t>
      </w:r>
      <w:r w:rsidRPr="006F4BE0">
        <w:rPr>
          <w:rFonts w:asciiTheme="minorHAnsi" w:hAnsiTheme="minorHAnsi"/>
          <w:sz w:val="24"/>
        </w:rPr>
        <w:t xml:space="preserve"> a potvrzuje, že skutečný stav přebíraných předmětů odpovídá údajům </w:t>
      </w:r>
    </w:p>
    <w:p w14:paraId="33E9EA54" w14:textId="358DA13B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o jejich stavu, uvedeným v příloze záznamu, případně uplatňuje toto zpřesnění:</w:t>
      </w:r>
    </w:p>
    <w:p w14:paraId="0273BC1D" w14:textId="77777777" w:rsidR="001D6214" w:rsidRPr="006F4BE0" w:rsidRDefault="001D6214" w:rsidP="001D6214">
      <w:pPr>
        <w:jc w:val="both"/>
        <w:rPr>
          <w:rFonts w:asciiTheme="minorHAnsi" w:hAnsiTheme="minorHAnsi"/>
          <w:sz w:val="24"/>
        </w:rPr>
      </w:pPr>
    </w:p>
    <w:p w14:paraId="33E9EA56" w14:textId="6675E25F" w:rsidR="00F33884" w:rsidRPr="006F4BE0" w:rsidRDefault="001D6214" w:rsidP="001D621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NAVAZUJE NA SMLOUVU: č.j. 20</w:t>
      </w:r>
      <w:r w:rsidR="00150DE4" w:rsidRPr="006F4BE0">
        <w:rPr>
          <w:rFonts w:asciiTheme="minorHAnsi" w:hAnsiTheme="minorHAnsi"/>
          <w:sz w:val="24"/>
        </w:rPr>
        <w:t>1</w:t>
      </w:r>
      <w:r w:rsidR="00B62FCF" w:rsidRPr="006F4BE0">
        <w:rPr>
          <w:rFonts w:asciiTheme="minorHAnsi" w:hAnsiTheme="minorHAnsi"/>
          <w:sz w:val="24"/>
        </w:rPr>
        <w:t>8</w:t>
      </w:r>
      <w:r w:rsidRPr="006F4BE0">
        <w:rPr>
          <w:rFonts w:asciiTheme="minorHAnsi" w:hAnsiTheme="minorHAnsi"/>
          <w:sz w:val="24"/>
        </w:rPr>
        <w:t>/</w:t>
      </w:r>
      <w:r w:rsidR="00272AE2">
        <w:rPr>
          <w:rFonts w:asciiTheme="minorHAnsi" w:hAnsiTheme="minorHAnsi"/>
          <w:sz w:val="24"/>
        </w:rPr>
        <w:t>81</w:t>
      </w:r>
      <w:r w:rsidR="003C0EE2">
        <w:rPr>
          <w:rFonts w:asciiTheme="minorHAnsi" w:hAnsiTheme="minorHAnsi"/>
          <w:sz w:val="24"/>
        </w:rPr>
        <w:t>11</w:t>
      </w:r>
      <w:r w:rsidRPr="006F4BE0">
        <w:rPr>
          <w:rFonts w:asciiTheme="minorHAnsi" w:hAnsiTheme="minorHAnsi"/>
          <w:sz w:val="24"/>
        </w:rPr>
        <w:t xml:space="preserve">/NM, č. smlouvy </w:t>
      </w:r>
      <w:r w:rsidR="00150DE4" w:rsidRPr="006F4BE0">
        <w:rPr>
          <w:rFonts w:asciiTheme="minorHAnsi" w:hAnsiTheme="minorHAnsi"/>
          <w:sz w:val="24"/>
        </w:rPr>
        <w:t>1</w:t>
      </w:r>
      <w:r w:rsidR="00B62FCF" w:rsidRPr="006F4BE0">
        <w:rPr>
          <w:rFonts w:asciiTheme="minorHAnsi" w:hAnsiTheme="minorHAnsi"/>
          <w:sz w:val="24"/>
        </w:rPr>
        <w:t>8</w:t>
      </w:r>
      <w:r w:rsidR="00272AE2">
        <w:rPr>
          <w:rFonts w:asciiTheme="minorHAnsi" w:hAnsiTheme="minorHAnsi"/>
          <w:sz w:val="24"/>
        </w:rPr>
        <w:t>20</w:t>
      </w:r>
      <w:r w:rsidR="003C0EE2">
        <w:rPr>
          <w:rFonts w:asciiTheme="minorHAnsi" w:hAnsiTheme="minorHAnsi"/>
          <w:sz w:val="24"/>
        </w:rPr>
        <w:t>43</w:t>
      </w:r>
      <w:r w:rsidRPr="006F4BE0">
        <w:rPr>
          <w:rFonts w:asciiTheme="minorHAnsi" w:hAnsiTheme="minorHAnsi"/>
          <w:sz w:val="24"/>
        </w:rPr>
        <w:t>, č.int. ČMH-V-</w:t>
      </w:r>
      <w:r w:rsidR="003C0EE2">
        <w:rPr>
          <w:rFonts w:asciiTheme="minorHAnsi" w:hAnsiTheme="minorHAnsi"/>
          <w:sz w:val="24"/>
        </w:rPr>
        <w:t>21</w:t>
      </w:r>
      <w:r w:rsidRPr="006F4BE0">
        <w:rPr>
          <w:rFonts w:asciiTheme="minorHAnsi" w:hAnsiTheme="minorHAnsi"/>
          <w:sz w:val="24"/>
        </w:rPr>
        <w:t>/20</w:t>
      </w:r>
      <w:r w:rsidR="00150DE4" w:rsidRPr="006F4BE0">
        <w:rPr>
          <w:rFonts w:asciiTheme="minorHAnsi" w:hAnsiTheme="minorHAnsi"/>
          <w:sz w:val="24"/>
        </w:rPr>
        <w:t>1</w:t>
      </w:r>
      <w:r w:rsidR="00B62FCF" w:rsidRPr="006F4BE0">
        <w:rPr>
          <w:rFonts w:asciiTheme="minorHAnsi" w:hAnsiTheme="minorHAnsi"/>
          <w:sz w:val="24"/>
        </w:rPr>
        <w:t>8</w:t>
      </w:r>
    </w:p>
    <w:p w14:paraId="33E9EA57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8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Předal: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59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Převzal: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5A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33E9EA5B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C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B/ Kontrola předmětů v průběhu trvání výpůjčky</w:t>
      </w:r>
    </w:p>
    <w:p w14:paraId="1AED68DD" w14:textId="14AA2B4C" w:rsidR="00B62FCF" w:rsidRPr="006F4BE0" w:rsidRDefault="00F33884" w:rsidP="006F4BE0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půjčitele a odborný pracovník vypůjčitele provedli dnešního dne společně kontrolu stavu sbírkových předmětů uvedených v příloze tohoto záznamu pod položkami 1 – </w:t>
      </w:r>
      <w:r w:rsidR="003C0EE2">
        <w:rPr>
          <w:rFonts w:asciiTheme="minorHAnsi" w:hAnsiTheme="minorHAnsi"/>
          <w:sz w:val="24"/>
        </w:rPr>
        <w:t>9</w:t>
      </w:r>
      <w:r w:rsidRPr="006F4BE0">
        <w:rPr>
          <w:rFonts w:asciiTheme="minorHAnsi" w:hAnsiTheme="minorHAnsi"/>
          <w:sz w:val="24"/>
        </w:rPr>
        <w:t xml:space="preserve"> a konstatují, že stav předmětů je nezměněn, případně odborný pracovník půjčitele uplatňuje tyto výhrady:</w:t>
      </w:r>
    </w:p>
    <w:p w14:paraId="43E70004" w14:textId="77777777" w:rsidR="00B62FCF" w:rsidRPr="006F4BE0" w:rsidRDefault="00B62FCF" w:rsidP="00B62FCF">
      <w:pPr>
        <w:ind w:left="360"/>
        <w:jc w:val="both"/>
        <w:rPr>
          <w:rFonts w:asciiTheme="minorHAnsi" w:hAnsiTheme="minorHAnsi"/>
          <w:sz w:val="24"/>
        </w:rPr>
      </w:pPr>
    </w:p>
    <w:p w14:paraId="33E9EA60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1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Pracovník půjčitele: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2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Pracovník vypůjčitele: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3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33E9EA64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5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6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C/ Převzetí předmětů půjčitelem od vypůjčitele</w:t>
      </w:r>
    </w:p>
    <w:p w14:paraId="33E9EA67" w14:textId="7616C15A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Odpovědný odborný pracovník vypůjčitele vrací dnešního dne odbornému pracovníkovi půjčitele sbírkové předměty specifikované v příloze tohoto záznamu pod položkami 1 – </w:t>
      </w:r>
      <w:r w:rsidR="003C0EE2">
        <w:rPr>
          <w:rFonts w:asciiTheme="minorHAnsi" w:hAnsiTheme="minorHAnsi"/>
          <w:sz w:val="24"/>
        </w:rPr>
        <w:t>9</w:t>
      </w:r>
      <w:r w:rsidRPr="006F4BE0">
        <w:rPr>
          <w:rFonts w:asciiTheme="minorHAnsi" w:hAnsiTheme="minorHAnsi"/>
          <w:sz w:val="24"/>
        </w:rPr>
        <w:t>, odborný pracovník půjčitele tyto předměty přebírá a potvrzuje, že stav předmětů odpovídá předchozím záznamům o stavu jednotlivých předmětů, případně uplatňuje tyto výhrady:</w:t>
      </w:r>
    </w:p>
    <w:p w14:paraId="33E9EA69" w14:textId="77777777" w:rsidR="00F33884" w:rsidRPr="006F4BE0" w:rsidRDefault="00F33884" w:rsidP="00B62FCF">
      <w:pPr>
        <w:ind w:left="360"/>
        <w:jc w:val="both"/>
        <w:rPr>
          <w:rFonts w:asciiTheme="minorHAnsi" w:hAnsiTheme="minorHAnsi"/>
          <w:sz w:val="24"/>
        </w:rPr>
      </w:pPr>
    </w:p>
    <w:p w14:paraId="32769FB7" w14:textId="77777777" w:rsidR="00B62FCF" w:rsidRDefault="00B62FCF" w:rsidP="00B62FCF">
      <w:pPr>
        <w:ind w:left="360"/>
        <w:jc w:val="both"/>
        <w:rPr>
          <w:rFonts w:asciiTheme="minorHAnsi" w:hAnsiTheme="minorHAnsi"/>
          <w:sz w:val="24"/>
        </w:rPr>
      </w:pPr>
    </w:p>
    <w:p w14:paraId="5663C089" w14:textId="77777777" w:rsidR="006F4BE0" w:rsidRPr="006F4BE0" w:rsidRDefault="006F4BE0" w:rsidP="00B62FCF">
      <w:pPr>
        <w:ind w:left="360"/>
        <w:jc w:val="both"/>
        <w:rPr>
          <w:rFonts w:asciiTheme="minorHAnsi" w:hAnsiTheme="minorHAnsi"/>
          <w:sz w:val="24"/>
        </w:rPr>
      </w:pPr>
    </w:p>
    <w:p w14:paraId="33E9EA6A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B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Předal: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C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Převzal: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D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69A59DE9" w14:textId="77777777" w:rsidR="0000654D" w:rsidRDefault="0000654D" w:rsidP="00F33884">
      <w:pPr>
        <w:rPr>
          <w:b/>
          <w:bCs/>
          <w:sz w:val="32"/>
          <w:szCs w:val="32"/>
        </w:rPr>
      </w:pPr>
    </w:p>
    <w:p w14:paraId="6E09CE48" w14:textId="46B72728" w:rsidR="00B62FCF" w:rsidRDefault="00B62FCF" w:rsidP="00F33884">
      <w:pPr>
        <w:rPr>
          <w:b/>
          <w:bCs/>
          <w:sz w:val="32"/>
          <w:szCs w:val="32"/>
        </w:rPr>
      </w:pPr>
      <w:r w:rsidRPr="00B62FCF">
        <w:rPr>
          <w:b/>
          <w:bCs/>
          <w:sz w:val="32"/>
          <w:szCs w:val="32"/>
        </w:rPr>
        <w:t>Příloha č. 1 ke smlouvě č. 23</w:t>
      </w:r>
      <w:r w:rsidR="00B26FF2">
        <w:rPr>
          <w:b/>
          <w:bCs/>
          <w:sz w:val="32"/>
          <w:szCs w:val="32"/>
        </w:rPr>
        <w:t>1396</w:t>
      </w:r>
    </w:p>
    <w:p w14:paraId="2372A9C6" w14:textId="77777777" w:rsidR="00272AE2" w:rsidRDefault="00272AE2" w:rsidP="00F33884">
      <w:pPr>
        <w:rPr>
          <w:b/>
          <w:bCs/>
          <w:sz w:val="32"/>
          <w:szCs w:val="32"/>
        </w:rPr>
      </w:pPr>
    </w:p>
    <w:p w14:paraId="5B490332" w14:textId="77777777" w:rsidR="00272AE2" w:rsidRDefault="00272AE2" w:rsidP="00F33884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4957"/>
        <w:gridCol w:w="2265"/>
      </w:tblGrid>
      <w:tr w:rsidR="00272AE2" w14:paraId="759E79BB" w14:textId="77777777" w:rsidTr="007F248C">
        <w:tc>
          <w:tcPr>
            <w:tcW w:w="704" w:type="dxa"/>
          </w:tcPr>
          <w:p w14:paraId="2F89FAE5" w14:textId="1A297A07" w:rsidR="00272AE2" w:rsidRPr="007F248C" w:rsidRDefault="00272AE2" w:rsidP="00F33884">
            <w:pPr>
              <w:rPr>
                <w:sz w:val="24"/>
              </w:rPr>
            </w:pPr>
            <w:r w:rsidRPr="007F248C">
              <w:rPr>
                <w:sz w:val="24"/>
              </w:rPr>
              <w:t>číslo</w:t>
            </w:r>
          </w:p>
        </w:tc>
        <w:tc>
          <w:tcPr>
            <w:tcW w:w="1134" w:type="dxa"/>
          </w:tcPr>
          <w:p w14:paraId="5B6B01D3" w14:textId="4D19957A" w:rsidR="00272AE2" w:rsidRPr="007F248C" w:rsidRDefault="00272AE2" w:rsidP="00F33884">
            <w:pPr>
              <w:rPr>
                <w:sz w:val="24"/>
              </w:rPr>
            </w:pPr>
            <w:r w:rsidRPr="007F248C">
              <w:rPr>
                <w:sz w:val="24"/>
              </w:rPr>
              <w:t xml:space="preserve">inv. č. </w:t>
            </w:r>
          </w:p>
        </w:tc>
        <w:tc>
          <w:tcPr>
            <w:tcW w:w="4957" w:type="dxa"/>
          </w:tcPr>
          <w:p w14:paraId="4EA534AB" w14:textId="32272D6F" w:rsidR="00272AE2" w:rsidRDefault="007F248C" w:rsidP="00F33884">
            <w:pPr>
              <w:rPr>
                <w:sz w:val="24"/>
              </w:rPr>
            </w:pPr>
            <w:r w:rsidRPr="007F248C">
              <w:rPr>
                <w:sz w:val="24"/>
              </w:rPr>
              <w:t>P</w:t>
            </w:r>
            <w:r w:rsidR="00272AE2" w:rsidRPr="007F248C">
              <w:rPr>
                <w:sz w:val="24"/>
              </w:rPr>
              <w:t>ředmět</w:t>
            </w:r>
          </w:p>
          <w:p w14:paraId="3331E54D" w14:textId="64D87B5C" w:rsidR="007F248C" w:rsidRPr="007F248C" w:rsidRDefault="007F248C" w:rsidP="00F33884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1C369929" w14:textId="5C927541" w:rsidR="00272AE2" w:rsidRPr="007F248C" w:rsidRDefault="007F248C" w:rsidP="00F33884">
            <w:pPr>
              <w:rPr>
                <w:sz w:val="24"/>
              </w:rPr>
            </w:pPr>
            <w:r w:rsidRPr="007F248C">
              <w:rPr>
                <w:sz w:val="24"/>
              </w:rPr>
              <w:t>pojistná</w:t>
            </w:r>
            <w:r w:rsidR="00272AE2" w:rsidRPr="007F248C">
              <w:rPr>
                <w:sz w:val="24"/>
              </w:rPr>
              <w:t xml:space="preserve"> hodnota</w:t>
            </w:r>
          </w:p>
        </w:tc>
      </w:tr>
      <w:tr w:rsidR="00272AE2" w14:paraId="3C2069B8" w14:textId="77777777" w:rsidTr="007F248C">
        <w:tc>
          <w:tcPr>
            <w:tcW w:w="704" w:type="dxa"/>
          </w:tcPr>
          <w:p w14:paraId="5BB0F1D8" w14:textId="74886E02" w:rsidR="007F248C" w:rsidRPr="007F248C" w:rsidRDefault="007F248C" w:rsidP="00F33884">
            <w:pPr>
              <w:rPr>
                <w:sz w:val="24"/>
              </w:rPr>
            </w:pPr>
            <w:r w:rsidRPr="007F248C">
              <w:rPr>
                <w:sz w:val="24"/>
              </w:rPr>
              <w:t>1.</w:t>
            </w:r>
          </w:p>
        </w:tc>
        <w:tc>
          <w:tcPr>
            <w:tcW w:w="1134" w:type="dxa"/>
          </w:tcPr>
          <w:p w14:paraId="2E3ACF80" w14:textId="4D4FC414" w:rsidR="00272AE2" w:rsidRPr="007F248C" w:rsidRDefault="00EB48EF" w:rsidP="00F33884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4A2EB74F" w14:textId="79A852A7" w:rsidR="00272AE2" w:rsidRDefault="00EB48EF" w:rsidP="00F33884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213727C9" w14:textId="3BCDDF6D" w:rsidR="007F248C" w:rsidRPr="007F248C" w:rsidRDefault="007F248C" w:rsidP="00F33884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5BFE0C08" w14:textId="03BCCAFE" w:rsidR="007F248C" w:rsidRPr="007F248C" w:rsidRDefault="00EB48EF" w:rsidP="00F33884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  <w:r w:rsidR="007F248C">
              <w:rPr>
                <w:sz w:val="24"/>
              </w:rPr>
              <w:t>,-</w:t>
            </w:r>
          </w:p>
        </w:tc>
      </w:tr>
      <w:tr w:rsidR="00EB48EF" w14:paraId="324F777C" w14:textId="77777777" w:rsidTr="007F248C">
        <w:tc>
          <w:tcPr>
            <w:tcW w:w="704" w:type="dxa"/>
          </w:tcPr>
          <w:p w14:paraId="42849761" w14:textId="3F9336CD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14:paraId="73B02E6A" w14:textId="1049DEAB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7CEFFE9D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48F191F7" w14:textId="125578CD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76799B80" w14:textId="2C1A31C1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1394FA0E" w14:textId="77777777" w:rsidTr="007F248C">
        <w:tc>
          <w:tcPr>
            <w:tcW w:w="704" w:type="dxa"/>
          </w:tcPr>
          <w:p w14:paraId="009F7B2D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297ADB36" w14:textId="4DA579D4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938646E" w14:textId="2FAA6B39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2F9AD9E8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3371CA8B" w14:textId="37E03696" w:rsidR="00EB48EF" w:rsidRPr="009A23E9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2F7416A1" w14:textId="2425BA42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02EB8DA0" w14:textId="77777777" w:rsidTr="007F248C">
        <w:tc>
          <w:tcPr>
            <w:tcW w:w="704" w:type="dxa"/>
          </w:tcPr>
          <w:p w14:paraId="036047B2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55499D36" w14:textId="7A1AF9B6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4210E51" w14:textId="51A216CD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1C961032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032EE9E9" w14:textId="52518632" w:rsidR="00EB48EF" w:rsidRPr="009A23E9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39D030C3" w14:textId="1F3541CB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4D70FC62" w14:textId="77777777" w:rsidTr="007F248C">
        <w:tc>
          <w:tcPr>
            <w:tcW w:w="704" w:type="dxa"/>
          </w:tcPr>
          <w:p w14:paraId="0446D1B4" w14:textId="1A7674CE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" w:type="dxa"/>
          </w:tcPr>
          <w:p w14:paraId="2BE793B9" w14:textId="5929BD32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4CA9CB35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6E1AF5EC" w14:textId="314C06B3" w:rsidR="00EB48EF" w:rsidRPr="009A23E9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1B595726" w14:textId="07ECD809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52CAF8D2" w14:textId="77777777" w:rsidTr="007F248C">
        <w:tc>
          <w:tcPr>
            <w:tcW w:w="704" w:type="dxa"/>
          </w:tcPr>
          <w:p w14:paraId="2026B574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028F228F" w14:textId="58FE5320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82D6B17" w14:textId="3F7F7BD2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4BA2E7A5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11723278" w14:textId="18BDFD16" w:rsidR="00EB48EF" w:rsidRPr="009A23E9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6506D94B" w14:textId="0ADF1E4D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762E9EE4" w14:textId="77777777" w:rsidTr="007F248C">
        <w:tc>
          <w:tcPr>
            <w:tcW w:w="704" w:type="dxa"/>
          </w:tcPr>
          <w:p w14:paraId="44C4AA76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2FC23586" w14:textId="1C2B30B8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88C1704" w14:textId="2DF31F9C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63106C20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415BDD47" w14:textId="35181BE6" w:rsidR="00EB48EF" w:rsidRDefault="00EB48EF" w:rsidP="00EB48EF">
            <w:pPr>
              <w:rPr>
                <w:b/>
                <w:bCs/>
                <w:sz w:val="24"/>
              </w:rPr>
            </w:pPr>
          </w:p>
        </w:tc>
        <w:tc>
          <w:tcPr>
            <w:tcW w:w="2265" w:type="dxa"/>
          </w:tcPr>
          <w:p w14:paraId="7C44CB0D" w14:textId="0E5DD919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36C36535" w14:textId="77777777" w:rsidTr="007F248C">
        <w:tc>
          <w:tcPr>
            <w:tcW w:w="704" w:type="dxa"/>
          </w:tcPr>
          <w:p w14:paraId="61025178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4359EC19" w14:textId="2012608E" w:rsidR="00EB48EF" w:rsidRPr="007F248C" w:rsidRDefault="00EB48EF" w:rsidP="00EB48EF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BC36135" w14:textId="5B674E0A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4CAA9634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41751E32" w14:textId="2529B8FD" w:rsidR="00EB48EF" w:rsidRDefault="00EB48EF" w:rsidP="00EB48EF">
            <w:pPr>
              <w:rPr>
                <w:b/>
                <w:bCs/>
                <w:sz w:val="24"/>
              </w:rPr>
            </w:pPr>
          </w:p>
        </w:tc>
        <w:tc>
          <w:tcPr>
            <w:tcW w:w="2265" w:type="dxa"/>
          </w:tcPr>
          <w:p w14:paraId="45144C64" w14:textId="10AAFAB8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EB48EF" w14:paraId="2A68D1BD" w14:textId="77777777" w:rsidTr="007F248C">
        <w:tc>
          <w:tcPr>
            <w:tcW w:w="704" w:type="dxa"/>
          </w:tcPr>
          <w:p w14:paraId="5BDA3F34" w14:textId="390F1B5F" w:rsidR="00EB48EF" w:rsidRPr="009A23E9" w:rsidRDefault="00EB48EF" w:rsidP="00EB48EF">
            <w:pPr>
              <w:rPr>
                <w:sz w:val="24"/>
              </w:rPr>
            </w:pPr>
            <w:r w:rsidRPr="009A23E9">
              <w:rPr>
                <w:sz w:val="24"/>
              </w:rPr>
              <w:t>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5EB78495" w14:textId="49C97524" w:rsidR="00EB48EF" w:rsidRPr="007F248C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957" w:type="dxa"/>
          </w:tcPr>
          <w:p w14:paraId="509FCEAD" w14:textId="77777777" w:rsidR="00EB48EF" w:rsidRDefault="00EB48EF" w:rsidP="00EB48EF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4166280A" w14:textId="31063565" w:rsidR="00EB48EF" w:rsidRPr="009A23E9" w:rsidRDefault="00EB48EF" w:rsidP="00EB48EF">
            <w:pPr>
              <w:rPr>
                <w:sz w:val="24"/>
              </w:rPr>
            </w:pPr>
          </w:p>
        </w:tc>
        <w:tc>
          <w:tcPr>
            <w:tcW w:w="2265" w:type="dxa"/>
          </w:tcPr>
          <w:p w14:paraId="071ACE4B" w14:textId="377737D9" w:rsidR="00EB48EF" w:rsidRDefault="00EB48EF" w:rsidP="00EB48E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xxx,-</w:t>
            </w:r>
          </w:p>
        </w:tc>
      </w:tr>
      <w:tr w:rsidR="00272AE2" w14:paraId="7C73D368" w14:textId="77777777" w:rsidTr="007F248C">
        <w:tc>
          <w:tcPr>
            <w:tcW w:w="704" w:type="dxa"/>
          </w:tcPr>
          <w:p w14:paraId="2DA79ECC" w14:textId="77777777" w:rsidR="00272AE2" w:rsidRPr="007F248C" w:rsidRDefault="00272AE2" w:rsidP="00F3388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83CE48" w14:textId="77777777" w:rsidR="00272AE2" w:rsidRPr="007F248C" w:rsidRDefault="00272AE2" w:rsidP="00F33884">
            <w:pPr>
              <w:rPr>
                <w:sz w:val="24"/>
              </w:rPr>
            </w:pPr>
          </w:p>
        </w:tc>
        <w:tc>
          <w:tcPr>
            <w:tcW w:w="4957" w:type="dxa"/>
          </w:tcPr>
          <w:p w14:paraId="2AE9B145" w14:textId="77777777" w:rsidR="007F248C" w:rsidRDefault="007F248C" w:rsidP="00F33884">
            <w:pPr>
              <w:rPr>
                <w:b/>
                <w:bCs/>
                <w:sz w:val="24"/>
              </w:rPr>
            </w:pPr>
          </w:p>
          <w:p w14:paraId="658D4F49" w14:textId="51F12372" w:rsidR="00272AE2" w:rsidRPr="007F248C" w:rsidRDefault="007F248C" w:rsidP="00F33884">
            <w:pPr>
              <w:rPr>
                <w:b/>
                <w:bCs/>
                <w:sz w:val="24"/>
              </w:rPr>
            </w:pPr>
            <w:r w:rsidRPr="007F248C">
              <w:rPr>
                <w:b/>
                <w:bCs/>
                <w:sz w:val="24"/>
              </w:rPr>
              <w:t>Pojistná hodnota celkem</w:t>
            </w:r>
          </w:p>
        </w:tc>
        <w:tc>
          <w:tcPr>
            <w:tcW w:w="2265" w:type="dxa"/>
          </w:tcPr>
          <w:p w14:paraId="28F3E0D7" w14:textId="77777777" w:rsidR="007F248C" w:rsidRDefault="007F248C" w:rsidP="00F33884">
            <w:pPr>
              <w:rPr>
                <w:b/>
                <w:bCs/>
                <w:sz w:val="24"/>
              </w:rPr>
            </w:pPr>
          </w:p>
          <w:p w14:paraId="79278705" w14:textId="2836B615" w:rsidR="007F248C" w:rsidRPr="007F248C" w:rsidRDefault="003C0EE2" w:rsidP="00F3388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2 91</w:t>
            </w:r>
            <w:r w:rsidR="007F248C" w:rsidRPr="007F248C">
              <w:rPr>
                <w:b/>
                <w:bCs/>
                <w:sz w:val="24"/>
              </w:rPr>
              <w:t>0 000,- Kč</w:t>
            </w:r>
          </w:p>
        </w:tc>
      </w:tr>
    </w:tbl>
    <w:p w14:paraId="4889A54C" w14:textId="77777777" w:rsidR="00272AE2" w:rsidRDefault="00272AE2" w:rsidP="00F33884">
      <w:pPr>
        <w:rPr>
          <w:b/>
          <w:bCs/>
          <w:sz w:val="32"/>
          <w:szCs w:val="32"/>
        </w:rPr>
      </w:pPr>
    </w:p>
    <w:sectPr w:rsidR="00272AE2" w:rsidSect="007543F2">
      <w:headerReference w:type="default" r:id="rId8"/>
      <w:footerReference w:type="default" r:id="rId9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F80B" w14:textId="77777777" w:rsidR="001238F9" w:rsidRDefault="001238F9" w:rsidP="00F33884">
      <w:r>
        <w:separator/>
      </w:r>
    </w:p>
  </w:endnote>
  <w:endnote w:type="continuationSeparator" w:id="0">
    <w:p w14:paraId="5BBC482F" w14:textId="77777777" w:rsidR="001238F9" w:rsidRDefault="001238F9" w:rsidP="00F3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553407"/>
      <w:docPartObj>
        <w:docPartGallery w:val="Page Numbers (Bottom of Page)"/>
        <w:docPartUnique/>
      </w:docPartObj>
    </w:sdtPr>
    <w:sdtContent>
      <w:p w14:paraId="33E9EA77" w14:textId="77777777" w:rsidR="007E5790" w:rsidRDefault="00DE3B49" w:rsidP="00843826">
        <w:pPr>
          <w:pStyle w:val="Zpat"/>
          <w:jc w:val="center"/>
        </w:pPr>
        <w:r>
          <w:fldChar w:fldCharType="begin"/>
        </w:r>
        <w:r w:rsidR="001019EF">
          <w:instrText>PAGE   \* MERGEFORMAT</w:instrText>
        </w:r>
        <w:r>
          <w:fldChar w:fldCharType="separate"/>
        </w:r>
        <w:r w:rsidR="00C0612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5CF5" w14:textId="77777777" w:rsidR="001238F9" w:rsidRDefault="001238F9" w:rsidP="00F33884">
      <w:r>
        <w:separator/>
      </w:r>
    </w:p>
  </w:footnote>
  <w:footnote w:type="continuationSeparator" w:id="0">
    <w:p w14:paraId="5A5A75BB" w14:textId="77777777" w:rsidR="001238F9" w:rsidRDefault="001238F9" w:rsidP="00F3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EA76" w14:textId="098BF516" w:rsidR="007E5790" w:rsidRDefault="001019EF" w:rsidP="00B523EE">
    <w:pPr>
      <w:pStyle w:val="Zhlav"/>
      <w:jc w:val="right"/>
    </w:pPr>
    <w:r w:rsidRPr="006027AF">
      <w:t>Č. j. 20</w:t>
    </w:r>
    <w:r w:rsidR="006B6373" w:rsidRPr="006027AF">
      <w:t>2</w:t>
    </w:r>
    <w:r w:rsidR="00173F87">
      <w:t>3</w:t>
    </w:r>
    <w:r w:rsidR="006B6373" w:rsidRPr="006027AF">
      <w:t>/</w:t>
    </w:r>
    <w:r w:rsidR="00994262">
      <w:t>XXXX</w:t>
    </w:r>
    <w:r w:rsidRPr="006027AF">
      <w:t>/NM</w:t>
    </w:r>
  </w:p>
  <w:p w14:paraId="7F0515DB" w14:textId="1F3EF4B2" w:rsidR="00D44A5C" w:rsidRDefault="00D44A5C" w:rsidP="00D44A5C">
    <w:pPr>
      <w:pStyle w:val="Zhlav"/>
      <w:jc w:val="center"/>
    </w:pPr>
    <w:r>
      <w:tab/>
    </w:r>
    <w:r w:rsidR="000B5110">
      <w:t xml:space="preserve">         </w:t>
    </w:r>
    <w:r w:rsidR="000B5110">
      <w:tab/>
      <w:t xml:space="preserve"> </w:t>
    </w:r>
    <w:r w:rsidR="000B5110" w:rsidRPr="000B5110">
      <w:t>S41/00353639/2023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0102A71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9433B"/>
    <w:multiLevelType w:val="hybridMultilevel"/>
    <w:tmpl w:val="1FC640CE"/>
    <w:lvl w:ilvl="0" w:tplc="6B60B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5170BB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F471490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3200667">
    <w:abstractNumId w:val="4"/>
  </w:num>
  <w:num w:numId="2" w16cid:durableId="698318063">
    <w:abstractNumId w:val="7"/>
  </w:num>
  <w:num w:numId="3" w16cid:durableId="879054118">
    <w:abstractNumId w:val="0"/>
  </w:num>
  <w:num w:numId="4" w16cid:durableId="280721157">
    <w:abstractNumId w:val="1"/>
  </w:num>
  <w:num w:numId="5" w16cid:durableId="78915376">
    <w:abstractNumId w:val="8"/>
  </w:num>
  <w:num w:numId="6" w16cid:durableId="1334408367">
    <w:abstractNumId w:val="2"/>
  </w:num>
  <w:num w:numId="7" w16cid:durableId="1684890481">
    <w:abstractNumId w:val="5"/>
  </w:num>
  <w:num w:numId="8" w16cid:durableId="116994909">
    <w:abstractNumId w:val="3"/>
  </w:num>
  <w:num w:numId="9" w16cid:durableId="197474914">
    <w:abstractNumId w:val="9"/>
  </w:num>
  <w:num w:numId="10" w16cid:durableId="1858811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884"/>
    <w:rsid w:val="00002B55"/>
    <w:rsid w:val="0000654D"/>
    <w:rsid w:val="00042323"/>
    <w:rsid w:val="00054CF0"/>
    <w:rsid w:val="000B5110"/>
    <w:rsid w:val="000C2A78"/>
    <w:rsid w:val="001019EF"/>
    <w:rsid w:val="001238F9"/>
    <w:rsid w:val="00125180"/>
    <w:rsid w:val="001377A6"/>
    <w:rsid w:val="00150DE4"/>
    <w:rsid w:val="00173F87"/>
    <w:rsid w:val="001D6214"/>
    <w:rsid w:val="002646F1"/>
    <w:rsid w:val="00272AE2"/>
    <w:rsid w:val="00300B0D"/>
    <w:rsid w:val="003011E6"/>
    <w:rsid w:val="0037559F"/>
    <w:rsid w:val="003C0EE2"/>
    <w:rsid w:val="003D029B"/>
    <w:rsid w:val="0041343D"/>
    <w:rsid w:val="004A6648"/>
    <w:rsid w:val="004E1BD6"/>
    <w:rsid w:val="00501819"/>
    <w:rsid w:val="0053137B"/>
    <w:rsid w:val="00541513"/>
    <w:rsid w:val="005428E3"/>
    <w:rsid w:val="005E2F53"/>
    <w:rsid w:val="005F306E"/>
    <w:rsid w:val="006027AF"/>
    <w:rsid w:val="00611553"/>
    <w:rsid w:val="0063010E"/>
    <w:rsid w:val="006B6373"/>
    <w:rsid w:val="006F4BE0"/>
    <w:rsid w:val="00731641"/>
    <w:rsid w:val="007D13F5"/>
    <w:rsid w:val="007E5790"/>
    <w:rsid w:val="007F248C"/>
    <w:rsid w:val="00803060"/>
    <w:rsid w:val="008053DC"/>
    <w:rsid w:val="00830ECA"/>
    <w:rsid w:val="00837293"/>
    <w:rsid w:val="00842D30"/>
    <w:rsid w:val="00874045"/>
    <w:rsid w:val="008C0A41"/>
    <w:rsid w:val="008C53AD"/>
    <w:rsid w:val="008E31D8"/>
    <w:rsid w:val="0090602A"/>
    <w:rsid w:val="00913F2A"/>
    <w:rsid w:val="00994262"/>
    <w:rsid w:val="00996A9E"/>
    <w:rsid w:val="009A23E9"/>
    <w:rsid w:val="00A14D95"/>
    <w:rsid w:val="00A47F5B"/>
    <w:rsid w:val="00AB3EE8"/>
    <w:rsid w:val="00B15E5B"/>
    <w:rsid w:val="00B26FF2"/>
    <w:rsid w:val="00B62FCF"/>
    <w:rsid w:val="00C06129"/>
    <w:rsid w:val="00C85F62"/>
    <w:rsid w:val="00CA110E"/>
    <w:rsid w:val="00CB310B"/>
    <w:rsid w:val="00D23131"/>
    <w:rsid w:val="00D37D3D"/>
    <w:rsid w:val="00D44A5C"/>
    <w:rsid w:val="00D570CE"/>
    <w:rsid w:val="00DC4A95"/>
    <w:rsid w:val="00DE3B49"/>
    <w:rsid w:val="00E005EE"/>
    <w:rsid w:val="00E708F3"/>
    <w:rsid w:val="00E85E6F"/>
    <w:rsid w:val="00EB48EF"/>
    <w:rsid w:val="00ED4A5A"/>
    <w:rsid w:val="00F11161"/>
    <w:rsid w:val="00F33884"/>
    <w:rsid w:val="00F75C0C"/>
    <w:rsid w:val="00FB18E2"/>
    <w:rsid w:val="078236A0"/>
    <w:rsid w:val="538A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E9DF"/>
  <w15:docId w15:val="{AEFEB1BA-4998-449D-8B50-BC1B909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88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33884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F3388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3884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884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33884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F33884"/>
    <w:rPr>
      <w:rFonts w:ascii="Tahoma" w:eastAsia="Times New Roman" w:hAnsi="Tahoma" w:cs="Tahoma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388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8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1513"/>
    <w:pPr>
      <w:ind w:left="720"/>
      <w:contextualSpacing/>
    </w:pPr>
  </w:style>
  <w:style w:type="table" w:styleId="Mkatabulky">
    <w:name w:val="Table Grid"/>
    <w:basedOn w:val="Normlntabulka"/>
    <w:uiPriority w:val="59"/>
    <w:rsid w:val="0027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0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C0E2-3A12-453E-8C4E-1AA1839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1469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paulovaev</dc:creator>
  <cp:lastModifiedBy>Kateřina Jeníčková</cp:lastModifiedBy>
  <cp:revision>17</cp:revision>
  <cp:lastPrinted>2023-10-04T12:24:00Z</cp:lastPrinted>
  <dcterms:created xsi:type="dcterms:W3CDTF">2023-10-04T13:50:00Z</dcterms:created>
  <dcterms:modified xsi:type="dcterms:W3CDTF">2023-10-23T10:26:00Z</dcterms:modified>
</cp:coreProperties>
</file>