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9D2E" w14:textId="77777777" w:rsidR="00024647" w:rsidRPr="006B2828" w:rsidRDefault="00B41FAA">
      <w:pPr>
        <w:pStyle w:val="Nzev"/>
        <w:rPr>
          <w:lang w:val="cs-CZ"/>
        </w:rPr>
      </w:pPr>
      <w:r w:rsidRPr="006B2828">
        <w:rPr>
          <w:lang w:val="cs-CZ"/>
        </w:rPr>
        <w:t>Kupní</w:t>
      </w:r>
      <w:r w:rsidRPr="006B2828">
        <w:rPr>
          <w:spacing w:val="2"/>
          <w:lang w:val="cs-CZ"/>
        </w:rPr>
        <w:t xml:space="preserve"> </w:t>
      </w:r>
      <w:r w:rsidRPr="006B2828">
        <w:rPr>
          <w:lang w:val="cs-CZ"/>
        </w:rPr>
        <w:t>smlouva</w:t>
      </w:r>
      <w:r w:rsidRPr="006B2828">
        <w:rPr>
          <w:spacing w:val="3"/>
          <w:lang w:val="cs-CZ"/>
        </w:rPr>
        <w:t xml:space="preserve"> </w:t>
      </w:r>
      <w:r w:rsidRPr="006B2828">
        <w:rPr>
          <w:lang w:val="cs-CZ"/>
        </w:rPr>
        <w:t>2872020</w:t>
      </w:r>
    </w:p>
    <w:p w14:paraId="5B02D75C" w14:textId="77777777" w:rsidR="00024647" w:rsidRPr="006B2828" w:rsidRDefault="00B41FAA">
      <w:pPr>
        <w:pStyle w:val="Zkladntext"/>
        <w:spacing w:before="67"/>
        <w:ind w:left="3890" w:right="3465"/>
        <w:jc w:val="center"/>
        <w:rPr>
          <w:lang w:val="cs-CZ"/>
        </w:rPr>
      </w:pPr>
      <w:r w:rsidRPr="006B2828">
        <w:rPr>
          <w:lang w:val="cs-CZ"/>
        </w:rPr>
        <w:t>dle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§ 2079 a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 xml:space="preserve">násl. </w:t>
      </w:r>
      <w:proofErr w:type="spellStart"/>
      <w:r w:rsidRPr="006B2828">
        <w:rPr>
          <w:lang w:val="cs-CZ"/>
        </w:rPr>
        <w:t>obč</w:t>
      </w:r>
      <w:proofErr w:type="spellEnd"/>
      <w:r w:rsidRPr="006B2828">
        <w:rPr>
          <w:lang w:val="cs-CZ"/>
        </w:rPr>
        <w:t>. zák.</w:t>
      </w:r>
    </w:p>
    <w:p w14:paraId="170CC2C2" w14:textId="77777777" w:rsidR="00024647" w:rsidRPr="006B2828" w:rsidRDefault="00024647">
      <w:pPr>
        <w:pStyle w:val="Zkladntext"/>
        <w:rPr>
          <w:sz w:val="22"/>
          <w:lang w:val="cs-CZ"/>
        </w:rPr>
      </w:pPr>
    </w:p>
    <w:p w14:paraId="5F985A40" w14:textId="77777777" w:rsidR="00024647" w:rsidRPr="006B2828" w:rsidRDefault="00B41FAA">
      <w:pPr>
        <w:pStyle w:val="Nadpis1"/>
        <w:spacing w:before="180"/>
        <w:ind w:left="163" w:right="0"/>
        <w:jc w:val="left"/>
        <w:rPr>
          <w:lang w:val="cs-CZ"/>
        </w:rPr>
      </w:pPr>
      <w:r w:rsidRPr="006B2828">
        <w:rPr>
          <w:lang w:val="cs-CZ"/>
        </w:rPr>
        <w:t>Prodávající:</w:t>
      </w:r>
    </w:p>
    <w:p w14:paraId="72CB37EB" w14:textId="6EAC8B06" w:rsidR="00024647" w:rsidRPr="006B2828" w:rsidRDefault="00B41FAA">
      <w:pPr>
        <w:spacing w:before="103"/>
        <w:ind w:left="194"/>
        <w:rPr>
          <w:b/>
          <w:sz w:val="20"/>
          <w:lang w:val="cs-CZ"/>
        </w:rPr>
      </w:pPr>
      <w:r w:rsidRPr="006B2828">
        <w:rPr>
          <w:sz w:val="20"/>
          <w:lang w:val="cs-CZ"/>
        </w:rPr>
        <w:t>Obchodní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firma/jméno:</w:t>
      </w:r>
      <w:r w:rsidR="00CF3023">
        <w:rPr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Akademie</w:t>
      </w:r>
      <w:r w:rsidRPr="006B2828">
        <w:rPr>
          <w:b/>
          <w:spacing w:val="-9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múzických</w:t>
      </w:r>
      <w:r w:rsidRPr="006B2828">
        <w:rPr>
          <w:b/>
          <w:spacing w:val="-9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umění</w:t>
      </w:r>
      <w:r w:rsidRPr="006B2828">
        <w:rPr>
          <w:b/>
          <w:spacing w:val="-8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v</w:t>
      </w:r>
      <w:r w:rsidRPr="006B2828">
        <w:rPr>
          <w:b/>
          <w:spacing w:val="-8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Praze</w:t>
      </w:r>
    </w:p>
    <w:p w14:paraId="792D1712" w14:textId="77777777" w:rsidR="00024647" w:rsidRPr="006B2828" w:rsidRDefault="00B41FAA">
      <w:pPr>
        <w:tabs>
          <w:tab w:val="left" w:pos="7588"/>
          <w:tab w:val="left" w:pos="8414"/>
        </w:tabs>
        <w:spacing w:before="70"/>
        <w:ind w:left="194"/>
        <w:rPr>
          <w:b/>
          <w:sz w:val="20"/>
          <w:lang w:val="cs-CZ"/>
        </w:rPr>
      </w:pPr>
      <w:r w:rsidRPr="006B2828">
        <w:rPr>
          <w:sz w:val="20"/>
          <w:lang w:val="cs-CZ"/>
        </w:rPr>
        <w:t>Sídlo/místo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podnikání: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Malostranské</w:t>
      </w:r>
      <w:r w:rsidRPr="006B2828">
        <w:rPr>
          <w:b/>
          <w:spacing w:val="-4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náměstí</w:t>
      </w:r>
      <w:r w:rsidRPr="006B2828">
        <w:rPr>
          <w:b/>
          <w:spacing w:val="-4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259/12,</w:t>
      </w:r>
      <w:r w:rsidRPr="006B2828">
        <w:rPr>
          <w:b/>
          <w:spacing w:val="-3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118</w:t>
      </w:r>
      <w:r w:rsidRPr="006B2828">
        <w:rPr>
          <w:b/>
          <w:spacing w:val="-3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00</w:t>
      </w:r>
      <w:r w:rsidRPr="006B2828">
        <w:rPr>
          <w:b/>
          <w:spacing w:val="-3"/>
          <w:sz w:val="20"/>
          <w:lang w:val="cs-CZ"/>
        </w:rPr>
        <w:t xml:space="preserve"> </w:t>
      </w:r>
      <w:proofErr w:type="gramStart"/>
      <w:r w:rsidRPr="006B2828">
        <w:rPr>
          <w:b/>
          <w:sz w:val="20"/>
          <w:lang w:val="cs-CZ"/>
        </w:rPr>
        <w:t>Praha</w:t>
      </w:r>
      <w:r w:rsidRPr="006B2828">
        <w:rPr>
          <w:b/>
          <w:spacing w:val="-3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-</w:t>
      </w:r>
      <w:r w:rsidRPr="006B2828">
        <w:rPr>
          <w:b/>
          <w:spacing w:val="-3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Malá</w:t>
      </w:r>
      <w:proofErr w:type="gramEnd"/>
      <w:r w:rsidRPr="006B2828">
        <w:rPr>
          <w:b/>
          <w:spacing w:val="-3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Strana</w:t>
      </w:r>
      <w:r w:rsidRPr="006B2828">
        <w:rPr>
          <w:b/>
          <w:sz w:val="20"/>
          <w:lang w:val="cs-CZ"/>
        </w:rPr>
        <w:tab/>
      </w:r>
      <w:r w:rsidRPr="006B2828">
        <w:rPr>
          <w:sz w:val="20"/>
          <w:lang w:val="cs-CZ"/>
        </w:rPr>
        <w:t>IČ/RČ:</w:t>
      </w:r>
      <w:r w:rsidRPr="006B2828">
        <w:rPr>
          <w:sz w:val="20"/>
          <w:lang w:val="cs-CZ"/>
        </w:rPr>
        <w:tab/>
      </w:r>
      <w:r w:rsidRPr="006B2828">
        <w:rPr>
          <w:b/>
          <w:sz w:val="20"/>
          <w:lang w:val="cs-CZ"/>
        </w:rPr>
        <w:t>61384984</w:t>
      </w:r>
    </w:p>
    <w:p w14:paraId="51DB1289" w14:textId="77777777" w:rsidR="00024647" w:rsidRPr="006B2828" w:rsidRDefault="00024647">
      <w:pPr>
        <w:rPr>
          <w:sz w:val="20"/>
          <w:lang w:val="cs-CZ"/>
        </w:rPr>
        <w:sectPr w:rsidR="00024647" w:rsidRPr="006B2828">
          <w:footerReference w:type="default" r:id="rId7"/>
          <w:type w:val="continuous"/>
          <w:pgSz w:w="11900" w:h="16840"/>
          <w:pgMar w:top="660" w:right="1320" w:bottom="580" w:left="300" w:header="0" w:footer="384" w:gutter="0"/>
          <w:pgNumType w:start="1"/>
          <w:cols w:space="708"/>
        </w:sectPr>
      </w:pPr>
    </w:p>
    <w:p w14:paraId="5C62FB7E" w14:textId="77777777" w:rsidR="00024647" w:rsidRPr="006B2828" w:rsidRDefault="00B41FAA">
      <w:pPr>
        <w:pStyle w:val="Zkladntext"/>
        <w:spacing w:before="68"/>
        <w:ind w:left="194"/>
        <w:rPr>
          <w:lang w:val="cs-CZ"/>
        </w:rPr>
      </w:pPr>
      <w:r w:rsidRPr="006B2828">
        <w:rPr>
          <w:lang w:val="cs-CZ"/>
        </w:rPr>
        <w:t>Zapsaný:</w:t>
      </w:r>
    </w:p>
    <w:p w14:paraId="5C56F5ED" w14:textId="77777777" w:rsidR="00024647" w:rsidRPr="006B2828" w:rsidRDefault="00B41FAA">
      <w:pPr>
        <w:spacing w:before="70"/>
        <w:ind w:left="194"/>
        <w:rPr>
          <w:b/>
          <w:sz w:val="20"/>
          <w:lang w:val="cs-CZ"/>
        </w:rPr>
      </w:pPr>
      <w:r w:rsidRPr="006B2828">
        <w:rPr>
          <w:lang w:val="cs-CZ"/>
        </w:rPr>
        <w:br w:type="column"/>
      </w:r>
      <w:r w:rsidRPr="006B2828">
        <w:rPr>
          <w:sz w:val="20"/>
          <w:lang w:val="cs-CZ"/>
        </w:rPr>
        <w:t>DIČ/OP:</w:t>
      </w:r>
      <w:r w:rsidRPr="006B2828">
        <w:rPr>
          <w:spacing w:val="41"/>
          <w:sz w:val="20"/>
          <w:lang w:val="cs-CZ"/>
        </w:rPr>
        <w:t xml:space="preserve"> </w:t>
      </w:r>
      <w:r w:rsidRPr="006B2828">
        <w:rPr>
          <w:b/>
          <w:sz w:val="20"/>
          <w:lang w:val="cs-CZ"/>
        </w:rPr>
        <w:t>CZ61384984</w:t>
      </w:r>
    </w:p>
    <w:p w14:paraId="0F25672F" w14:textId="77777777" w:rsidR="00024647" w:rsidRPr="006B2828" w:rsidRDefault="00024647">
      <w:pPr>
        <w:rPr>
          <w:sz w:val="20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960" w:space="6434"/>
            <w:col w:w="2886"/>
          </w:cols>
        </w:sectPr>
      </w:pPr>
    </w:p>
    <w:p w14:paraId="28F420A3" w14:textId="77777777" w:rsidR="00024647" w:rsidRPr="006B2828" w:rsidRDefault="00024647">
      <w:pPr>
        <w:pStyle w:val="Zkladntext"/>
        <w:spacing w:before="3"/>
        <w:rPr>
          <w:b/>
          <w:sz w:val="8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13"/>
        <w:gridCol w:w="2255"/>
        <w:gridCol w:w="1085"/>
        <w:gridCol w:w="1141"/>
      </w:tblGrid>
      <w:tr w:rsidR="00024647" w:rsidRPr="006B2828" w14:paraId="2F321DBB" w14:textId="77777777">
        <w:trPr>
          <w:trHeight w:val="776"/>
        </w:trPr>
        <w:tc>
          <w:tcPr>
            <w:tcW w:w="4813" w:type="dxa"/>
          </w:tcPr>
          <w:p w14:paraId="3894C749" w14:textId="77777777" w:rsidR="00024647" w:rsidRPr="006B2828" w:rsidRDefault="00B41FAA">
            <w:pPr>
              <w:pStyle w:val="TableParagraph"/>
              <w:tabs>
                <w:tab w:val="left" w:pos="1955"/>
              </w:tabs>
              <w:spacing w:line="198" w:lineRule="exact"/>
              <w:ind w:left="81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Email:</w:t>
            </w:r>
            <w:r w:rsidRPr="006B2828">
              <w:rPr>
                <w:sz w:val="20"/>
                <w:lang w:val="cs-CZ"/>
              </w:rPr>
              <w:tab/>
            </w:r>
            <w:hyperlink r:id="rId8">
              <w:r w:rsidRPr="006B2828">
                <w:rPr>
                  <w:b/>
                  <w:sz w:val="20"/>
                  <w:lang w:val="cs-CZ"/>
                </w:rPr>
                <w:t>olga.altmanova@amu.cz</w:t>
              </w:r>
            </w:hyperlink>
          </w:p>
          <w:p w14:paraId="3EAE0C98" w14:textId="77777777" w:rsidR="00024647" w:rsidRPr="006B2828" w:rsidRDefault="00024647">
            <w:pPr>
              <w:pStyle w:val="TableParagraph"/>
              <w:spacing w:before="8"/>
              <w:rPr>
                <w:b/>
                <w:sz w:val="25"/>
                <w:lang w:val="cs-CZ"/>
              </w:rPr>
            </w:pPr>
          </w:p>
          <w:p w14:paraId="3625EB3A" w14:textId="77777777" w:rsidR="00024647" w:rsidRPr="006B2828" w:rsidRDefault="00B41FAA">
            <w:pPr>
              <w:pStyle w:val="TableParagraph"/>
              <w:tabs>
                <w:tab w:val="left" w:pos="1955"/>
              </w:tabs>
              <w:ind w:left="81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Jednající/zástupce:</w:t>
            </w:r>
            <w:r w:rsidRPr="006B2828">
              <w:rPr>
                <w:sz w:val="20"/>
                <w:lang w:val="cs-CZ"/>
              </w:rPr>
              <w:tab/>
            </w:r>
            <w:r w:rsidRPr="006B2828">
              <w:rPr>
                <w:b/>
                <w:sz w:val="20"/>
                <w:lang w:val="cs-CZ"/>
              </w:rPr>
              <w:t>Oldřich</w:t>
            </w:r>
            <w:r w:rsidRPr="006B2828">
              <w:rPr>
                <w:b/>
                <w:spacing w:val="-2"/>
                <w:sz w:val="20"/>
                <w:lang w:val="cs-CZ"/>
              </w:rPr>
              <w:t xml:space="preserve"> </w:t>
            </w:r>
            <w:r w:rsidRPr="006B2828">
              <w:rPr>
                <w:b/>
                <w:sz w:val="20"/>
                <w:lang w:val="cs-CZ"/>
              </w:rPr>
              <w:t>Mo</w:t>
            </w:r>
            <w:r w:rsidRPr="006B2828">
              <w:rPr>
                <w:b/>
                <w:sz w:val="20"/>
                <w:lang w:val="cs-CZ"/>
              </w:rPr>
              <w:t>ny</w:t>
            </w:r>
          </w:p>
        </w:tc>
        <w:tc>
          <w:tcPr>
            <w:tcW w:w="2255" w:type="dxa"/>
          </w:tcPr>
          <w:p w14:paraId="67BDD8E6" w14:textId="77777777" w:rsidR="00024647" w:rsidRPr="006B2828" w:rsidRDefault="00024647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7936DEAC" w14:textId="77777777" w:rsidR="00024647" w:rsidRPr="006B2828" w:rsidRDefault="00024647">
            <w:pPr>
              <w:pStyle w:val="TableParagraph"/>
              <w:spacing w:before="8"/>
              <w:rPr>
                <w:b/>
                <w:lang w:val="cs-CZ"/>
              </w:rPr>
            </w:pPr>
          </w:p>
          <w:p w14:paraId="490954A2" w14:textId="77777777" w:rsidR="00024647" w:rsidRPr="006B2828" w:rsidRDefault="00B41FAA">
            <w:pPr>
              <w:pStyle w:val="TableParagraph"/>
              <w:ind w:left="351"/>
              <w:rPr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Jednající/zástupce:</w:t>
            </w:r>
          </w:p>
        </w:tc>
        <w:tc>
          <w:tcPr>
            <w:tcW w:w="1085" w:type="dxa"/>
          </w:tcPr>
          <w:p w14:paraId="0600B747" w14:textId="77777777" w:rsidR="00024647" w:rsidRPr="006B2828" w:rsidRDefault="00B41FAA">
            <w:pPr>
              <w:pStyle w:val="TableParagraph"/>
              <w:spacing w:line="203" w:lineRule="exact"/>
              <w:ind w:left="407"/>
              <w:rPr>
                <w:sz w:val="20"/>
                <w:lang w:val="cs-CZ"/>
              </w:rPr>
            </w:pPr>
            <w:r w:rsidRPr="006B2828">
              <w:rPr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1141" w:type="dxa"/>
          </w:tcPr>
          <w:p w14:paraId="6483CBE6" w14:textId="77777777" w:rsidR="00024647" w:rsidRPr="006B2828" w:rsidRDefault="00B41FAA">
            <w:pPr>
              <w:pStyle w:val="TableParagraph"/>
              <w:spacing w:line="198" w:lineRule="exact"/>
              <w:ind w:left="131"/>
              <w:rPr>
                <w:b/>
                <w:sz w:val="20"/>
                <w:lang w:val="cs-CZ"/>
              </w:rPr>
            </w:pPr>
            <w:r w:rsidRPr="006B2828">
              <w:rPr>
                <w:b/>
                <w:sz w:val="20"/>
                <w:lang w:val="cs-CZ"/>
              </w:rPr>
              <w:t>604121511</w:t>
            </w:r>
          </w:p>
        </w:tc>
      </w:tr>
      <w:tr w:rsidR="00024647" w:rsidRPr="006B2828" w14:paraId="737FD3DA" w14:textId="77777777">
        <w:trPr>
          <w:trHeight w:val="322"/>
        </w:trPr>
        <w:tc>
          <w:tcPr>
            <w:tcW w:w="4813" w:type="dxa"/>
          </w:tcPr>
          <w:p w14:paraId="30AB6D58" w14:textId="77777777" w:rsidR="00024647" w:rsidRPr="006B2828" w:rsidRDefault="00B41FAA">
            <w:pPr>
              <w:pStyle w:val="TableParagraph"/>
              <w:tabs>
                <w:tab w:val="left" w:pos="1955"/>
              </w:tabs>
              <w:spacing w:before="43"/>
              <w:ind w:left="81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RČ:</w:t>
            </w:r>
            <w:r w:rsidRPr="006B2828">
              <w:rPr>
                <w:sz w:val="20"/>
                <w:lang w:val="cs-CZ"/>
              </w:rPr>
              <w:tab/>
            </w:r>
            <w:r w:rsidRPr="006B2828">
              <w:rPr>
                <w:b/>
                <w:sz w:val="20"/>
                <w:lang w:val="cs-CZ"/>
              </w:rPr>
              <w:t>821025/0609</w:t>
            </w:r>
          </w:p>
        </w:tc>
        <w:tc>
          <w:tcPr>
            <w:tcW w:w="2255" w:type="dxa"/>
          </w:tcPr>
          <w:p w14:paraId="3B8E9DB7" w14:textId="77777777" w:rsidR="00024647" w:rsidRPr="006B2828" w:rsidRDefault="00B41FAA">
            <w:pPr>
              <w:pStyle w:val="TableParagraph"/>
              <w:spacing w:before="41"/>
              <w:ind w:left="351"/>
              <w:rPr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RČ:</w:t>
            </w:r>
          </w:p>
        </w:tc>
        <w:tc>
          <w:tcPr>
            <w:tcW w:w="1085" w:type="dxa"/>
          </w:tcPr>
          <w:p w14:paraId="694539AA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141" w:type="dxa"/>
          </w:tcPr>
          <w:p w14:paraId="1FC213D7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024647" w:rsidRPr="006B2828" w14:paraId="71B4168E" w14:textId="77777777">
        <w:trPr>
          <w:trHeight w:val="294"/>
        </w:trPr>
        <w:tc>
          <w:tcPr>
            <w:tcW w:w="4813" w:type="dxa"/>
          </w:tcPr>
          <w:p w14:paraId="09EF4D9B" w14:textId="77777777" w:rsidR="00024647" w:rsidRPr="006B2828" w:rsidRDefault="00B41FAA">
            <w:pPr>
              <w:pStyle w:val="TableParagraph"/>
              <w:tabs>
                <w:tab w:val="left" w:pos="1955"/>
              </w:tabs>
              <w:spacing w:before="14"/>
              <w:ind w:left="81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Email:</w:t>
            </w:r>
            <w:r w:rsidRPr="006B2828">
              <w:rPr>
                <w:sz w:val="20"/>
                <w:lang w:val="cs-CZ"/>
              </w:rPr>
              <w:tab/>
            </w:r>
            <w:hyperlink r:id="rId9">
              <w:r w:rsidRPr="006B2828">
                <w:rPr>
                  <w:b/>
                  <w:sz w:val="20"/>
                  <w:lang w:val="cs-CZ"/>
                </w:rPr>
                <w:t>oldrich.mony@studiofamu.cz</w:t>
              </w:r>
            </w:hyperlink>
          </w:p>
        </w:tc>
        <w:tc>
          <w:tcPr>
            <w:tcW w:w="2255" w:type="dxa"/>
          </w:tcPr>
          <w:p w14:paraId="3C80ED14" w14:textId="77777777" w:rsidR="00024647" w:rsidRPr="006B2828" w:rsidRDefault="00B41FAA">
            <w:pPr>
              <w:pStyle w:val="TableParagraph"/>
              <w:spacing w:before="14"/>
              <w:ind w:left="351"/>
              <w:rPr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Email:</w:t>
            </w:r>
          </w:p>
        </w:tc>
        <w:tc>
          <w:tcPr>
            <w:tcW w:w="1085" w:type="dxa"/>
          </w:tcPr>
          <w:p w14:paraId="3913F3D4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141" w:type="dxa"/>
          </w:tcPr>
          <w:p w14:paraId="4D7DE481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024647" w:rsidRPr="006B2828" w14:paraId="527E380E" w14:textId="77777777">
        <w:trPr>
          <w:trHeight w:val="322"/>
        </w:trPr>
        <w:tc>
          <w:tcPr>
            <w:tcW w:w="4813" w:type="dxa"/>
          </w:tcPr>
          <w:p w14:paraId="24D242CB" w14:textId="77777777" w:rsidR="00024647" w:rsidRPr="006B2828" w:rsidRDefault="00B41FAA">
            <w:pPr>
              <w:pStyle w:val="TableParagraph"/>
              <w:tabs>
                <w:tab w:val="left" w:pos="1955"/>
              </w:tabs>
              <w:spacing w:before="15"/>
              <w:ind w:left="81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Telefon:</w:t>
            </w:r>
            <w:r w:rsidRPr="006B2828">
              <w:rPr>
                <w:sz w:val="20"/>
                <w:lang w:val="cs-CZ"/>
              </w:rPr>
              <w:tab/>
            </w:r>
            <w:r w:rsidRPr="006B2828">
              <w:rPr>
                <w:b/>
                <w:sz w:val="20"/>
                <w:lang w:val="cs-CZ"/>
              </w:rPr>
              <w:t>+4207775857863</w:t>
            </w:r>
          </w:p>
        </w:tc>
        <w:tc>
          <w:tcPr>
            <w:tcW w:w="2255" w:type="dxa"/>
          </w:tcPr>
          <w:p w14:paraId="31592D4E" w14:textId="77777777" w:rsidR="00024647" w:rsidRPr="006B2828" w:rsidRDefault="00B41FAA">
            <w:pPr>
              <w:pStyle w:val="TableParagraph"/>
              <w:spacing w:before="15"/>
              <w:ind w:left="351"/>
              <w:rPr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Telefon:</w:t>
            </w:r>
          </w:p>
        </w:tc>
        <w:tc>
          <w:tcPr>
            <w:tcW w:w="1085" w:type="dxa"/>
          </w:tcPr>
          <w:p w14:paraId="452BCEB8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141" w:type="dxa"/>
          </w:tcPr>
          <w:p w14:paraId="3CA64A53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024647" w:rsidRPr="006B2828" w14:paraId="516D4B17" w14:textId="77777777">
        <w:trPr>
          <w:trHeight w:val="329"/>
        </w:trPr>
        <w:tc>
          <w:tcPr>
            <w:tcW w:w="4813" w:type="dxa"/>
          </w:tcPr>
          <w:p w14:paraId="4F394C20" w14:textId="77777777" w:rsidR="00024647" w:rsidRPr="006B2828" w:rsidRDefault="00B41FAA">
            <w:pPr>
              <w:pStyle w:val="TableParagraph"/>
              <w:spacing w:before="40"/>
              <w:ind w:left="50"/>
              <w:rPr>
                <w:b/>
                <w:sz w:val="20"/>
                <w:lang w:val="cs-CZ"/>
              </w:rPr>
            </w:pPr>
            <w:r w:rsidRPr="006B2828">
              <w:rPr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2255" w:type="dxa"/>
          </w:tcPr>
          <w:p w14:paraId="642A35B3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085" w:type="dxa"/>
          </w:tcPr>
          <w:p w14:paraId="425AF835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141" w:type="dxa"/>
          </w:tcPr>
          <w:p w14:paraId="36F0DD79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024647" w:rsidRPr="006B2828" w14:paraId="4E406A01" w14:textId="77777777">
        <w:trPr>
          <w:trHeight w:val="319"/>
        </w:trPr>
        <w:tc>
          <w:tcPr>
            <w:tcW w:w="4813" w:type="dxa"/>
          </w:tcPr>
          <w:p w14:paraId="68E68CEA" w14:textId="77777777" w:rsidR="00024647" w:rsidRPr="006B2828" w:rsidRDefault="00B41FAA">
            <w:pPr>
              <w:pStyle w:val="TableParagraph"/>
              <w:spacing w:before="25"/>
              <w:ind w:left="50"/>
              <w:rPr>
                <w:b/>
                <w:sz w:val="20"/>
                <w:lang w:val="cs-CZ"/>
              </w:rPr>
            </w:pPr>
            <w:r w:rsidRPr="006B2828">
              <w:rPr>
                <w:b/>
                <w:sz w:val="20"/>
                <w:lang w:val="cs-CZ"/>
              </w:rPr>
              <w:t>Kupující:</w:t>
            </w:r>
          </w:p>
        </w:tc>
        <w:tc>
          <w:tcPr>
            <w:tcW w:w="2255" w:type="dxa"/>
          </w:tcPr>
          <w:p w14:paraId="6FB8EBDC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085" w:type="dxa"/>
          </w:tcPr>
          <w:p w14:paraId="243D449E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141" w:type="dxa"/>
          </w:tcPr>
          <w:p w14:paraId="5D7E383D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024647" w:rsidRPr="006B2828" w14:paraId="5AAD4FF7" w14:textId="77777777">
        <w:trPr>
          <w:trHeight w:val="588"/>
        </w:trPr>
        <w:tc>
          <w:tcPr>
            <w:tcW w:w="4813" w:type="dxa"/>
          </w:tcPr>
          <w:p w14:paraId="182F8D25" w14:textId="77777777" w:rsidR="00024647" w:rsidRPr="006B2828" w:rsidRDefault="00B41FAA">
            <w:pPr>
              <w:pStyle w:val="TableParagraph"/>
              <w:spacing w:before="39"/>
              <w:ind w:left="66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Obchodní</w:t>
            </w:r>
            <w:r w:rsidRPr="006B2828">
              <w:rPr>
                <w:spacing w:val="-11"/>
                <w:sz w:val="20"/>
                <w:lang w:val="cs-CZ"/>
              </w:rPr>
              <w:t xml:space="preserve"> </w:t>
            </w:r>
            <w:r w:rsidRPr="006B2828">
              <w:rPr>
                <w:sz w:val="20"/>
                <w:lang w:val="cs-CZ"/>
              </w:rPr>
              <w:t>firma:</w:t>
            </w:r>
            <w:r w:rsidRPr="006B2828">
              <w:rPr>
                <w:spacing w:val="45"/>
                <w:sz w:val="20"/>
                <w:lang w:val="cs-CZ"/>
              </w:rPr>
              <w:t xml:space="preserve"> </w:t>
            </w:r>
            <w:r w:rsidRPr="006B2828">
              <w:rPr>
                <w:b/>
                <w:sz w:val="20"/>
                <w:lang w:val="cs-CZ"/>
              </w:rPr>
              <w:t>AUTO</w:t>
            </w:r>
            <w:r w:rsidRPr="006B2828">
              <w:rPr>
                <w:b/>
                <w:spacing w:val="-9"/>
                <w:sz w:val="20"/>
                <w:lang w:val="cs-CZ"/>
              </w:rPr>
              <w:t xml:space="preserve"> </w:t>
            </w:r>
            <w:r w:rsidRPr="006B2828">
              <w:rPr>
                <w:b/>
                <w:sz w:val="20"/>
                <w:lang w:val="cs-CZ"/>
              </w:rPr>
              <w:t>JAROV,</w:t>
            </w:r>
            <w:r w:rsidRPr="006B2828">
              <w:rPr>
                <w:b/>
                <w:spacing w:val="-9"/>
                <w:sz w:val="20"/>
                <w:lang w:val="cs-CZ"/>
              </w:rPr>
              <w:t xml:space="preserve"> </w:t>
            </w:r>
            <w:r w:rsidRPr="006B2828">
              <w:rPr>
                <w:b/>
                <w:sz w:val="20"/>
                <w:lang w:val="cs-CZ"/>
              </w:rPr>
              <w:t>s.r.o.</w:t>
            </w:r>
          </w:p>
          <w:p w14:paraId="734683AE" w14:textId="77777777" w:rsidR="00024647" w:rsidRPr="006B2828" w:rsidRDefault="00B41FAA">
            <w:pPr>
              <w:pStyle w:val="TableParagraph"/>
              <w:tabs>
                <w:tab w:val="left" w:pos="1506"/>
              </w:tabs>
              <w:spacing w:before="87" w:line="212" w:lineRule="exact"/>
              <w:ind w:left="66"/>
              <w:rPr>
                <w:b/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Sídlo:</w:t>
            </w:r>
            <w:r w:rsidRPr="006B2828">
              <w:rPr>
                <w:sz w:val="20"/>
                <w:lang w:val="cs-CZ"/>
              </w:rPr>
              <w:tab/>
            </w:r>
            <w:r w:rsidRPr="006B2828">
              <w:rPr>
                <w:b/>
                <w:sz w:val="20"/>
                <w:lang w:val="cs-CZ"/>
              </w:rPr>
              <w:t>Osiková 2, 130 00 Praha 3</w:t>
            </w:r>
          </w:p>
        </w:tc>
        <w:tc>
          <w:tcPr>
            <w:tcW w:w="2255" w:type="dxa"/>
          </w:tcPr>
          <w:p w14:paraId="73368FBC" w14:textId="77777777" w:rsidR="00024647" w:rsidRPr="006B2828" w:rsidRDefault="00024647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085" w:type="dxa"/>
          </w:tcPr>
          <w:p w14:paraId="0F35244C" w14:textId="77777777" w:rsidR="00024647" w:rsidRPr="006B2828" w:rsidRDefault="00B41FAA">
            <w:pPr>
              <w:pStyle w:val="TableParagraph"/>
              <w:spacing w:line="300" w:lineRule="exact"/>
              <w:ind w:left="393" w:right="276"/>
              <w:rPr>
                <w:sz w:val="20"/>
                <w:lang w:val="cs-CZ"/>
              </w:rPr>
            </w:pPr>
            <w:r w:rsidRPr="006B2828">
              <w:rPr>
                <w:sz w:val="20"/>
                <w:lang w:val="cs-CZ"/>
              </w:rPr>
              <w:t>IČ:</w:t>
            </w:r>
            <w:r w:rsidRPr="006B2828">
              <w:rPr>
                <w:spacing w:val="1"/>
                <w:sz w:val="20"/>
                <w:lang w:val="cs-CZ"/>
              </w:rPr>
              <w:t xml:space="preserve"> </w:t>
            </w:r>
            <w:r w:rsidRPr="006B2828">
              <w:rPr>
                <w:spacing w:val="-1"/>
                <w:sz w:val="20"/>
                <w:lang w:val="cs-CZ"/>
              </w:rPr>
              <w:t>DIČ:</w:t>
            </w:r>
          </w:p>
        </w:tc>
        <w:tc>
          <w:tcPr>
            <w:tcW w:w="1141" w:type="dxa"/>
          </w:tcPr>
          <w:p w14:paraId="04BE3AF9" w14:textId="77777777" w:rsidR="00024647" w:rsidRPr="006B2828" w:rsidRDefault="00B41FAA">
            <w:pPr>
              <w:pStyle w:val="TableParagraph"/>
              <w:spacing w:before="56"/>
              <w:ind w:left="13"/>
              <w:rPr>
                <w:b/>
                <w:sz w:val="20"/>
                <w:lang w:val="cs-CZ"/>
              </w:rPr>
            </w:pPr>
            <w:r w:rsidRPr="006B2828">
              <w:rPr>
                <w:b/>
                <w:sz w:val="20"/>
                <w:lang w:val="cs-CZ"/>
              </w:rPr>
              <w:t>45789584</w:t>
            </w:r>
          </w:p>
          <w:p w14:paraId="10E92140" w14:textId="77777777" w:rsidR="00024647" w:rsidRPr="006B2828" w:rsidRDefault="00B41FAA">
            <w:pPr>
              <w:pStyle w:val="TableParagraph"/>
              <w:spacing w:before="70" w:line="212" w:lineRule="exact"/>
              <w:ind w:left="13"/>
              <w:rPr>
                <w:b/>
                <w:sz w:val="20"/>
                <w:lang w:val="cs-CZ"/>
              </w:rPr>
            </w:pPr>
            <w:r w:rsidRPr="006B2828">
              <w:rPr>
                <w:b/>
                <w:sz w:val="20"/>
                <w:lang w:val="cs-CZ"/>
              </w:rPr>
              <w:t>CZ45789584</w:t>
            </w:r>
          </w:p>
        </w:tc>
      </w:tr>
    </w:tbl>
    <w:p w14:paraId="45E1AE04" w14:textId="77777777" w:rsidR="00024647" w:rsidRPr="006B2828" w:rsidRDefault="00024647">
      <w:pPr>
        <w:pStyle w:val="Zkladntext"/>
        <w:spacing w:before="10"/>
        <w:rPr>
          <w:b/>
          <w:sz w:val="26"/>
          <w:lang w:val="cs-CZ"/>
        </w:rPr>
      </w:pPr>
    </w:p>
    <w:p w14:paraId="7DDDAFE2" w14:textId="77777777" w:rsidR="00024647" w:rsidRPr="006B2828" w:rsidRDefault="00024647">
      <w:pPr>
        <w:rPr>
          <w:sz w:val="26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space="708"/>
        </w:sectPr>
      </w:pPr>
    </w:p>
    <w:p w14:paraId="3CB1688A" w14:textId="77777777" w:rsidR="00024647" w:rsidRPr="006B2828" w:rsidRDefault="00B41FAA">
      <w:pPr>
        <w:pStyle w:val="Zkladntext"/>
        <w:spacing w:before="91" w:line="328" w:lineRule="auto"/>
        <w:ind w:left="180" w:right="24"/>
        <w:rPr>
          <w:lang w:val="cs-CZ"/>
        </w:rPr>
      </w:pPr>
      <w:r w:rsidRPr="006B2828">
        <w:rPr>
          <w:lang w:val="cs-CZ"/>
        </w:rPr>
        <w:t>Zapsaný:</w:t>
      </w:r>
      <w:r w:rsidRPr="006B2828">
        <w:rPr>
          <w:spacing w:val="-47"/>
          <w:lang w:val="cs-CZ"/>
        </w:rPr>
        <w:t xml:space="preserve"> </w:t>
      </w:r>
      <w:r w:rsidRPr="006B2828">
        <w:rPr>
          <w:spacing w:val="-1"/>
          <w:lang w:val="cs-CZ"/>
        </w:rPr>
        <w:t>Zástupce:</w:t>
      </w:r>
    </w:p>
    <w:p w14:paraId="7D043E49" w14:textId="77777777" w:rsidR="00024647" w:rsidRPr="006B2828" w:rsidRDefault="00B41FAA">
      <w:pPr>
        <w:pStyle w:val="Zkladntext"/>
        <w:spacing w:before="91" w:line="345" w:lineRule="auto"/>
        <w:ind w:left="223" w:right="850" w:hanging="44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lang w:val="cs-CZ"/>
        </w:rPr>
        <w:t>zapsána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v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obchodním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rejstříku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vedeném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Městským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soudem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v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Praze,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oddíl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C,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vložka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13567</w:t>
      </w:r>
      <w:r w:rsidRPr="006B2828">
        <w:rPr>
          <w:spacing w:val="-47"/>
          <w:lang w:val="cs-CZ"/>
        </w:rPr>
        <w:t xml:space="preserve"> </w:t>
      </w:r>
      <w:r w:rsidRPr="006B2828">
        <w:rPr>
          <w:lang w:val="cs-CZ"/>
        </w:rPr>
        <w:t>Zuzana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Rosenbergová,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>zaměstnanec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>pověřený</w:t>
      </w:r>
      <w:r w:rsidRPr="006B2828">
        <w:rPr>
          <w:spacing w:val="-6"/>
          <w:lang w:val="cs-CZ"/>
        </w:rPr>
        <w:t xml:space="preserve"> </w:t>
      </w:r>
      <w:r w:rsidRPr="006B2828">
        <w:rPr>
          <w:lang w:val="cs-CZ"/>
        </w:rPr>
        <w:t>k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uzavření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této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>smlouvy</w:t>
      </w:r>
    </w:p>
    <w:p w14:paraId="26D673A7" w14:textId="77777777" w:rsidR="00024647" w:rsidRPr="006B2828" w:rsidRDefault="00024647">
      <w:pPr>
        <w:spacing w:line="345" w:lineRule="auto"/>
        <w:rPr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993" w:space="447"/>
            <w:col w:w="8840"/>
          </w:cols>
        </w:sectPr>
      </w:pPr>
    </w:p>
    <w:p w14:paraId="0C1F8E56" w14:textId="77777777" w:rsidR="00024647" w:rsidRPr="006B2828" w:rsidRDefault="00024647">
      <w:pPr>
        <w:pStyle w:val="Zkladntext"/>
        <w:spacing w:before="1"/>
        <w:rPr>
          <w:sz w:val="16"/>
          <w:lang w:val="cs-CZ"/>
        </w:rPr>
      </w:pPr>
    </w:p>
    <w:p w14:paraId="31A4235A" w14:textId="77777777" w:rsidR="00024647" w:rsidRPr="006B2828" w:rsidRDefault="00B41FAA">
      <w:pPr>
        <w:pStyle w:val="Zkladntext"/>
        <w:spacing w:before="64"/>
        <w:ind w:left="163"/>
        <w:rPr>
          <w:lang w:val="cs-CZ"/>
        </w:rPr>
      </w:pPr>
      <w:r w:rsidRPr="006B2828">
        <w:rPr>
          <w:lang w:val="cs-CZ"/>
        </w:rPr>
        <w:t>uzavírají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tuto</w:t>
      </w:r>
    </w:p>
    <w:p w14:paraId="00ED10AF" w14:textId="77777777" w:rsidR="00024647" w:rsidRPr="006B2828" w:rsidRDefault="00024647">
      <w:pPr>
        <w:pStyle w:val="Zkladntext"/>
        <w:spacing w:before="1"/>
        <w:rPr>
          <w:sz w:val="16"/>
          <w:lang w:val="cs-CZ"/>
        </w:rPr>
      </w:pPr>
    </w:p>
    <w:p w14:paraId="21A5CD03" w14:textId="77777777" w:rsidR="00024647" w:rsidRPr="006B2828" w:rsidRDefault="00B41FAA">
      <w:pPr>
        <w:pStyle w:val="Nadpis1"/>
        <w:ind w:left="3398" w:right="0"/>
        <w:jc w:val="left"/>
        <w:rPr>
          <w:lang w:val="cs-CZ"/>
        </w:rPr>
      </w:pPr>
      <w:r w:rsidRPr="006B2828">
        <w:rPr>
          <w:lang w:val="cs-CZ"/>
        </w:rPr>
        <w:t>Smlouvu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o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koupi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ojetého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motorového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vozidla:</w:t>
      </w:r>
    </w:p>
    <w:p w14:paraId="70B6B1D9" w14:textId="77777777" w:rsidR="00024647" w:rsidRPr="006B2828" w:rsidRDefault="00024647">
      <w:pPr>
        <w:pStyle w:val="Zkladntext"/>
        <w:spacing w:before="6"/>
        <w:rPr>
          <w:b/>
          <w:sz w:val="13"/>
          <w:lang w:val="cs-CZ"/>
        </w:rPr>
      </w:pPr>
    </w:p>
    <w:p w14:paraId="2BD1BB4C" w14:textId="77777777" w:rsidR="00024647" w:rsidRPr="006B2828" w:rsidRDefault="00B41FAA">
      <w:pPr>
        <w:spacing w:before="68"/>
        <w:ind w:left="3574" w:right="3465"/>
        <w:jc w:val="center"/>
        <w:rPr>
          <w:b/>
          <w:sz w:val="20"/>
          <w:lang w:val="cs-CZ"/>
        </w:rPr>
      </w:pPr>
      <w:r w:rsidRPr="006B2828">
        <w:rPr>
          <w:b/>
          <w:sz w:val="20"/>
          <w:lang w:val="cs-CZ"/>
        </w:rPr>
        <w:t>I.</w:t>
      </w:r>
    </w:p>
    <w:p w14:paraId="280B0C3B" w14:textId="77777777" w:rsidR="00024647" w:rsidRPr="006B2828" w:rsidRDefault="00B41FAA">
      <w:pPr>
        <w:pStyle w:val="Zkladntext"/>
        <w:spacing w:before="68"/>
        <w:ind w:left="194"/>
        <w:rPr>
          <w:lang w:val="cs-CZ"/>
        </w:rPr>
      </w:pPr>
      <w:r w:rsidRPr="006B2828">
        <w:rPr>
          <w:lang w:val="cs-CZ"/>
        </w:rPr>
        <w:t>Prodávající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prohlašuje,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že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je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vlastníkem</w:t>
      </w:r>
      <w:r w:rsidRPr="006B2828">
        <w:rPr>
          <w:spacing w:val="-8"/>
          <w:lang w:val="cs-CZ"/>
        </w:rPr>
        <w:t xml:space="preserve"> </w:t>
      </w:r>
      <w:r w:rsidRPr="006B2828">
        <w:rPr>
          <w:lang w:val="cs-CZ"/>
        </w:rPr>
        <w:t>ojetého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motorového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vozidla.</w:t>
      </w:r>
    </w:p>
    <w:p w14:paraId="4AE1010F" w14:textId="77777777" w:rsidR="00024647" w:rsidRPr="006B2828" w:rsidRDefault="00024647">
      <w:pPr>
        <w:pStyle w:val="Zkladntext"/>
        <w:rPr>
          <w:lang w:val="cs-CZ"/>
        </w:rPr>
      </w:pPr>
    </w:p>
    <w:p w14:paraId="34F27D2F" w14:textId="77777777" w:rsidR="00024647" w:rsidRPr="006B2828" w:rsidRDefault="00024647">
      <w:pPr>
        <w:pStyle w:val="Zkladntext"/>
        <w:spacing w:before="10"/>
        <w:rPr>
          <w:sz w:val="21"/>
          <w:lang w:val="cs-CZ"/>
        </w:rPr>
      </w:pPr>
    </w:p>
    <w:p w14:paraId="55B93AA8" w14:textId="77777777" w:rsidR="00024647" w:rsidRPr="006B2828" w:rsidRDefault="00B41FAA">
      <w:pPr>
        <w:pStyle w:val="Zkladntext"/>
        <w:tabs>
          <w:tab w:val="left" w:pos="1663"/>
          <w:tab w:val="left" w:pos="6854"/>
        </w:tabs>
        <w:spacing w:before="1"/>
        <w:ind w:left="180"/>
        <w:rPr>
          <w:lang w:val="cs-CZ"/>
        </w:rPr>
      </w:pPr>
      <w:r w:rsidRPr="006B2828">
        <w:rPr>
          <w:lang w:val="cs-CZ"/>
        </w:rPr>
        <w:t>Tovární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značka:</w:t>
      </w:r>
      <w:r w:rsidRPr="006B2828">
        <w:rPr>
          <w:lang w:val="cs-CZ"/>
        </w:rPr>
        <w:tab/>
      </w:r>
      <w:r w:rsidRPr="006B2828">
        <w:rPr>
          <w:spacing w:val="-1"/>
          <w:position w:val="1"/>
          <w:lang w:val="cs-CZ"/>
        </w:rPr>
        <w:t>MERCEDES-BENZ</w:t>
      </w:r>
      <w:r w:rsidRPr="006B2828">
        <w:rPr>
          <w:spacing w:val="-3"/>
          <w:position w:val="1"/>
          <w:lang w:val="cs-CZ"/>
        </w:rPr>
        <w:t xml:space="preserve"> </w:t>
      </w:r>
      <w:r w:rsidRPr="006B2828">
        <w:rPr>
          <w:spacing w:val="-1"/>
          <w:position w:val="1"/>
          <w:lang w:val="cs-CZ"/>
        </w:rPr>
        <w:t>SPRINTER</w:t>
      </w:r>
      <w:r w:rsidRPr="006B2828">
        <w:rPr>
          <w:spacing w:val="-2"/>
          <w:position w:val="1"/>
          <w:lang w:val="cs-CZ"/>
        </w:rPr>
        <w:t xml:space="preserve"> </w:t>
      </w:r>
      <w:r w:rsidRPr="006B2828">
        <w:rPr>
          <w:position w:val="1"/>
          <w:lang w:val="cs-CZ"/>
        </w:rPr>
        <w:t>314</w:t>
      </w:r>
      <w:r w:rsidRPr="006B2828">
        <w:rPr>
          <w:spacing w:val="1"/>
          <w:position w:val="1"/>
          <w:lang w:val="cs-CZ"/>
        </w:rPr>
        <w:t xml:space="preserve"> </w:t>
      </w:r>
      <w:proofErr w:type="spellStart"/>
      <w:r w:rsidRPr="006B2828">
        <w:rPr>
          <w:position w:val="1"/>
          <w:lang w:val="cs-CZ"/>
        </w:rPr>
        <w:t>CDi</w:t>
      </w:r>
      <w:proofErr w:type="spellEnd"/>
      <w:r w:rsidRPr="006B2828">
        <w:rPr>
          <w:spacing w:val="-13"/>
          <w:position w:val="1"/>
          <w:lang w:val="cs-CZ"/>
        </w:rPr>
        <w:t xml:space="preserve"> </w:t>
      </w:r>
      <w:r w:rsidRPr="006B2828">
        <w:rPr>
          <w:position w:val="1"/>
          <w:lang w:val="cs-CZ"/>
        </w:rPr>
        <w:t>Automat</w:t>
      </w:r>
      <w:r w:rsidRPr="006B2828">
        <w:rPr>
          <w:position w:val="1"/>
          <w:lang w:val="cs-CZ"/>
        </w:rPr>
        <w:tab/>
      </w:r>
      <w:proofErr w:type="spellStart"/>
      <w:r w:rsidRPr="006B2828">
        <w:rPr>
          <w:position w:val="1"/>
          <w:lang w:val="cs-CZ"/>
        </w:rPr>
        <w:t>Reg</w:t>
      </w:r>
      <w:proofErr w:type="spellEnd"/>
      <w:r w:rsidRPr="006B2828">
        <w:rPr>
          <w:position w:val="1"/>
          <w:lang w:val="cs-CZ"/>
        </w:rPr>
        <w:t>.</w:t>
      </w:r>
      <w:r w:rsidRPr="006B2828">
        <w:rPr>
          <w:spacing w:val="-3"/>
          <w:position w:val="1"/>
          <w:lang w:val="cs-CZ"/>
        </w:rPr>
        <w:t xml:space="preserve"> </w:t>
      </w:r>
      <w:r w:rsidRPr="006B2828">
        <w:rPr>
          <w:position w:val="1"/>
          <w:lang w:val="cs-CZ"/>
        </w:rPr>
        <w:t>značka:</w:t>
      </w:r>
      <w:r w:rsidRPr="006B2828">
        <w:rPr>
          <w:spacing w:val="25"/>
          <w:position w:val="1"/>
          <w:lang w:val="cs-CZ"/>
        </w:rPr>
        <w:t xml:space="preserve"> </w:t>
      </w:r>
      <w:r w:rsidRPr="006B2828">
        <w:rPr>
          <w:position w:val="1"/>
          <w:lang w:val="cs-CZ"/>
        </w:rPr>
        <w:t>6AA3583</w:t>
      </w:r>
    </w:p>
    <w:p w14:paraId="3E0C1CEB" w14:textId="77777777" w:rsidR="00024647" w:rsidRPr="006B2828" w:rsidRDefault="00024647">
      <w:pPr>
        <w:rPr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space="708"/>
        </w:sectPr>
      </w:pPr>
    </w:p>
    <w:p w14:paraId="71BE2DB2" w14:textId="77777777" w:rsidR="00024647" w:rsidRPr="006B2828" w:rsidRDefault="00B41FAA">
      <w:pPr>
        <w:pStyle w:val="Zkladntext"/>
        <w:spacing w:before="70"/>
        <w:ind w:left="180"/>
        <w:rPr>
          <w:lang w:val="cs-CZ"/>
        </w:rPr>
      </w:pPr>
      <w:r w:rsidRPr="006B2828">
        <w:rPr>
          <w:lang w:val="cs-CZ"/>
        </w:rPr>
        <w:t>Rok</w:t>
      </w:r>
      <w:r w:rsidRPr="006B2828">
        <w:rPr>
          <w:spacing w:val="-6"/>
          <w:lang w:val="cs-CZ"/>
        </w:rPr>
        <w:t xml:space="preserve"> </w:t>
      </w:r>
      <w:r w:rsidRPr="006B2828">
        <w:rPr>
          <w:lang w:val="cs-CZ"/>
        </w:rPr>
        <w:t>výroby:</w:t>
      </w:r>
    </w:p>
    <w:p w14:paraId="27EC0D10" w14:textId="77777777" w:rsidR="00024647" w:rsidRPr="006B2828" w:rsidRDefault="00B41FAA">
      <w:pPr>
        <w:pStyle w:val="Zkladntext"/>
        <w:spacing w:before="70"/>
        <w:ind w:left="180"/>
        <w:rPr>
          <w:lang w:val="cs-CZ"/>
        </w:rPr>
      </w:pPr>
      <w:r w:rsidRPr="006B2828">
        <w:rPr>
          <w:lang w:val="cs-CZ"/>
        </w:rPr>
        <w:t>Číslo</w:t>
      </w:r>
      <w:r w:rsidRPr="006B2828">
        <w:rPr>
          <w:spacing w:val="-6"/>
          <w:lang w:val="cs-CZ"/>
        </w:rPr>
        <w:t xml:space="preserve"> </w:t>
      </w:r>
      <w:r w:rsidRPr="006B2828">
        <w:rPr>
          <w:lang w:val="cs-CZ"/>
        </w:rPr>
        <w:t>motoru:</w:t>
      </w:r>
    </w:p>
    <w:p w14:paraId="25BDDAFB" w14:textId="77777777" w:rsidR="00024647" w:rsidRPr="006B2828" w:rsidRDefault="00B41FAA">
      <w:pPr>
        <w:pStyle w:val="Zkladntext"/>
        <w:spacing w:before="70"/>
        <w:ind w:left="180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lang w:val="cs-CZ"/>
        </w:rPr>
        <w:t>2017</w:t>
      </w:r>
    </w:p>
    <w:p w14:paraId="7F86A38D" w14:textId="77777777" w:rsidR="00024647" w:rsidRPr="006B2828" w:rsidRDefault="00B41FAA">
      <w:pPr>
        <w:pStyle w:val="Zkladntext"/>
        <w:spacing w:before="70"/>
        <w:ind w:left="180"/>
        <w:rPr>
          <w:lang w:val="cs-CZ"/>
        </w:rPr>
      </w:pPr>
      <w:r w:rsidRPr="006B2828">
        <w:rPr>
          <w:lang w:val="cs-CZ"/>
        </w:rPr>
        <w:t>651.955</w:t>
      </w:r>
    </w:p>
    <w:p w14:paraId="6B3D464A" w14:textId="77777777" w:rsidR="00024647" w:rsidRPr="006B2828" w:rsidRDefault="00B41FAA">
      <w:pPr>
        <w:pStyle w:val="Zkladntext"/>
        <w:spacing w:before="70" w:line="312" w:lineRule="auto"/>
        <w:ind w:left="180" w:right="25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spacing w:val="-1"/>
          <w:lang w:val="cs-CZ"/>
        </w:rPr>
        <w:t xml:space="preserve">Číslo </w:t>
      </w:r>
      <w:r w:rsidRPr="006B2828">
        <w:rPr>
          <w:lang w:val="cs-CZ"/>
        </w:rPr>
        <w:t>TP:</w:t>
      </w:r>
      <w:r w:rsidRPr="006B2828">
        <w:rPr>
          <w:spacing w:val="-47"/>
          <w:lang w:val="cs-CZ"/>
        </w:rPr>
        <w:t xml:space="preserve"> </w:t>
      </w:r>
      <w:r w:rsidRPr="006B2828">
        <w:rPr>
          <w:lang w:val="cs-CZ"/>
        </w:rPr>
        <w:t>VIN:</w:t>
      </w:r>
    </w:p>
    <w:p w14:paraId="28BE7EA5" w14:textId="77777777" w:rsidR="00024647" w:rsidRPr="006B2828" w:rsidRDefault="00B41FAA">
      <w:pPr>
        <w:pStyle w:val="Zkladntext"/>
        <w:spacing w:before="70" w:line="312" w:lineRule="auto"/>
        <w:ind w:left="180" w:right="419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lang w:val="cs-CZ"/>
        </w:rPr>
        <w:t>UH916644</w:t>
      </w:r>
      <w:r w:rsidRPr="006B2828">
        <w:rPr>
          <w:spacing w:val="1"/>
          <w:lang w:val="cs-CZ"/>
        </w:rPr>
        <w:t xml:space="preserve"> </w:t>
      </w:r>
      <w:r w:rsidRPr="006B2828">
        <w:rPr>
          <w:lang w:val="cs-CZ"/>
        </w:rPr>
        <w:t>WDB9067331P365514</w:t>
      </w:r>
    </w:p>
    <w:p w14:paraId="2F0D39DD" w14:textId="77777777" w:rsidR="00024647" w:rsidRPr="006B2828" w:rsidRDefault="00024647">
      <w:pPr>
        <w:spacing w:line="312" w:lineRule="auto"/>
        <w:rPr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4" w:space="708" w:equalWidth="0">
            <w:col w:w="1320" w:space="163"/>
            <w:col w:w="875" w:space="4317"/>
            <w:col w:w="981" w:space="127"/>
            <w:col w:w="2497"/>
          </w:cols>
        </w:sectPr>
      </w:pPr>
    </w:p>
    <w:p w14:paraId="2971966C" w14:textId="77777777" w:rsidR="00024647" w:rsidRPr="006B2828" w:rsidRDefault="00B41FAA">
      <w:pPr>
        <w:pStyle w:val="Zkladntext"/>
        <w:spacing w:line="218" w:lineRule="exact"/>
        <w:ind w:left="180"/>
        <w:rPr>
          <w:lang w:val="cs-CZ"/>
        </w:rPr>
      </w:pPr>
      <w:r w:rsidRPr="006B2828">
        <w:rPr>
          <w:lang w:val="cs-CZ"/>
        </w:rPr>
        <w:t>(dále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také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>jen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"vozidlo").</w:t>
      </w:r>
    </w:p>
    <w:p w14:paraId="05A47D7D" w14:textId="77777777" w:rsidR="00024647" w:rsidRPr="006B2828" w:rsidRDefault="00024647">
      <w:pPr>
        <w:pStyle w:val="Zkladntext"/>
        <w:spacing w:before="1"/>
        <w:rPr>
          <w:sz w:val="18"/>
          <w:lang w:val="cs-CZ"/>
        </w:rPr>
      </w:pPr>
    </w:p>
    <w:p w14:paraId="126EC622" w14:textId="77777777" w:rsidR="00024647" w:rsidRPr="006B2828" w:rsidRDefault="00B41FAA">
      <w:pPr>
        <w:pStyle w:val="Nadpis1"/>
        <w:rPr>
          <w:lang w:val="cs-CZ"/>
        </w:rPr>
      </w:pPr>
      <w:r w:rsidRPr="006B2828">
        <w:rPr>
          <w:lang w:val="cs-CZ"/>
        </w:rPr>
        <w:t>II.</w:t>
      </w:r>
    </w:p>
    <w:p w14:paraId="3EB3AFCA" w14:textId="77777777" w:rsidR="00024647" w:rsidRPr="006B2828" w:rsidRDefault="00B41FAA">
      <w:pPr>
        <w:pStyle w:val="Odstavecseseznamem"/>
        <w:numPr>
          <w:ilvl w:val="0"/>
          <w:numId w:val="5"/>
        </w:numPr>
        <w:tabs>
          <w:tab w:val="left" w:pos="397"/>
        </w:tabs>
        <w:spacing w:before="75" w:line="244" w:lineRule="auto"/>
        <w:ind w:right="199" w:firstLine="0"/>
        <w:jc w:val="both"/>
        <w:rPr>
          <w:sz w:val="20"/>
          <w:lang w:val="cs-CZ"/>
        </w:rPr>
      </w:pPr>
      <w:r w:rsidRPr="006B2828">
        <w:rPr>
          <w:sz w:val="20"/>
          <w:lang w:val="cs-CZ"/>
        </w:rPr>
        <w:t>Prodávající touto smlouvou kupujícímu prodává ojeté motorové vo</w:t>
      </w:r>
      <w:r w:rsidRPr="006B2828">
        <w:rPr>
          <w:sz w:val="20"/>
          <w:lang w:val="cs-CZ"/>
        </w:rPr>
        <w:t>zidlo, které je specifikované v čl. I. této smlouvy, a to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všemi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součástmi,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příslušenstvím</w:t>
      </w:r>
      <w:r w:rsidRPr="006B2828">
        <w:rPr>
          <w:spacing w:val="-10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ve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stavu,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který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odpovídá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obsahu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záznamu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prohlídce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technického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stavu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vozidla,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který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tvoří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nedílnou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součást této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smlouvy.</w:t>
      </w:r>
    </w:p>
    <w:p w14:paraId="0E6B9D05" w14:textId="77777777" w:rsidR="00024647" w:rsidRPr="006B2828" w:rsidRDefault="00024647">
      <w:pPr>
        <w:pStyle w:val="Zkladntext"/>
        <w:spacing w:before="9"/>
        <w:rPr>
          <w:sz w:val="19"/>
          <w:lang w:val="cs-CZ"/>
        </w:rPr>
      </w:pPr>
    </w:p>
    <w:p w14:paraId="51738AFA" w14:textId="77777777" w:rsidR="00024647" w:rsidRPr="006B2828" w:rsidRDefault="00B41FAA">
      <w:pPr>
        <w:pStyle w:val="Odstavecseseznamem"/>
        <w:numPr>
          <w:ilvl w:val="0"/>
          <w:numId w:val="5"/>
        </w:numPr>
        <w:tabs>
          <w:tab w:val="left" w:pos="397"/>
        </w:tabs>
        <w:spacing w:line="244" w:lineRule="auto"/>
        <w:ind w:right="251" w:firstLine="0"/>
        <w:jc w:val="both"/>
        <w:rPr>
          <w:sz w:val="20"/>
          <w:lang w:val="cs-CZ"/>
        </w:rPr>
      </w:pPr>
      <w:r w:rsidRPr="006B2828">
        <w:rPr>
          <w:sz w:val="20"/>
          <w:lang w:val="cs-CZ"/>
        </w:rPr>
        <w:t>Kupující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předmětné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dále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dohodnutou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cenu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zjištěném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technickém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stavu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svého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výlučného</w:t>
      </w:r>
      <w:r w:rsidRPr="006B2828">
        <w:rPr>
          <w:spacing w:val="-4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vlastnictví.</w:t>
      </w:r>
    </w:p>
    <w:p w14:paraId="58A78192" w14:textId="77777777" w:rsidR="00024647" w:rsidRPr="006B2828" w:rsidRDefault="00024647">
      <w:pPr>
        <w:pStyle w:val="Zkladntext"/>
        <w:spacing w:before="8"/>
        <w:rPr>
          <w:sz w:val="16"/>
          <w:lang w:val="cs-CZ"/>
        </w:rPr>
      </w:pPr>
    </w:p>
    <w:p w14:paraId="2D229555" w14:textId="77777777" w:rsidR="00024647" w:rsidRPr="006B2828" w:rsidRDefault="00B41FAA">
      <w:pPr>
        <w:pStyle w:val="Nadpis1"/>
        <w:rPr>
          <w:lang w:val="cs-CZ"/>
        </w:rPr>
      </w:pPr>
      <w:r w:rsidRPr="006B2828">
        <w:rPr>
          <w:lang w:val="cs-CZ"/>
        </w:rPr>
        <w:t>III.</w:t>
      </w:r>
    </w:p>
    <w:p w14:paraId="22C7A8CF" w14:textId="77777777" w:rsidR="00024647" w:rsidRPr="006B2828" w:rsidRDefault="00B41FAA">
      <w:pPr>
        <w:pStyle w:val="Odstavecseseznamem"/>
        <w:numPr>
          <w:ilvl w:val="0"/>
          <w:numId w:val="4"/>
        </w:numPr>
        <w:tabs>
          <w:tab w:val="left" w:pos="397"/>
        </w:tabs>
        <w:spacing w:before="75" w:line="244" w:lineRule="auto"/>
        <w:ind w:right="131" w:firstLine="0"/>
        <w:rPr>
          <w:sz w:val="20"/>
          <w:lang w:val="cs-CZ"/>
        </w:rPr>
      </w:pPr>
      <w:r w:rsidRPr="006B2828">
        <w:rPr>
          <w:sz w:val="20"/>
          <w:lang w:val="cs-CZ"/>
        </w:rPr>
        <w:t>Prodávající výslovně prohlašuje, že na převáděném vozidle neváznou žádné dluhy, právní vady, zástavní práva, není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 xml:space="preserve">předmětem zajišťovacího převodu práva, ani </w:t>
      </w:r>
      <w:r w:rsidRPr="006B2828">
        <w:rPr>
          <w:sz w:val="20"/>
          <w:lang w:val="cs-CZ"/>
        </w:rPr>
        <w:t>na něm neváznou jiná práva třetích osob, a že je jeho vlastníkem vozidla.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dále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výslovně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prohlašuje,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nejsou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jiné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vady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technické,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než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které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jsou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uvedeny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popsány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záznamu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 prohlídce technického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stavu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vozidla.</w:t>
      </w:r>
    </w:p>
    <w:p w14:paraId="60A3D940" w14:textId="77777777" w:rsidR="00024647" w:rsidRPr="006B2828" w:rsidRDefault="00024647">
      <w:pPr>
        <w:pStyle w:val="Zkladntext"/>
        <w:spacing w:before="10"/>
        <w:rPr>
          <w:sz w:val="19"/>
          <w:lang w:val="cs-CZ"/>
        </w:rPr>
      </w:pPr>
    </w:p>
    <w:p w14:paraId="08D2541B" w14:textId="77777777" w:rsidR="00024647" w:rsidRPr="006B2828" w:rsidRDefault="00B41FAA">
      <w:pPr>
        <w:pStyle w:val="Odstavecseseznamem"/>
        <w:numPr>
          <w:ilvl w:val="0"/>
          <w:numId w:val="4"/>
        </w:numPr>
        <w:tabs>
          <w:tab w:val="left" w:pos="397"/>
        </w:tabs>
        <w:spacing w:line="244" w:lineRule="auto"/>
        <w:ind w:right="189" w:firstLine="0"/>
        <w:rPr>
          <w:sz w:val="20"/>
          <w:lang w:val="cs-CZ"/>
        </w:rPr>
      </w:pPr>
      <w:r w:rsidRPr="006B2828">
        <w:rPr>
          <w:sz w:val="20"/>
          <w:lang w:val="cs-CZ"/>
        </w:rPr>
        <w:t>V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případě,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budoucnu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ukáží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prohlášení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prodávajícího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obsažená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tomto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článku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jako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nepravdivá,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má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právo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 této smlouvy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odstoupit, tím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není dotčeno právo na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náhradu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škody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kupujícího.</w:t>
      </w:r>
    </w:p>
    <w:p w14:paraId="07F139D9" w14:textId="77777777" w:rsidR="00024647" w:rsidRPr="006B2828" w:rsidRDefault="00024647">
      <w:pPr>
        <w:spacing w:line="244" w:lineRule="auto"/>
        <w:rPr>
          <w:sz w:val="20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space="708"/>
        </w:sectPr>
      </w:pPr>
    </w:p>
    <w:p w14:paraId="4C44E97C" w14:textId="77777777" w:rsidR="00024647" w:rsidRPr="006B2828" w:rsidRDefault="00B41FAA">
      <w:pPr>
        <w:pStyle w:val="Nadpis1"/>
        <w:spacing w:before="54"/>
        <w:ind w:left="3576"/>
        <w:rPr>
          <w:lang w:val="cs-CZ"/>
        </w:rPr>
      </w:pPr>
      <w:r w:rsidRPr="006B2828">
        <w:rPr>
          <w:lang w:val="cs-CZ"/>
        </w:rPr>
        <w:lastRenderedPageBreak/>
        <w:t>IV.</w:t>
      </w:r>
    </w:p>
    <w:p w14:paraId="0ABE27F8" w14:textId="77777777" w:rsidR="00024647" w:rsidRPr="006B2828" w:rsidRDefault="00B41FAA">
      <w:pPr>
        <w:pStyle w:val="Odstavecseseznamem"/>
        <w:numPr>
          <w:ilvl w:val="0"/>
          <w:numId w:val="3"/>
        </w:numPr>
        <w:tabs>
          <w:tab w:val="left" w:pos="397"/>
        </w:tabs>
        <w:spacing w:before="67"/>
        <w:ind w:hanging="203"/>
        <w:rPr>
          <w:sz w:val="20"/>
          <w:lang w:val="cs-CZ"/>
        </w:rPr>
      </w:pPr>
      <w:r w:rsidRPr="006B2828">
        <w:rPr>
          <w:sz w:val="20"/>
          <w:lang w:val="cs-CZ"/>
        </w:rPr>
        <w:t>Smluvní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strany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dohodly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ceně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převáděné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výši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371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900,83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Kč.</w:t>
      </w:r>
    </w:p>
    <w:p w14:paraId="3C101A7A" w14:textId="77777777" w:rsidR="00024647" w:rsidRPr="006B2828" w:rsidRDefault="00B41FAA">
      <w:pPr>
        <w:pStyle w:val="Odstavecseseznamem"/>
        <w:numPr>
          <w:ilvl w:val="0"/>
          <w:numId w:val="3"/>
        </w:numPr>
        <w:tabs>
          <w:tab w:val="left" w:pos="397"/>
        </w:tabs>
        <w:spacing w:before="183"/>
        <w:ind w:hanging="203"/>
        <w:rPr>
          <w:sz w:val="20"/>
          <w:lang w:val="cs-CZ"/>
        </w:rPr>
      </w:pPr>
      <w:r w:rsidRPr="006B2828">
        <w:rPr>
          <w:sz w:val="20"/>
          <w:lang w:val="cs-CZ"/>
        </w:rPr>
        <w:t>Smluvní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strany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prohlašují,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režimu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odpočtu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DPH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dle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právních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předpisů.</w:t>
      </w:r>
    </w:p>
    <w:p w14:paraId="50D49BCD" w14:textId="77777777" w:rsidR="00024647" w:rsidRPr="006B2828" w:rsidRDefault="00024647">
      <w:pPr>
        <w:pStyle w:val="Zkladntext"/>
        <w:rPr>
          <w:lang w:val="cs-CZ"/>
        </w:rPr>
      </w:pPr>
    </w:p>
    <w:p w14:paraId="0769ED61" w14:textId="77777777" w:rsidR="00024647" w:rsidRPr="006B2828" w:rsidRDefault="00024647">
      <w:pPr>
        <w:pStyle w:val="Zkladntext"/>
        <w:spacing w:before="3"/>
        <w:rPr>
          <w:sz w:val="18"/>
          <w:lang w:val="cs-CZ"/>
        </w:rPr>
      </w:pPr>
    </w:p>
    <w:p w14:paraId="05C456EB" w14:textId="77777777" w:rsidR="00024647" w:rsidRPr="006B2828" w:rsidRDefault="00B41FAA">
      <w:pPr>
        <w:pStyle w:val="Odstavecseseznamem"/>
        <w:numPr>
          <w:ilvl w:val="0"/>
          <w:numId w:val="3"/>
        </w:numPr>
        <w:tabs>
          <w:tab w:val="left" w:pos="397"/>
        </w:tabs>
        <w:spacing w:line="244" w:lineRule="auto"/>
        <w:ind w:left="194" w:right="763" w:firstLine="0"/>
        <w:rPr>
          <w:sz w:val="20"/>
          <w:lang w:val="cs-CZ"/>
        </w:rPr>
      </w:pPr>
      <w:r w:rsidRPr="006B2828">
        <w:rPr>
          <w:sz w:val="20"/>
          <w:lang w:val="cs-CZ"/>
        </w:rPr>
        <w:t>Kupující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zavazuje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zaplatit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kupní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cenu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prodávajícímu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nejpozději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14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dnů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dne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doručení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daňového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dokladu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vystaveného prodávajícím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kupujícímu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předání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vozidla,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to:</w:t>
      </w:r>
    </w:p>
    <w:p w14:paraId="58471D15" w14:textId="77777777" w:rsidR="00024647" w:rsidRPr="006B2828" w:rsidRDefault="00024647">
      <w:pPr>
        <w:pStyle w:val="Zkladntext"/>
        <w:spacing w:before="8"/>
        <w:rPr>
          <w:sz w:val="23"/>
          <w:lang w:val="cs-CZ"/>
        </w:rPr>
      </w:pPr>
    </w:p>
    <w:p w14:paraId="3B3392CF" w14:textId="77777777" w:rsidR="00024647" w:rsidRPr="006B2828" w:rsidRDefault="00B41FAA">
      <w:pPr>
        <w:pStyle w:val="Zkladntext"/>
        <w:spacing w:before="91" w:line="244" w:lineRule="auto"/>
        <w:ind w:left="523" w:right="19" w:firstLine="50"/>
        <w:rPr>
          <w:lang w:val="cs-CZ"/>
        </w:rPr>
      </w:pPr>
      <w:r w:rsidRPr="006B2828">
        <w:rPr>
          <w:lang w:val="cs-CZ"/>
        </w:rPr>
        <w:t>-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částku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450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000,00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Kč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bezhotovostním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bankovním</w:t>
      </w:r>
      <w:r w:rsidRPr="006B2828">
        <w:rPr>
          <w:spacing w:val="-6"/>
          <w:lang w:val="cs-CZ"/>
        </w:rPr>
        <w:t xml:space="preserve"> </w:t>
      </w:r>
      <w:r w:rsidRPr="006B2828">
        <w:rPr>
          <w:lang w:val="cs-CZ"/>
        </w:rPr>
        <w:t>převodem</w:t>
      </w:r>
      <w:r w:rsidRPr="006B2828">
        <w:rPr>
          <w:spacing w:val="-7"/>
          <w:lang w:val="cs-CZ"/>
        </w:rPr>
        <w:t xml:space="preserve"> </w:t>
      </w:r>
      <w:r w:rsidRPr="006B2828">
        <w:rPr>
          <w:lang w:val="cs-CZ"/>
        </w:rPr>
        <w:t>na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účet</w:t>
      </w:r>
      <w:r w:rsidRPr="006B2828">
        <w:rPr>
          <w:spacing w:val="-3"/>
          <w:lang w:val="cs-CZ"/>
        </w:rPr>
        <w:t xml:space="preserve"> </w:t>
      </w:r>
      <w:r w:rsidRPr="006B2828">
        <w:rPr>
          <w:lang w:val="cs-CZ"/>
        </w:rPr>
        <w:t>prodávajícího</w:t>
      </w:r>
      <w:r w:rsidRPr="006B2828">
        <w:rPr>
          <w:spacing w:val="-2"/>
          <w:lang w:val="cs-CZ"/>
        </w:rPr>
        <w:t xml:space="preserve"> </w:t>
      </w:r>
      <w:proofErr w:type="spellStart"/>
      <w:r w:rsidRPr="006B2828">
        <w:rPr>
          <w:lang w:val="cs-CZ"/>
        </w:rPr>
        <w:t>č.ú</w:t>
      </w:r>
      <w:proofErr w:type="spellEnd"/>
      <w:r w:rsidRPr="006B2828">
        <w:rPr>
          <w:lang w:val="cs-CZ"/>
        </w:rPr>
        <w:t>.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19-5373180297/0100,</w:t>
      </w:r>
      <w:r w:rsidRPr="006B2828">
        <w:rPr>
          <w:spacing w:val="-47"/>
          <w:lang w:val="cs-CZ"/>
        </w:rPr>
        <w:t xml:space="preserve"> </w:t>
      </w:r>
      <w:r w:rsidRPr="006B2828">
        <w:rPr>
          <w:lang w:val="cs-CZ"/>
        </w:rPr>
        <w:t>nejpozději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>do</w:t>
      </w:r>
      <w:r w:rsidRPr="006B2828">
        <w:rPr>
          <w:spacing w:val="1"/>
          <w:lang w:val="cs-CZ"/>
        </w:rPr>
        <w:t xml:space="preserve"> </w:t>
      </w:r>
      <w:r w:rsidRPr="006B2828">
        <w:rPr>
          <w:lang w:val="cs-CZ"/>
        </w:rPr>
        <w:t>14</w:t>
      </w:r>
      <w:r w:rsidRPr="006B2828">
        <w:rPr>
          <w:spacing w:val="1"/>
          <w:lang w:val="cs-CZ"/>
        </w:rPr>
        <w:t xml:space="preserve"> </w:t>
      </w:r>
      <w:r w:rsidRPr="006B2828">
        <w:rPr>
          <w:lang w:val="cs-CZ"/>
        </w:rPr>
        <w:t>dnů</w:t>
      </w:r>
      <w:r w:rsidRPr="006B2828">
        <w:rPr>
          <w:spacing w:val="-1"/>
          <w:lang w:val="cs-CZ"/>
        </w:rPr>
        <w:t xml:space="preserve"> </w:t>
      </w:r>
      <w:r w:rsidRPr="006B2828">
        <w:rPr>
          <w:lang w:val="cs-CZ"/>
        </w:rPr>
        <w:t>od</w:t>
      </w:r>
      <w:r w:rsidRPr="006B2828">
        <w:rPr>
          <w:spacing w:val="1"/>
          <w:lang w:val="cs-CZ"/>
        </w:rPr>
        <w:t xml:space="preserve"> </w:t>
      </w:r>
      <w:r w:rsidRPr="006B2828">
        <w:rPr>
          <w:lang w:val="cs-CZ"/>
        </w:rPr>
        <w:t>podpisu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této</w:t>
      </w:r>
      <w:r w:rsidRPr="006B2828">
        <w:rPr>
          <w:spacing w:val="1"/>
          <w:lang w:val="cs-CZ"/>
        </w:rPr>
        <w:t xml:space="preserve"> </w:t>
      </w:r>
      <w:r w:rsidRPr="006B2828">
        <w:rPr>
          <w:lang w:val="cs-CZ"/>
        </w:rPr>
        <w:t>smlouvy,</w:t>
      </w:r>
    </w:p>
    <w:p w14:paraId="4493E36B" w14:textId="77777777" w:rsidR="00024647" w:rsidRPr="006B2828" w:rsidRDefault="00024647">
      <w:pPr>
        <w:pStyle w:val="Zkladntext"/>
        <w:rPr>
          <w:sz w:val="22"/>
          <w:lang w:val="cs-CZ"/>
        </w:rPr>
      </w:pPr>
    </w:p>
    <w:p w14:paraId="78886000" w14:textId="77777777" w:rsidR="00024647" w:rsidRPr="006B2828" w:rsidRDefault="00024647">
      <w:pPr>
        <w:pStyle w:val="Zkladntext"/>
        <w:rPr>
          <w:sz w:val="22"/>
          <w:lang w:val="cs-CZ"/>
        </w:rPr>
      </w:pPr>
    </w:p>
    <w:p w14:paraId="22D7E1EE" w14:textId="77777777" w:rsidR="00024647" w:rsidRPr="006B2828" w:rsidRDefault="00024647">
      <w:pPr>
        <w:pStyle w:val="Zkladntext"/>
        <w:spacing w:before="2"/>
        <w:rPr>
          <w:sz w:val="30"/>
          <w:lang w:val="cs-CZ"/>
        </w:rPr>
      </w:pPr>
    </w:p>
    <w:p w14:paraId="4F0319BD" w14:textId="77777777" w:rsidR="00024647" w:rsidRPr="006B2828" w:rsidRDefault="00B41FAA">
      <w:pPr>
        <w:pStyle w:val="Nadpis1"/>
        <w:spacing w:before="0"/>
        <w:ind w:left="3576"/>
        <w:rPr>
          <w:lang w:val="cs-CZ"/>
        </w:rPr>
      </w:pPr>
      <w:r w:rsidRPr="006B2828">
        <w:rPr>
          <w:lang w:val="cs-CZ"/>
        </w:rPr>
        <w:t>V.</w:t>
      </w:r>
    </w:p>
    <w:p w14:paraId="44FF3CEE" w14:textId="77777777" w:rsidR="00024647" w:rsidRPr="006B2828" w:rsidRDefault="00B41FAA">
      <w:pPr>
        <w:pStyle w:val="Odstavecseseznamem"/>
        <w:numPr>
          <w:ilvl w:val="0"/>
          <w:numId w:val="2"/>
        </w:numPr>
        <w:tabs>
          <w:tab w:val="left" w:pos="397"/>
        </w:tabs>
        <w:spacing w:before="75" w:line="244" w:lineRule="auto"/>
        <w:ind w:right="398" w:firstLine="0"/>
        <w:rPr>
          <w:sz w:val="20"/>
          <w:lang w:val="cs-CZ"/>
        </w:rPr>
      </w:pPr>
      <w:r w:rsidRPr="006B2828">
        <w:rPr>
          <w:sz w:val="20"/>
          <w:lang w:val="cs-CZ"/>
        </w:rPr>
        <w:t>Předmětné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bylo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kupujícímu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předáno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podpisem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této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základě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záznamu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prohlídce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technického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stavu vozidla podepsaného oběma stranami. Vlastnické právo k vozidlu, jeho součástem, příslušenství i dalším věcem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uvedeným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čl.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VI.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této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nebezpečí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škody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věci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přechází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kupujícího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podpisem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této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smlouvy.</w:t>
      </w:r>
    </w:p>
    <w:p w14:paraId="0ED14510" w14:textId="77777777" w:rsidR="00024647" w:rsidRPr="006B2828" w:rsidRDefault="00024647">
      <w:pPr>
        <w:pStyle w:val="Zkladntext"/>
        <w:spacing w:before="9"/>
        <w:rPr>
          <w:sz w:val="19"/>
          <w:lang w:val="cs-CZ"/>
        </w:rPr>
      </w:pPr>
    </w:p>
    <w:p w14:paraId="0D533F0C" w14:textId="77777777" w:rsidR="00024647" w:rsidRPr="006B2828" w:rsidRDefault="00B41FAA">
      <w:pPr>
        <w:pStyle w:val="Odstavecseseznamem"/>
        <w:numPr>
          <w:ilvl w:val="0"/>
          <w:numId w:val="2"/>
        </w:numPr>
        <w:tabs>
          <w:tab w:val="left" w:pos="397"/>
        </w:tabs>
        <w:spacing w:line="244" w:lineRule="auto"/>
        <w:ind w:right="630" w:firstLine="0"/>
        <w:rPr>
          <w:sz w:val="20"/>
          <w:lang w:val="cs-CZ"/>
        </w:rPr>
      </w:pPr>
      <w:r w:rsidRPr="006B2828">
        <w:rPr>
          <w:sz w:val="20"/>
          <w:lang w:val="cs-CZ"/>
        </w:rPr>
        <w:t>Prodávající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odpovídá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vady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ojetého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motorového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vady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právní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podle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ustanovení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občanského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zákoníku.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neodpovídá za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vady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vzniklé z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běžného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opotřebení vozidla.</w:t>
      </w:r>
    </w:p>
    <w:p w14:paraId="4DA666BB" w14:textId="77777777" w:rsidR="00024647" w:rsidRPr="006B2828" w:rsidRDefault="00024647">
      <w:pPr>
        <w:pStyle w:val="Zkladntext"/>
        <w:spacing w:before="8"/>
        <w:rPr>
          <w:sz w:val="19"/>
          <w:lang w:val="cs-CZ"/>
        </w:rPr>
      </w:pPr>
    </w:p>
    <w:p w14:paraId="03BFF6B1" w14:textId="77777777" w:rsidR="00024647" w:rsidRPr="006B2828" w:rsidRDefault="00B41FAA">
      <w:pPr>
        <w:pStyle w:val="Odstavecseseznamem"/>
        <w:numPr>
          <w:ilvl w:val="0"/>
          <w:numId w:val="2"/>
        </w:numPr>
        <w:tabs>
          <w:tab w:val="left" w:pos="397"/>
        </w:tabs>
        <w:spacing w:before="1" w:line="244" w:lineRule="auto"/>
        <w:ind w:right="131" w:firstLine="0"/>
        <w:rPr>
          <w:sz w:val="20"/>
          <w:lang w:val="cs-CZ"/>
        </w:rPr>
      </w:pPr>
      <w:r w:rsidRPr="006B2828">
        <w:rPr>
          <w:sz w:val="20"/>
          <w:lang w:val="cs-CZ"/>
        </w:rPr>
        <w:t>V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případě,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předá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kupujícímu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znečistěné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nad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obvyklou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míru,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souhlasí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výslovně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tím,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 zajistí mytí a vyčistění vozidla na náklady prodávajícího a prodávající se mu pro tento případ zavazuje zaplatit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odměnu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tuto službu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ve výši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dle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platného ceníku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kupujícího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době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předání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vozidla.</w:t>
      </w:r>
    </w:p>
    <w:p w14:paraId="7667A735" w14:textId="77777777" w:rsidR="00024647" w:rsidRPr="006B2828" w:rsidRDefault="00B41FAA">
      <w:pPr>
        <w:pStyle w:val="Odstavecseseznamem"/>
        <w:numPr>
          <w:ilvl w:val="0"/>
          <w:numId w:val="2"/>
        </w:numPr>
        <w:tabs>
          <w:tab w:val="left" w:pos="396"/>
        </w:tabs>
        <w:spacing w:before="93" w:line="244" w:lineRule="auto"/>
        <w:ind w:right="328" w:firstLine="0"/>
        <w:rPr>
          <w:sz w:val="20"/>
          <w:lang w:val="cs-CZ"/>
        </w:rPr>
      </w:pPr>
      <w:r w:rsidRPr="006B2828">
        <w:rPr>
          <w:sz w:val="20"/>
          <w:lang w:val="cs-CZ"/>
        </w:rPr>
        <w:t xml:space="preserve">Kupující se zavazuje zajistit změnu údajů v registru silničních </w:t>
      </w:r>
      <w:proofErr w:type="gramStart"/>
      <w:r w:rsidRPr="006B2828">
        <w:rPr>
          <w:sz w:val="20"/>
          <w:lang w:val="cs-CZ"/>
        </w:rPr>
        <w:t>vozidel - přihlášení</w:t>
      </w:r>
      <w:proofErr w:type="gramEnd"/>
      <w:r w:rsidRPr="006B2828">
        <w:rPr>
          <w:sz w:val="20"/>
          <w:lang w:val="cs-CZ"/>
        </w:rPr>
        <w:t xml:space="preserve"> kupujícího v registru jako vlastníka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převáděného vozidla, a to neprodleně po uzavření této smlouvy a po udělení plné moci k tomuto účelu prodávajícím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kupujícímu, nejpozděj</w:t>
      </w:r>
      <w:r w:rsidRPr="006B2828">
        <w:rPr>
          <w:sz w:val="20"/>
          <w:lang w:val="cs-CZ"/>
        </w:rPr>
        <w:t>i však ve lhůtě k tomu stanovené právními předpisy. Za tímto účelem prodávající kupujícímu udělí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potřebnou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plnou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moc,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nejpozději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5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dnů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dne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podpisu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této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smlouvy.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zavazuje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zaplatit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kupujícímu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odměnu za tuto službu ve výši dle platn</w:t>
      </w:r>
      <w:r w:rsidRPr="006B2828">
        <w:rPr>
          <w:sz w:val="20"/>
          <w:lang w:val="cs-CZ"/>
        </w:rPr>
        <w:t>ého ceníku kupujícího, se kterým byl před podpisem této smlouvy prodávající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seznámen, což stvrzuje podpisem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této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smlouvy.</w:t>
      </w:r>
    </w:p>
    <w:p w14:paraId="0186A454" w14:textId="77777777" w:rsidR="00024647" w:rsidRPr="006B2828" w:rsidRDefault="00024647">
      <w:pPr>
        <w:pStyle w:val="Zkladntext"/>
        <w:spacing w:before="6"/>
        <w:rPr>
          <w:sz w:val="17"/>
          <w:lang w:val="cs-CZ"/>
        </w:rPr>
      </w:pPr>
    </w:p>
    <w:p w14:paraId="255AD899" w14:textId="77777777" w:rsidR="00024647" w:rsidRPr="006B2828" w:rsidRDefault="00024647">
      <w:pPr>
        <w:rPr>
          <w:sz w:val="17"/>
          <w:lang w:val="cs-CZ"/>
        </w:rPr>
        <w:sectPr w:rsidR="00024647" w:rsidRPr="006B2828">
          <w:pgSz w:w="11900" w:h="16840"/>
          <w:pgMar w:top="340" w:right="1320" w:bottom="580" w:left="300" w:header="0" w:footer="384" w:gutter="0"/>
          <w:cols w:space="708"/>
        </w:sectPr>
      </w:pPr>
    </w:p>
    <w:p w14:paraId="29343442" w14:textId="77777777" w:rsidR="00024647" w:rsidRPr="006B2828" w:rsidRDefault="00024647">
      <w:pPr>
        <w:pStyle w:val="Zkladntext"/>
        <w:rPr>
          <w:sz w:val="22"/>
          <w:lang w:val="cs-CZ"/>
        </w:rPr>
      </w:pPr>
    </w:p>
    <w:p w14:paraId="52C5A2AD" w14:textId="77777777" w:rsidR="00024647" w:rsidRPr="006B2828" w:rsidRDefault="00B41FAA">
      <w:pPr>
        <w:pStyle w:val="Zkladntext"/>
        <w:spacing w:before="127"/>
        <w:ind w:left="194"/>
        <w:rPr>
          <w:lang w:val="cs-CZ"/>
        </w:rPr>
      </w:pPr>
      <w:r w:rsidRPr="006B2828">
        <w:rPr>
          <w:lang w:val="cs-CZ"/>
        </w:rPr>
        <w:t>Prodávající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před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podpisem</w:t>
      </w:r>
      <w:r w:rsidRPr="006B2828">
        <w:rPr>
          <w:spacing w:val="-9"/>
          <w:lang w:val="cs-CZ"/>
        </w:rPr>
        <w:t xml:space="preserve"> </w:t>
      </w:r>
      <w:r w:rsidRPr="006B2828">
        <w:rPr>
          <w:lang w:val="cs-CZ"/>
        </w:rPr>
        <w:t>této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smlouvy</w:t>
      </w:r>
      <w:r w:rsidRPr="006B2828">
        <w:rPr>
          <w:spacing w:val="-8"/>
          <w:lang w:val="cs-CZ"/>
        </w:rPr>
        <w:t xml:space="preserve"> </w:t>
      </w:r>
      <w:r w:rsidRPr="006B2828">
        <w:rPr>
          <w:lang w:val="cs-CZ"/>
        </w:rPr>
        <w:t>předal</w:t>
      </w:r>
      <w:r w:rsidRPr="006B2828">
        <w:rPr>
          <w:spacing w:val="-5"/>
          <w:lang w:val="cs-CZ"/>
        </w:rPr>
        <w:t xml:space="preserve"> </w:t>
      </w:r>
      <w:r w:rsidRPr="006B2828">
        <w:rPr>
          <w:lang w:val="cs-CZ"/>
        </w:rPr>
        <w:t>kupujícímu:</w:t>
      </w:r>
    </w:p>
    <w:p w14:paraId="02FEAF1D" w14:textId="77777777" w:rsidR="00024647" w:rsidRPr="006B2828" w:rsidRDefault="00B41FAA">
      <w:pPr>
        <w:spacing w:before="68"/>
        <w:ind w:left="39"/>
        <w:rPr>
          <w:b/>
          <w:sz w:val="20"/>
          <w:lang w:val="cs-CZ"/>
        </w:rPr>
      </w:pPr>
      <w:r w:rsidRPr="006B2828">
        <w:rPr>
          <w:lang w:val="cs-CZ"/>
        </w:rPr>
        <w:br w:type="column"/>
      </w:r>
      <w:r w:rsidRPr="006B2828">
        <w:rPr>
          <w:b/>
          <w:sz w:val="20"/>
          <w:lang w:val="cs-CZ"/>
        </w:rPr>
        <w:t>VI.</w:t>
      </w:r>
    </w:p>
    <w:p w14:paraId="7F90A8AC" w14:textId="77777777" w:rsidR="00024647" w:rsidRPr="006B2828" w:rsidRDefault="00024647">
      <w:pPr>
        <w:rPr>
          <w:sz w:val="20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4981" w:space="40"/>
            <w:col w:w="5259"/>
          </w:cols>
        </w:sectPr>
      </w:pPr>
    </w:p>
    <w:p w14:paraId="6BA3D714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56"/>
        </w:tabs>
        <w:spacing w:before="70"/>
        <w:ind w:hanging="208"/>
        <w:rPr>
          <w:sz w:val="20"/>
          <w:lang w:val="cs-CZ"/>
        </w:rPr>
      </w:pPr>
      <w:r w:rsidRPr="006B2828">
        <w:rPr>
          <w:sz w:val="20"/>
          <w:lang w:val="cs-CZ"/>
        </w:rPr>
        <w:t>osvědčení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registraci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část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I.</w:t>
      </w:r>
    </w:p>
    <w:p w14:paraId="077F1022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68"/>
        </w:tabs>
        <w:spacing w:before="56"/>
        <w:ind w:left="667" w:hanging="220"/>
        <w:rPr>
          <w:sz w:val="20"/>
          <w:lang w:val="cs-CZ"/>
        </w:rPr>
      </w:pPr>
      <w:r w:rsidRPr="006B2828">
        <w:rPr>
          <w:sz w:val="20"/>
          <w:lang w:val="cs-CZ"/>
        </w:rPr>
        <w:t>osvědčení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registraci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část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II.</w:t>
      </w:r>
    </w:p>
    <w:p w14:paraId="309A9130" w14:textId="77777777" w:rsidR="00024647" w:rsidRPr="006B2828" w:rsidRDefault="00B41FAA">
      <w:pPr>
        <w:pStyle w:val="Zkladntext"/>
        <w:spacing w:before="70" w:line="297" w:lineRule="auto"/>
        <w:ind w:left="448" w:right="5647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spacing w:val="-1"/>
          <w:lang w:val="cs-CZ"/>
        </w:rPr>
        <w:t>ANO</w:t>
      </w:r>
      <w:r w:rsidRPr="006B2828">
        <w:rPr>
          <w:spacing w:val="-48"/>
          <w:lang w:val="cs-CZ"/>
        </w:rPr>
        <w:t xml:space="preserve"> </w:t>
      </w:r>
      <w:proofErr w:type="spellStart"/>
      <w:r w:rsidRPr="006B2828">
        <w:rPr>
          <w:spacing w:val="-1"/>
          <w:lang w:val="cs-CZ"/>
        </w:rPr>
        <w:t>ANO</w:t>
      </w:r>
      <w:proofErr w:type="spellEnd"/>
    </w:p>
    <w:p w14:paraId="34C0B80E" w14:textId="77777777" w:rsidR="00024647" w:rsidRPr="006B2828" w:rsidRDefault="00024647">
      <w:pPr>
        <w:spacing w:line="297" w:lineRule="auto"/>
        <w:rPr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3042" w:space="692"/>
            <w:col w:w="6546"/>
          </w:cols>
        </w:sectPr>
      </w:pPr>
    </w:p>
    <w:p w14:paraId="6061ADDA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56"/>
        </w:tabs>
        <w:spacing w:before="1"/>
        <w:ind w:hanging="208"/>
        <w:rPr>
          <w:sz w:val="20"/>
          <w:lang w:val="cs-CZ"/>
        </w:rPr>
      </w:pPr>
      <w:r w:rsidRPr="006B2828">
        <w:rPr>
          <w:sz w:val="20"/>
          <w:lang w:val="cs-CZ"/>
        </w:rPr>
        <w:t>doklad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provedeném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měření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emisí,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doklad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prohlídce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STK</w:t>
      </w:r>
    </w:p>
    <w:p w14:paraId="1E5769F3" w14:textId="77777777" w:rsidR="00024647" w:rsidRPr="006B2828" w:rsidRDefault="00B41FAA">
      <w:pPr>
        <w:pStyle w:val="Zkladntext"/>
        <w:spacing w:before="1"/>
        <w:ind w:left="358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lang w:val="cs-CZ"/>
        </w:rPr>
        <w:t>NE,</w:t>
      </w:r>
      <w:r w:rsidRPr="006B2828">
        <w:rPr>
          <w:spacing w:val="-2"/>
          <w:lang w:val="cs-CZ"/>
        </w:rPr>
        <w:t xml:space="preserve"> </w:t>
      </w:r>
      <w:r w:rsidRPr="006B2828">
        <w:rPr>
          <w:lang w:val="cs-CZ"/>
        </w:rPr>
        <w:t>NE</w:t>
      </w:r>
    </w:p>
    <w:p w14:paraId="1A885C62" w14:textId="77777777" w:rsidR="00024647" w:rsidRPr="006B2828" w:rsidRDefault="00024647">
      <w:pPr>
        <w:rPr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5496" w:space="40"/>
            <w:col w:w="4744"/>
          </w:cols>
        </w:sectPr>
      </w:pPr>
    </w:p>
    <w:p w14:paraId="7C4CCB8D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68"/>
        </w:tabs>
        <w:spacing w:before="56"/>
        <w:ind w:left="667" w:hanging="220"/>
        <w:rPr>
          <w:sz w:val="20"/>
          <w:lang w:val="cs-CZ"/>
        </w:rPr>
      </w:pPr>
      <w:r w:rsidRPr="006B2828">
        <w:rPr>
          <w:sz w:val="20"/>
          <w:lang w:val="cs-CZ"/>
        </w:rPr>
        <w:t>originální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klíče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vozidla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počtu</w:t>
      </w:r>
    </w:p>
    <w:p w14:paraId="2929EA04" w14:textId="77777777" w:rsidR="00024647" w:rsidRPr="006B2828" w:rsidRDefault="00B41FAA">
      <w:pPr>
        <w:pStyle w:val="Zkladntext"/>
        <w:spacing w:before="56"/>
        <w:ind w:left="448"/>
        <w:rPr>
          <w:lang w:val="cs-CZ"/>
        </w:rPr>
      </w:pPr>
      <w:r w:rsidRPr="006B2828">
        <w:rPr>
          <w:lang w:val="cs-CZ"/>
        </w:rPr>
        <w:br w:type="column"/>
      </w:r>
      <w:r w:rsidRPr="006B2828">
        <w:rPr>
          <w:lang w:val="cs-CZ"/>
        </w:rPr>
        <w:t>2</w:t>
      </w:r>
      <w:r w:rsidRPr="006B2828">
        <w:rPr>
          <w:spacing w:val="7"/>
          <w:lang w:val="cs-CZ"/>
        </w:rPr>
        <w:t xml:space="preserve"> </w:t>
      </w:r>
      <w:r w:rsidRPr="006B2828">
        <w:rPr>
          <w:lang w:val="cs-CZ"/>
        </w:rPr>
        <w:t>ks</w:t>
      </w:r>
    </w:p>
    <w:p w14:paraId="480376CA" w14:textId="77777777" w:rsidR="00024647" w:rsidRPr="006B2828" w:rsidRDefault="00024647">
      <w:pPr>
        <w:rPr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3452" w:space="481"/>
            <w:col w:w="6347"/>
          </w:cols>
        </w:sectPr>
      </w:pPr>
    </w:p>
    <w:p w14:paraId="47F10D55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56"/>
        </w:tabs>
        <w:spacing w:before="53"/>
        <w:ind w:hanging="208"/>
        <w:rPr>
          <w:sz w:val="20"/>
          <w:lang w:val="cs-CZ"/>
        </w:rPr>
      </w:pPr>
      <w:r w:rsidRPr="006B2828">
        <w:rPr>
          <w:spacing w:val="-1"/>
          <w:sz w:val="20"/>
          <w:lang w:val="cs-CZ"/>
        </w:rPr>
        <w:t>provozní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pacing w:val="-1"/>
          <w:sz w:val="20"/>
          <w:lang w:val="cs-CZ"/>
        </w:rPr>
        <w:t>dokumentaci</w:t>
      </w:r>
      <w:r w:rsidRPr="006B2828">
        <w:rPr>
          <w:spacing w:val="-2"/>
          <w:sz w:val="20"/>
          <w:lang w:val="cs-CZ"/>
        </w:rPr>
        <w:t xml:space="preserve"> </w:t>
      </w:r>
      <w:proofErr w:type="gramStart"/>
      <w:r w:rsidRPr="006B2828">
        <w:rPr>
          <w:spacing w:val="-1"/>
          <w:sz w:val="20"/>
          <w:lang w:val="cs-CZ"/>
        </w:rPr>
        <w:t>vozidla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pacing w:val="-1"/>
          <w:sz w:val="20"/>
          <w:lang w:val="cs-CZ"/>
        </w:rPr>
        <w:t>-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pacing w:val="-1"/>
          <w:sz w:val="20"/>
          <w:lang w:val="cs-CZ"/>
        </w:rPr>
        <w:t>servisní</w:t>
      </w:r>
      <w:proofErr w:type="gramEnd"/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knížka,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návod k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obsluze</w:t>
      </w:r>
      <w:r w:rsidRPr="006B2828">
        <w:rPr>
          <w:spacing w:val="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NE,</w:t>
      </w:r>
      <w:r w:rsidRPr="006B2828">
        <w:rPr>
          <w:spacing w:val="-1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ANO</w:t>
      </w:r>
    </w:p>
    <w:p w14:paraId="05994994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32"/>
          <w:tab w:val="left" w:pos="5894"/>
        </w:tabs>
        <w:spacing w:before="56"/>
        <w:ind w:left="631" w:hanging="184"/>
        <w:rPr>
          <w:sz w:val="20"/>
          <w:lang w:val="cs-CZ"/>
        </w:rPr>
      </w:pPr>
      <w:r w:rsidRPr="006B2828">
        <w:rPr>
          <w:sz w:val="20"/>
          <w:lang w:val="cs-CZ"/>
        </w:rPr>
        <w:t>doklad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ukončení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leasingové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/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úvěrové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</w:t>
      </w:r>
      <w:r w:rsidRPr="006B2828">
        <w:rPr>
          <w:sz w:val="20"/>
          <w:lang w:val="cs-CZ"/>
        </w:rPr>
        <w:tab/>
        <w:t>NE</w:t>
      </w:r>
    </w:p>
    <w:p w14:paraId="64A8621E" w14:textId="77777777" w:rsidR="00024647" w:rsidRPr="006B2828" w:rsidRDefault="00024647">
      <w:pPr>
        <w:rPr>
          <w:sz w:val="20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space="708"/>
        </w:sectPr>
      </w:pPr>
    </w:p>
    <w:p w14:paraId="2AC9114F" w14:textId="77777777" w:rsidR="00024647" w:rsidRPr="006B2828" w:rsidRDefault="00B41FAA">
      <w:pPr>
        <w:pStyle w:val="Odstavecseseznamem"/>
        <w:numPr>
          <w:ilvl w:val="1"/>
          <w:numId w:val="2"/>
        </w:numPr>
        <w:tabs>
          <w:tab w:val="left" w:pos="665"/>
        </w:tabs>
        <w:spacing w:before="55"/>
        <w:ind w:left="664" w:hanging="217"/>
        <w:rPr>
          <w:sz w:val="20"/>
          <w:lang w:val="cs-CZ"/>
        </w:rPr>
      </w:pPr>
      <w:r w:rsidRPr="006B2828">
        <w:rPr>
          <w:sz w:val="20"/>
          <w:lang w:val="cs-CZ"/>
        </w:rPr>
        <w:t>výpis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obchodního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rejstříku</w:t>
      </w:r>
    </w:p>
    <w:p w14:paraId="7EA9D990" w14:textId="77777777" w:rsidR="00024647" w:rsidRPr="006B2828" w:rsidRDefault="00B41FAA">
      <w:pPr>
        <w:spacing w:before="55"/>
        <w:ind w:left="448"/>
        <w:rPr>
          <w:sz w:val="20"/>
          <w:lang w:val="cs-CZ"/>
        </w:rPr>
      </w:pPr>
      <w:r w:rsidRPr="006B2828">
        <w:rPr>
          <w:lang w:val="cs-CZ"/>
        </w:rPr>
        <w:br w:type="column"/>
      </w:r>
      <w:r w:rsidRPr="006B2828">
        <w:rPr>
          <w:sz w:val="20"/>
          <w:lang w:val="cs-CZ"/>
        </w:rPr>
        <w:t>ANO</w:t>
      </w:r>
    </w:p>
    <w:p w14:paraId="550C6FA8" w14:textId="77777777" w:rsidR="00024647" w:rsidRPr="006B2828" w:rsidRDefault="00024647">
      <w:pPr>
        <w:rPr>
          <w:sz w:val="20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num="2" w:space="708" w:equalWidth="0">
            <w:col w:w="2982" w:space="753"/>
            <w:col w:w="6545"/>
          </w:cols>
        </w:sectPr>
      </w:pPr>
    </w:p>
    <w:p w14:paraId="59247418" w14:textId="77777777" w:rsidR="00024647" w:rsidRPr="006B2828" w:rsidRDefault="00024647">
      <w:pPr>
        <w:pStyle w:val="Zkladntext"/>
        <w:spacing w:before="3"/>
        <w:rPr>
          <w:sz w:val="16"/>
          <w:lang w:val="cs-CZ"/>
        </w:rPr>
      </w:pPr>
    </w:p>
    <w:p w14:paraId="6686A46B" w14:textId="77777777" w:rsidR="00024647" w:rsidRPr="006B2828" w:rsidRDefault="00B41FAA">
      <w:pPr>
        <w:pStyle w:val="Nadpis1"/>
        <w:rPr>
          <w:lang w:val="cs-CZ"/>
        </w:rPr>
      </w:pPr>
      <w:r w:rsidRPr="006B2828">
        <w:rPr>
          <w:lang w:val="cs-CZ"/>
        </w:rPr>
        <w:t>VII.</w:t>
      </w:r>
    </w:p>
    <w:p w14:paraId="565E85B2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spacing w:before="60"/>
        <w:ind w:hanging="203"/>
        <w:rPr>
          <w:sz w:val="20"/>
          <w:lang w:val="cs-CZ"/>
        </w:rPr>
      </w:pPr>
      <w:r w:rsidRPr="006B2828">
        <w:rPr>
          <w:sz w:val="20"/>
          <w:lang w:val="cs-CZ"/>
        </w:rPr>
        <w:t>Pokud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tato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smlouva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nestanoví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jinak,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řídí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smluvní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vztahy</w:t>
      </w:r>
      <w:r w:rsidRPr="006B2828">
        <w:rPr>
          <w:spacing w:val="-1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mezi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stranami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příslušnými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ustanoveními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občanského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zákoníku.</w:t>
      </w:r>
    </w:p>
    <w:p w14:paraId="033BDBEE" w14:textId="77777777" w:rsidR="00024647" w:rsidRPr="006B2828" w:rsidRDefault="00024647">
      <w:pPr>
        <w:pStyle w:val="Zkladntext"/>
        <w:spacing w:before="1"/>
        <w:rPr>
          <w:lang w:val="cs-CZ"/>
        </w:rPr>
      </w:pPr>
    </w:p>
    <w:p w14:paraId="2A70D9E8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spacing w:line="244" w:lineRule="auto"/>
        <w:ind w:left="194" w:right="667" w:firstLine="0"/>
        <w:rPr>
          <w:sz w:val="20"/>
          <w:lang w:val="cs-CZ"/>
        </w:rPr>
      </w:pPr>
      <w:r w:rsidRPr="006B2828">
        <w:rPr>
          <w:sz w:val="20"/>
          <w:lang w:val="cs-CZ"/>
        </w:rPr>
        <w:t>Prodávající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prohlašuje,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tuto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uzavírá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jako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podnikatel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rámci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své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podnikatelské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činnosti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či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samostatného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výkonu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povolání.</w:t>
      </w:r>
    </w:p>
    <w:p w14:paraId="466465B6" w14:textId="77777777" w:rsidR="00024647" w:rsidRPr="006B2828" w:rsidRDefault="00024647">
      <w:pPr>
        <w:pStyle w:val="Zkladntext"/>
        <w:spacing w:before="8"/>
        <w:rPr>
          <w:sz w:val="19"/>
          <w:lang w:val="cs-CZ"/>
        </w:rPr>
      </w:pPr>
    </w:p>
    <w:p w14:paraId="149ECC17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spacing w:before="1"/>
        <w:ind w:hanging="203"/>
        <w:rPr>
          <w:sz w:val="20"/>
          <w:lang w:val="cs-CZ"/>
        </w:rPr>
      </w:pPr>
      <w:r w:rsidRPr="006B2828">
        <w:rPr>
          <w:sz w:val="20"/>
          <w:lang w:val="cs-CZ"/>
        </w:rPr>
        <w:t>Smluvní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strany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prohlašují,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tato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byla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sjednána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uzavírána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prostorách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obvyklých</w:t>
      </w:r>
      <w:r w:rsidRPr="006B2828">
        <w:rPr>
          <w:spacing w:val="-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podnikání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kupujícího.</w:t>
      </w:r>
    </w:p>
    <w:p w14:paraId="2B084115" w14:textId="77777777" w:rsidR="00024647" w:rsidRPr="006B2828" w:rsidRDefault="00024647">
      <w:pPr>
        <w:pStyle w:val="Zkladntext"/>
        <w:rPr>
          <w:lang w:val="cs-CZ"/>
        </w:rPr>
      </w:pPr>
    </w:p>
    <w:p w14:paraId="76B59B57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ind w:hanging="203"/>
        <w:rPr>
          <w:sz w:val="20"/>
          <w:lang w:val="cs-CZ"/>
        </w:rPr>
      </w:pPr>
      <w:r w:rsidRPr="006B2828">
        <w:rPr>
          <w:sz w:val="20"/>
          <w:lang w:val="cs-CZ"/>
        </w:rPr>
        <w:t>Smluvní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strany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dohodly,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tato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písemná,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ji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lze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měnit,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doplňovat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nebo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zrušit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pouze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písemnou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formou.</w:t>
      </w:r>
    </w:p>
    <w:p w14:paraId="30155B35" w14:textId="77777777" w:rsidR="00024647" w:rsidRPr="006B2828" w:rsidRDefault="00024647">
      <w:pPr>
        <w:pStyle w:val="Zkladntext"/>
        <w:spacing w:before="1"/>
        <w:rPr>
          <w:lang w:val="cs-CZ"/>
        </w:rPr>
      </w:pPr>
    </w:p>
    <w:p w14:paraId="3E58CACF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ind w:hanging="203"/>
        <w:rPr>
          <w:sz w:val="20"/>
          <w:lang w:val="cs-CZ"/>
        </w:rPr>
      </w:pPr>
      <w:r w:rsidRPr="006B2828">
        <w:rPr>
          <w:sz w:val="20"/>
          <w:lang w:val="cs-CZ"/>
        </w:rPr>
        <w:t>Tato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nabývá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platnosti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účinnosti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dnem</w:t>
      </w:r>
      <w:r w:rsidRPr="006B2828">
        <w:rPr>
          <w:spacing w:val="-9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jejího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podpisu.</w:t>
      </w:r>
    </w:p>
    <w:p w14:paraId="6F6936C5" w14:textId="77777777" w:rsidR="00024647" w:rsidRPr="006B2828" w:rsidRDefault="00024647">
      <w:pPr>
        <w:pStyle w:val="Zkladntext"/>
        <w:spacing w:before="1"/>
        <w:rPr>
          <w:lang w:val="cs-CZ"/>
        </w:rPr>
      </w:pPr>
    </w:p>
    <w:p w14:paraId="32672006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spacing w:line="244" w:lineRule="auto"/>
        <w:ind w:left="194" w:right="721" w:firstLine="0"/>
        <w:rPr>
          <w:sz w:val="20"/>
          <w:lang w:val="cs-CZ"/>
        </w:rPr>
      </w:pPr>
      <w:r w:rsidRPr="006B2828">
        <w:rPr>
          <w:sz w:val="20"/>
          <w:lang w:val="cs-CZ"/>
        </w:rPr>
        <w:t>Tato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sepsána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3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vyhotoveních,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každé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platností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originálu,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přičemž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prodávající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obdrží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1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vyhotovení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kupující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2</w:t>
      </w:r>
      <w:r w:rsidRPr="006B2828">
        <w:rPr>
          <w:spacing w:val="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vyhotovení.</w:t>
      </w:r>
    </w:p>
    <w:p w14:paraId="394454C8" w14:textId="77777777" w:rsidR="00024647" w:rsidRPr="006B2828" w:rsidRDefault="00024647">
      <w:pPr>
        <w:pStyle w:val="Zkladntext"/>
        <w:spacing w:before="8"/>
        <w:rPr>
          <w:sz w:val="19"/>
          <w:lang w:val="cs-CZ"/>
        </w:rPr>
      </w:pPr>
    </w:p>
    <w:p w14:paraId="0D7544E4" w14:textId="77777777" w:rsidR="00024647" w:rsidRPr="006B2828" w:rsidRDefault="00B41FAA">
      <w:pPr>
        <w:pStyle w:val="Odstavecseseznamem"/>
        <w:numPr>
          <w:ilvl w:val="0"/>
          <w:numId w:val="1"/>
        </w:numPr>
        <w:tabs>
          <w:tab w:val="left" w:pos="397"/>
        </w:tabs>
        <w:spacing w:line="244" w:lineRule="auto"/>
        <w:ind w:left="194" w:right="358" w:firstLine="0"/>
        <w:rPr>
          <w:sz w:val="20"/>
          <w:lang w:val="cs-CZ"/>
        </w:rPr>
      </w:pPr>
      <w:r w:rsidRPr="006B2828">
        <w:rPr>
          <w:sz w:val="20"/>
          <w:lang w:val="cs-CZ"/>
        </w:rPr>
        <w:t>Po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přečtení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textu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účastníci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prohlašují,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obsah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smlouvy</w:t>
      </w:r>
      <w:r w:rsidRPr="006B2828">
        <w:rPr>
          <w:spacing w:val="-8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odpovídá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jejich</w:t>
      </w:r>
      <w:r w:rsidRPr="006B2828">
        <w:rPr>
          <w:spacing w:val="-6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vůli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ujednání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4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smlouvu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uzavřeli</w:t>
      </w:r>
      <w:r w:rsidRPr="006B2828">
        <w:rPr>
          <w:spacing w:val="-47"/>
          <w:sz w:val="20"/>
          <w:lang w:val="cs-CZ"/>
        </w:rPr>
        <w:t xml:space="preserve"> </w:t>
      </w:r>
      <w:r w:rsidRPr="006B2828">
        <w:rPr>
          <w:sz w:val="20"/>
          <w:lang w:val="cs-CZ"/>
        </w:rPr>
        <w:lastRenderedPageBreak/>
        <w:t>svobodně,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vážně,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a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že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tato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smlouva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představuje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jejich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úplnou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dohodu</w:t>
      </w:r>
      <w:r w:rsidRPr="006B2828">
        <w:rPr>
          <w:spacing w:val="-3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této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věci,</w:t>
      </w:r>
      <w:r w:rsidRPr="006B2828">
        <w:rPr>
          <w:spacing w:val="-1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což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stvrzují</w:t>
      </w:r>
      <w:r w:rsidRPr="006B2828">
        <w:rPr>
          <w:spacing w:val="-2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svým</w:t>
      </w:r>
      <w:r w:rsidRPr="006B2828">
        <w:rPr>
          <w:spacing w:val="-5"/>
          <w:sz w:val="20"/>
          <w:lang w:val="cs-CZ"/>
        </w:rPr>
        <w:t xml:space="preserve"> </w:t>
      </w:r>
      <w:r w:rsidRPr="006B2828">
        <w:rPr>
          <w:sz w:val="20"/>
          <w:lang w:val="cs-CZ"/>
        </w:rPr>
        <w:t>podpisem.</w:t>
      </w:r>
    </w:p>
    <w:p w14:paraId="66E09633" w14:textId="77777777" w:rsidR="00024647" w:rsidRPr="006B2828" w:rsidRDefault="00024647">
      <w:pPr>
        <w:spacing w:line="244" w:lineRule="auto"/>
        <w:rPr>
          <w:sz w:val="20"/>
          <w:lang w:val="cs-CZ"/>
        </w:rPr>
        <w:sectPr w:rsidR="00024647" w:rsidRPr="006B2828">
          <w:type w:val="continuous"/>
          <w:pgSz w:w="11900" w:h="16840"/>
          <w:pgMar w:top="660" w:right="1320" w:bottom="580" w:left="300" w:header="0" w:footer="384" w:gutter="0"/>
          <w:cols w:space="708"/>
        </w:sectPr>
      </w:pPr>
    </w:p>
    <w:p w14:paraId="50EF0548" w14:textId="77777777" w:rsidR="00024647" w:rsidRPr="006B2828" w:rsidRDefault="00B41FAA">
      <w:pPr>
        <w:pStyle w:val="Zkladntext"/>
        <w:spacing w:before="51" w:line="297" w:lineRule="auto"/>
        <w:ind w:left="240" w:right="30"/>
        <w:rPr>
          <w:lang w:val="cs-CZ"/>
        </w:rPr>
      </w:pPr>
      <w:r w:rsidRPr="006B2828">
        <w:rPr>
          <w:spacing w:val="-1"/>
          <w:lang w:val="cs-CZ"/>
        </w:rPr>
        <w:lastRenderedPageBreak/>
        <w:t>V Praze dne: 23.10.2023</w:t>
      </w:r>
      <w:r w:rsidRPr="006B2828">
        <w:rPr>
          <w:spacing w:val="-47"/>
          <w:lang w:val="cs-CZ"/>
        </w:rPr>
        <w:t xml:space="preserve"> </w:t>
      </w:r>
      <w:r w:rsidRPr="006B2828">
        <w:rPr>
          <w:lang w:val="cs-CZ"/>
        </w:rPr>
        <w:t>Kupující:</w:t>
      </w:r>
    </w:p>
    <w:p w14:paraId="7CAA846D" w14:textId="77777777" w:rsidR="00024647" w:rsidRPr="006B2828" w:rsidRDefault="00B41FAA">
      <w:pPr>
        <w:spacing w:before="3"/>
        <w:rPr>
          <w:sz w:val="29"/>
          <w:lang w:val="cs-CZ"/>
        </w:rPr>
      </w:pPr>
      <w:r w:rsidRPr="006B2828">
        <w:rPr>
          <w:lang w:val="cs-CZ"/>
        </w:rPr>
        <w:br w:type="column"/>
      </w:r>
    </w:p>
    <w:p w14:paraId="34A751AB" w14:textId="77777777" w:rsidR="00024647" w:rsidRPr="006B2828" w:rsidRDefault="00B41FAA">
      <w:pPr>
        <w:pStyle w:val="Zkladntext"/>
        <w:spacing w:before="1"/>
        <w:ind w:left="240"/>
        <w:rPr>
          <w:lang w:val="cs-CZ"/>
        </w:rPr>
      </w:pPr>
      <w:r w:rsidRPr="006B2828">
        <w:rPr>
          <w:lang w:val="cs-CZ"/>
        </w:rPr>
        <w:t>Prodávající:</w:t>
      </w:r>
    </w:p>
    <w:p w14:paraId="11F4E192" w14:textId="77777777" w:rsidR="00024647" w:rsidRPr="006B2828" w:rsidRDefault="00024647">
      <w:pPr>
        <w:rPr>
          <w:lang w:val="cs-CZ"/>
        </w:rPr>
        <w:sectPr w:rsidR="00024647" w:rsidRPr="006B2828">
          <w:pgSz w:w="11900" w:h="16840"/>
          <w:pgMar w:top="400" w:right="1320" w:bottom="580" w:left="300" w:header="0" w:footer="384" w:gutter="0"/>
          <w:cols w:num="2" w:space="708" w:equalWidth="0">
            <w:col w:w="2250" w:space="3345"/>
            <w:col w:w="4685"/>
          </w:cols>
        </w:sectPr>
      </w:pPr>
    </w:p>
    <w:p w14:paraId="7A7E4659" w14:textId="77777777" w:rsidR="00024647" w:rsidRPr="006B2828" w:rsidRDefault="00024647">
      <w:pPr>
        <w:pStyle w:val="Zkladntext"/>
        <w:rPr>
          <w:lang w:val="cs-CZ"/>
        </w:rPr>
      </w:pPr>
    </w:p>
    <w:p w14:paraId="595DB9E5" w14:textId="77777777" w:rsidR="00024647" w:rsidRPr="006B2828" w:rsidRDefault="00024647">
      <w:pPr>
        <w:pStyle w:val="Zkladntext"/>
        <w:spacing w:before="1"/>
        <w:rPr>
          <w:sz w:val="18"/>
          <w:lang w:val="cs-CZ"/>
        </w:rPr>
      </w:pPr>
    </w:p>
    <w:p w14:paraId="7BB15FE1" w14:textId="77777777" w:rsidR="00024647" w:rsidRPr="006B2828" w:rsidRDefault="00B41FAA">
      <w:pPr>
        <w:tabs>
          <w:tab w:val="left" w:pos="5788"/>
        </w:tabs>
        <w:spacing w:before="62"/>
        <w:ind w:left="177"/>
        <w:rPr>
          <w:sz w:val="20"/>
          <w:lang w:val="cs-CZ"/>
        </w:rPr>
      </w:pPr>
      <w:r w:rsidRPr="006B2828">
        <w:rPr>
          <w:position w:val="1"/>
          <w:sz w:val="20"/>
          <w:lang w:val="cs-CZ"/>
        </w:rPr>
        <w:t>..........................................................</w:t>
      </w:r>
      <w:r w:rsidRPr="006B2828">
        <w:rPr>
          <w:position w:val="1"/>
          <w:sz w:val="20"/>
          <w:lang w:val="cs-CZ"/>
        </w:rPr>
        <w:tab/>
      </w:r>
      <w:r w:rsidRPr="006B2828">
        <w:rPr>
          <w:sz w:val="20"/>
          <w:lang w:val="cs-CZ"/>
        </w:rPr>
        <w:t>..........................................................</w:t>
      </w:r>
    </w:p>
    <w:p w14:paraId="5EB824D6" w14:textId="77777777" w:rsidR="00024647" w:rsidRPr="006B2828" w:rsidRDefault="00024647">
      <w:pPr>
        <w:pStyle w:val="Zkladntext"/>
        <w:rPr>
          <w:sz w:val="13"/>
          <w:lang w:val="cs-CZ"/>
        </w:rPr>
      </w:pPr>
    </w:p>
    <w:p w14:paraId="596A075F" w14:textId="77777777" w:rsidR="00024647" w:rsidRPr="006B2828" w:rsidRDefault="00B41FAA">
      <w:pPr>
        <w:pStyle w:val="Zkladntext"/>
        <w:spacing w:before="65" w:line="186" w:lineRule="exact"/>
        <w:ind w:left="789"/>
        <w:rPr>
          <w:lang w:val="cs-CZ"/>
        </w:rPr>
      </w:pPr>
      <w:r w:rsidRPr="006B2828">
        <w:rPr>
          <w:spacing w:val="-1"/>
          <w:lang w:val="cs-CZ"/>
        </w:rPr>
        <w:t>AUTO</w:t>
      </w:r>
      <w:r w:rsidRPr="006B2828">
        <w:rPr>
          <w:spacing w:val="-11"/>
          <w:lang w:val="cs-CZ"/>
        </w:rPr>
        <w:t xml:space="preserve"> </w:t>
      </w:r>
      <w:r w:rsidRPr="006B2828">
        <w:rPr>
          <w:spacing w:val="-1"/>
          <w:lang w:val="cs-CZ"/>
        </w:rPr>
        <w:t>JAROV,</w:t>
      </w:r>
      <w:r w:rsidRPr="006B2828">
        <w:rPr>
          <w:spacing w:val="-10"/>
          <w:lang w:val="cs-CZ"/>
        </w:rPr>
        <w:t xml:space="preserve"> </w:t>
      </w:r>
      <w:r w:rsidRPr="006B2828">
        <w:rPr>
          <w:spacing w:val="-1"/>
          <w:lang w:val="cs-CZ"/>
        </w:rPr>
        <w:t>s.r.o.</w:t>
      </w:r>
    </w:p>
    <w:p w14:paraId="53A9BB5A" w14:textId="77777777" w:rsidR="00024647" w:rsidRPr="006B2828" w:rsidRDefault="00B41FAA">
      <w:pPr>
        <w:pStyle w:val="Zkladntext"/>
        <w:tabs>
          <w:tab w:val="left" w:pos="5834"/>
        </w:tabs>
        <w:spacing w:line="186" w:lineRule="exact"/>
        <w:ind w:left="240"/>
        <w:rPr>
          <w:lang w:val="cs-CZ"/>
        </w:rPr>
      </w:pPr>
      <w:r w:rsidRPr="006B2828">
        <w:rPr>
          <w:lang w:val="cs-CZ"/>
        </w:rPr>
        <w:t>Zuzana</w:t>
      </w:r>
      <w:r w:rsidRPr="006B2828">
        <w:rPr>
          <w:spacing w:val="-6"/>
          <w:lang w:val="cs-CZ"/>
        </w:rPr>
        <w:t xml:space="preserve"> </w:t>
      </w:r>
      <w:r w:rsidRPr="006B2828">
        <w:rPr>
          <w:lang w:val="cs-CZ"/>
        </w:rPr>
        <w:t>Rosenbergová</w:t>
      </w:r>
      <w:r w:rsidRPr="006B2828">
        <w:rPr>
          <w:lang w:val="cs-CZ"/>
        </w:rPr>
        <w:tab/>
        <w:t>Oldřich</w:t>
      </w:r>
      <w:r w:rsidRPr="006B2828">
        <w:rPr>
          <w:spacing w:val="-4"/>
          <w:lang w:val="cs-CZ"/>
        </w:rPr>
        <w:t xml:space="preserve"> </w:t>
      </w:r>
      <w:r w:rsidRPr="006B2828">
        <w:rPr>
          <w:lang w:val="cs-CZ"/>
        </w:rPr>
        <w:t>Mony</w:t>
      </w:r>
    </w:p>
    <w:p w14:paraId="31853E7E" w14:textId="77777777" w:rsidR="00024647" w:rsidRPr="006B2828" w:rsidRDefault="00024647">
      <w:pPr>
        <w:pStyle w:val="Zkladntext"/>
        <w:spacing w:before="5"/>
        <w:rPr>
          <w:sz w:val="29"/>
          <w:lang w:val="cs-CZ"/>
        </w:rPr>
      </w:pPr>
    </w:p>
    <w:p w14:paraId="5FBB3699" w14:textId="77777777" w:rsidR="00024647" w:rsidRPr="006B2828" w:rsidRDefault="00B41FAA">
      <w:pPr>
        <w:pStyle w:val="Zkladntext"/>
        <w:ind w:left="240"/>
        <w:rPr>
          <w:lang w:val="cs-CZ"/>
        </w:rPr>
      </w:pPr>
      <w:hyperlink r:id="rId10">
        <w:r w:rsidRPr="006B2828">
          <w:rPr>
            <w:lang w:val="cs-CZ"/>
          </w:rPr>
          <w:t>rosenbergova@autojarov.cz</w:t>
        </w:r>
      </w:hyperlink>
    </w:p>
    <w:sectPr w:rsidR="00024647" w:rsidRPr="006B2828">
      <w:type w:val="continuous"/>
      <w:pgSz w:w="11900" w:h="16840"/>
      <w:pgMar w:top="660" w:right="1320" w:bottom="580" w:left="300" w:header="0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E4A3" w14:textId="77777777" w:rsidR="00B41FAA" w:rsidRDefault="00B41FAA">
      <w:r>
        <w:separator/>
      </w:r>
    </w:p>
  </w:endnote>
  <w:endnote w:type="continuationSeparator" w:id="0">
    <w:p w14:paraId="66DD1A46" w14:textId="77777777" w:rsidR="00B41FAA" w:rsidRDefault="00B4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6F5B" w14:textId="752C45EA" w:rsidR="00024647" w:rsidRDefault="006B2828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7C559FB7" wp14:editId="13711B2D">
              <wp:simplePos x="0" y="0"/>
              <wp:positionH relativeFrom="page">
                <wp:posOffset>3280410</wp:posOffset>
              </wp:positionH>
              <wp:positionV relativeFrom="page">
                <wp:posOffset>10309860</wp:posOffset>
              </wp:positionV>
              <wp:extent cx="741045" cy="1276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8B18E" w14:textId="77777777" w:rsidR="00024647" w:rsidRDefault="00B41FAA">
                          <w:pPr>
                            <w:spacing w:before="28" w:line="172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ID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tisku</w:t>
                          </w:r>
                          <w:proofErr w:type="spellEnd"/>
                          <w:r>
                            <w:rPr>
                              <w:i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1301945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59F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8.3pt;margin-top:811.8pt;width:58.35pt;height:10.0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" filled="f" stroked="f">
              <v:textbox inset="0,0,0,0">
                <w:txbxContent>
                  <w:p w14:paraId="0108B18E" w14:textId="77777777" w:rsidR="00024647" w:rsidRDefault="00B41FAA">
                    <w:pPr>
                      <w:spacing w:before="28" w:line="172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ID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tisku</w:t>
                    </w:r>
                    <w:proofErr w:type="spellEnd"/>
                    <w:r>
                      <w:rPr>
                        <w:i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1301945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7BDD2544" wp14:editId="6831065F">
              <wp:simplePos x="0" y="0"/>
              <wp:positionH relativeFrom="page">
                <wp:posOffset>6371590</wp:posOffset>
              </wp:positionH>
              <wp:positionV relativeFrom="page">
                <wp:posOffset>10317480</wp:posOffset>
              </wp:positionV>
              <wp:extent cx="497205" cy="1276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BFF0A" w14:textId="77777777" w:rsidR="00024647" w:rsidRDefault="00B41FAA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D2544" id="docshape2" o:spid="_x0000_s1027" type="#_x0000_t202" style="position:absolute;margin-left:501.7pt;margin-top:812.4pt;width:39.15pt;height:10.0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" filled="f" stroked="f">
              <v:textbox inset="0,0,0,0">
                <w:txbxContent>
                  <w:p w14:paraId="486BFF0A" w14:textId="77777777" w:rsidR="00024647" w:rsidRDefault="00B41FAA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Strana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6DEB9038" wp14:editId="61AD90AD">
              <wp:simplePos x="0" y="0"/>
              <wp:positionH relativeFrom="page">
                <wp:posOffset>254000</wp:posOffset>
              </wp:positionH>
              <wp:positionV relativeFrom="page">
                <wp:posOffset>10332720</wp:posOffset>
              </wp:positionV>
              <wp:extent cx="1050290" cy="1276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67EA6" w14:textId="77777777" w:rsidR="00024647" w:rsidRDefault="00B41FAA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tisku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23.10.2023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B9038" id="docshape3" o:spid="_x0000_s1028" type="#_x0000_t202" style="position:absolute;margin-left:20pt;margin-top:813.6pt;width:82.7pt;height:10.0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" filled="f" stroked="f">
              <v:textbox inset="0,0,0,0">
                <w:txbxContent>
                  <w:p w14:paraId="6C767EA6" w14:textId="77777777" w:rsidR="00024647" w:rsidRDefault="00B41FAA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tisku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EA77" w14:textId="77777777" w:rsidR="00B41FAA" w:rsidRDefault="00B41FAA">
      <w:r>
        <w:separator/>
      </w:r>
    </w:p>
  </w:footnote>
  <w:footnote w:type="continuationSeparator" w:id="0">
    <w:p w14:paraId="43B9BA73" w14:textId="77777777" w:rsidR="00B41FAA" w:rsidRDefault="00B4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3BE4"/>
    <w:multiLevelType w:val="hybridMultilevel"/>
    <w:tmpl w:val="D56E5392"/>
    <w:lvl w:ilvl="0" w:tplc="640EE3BE">
      <w:start w:val="1"/>
      <w:numFmt w:val="decimal"/>
      <w:lvlText w:val="%1."/>
      <w:lvlJc w:val="left"/>
      <w:pPr>
        <w:ind w:left="39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A51CB7C6">
      <w:numFmt w:val="bullet"/>
      <w:lvlText w:val="•"/>
      <w:lvlJc w:val="left"/>
      <w:pPr>
        <w:ind w:left="1388" w:hanging="202"/>
      </w:pPr>
      <w:rPr>
        <w:rFonts w:hint="default"/>
      </w:rPr>
    </w:lvl>
    <w:lvl w:ilvl="2" w:tplc="DC540DC2">
      <w:numFmt w:val="bullet"/>
      <w:lvlText w:val="•"/>
      <w:lvlJc w:val="left"/>
      <w:pPr>
        <w:ind w:left="2376" w:hanging="202"/>
      </w:pPr>
      <w:rPr>
        <w:rFonts w:hint="default"/>
      </w:rPr>
    </w:lvl>
    <w:lvl w:ilvl="3" w:tplc="4AD41BE6">
      <w:numFmt w:val="bullet"/>
      <w:lvlText w:val="•"/>
      <w:lvlJc w:val="left"/>
      <w:pPr>
        <w:ind w:left="3364" w:hanging="202"/>
      </w:pPr>
      <w:rPr>
        <w:rFonts w:hint="default"/>
      </w:rPr>
    </w:lvl>
    <w:lvl w:ilvl="4" w:tplc="A46C6C04">
      <w:numFmt w:val="bullet"/>
      <w:lvlText w:val="•"/>
      <w:lvlJc w:val="left"/>
      <w:pPr>
        <w:ind w:left="4352" w:hanging="202"/>
      </w:pPr>
      <w:rPr>
        <w:rFonts w:hint="default"/>
      </w:rPr>
    </w:lvl>
    <w:lvl w:ilvl="5" w:tplc="428C8088">
      <w:numFmt w:val="bullet"/>
      <w:lvlText w:val="•"/>
      <w:lvlJc w:val="left"/>
      <w:pPr>
        <w:ind w:left="5340" w:hanging="202"/>
      </w:pPr>
      <w:rPr>
        <w:rFonts w:hint="default"/>
      </w:rPr>
    </w:lvl>
    <w:lvl w:ilvl="6" w:tplc="7040D6B4">
      <w:numFmt w:val="bullet"/>
      <w:lvlText w:val="•"/>
      <w:lvlJc w:val="left"/>
      <w:pPr>
        <w:ind w:left="6328" w:hanging="202"/>
      </w:pPr>
      <w:rPr>
        <w:rFonts w:hint="default"/>
      </w:rPr>
    </w:lvl>
    <w:lvl w:ilvl="7" w:tplc="6240AC9C">
      <w:numFmt w:val="bullet"/>
      <w:lvlText w:val="•"/>
      <w:lvlJc w:val="left"/>
      <w:pPr>
        <w:ind w:left="7316" w:hanging="202"/>
      </w:pPr>
      <w:rPr>
        <w:rFonts w:hint="default"/>
      </w:rPr>
    </w:lvl>
    <w:lvl w:ilvl="8" w:tplc="76E49814">
      <w:numFmt w:val="bullet"/>
      <w:lvlText w:val="•"/>
      <w:lvlJc w:val="left"/>
      <w:pPr>
        <w:ind w:left="8304" w:hanging="202"/>
      </w:pPr>
      <w:rPr>
        <w:rFonts w:hint="default"/>
      </w:rPr>
    </w:lvl>
  </w:abstractNum>
  <w:abstractNum w:abstractNumId="1" w15:restartNumberingAfterBreak="0">
    <w:nsid w:val="25700595"/>
    <w:multiLevelType w:val="hybridMultilevel"/>
    <w:tmpl w:val="B9A22D00"/>
    <w:lvl w:ilvl="0" w:tplc="CE3ED486">
      <w:start w:val="1"/>
      <w:numFmt w:val="decimal"/>
      <w:lvlText w:val="%1."/>
      <w:lvlJc w:val="left"/>
      <w:pPr>
        <w:ind w:left="19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178F9AE">
      <w:numFmt w:val="bullet"/>
      <w:lvlText w:val="•"/>
      <w:lvlJc w:val="left"/>
      <w:pPr>
        <w:ind w:left="1208" w:hanging="202"/>
      </w:pPr>
      <w:rPr>
        <w:rFonts w:hint="default"/>
      </w:rPr>
    </w:lvl>
    <w:lvl w:ilvl="2" w:tplc="4A30A75C">
      <w:numFmt w:val="bullet"/>
      <w:lvlText w:val="•"/>
      <w:lvlJc w:val="left"/>
      <w:pPr>
        <w:ind w:left="2216" w:hanging="202"/>
      </w:pPr>
      <w:rPr>
        <w:rFonts w:hint="default"/>
      </w:rPr>
    </w:lvl>
    <w:lvl w:ilvl="3" w:tplc="E68AFB2A">
      <w:numFmt w:val="bullet"/>
      <w:lvlText w:val="•"/>
      <w:lvlJc w:val="left"/>
      <w:pPr>
        <w:ind w:left="3224" w:hanging="202"/>
      </w:pPr>
      <w:rPr>
        <w:rFonts w:hint="default"/>
      </w:rPr>
    </w:lvl>
    <w:lvl w:ilvl="4" w:tplc="01CC2612">
      <w:numFmt w:val="bullet"/>
      <w:lvlText w:val="•"/>
      <w:lvlJc w:val="left"/>
      <w:pPr>
        <w:ind w:left="4232" w:hanging="202"/>
      </w:pPr>
      <w:rPr>
        <w:rFonts w:hint="default"/>
      </w:rPr>
    </w:lvl>
    <w:lvl w:ilvl="5" w:tplc="089EFE12">
      <w:numFmt w:val="bullet"/>
      <w:lvlText w:val="•"/>
      <w:lvlJc w:val="left"/>
      <w:pPr>
        <w:ind w:left="5240" w:hanging="202"/>
      </w:pPr>
      <w:rPr>
        <w:rFonts w:hint="default"/>
      </w:rPr>
    </w:lvl>
    <w:lvl w:ilvl="6" w:tplc="7D5E17F4">
      <w:numFmt w:val="bullet"/>
      <w:lvlText w:val="•"/>
      <w:lvlJc w:val="left"/>
      <w:pPr>
        <w:ind w:left="6248" w:hanging="202"/>
      </w:pPr>
      <w:rPr>
        <w:rFonts w:hint="default"/>
      </w:rPr>
    </w:lvl>
    <w:lvl w:ilvl="7" w:tplc="59626B84">
      <w:numFmt w:val="bullet"/>
      <w:lvlText w:val="•"/>
      <w:lvlJc w:val="left"/>
      <w:pPr>
        <w:ind w:left="7256" w:hanging="202"/>
      </w:pPr>
      <w:rPr>
        <w:rFonts w:hint="default"/>
      </w:rPr>
    </w:lvl>
    <w:lvl w:ilvl="8" w:tplc="31866032">
      <w:numFmt w:val="bullet"/>
      <w:lvlText w:val="•"/>
      <w:lvlJc w:val="left"/>
      <w:pPr>
        <w:ind w:left="8264" w:hanging="202"/>
      </w:pPr>
      <w:rPr>
        <w:rFonts w:hint="default"/>
      </w:rPr>
    </w:lvl>
  </w:abstractNum>
  <w:abstractNum w:abstractNumId="2" w15:restartNumberingAfterBreak="0">
    <w:nsid w:val="5960133B"/>
    <w:multiLevelType w:val="hybridMultilevel"/>
    <w:tmpl w:val="DA2A0B4A"/>
    <w:lvl w:ilvl="0" w:tplc="8104ED36">
      <w:start w:val="1"/>
      <w:numFmt w:val="decimal"/>
      <w:lvlText w:val="%1."/>
      <w:lvlJc w:val="left"/>
      <w:pPr>
        <w:ind w:left="19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B44A26A">
      <w:numFmt w:val="bullet"/>
      <w:lvlText w:val="•"/>
      <w:lvlJc w:val="left"/>
      <w:pPr>
        <w:ind w:left="1208" w:hanging="202"/>
      </w:pPr>
      <w:rPr>
        <w:rFonts w:hint="default"/>
      </w:rPr>
    </w:lvl>
    <w:lvl w:ilvl="2" w:tplc="3910AA80">
      <w:numFmt w:val="bullet"/>
      <w:lvlText w:val="•"/>
      <w:lvlJc w:val="left"/>
      <w:pPr>
        <w:ind w:left="2216" w:hanging="202"/>
      </w:pPr>
      <w:rPr>
        <w:rFonts w:hint="default"/>
      </w:rPr>
    </w:lvl>
    <w:lvl w:ilvl="3" w:tplc="9596281E">
      <w:numFmt w:val="bullet"/>
      <w:lvlText w:val="•"/>
      <w:lvlJc w:val="left"/>
      <w:pPr>
        <w:ind w:left="3224" w:hanging="202"/>
      </w:pPr>
      <w:rPr>
        <w:rFonts w:hint="default"/>
      </w:rPr>
    </w:lvl>
    <w:lvl w:ilvl="4" w:tplc="7A86C952">
      <w:numFmt w:val="bullet"/>
      <w:lvlText w:val="•"/>
      <w:lvlJc w:val="left"/>
      <w:pPr>
        <w:ind w:left="4232" w:hanging="202"/>
      </w:pPr>
      <w:rPr>
        <w:rFonts w:hint="default"/>
      </w:rPr>
    </w:lvl>
    <w:lvl w:ilvl="5" w:tplc="0CE4C8C0">
      <w:numFmt w:val="bullet"/>
      <w:lvlText w:val="•"/>
      <w:lvlJc w:val="left"/>
      <w:pPr>
        <w:ind w:left="5240" w:hanging="202"/>
      </w:pPr>
      <w:rPr>
        <w:rFonts w:hint="default"/>
      </w:rPr>
    </w:lvl>
    <w:lvl w:ilvl="6" w:tplc="0B12F012">
      <w:numFmt w:val="bullet"/>
      <w:lvlText w:val="•"/>
      <w:lvlJc w:val="left"/>
      <w:pPr>
        <w:ind w:left="6248" w:hanging="202"/>
      </w:pPr>
      <w:rPr>
        <w:rFonts w:hint="default"/>
      </w:rPr>
    </w:lvl>
    <w:lvl w:ilvl="7" w:tplc="87BA5B5A">
      <w:numFmt w:val="bullet"/>
      <w:lvlText w:val="•"/>
      <w:lvlJc w:val="left"/>
      <w:pPr>
        <w:ind w:left="7256" w:hanging="202"/>
      </w:pPr>
      <w:rPr>
        <w:rFonts w:hint="default"/>
      </w:rPr>
    </w:lvl>
    <w:lvl w:ilvl="8" w:tplc="0DD28A0C">
      <w:numFmt w:val="bullet"/>
      <w:lvlText w:val="•"/>
      <w:lvlJc w:val="left"/>
      <w:pPr>
        <w:ind w:left="8264" w:hanging="202"/>
      </w:pPr>
      <w:rPr>
        <w:rFonts w:hint="default"/>
      </w:rPr>
    </w:lvl>
  </w:abstractNum>
  <w:abstractNum w:abstractNumId="3" w15:restartNumberingAfterBreak="0">
    <w:nsid w:val="6A8E1C1F"/>
    <w:multiLevelType w:val="hybridMultilevel"/>
    <w:tmpl w:val="12244DF4"/>
    <w:lvl w:ilvl="0" w:tplc="FC9451A8">
      <w:start w:val="1"/>
      <w:numFmt w:val="decimal"/>
      <w:lvlText w:val="%1."/>
      <w:lvlJc w:val="left"/>
      <w:pPr>
        <w:ind w:left="19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6CAEAB4">
      <w:start w:val="1"/>
      <w:numFmt w:val="lowerLetter"/>
      <w:lvlText w:val="%2)"/>
      <w:lvlJc w:val="left"/>
      <w:pPr>
        <w:ind w:left="65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 w:tplc="97B483AC">
      <w:numFmt w:val="bullet"/>
      <w:lvlText w:val="•"/>
      <w:lvlJc w:val="left"/>
      <w:pPr>
        <w:ind w:left="924" w:hanging="207"/>
      </w:pPr>
      <w:rPr>
        <w:rFonts w:hint="default"/>
      </w:rPr>
    </w:lvl>
    <w:lvl w:ilvl="3" w:tplc="C88C264C">
      <w:numFmt w:val="bullet"/>
      <w:lvlText w:val="•"/>
      <w:lvlJc w:val="left"/>
      <w:pPr>
        <w:ind w:left="1189" w:hanging="207"/>
      </w:pPr>
      <w:rPr>
        <w:rFonts w:hint="default"/>
      </w:rPr>
    </w:lvl>
    <w:lvl w:ilvl="4" w:tplc="8C369632">
      <w:numFmt w:val="bullet"/>
      <w:lvlText w:val="•"/>
      <w:lvlJc w:val="left"/>
      <w:pPr>
        <w:ind w:left="1453" w:hanging="207"/>
      </w:pPr>
      <w:rPr>
        <w:rFonts w:hint="default"/>
      </w:rPr>
    </w:lvl>
    <w:lvl w:ilvl="5" w:tplc="8E20EC38">
      <w:numFmt w:val="bullet"/>
      <w:lvlText w:val="•"/>
      <w:lvlJc w:val="left"/>
      <w:pPr>
        <w:ind w:left="1718" w:hanging="207"/>
      </w:pPr>
      <w:rPr>
        <w:rFonts w:hint="default"/>
      </w:rPr>
    </w:lvl>
    <w:lvl w:ilvl="6" w:tplc="A99E89E6">
      <w:numFmt w:val="bullet"/>
      <w:lvlText w:val="•"/>
      <w:lvlJc w:val="left"/>
      <w:pPr>
        <w:ind w:left="1983" w:hanging="207"/>
      </w:pPr>
      <w:rPr>
        <w:rFonts w:hint="default"/>
      </w:rPr>
    </w:lvl>
    <w:lvl w:ilvl="7" w:tplc="9E6C0A5C">
      <w:numFmt w:val="bullet"/>
      <w:lvlText w:val="•"/>
      <w:lvlJc w:val="left"/>
      <w:pPr>
        <w:ind w:left="2247" w:hanging="207"/>
      </w:pPr>
      <w:rPr>
        <w:rFonts w:hint="default"/>
      </w:rPr>
    </w:lvl>
    <w:lvl w:ilvl="8" w:tplc="B81A2D22">
      <w:numFmt w:val="bullet"/>
      <w:lvlText w:val="•"/>
      <w:lvlJc w:val="left"/>
      <w:pPr>
        <w:ind w:left="2512" w:hanging="207"/>
      </w:pPr>
      <w:rPr>
        <w:rFonts w:hint="default"/>
      </w:rPr>
    </w:lvl>
  </w:abstractNum>
  <w:abstractNum w:abstractNumId="4" w15:restartNumberingAfterBreak="0">
    <w:nsid w:val="7C9C3FCC"/>
    <w:multiLevelType w:val="hybridMultilevel"/>
    <w:tmpl w:val="8F66CE54"/>
    <w:lvl w:ilvl="0" w:tplc="1C704DAC">
      <w:start w:val="1"/>
      <w:numFmt w:val="decimal"/>
      <w:lvlText w:val="%1."/>
      <w:lvlJc w:val="left"/>
      <w:pPr>
        <w:ind w:left="39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2FA8436">
      <w:numFmt w:val="bullet"/>
      <w:lvlText w:val="•"/>
      <w:lvlJc w:val="left"/>
      <w:pPr>
        <w:ind w:left="520" w:hanging="202"/>
      </w:pPr>
      <w:rPr>
        <w:rFonts w:hint="default"/>
      </w:rPr>
    </w:lvl>
    <w:lvl w:ilvl="2" w:tplc="AF6671F6">
      <w:numFmt w:val="bullet"/>
      <w:lvlText w:val="•"/>
      <w:lvlJc w:val="left"/>
      <w:pPr>
        <w:ind w:left="1604" w:hanging="202"/>
      </w:pPr>
      <w:rPr>
        <w:rFonts w:hint="default"/>
      </w:rPr>
    </w:lvl>
    <w:lvl w:ilvl="3" w:tplc="56E4CF7C">
      <w:numFmt w:val="bullet"/>
      <w:lvlText w:val="•"/>
      <w:lvlJc w:val="left"/>
      <w:pPr>
        <w:ind w:left="2688" w:hanging="202"/>
      </w:pPr>
      <w:rPr>
        <w:rFonts w:hint="default"/>
      </w:rPr>
    </w:lvl>
    <w:lvl w:ilvl="4" w:tplc="703C25EA">
      <w:numFmt w:val="bullet"/>
      <w:lvlText w:val="•"/>
      <w:lvlJc w:val="left"/>
      <w:pPr>
        <w:ind w:left="3773" w:hanging="202"/>
      </w:pPr>
      <w:rPr>
        <w:rFonts w:hint="default"/>
      </w:rPr>
    </w:lvl>
    <w:lvl w:ilvl="5" w:tplc="D8302130">
      <w:numFmt w:val="bullet"/>
      <w:lvlText w:val="•"/>
      <w:lvlJc w:val="left"/>
      <w:pPr>
        <w:ind w:left="4857" w:hanging="202"/>
      </w:pPr>
      <w:rPr>
        <w:rFonts w:hint="default"/>
      </w:rPr>
    </w:lvl>
    <w:lvl w:ilvl="6" w:tplc="AD5C16BE">
      <w:numFmt w:val="bullet"/>
      <w:lvlText w:val="•"/>
      <w:lvlJc w:val="left"/>
      <w:pPr>
        <w:ind w:left="5942" w:hanging="202"/>
      </w:pPr>
      <w:rPr>
        <w:rFonts w:hint="default"/>
      </w:rPr>
    </w:lvl>
    <w:lvl w:ilvl="7" w:tplc="E3A60EA4">
      <w:numFmt w:val="bullet"/>
      <w:lvlText w:val="•"/>
      <w:lvlJc w:val="left"/>
      <w:pPr>
        <w:ind w:left="7026" w:hanging="202"/>
      </w:pPr>
      <w:rPr>
        <w:rFonts w:hint="default"/>
      </w:rPr>
    </w:lvl>
    <w:lvl w:ilvl="8" w:tplc="F1A62372">
      <w:numFmt w:val="bullet"/>
      <w:lvlText w:val="•"/>
      <w:lvlJc w:val="left"/>
      <w:pPr>
        <w:ind w:left="8111" w:hanging="20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47"/>
    <w:rsid w:val="00024647"/>
    <w:rsid w:val="006B2828"/>
    <w:rsid w:val="00B41FAA"/>
    <w:rsid w:val="00C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EC42"/>
  <w15:docId w15:val="{699C9DA4-70F7-4C1D-BD38-3C844DE0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68"/>
      <w:ind w:left="3574" w:right="3465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43"/>
      <w:ind w:left="3890" w:right="346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9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altmanova@amu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senbergova@autojar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drich.mony@studiofa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HLAVÁČKOVÁ</dc:creator>
  <cp:lastModifiedBy>Martina HLAVÁČKOVÁ</cp:lastModifiedBy>
  <cp:revision>3</cp:revision>
  <dcterms:created xsi:type="dcterms:W3CDTF">2023-10-23T09:44:00Z</dcterms:created>
  <dcterms:modified xsi:type="dcterms:W3CDTF">2023-10-23T09:45:00Z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