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0AA1" w14:textId="77777777" w:rsidR="00AF3E4F" w:rsidRPr="0016777C" w:rsidRDefault="003C06B3" w:rsidP="0016777C">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r w:rsidRPr="0016777C">
        <w:rPr>
          <w:rFonts w:cs="Arial"/>
          <w:b/>
          <w:bCs/>
          <w:color w:val="FFFFFF" w:themeColor="background1"/>
          <w:sz w:val="28"/>
          <w:szCs w:val="28"/>
        </w:rPr>
        <w:t xml:space="preserve">RÁMCOVÁ </w:t>
      </w:r>
      <w:bookmarkEnd w:id="0"/>
      <w:bookmarkEnd w:id="1"/>
      <w:bookmarkEnd w:id="2"/>
      <w:bookmarkEnd w:id="3"/>
      <w:r w:rsidRPr="0016777C">
        <w:rPr>
          <w:rFonts w:cs="Arial"/>
          <w:b/>
          <w:bCs/>
          <w:color w:val="FFFFFF" w:themeColor="background1"/>
          <w:sz w:val="28"/>
          <w:szCs w:val="28"/>
        </w:rPr>
        <w:t>DOHODA O REALIZACI REKVALIFIKAČNÍCH KURZŮ</w:t>
      </w:r>
    </w:p>
    <w:p w14:paraId="65E7A83D" w14:textId="77777777" w:rsidR="00AF3E4F" w:rsidRPr="0038265C" w:rsidRDefault="00AF3E4F" w:rsidP="00B171EF">
      <w:pPr>
        <w:spacing w:line="360" w:lineRule="auto"/>
        <w:rPr>
          <w:rFonts w:cs="Arial"/>
          <w:b/>
          <w:sz w:val="20"/>
        </w:rPr>
      </w:pPr>
    </w:p>
    <w:p w14:paraId="032E1FC7" w14:textId="350CE809" w:rsidR="00AF3E4F" w:rsidRPr="0038265C" w:rsidRDefault="00D37982" w:rsidP="00B171EF">
      <w:pPr>
        <w:spacing w:line="360" w:lineRule="auto"/>
        <w:rPr>
          <w:rFonts w:cs="Arial"/>
          <w:b/>
          <w:sz w:val="22"/>
          <w:szCs w:val="22"/>
        </w:rPr>
      </w:pPr>
      <w:r>
        <w:rPr>
          <w:rFonts w:cs="Arial"/>
          <w:b/>
          <w:sz w:val="22"/>
          <w:szCs w:val="22"/>
        </w:rPr>
        <w:t>Č</w:t>
      </w:r>
      <w:r w:rsidR="00AF3E4F" w:rsidRPr="0038265C">
        <w:rPr>
          <w:rFonts w:cs="Arial"/>
          <w:b/>
          <w:sz w:val="22"/>
          <w:szCs w:val="22"/>
        </w:rPr>
        <w:t>ást</w:t>
      </w:r>
      <w:r w:rsidR="0038265C" w:rsidRPr="0038265C">
        <w:rPr>
          <w:rFonts w:cs="Arial"/>
          <w:b/>
          <w:sz w:val="22"/>
          <w:szCs w:val="22"/>
        </w:rPr>
        <w:t xml:space="preserve"> VZ</w:t>
      </w:r>
      <w:r w:rsidR="00AF3E4F" w:rsidRPr="0038265C">
        <w:rPr>
          <w:rFonts w:cs="Arial"/>
          <w:b/>
          <w:sz w:val="22"/>
          <w:szCs w:val="22"/>
        </w:rPr>
        <w:t xml:space="preserve">: </w:t>
      </w:r>
      <w:r w:rsidR="00023F9B">
        <w:rPr>
          <w:rFonts w:cs="Arial"/>
          <w:b/>
          <w:sz w:val="22"/>
          <w:szCs w:val="22"/>
        </w:rPr>
        <w:tab/>
      </w:r>
      <w:r w:rsidR="00023F9B">
        <w:rPr>
          <w:rFonts w:cs="Arial"/>
          <w:b/>
          <w:sz w:val="22"/>
          <w:szCs w:val="22"/>
        </w:rPr>
        <w:tab/>
      </w:r>
      <w:r w:rsidR="00023F9B">
        <w:rPr>
          <w:rFonts w:cs="Arial"/>
          <w:b/>
          <w:sz w:val="22"/>
          <w:szCs w:val="22"/>
        </w:rPr>
        <w:tab/>
      </w:r>
      <w:r w:rsidR="00023F9B">
        <w:rPr>
          <w:rFonts w:cs="Arial"/>
          <w:b/>
          <w:sz w:val="22"/>
          <w:szCs w:val="22"/>
        </w:rPr>
        <w:tab/>
      </w:r>
      <w:r w:rsidR="005900C3">
        <w:rPr>
          <w:rFonts w:cs="Arial"/>
          <w:b/>
          <w:sz w:val="22"/>
          <w:szCs w:val="22"/>
        </w:rPr>
        <w:t xml:space="preserve">č. </w:t>
      </w:r>
      <w:r w:rsidR="00A7006D">
        <w:rPr>
          <w:rFonts w:cs="Arial"/>
          <w:b/>
          <w:sz w:val="22"/>
          <w:szCs w:val="22"/>
        </w:rPr>
        <w:t>2</w:t>
      </w:r>
      <w:r w:rsidR="005900C3">
        <w:rPr>
          <w:rFonts w:cs="Arial"/>
          <w:b/>
          <w:sz w:val="22"/>
          <w:szCs w:val="22"/>
        </w:rPr>
        <w:t xml:space="preserve">: </w:t>
      </w:r>
      <w:r w:rsidR="00A7006D">
        <w:rPr>
          <w:rFonts w:cs="Arial"/>
          <w:b/>
          <w:sz w:val="22"/>
          <w:szCs w:val="22"/>
        </w:rPr>
        <w:t>O</w:t>
      </w:r>
      <w:r w:rsidR="005900C3">
        <w:rPr>
          <w:rFonts w:cs="Arial"/>
          <w:b/>
          <w:sz w:val="22"/>
          <w:szCs w:val="22"/>
        </w:rPr>
        <w:t>bsluh</w:t>
      </w:r>
      <w:r w:rsidR="00A7006D">
        <w:rPr>
          <w:rFonts w:cs="Arial"/>
          <w:b/>
          <w:sz w:val="22"/>
          <w:szCs w:val="22"/>
        </w:rPr>
        <w:t>a</w:t>
      </w:r>
      <w:r w:rsidR="005900C3">
        <w:rPr>
          <w:rFonts w:cs="Arial"/>
          <w:b/>
          <w:sz w:val="22"/>
          <w:szCs w:val="22"/>
        </w:rPr>
        <w:t xml:space="preserve"> PC</w:t>
      </w:r>
    </w:p>
    <w:p w14:paraId="1B85D330" w14:textId="4F446937" w:rsidR="00AF3E4F" w:rsidRPr="007856D1" w:rsidRDefault="00AF3E4F" w:rsidP="00B171EF">
      <w:pPr>
        <w:spacing w:line="360" w:lineRule="auto"/>
        <w:rPr>
          <w:rFonts w:cs="Arial"/>
          <w:b/>
          <w:sz w:val="22"/>
          <w:szCs w:val="22"/>
        </w:rPr>
      </w:pPr>
      <w:r w:rsidRPr="007856D1">
        <w:rPr>
          <w:rFonts w:cs="Arial"/>
          <w:b/>
          <w:sz w:val="22"/>
          <w:szCs w:val="22"/>
        </w:rPr>
        <w:t xml:space="preserve">Číslo dohody: </w:t>
      </w:r>
      <w:r w:rsidR="00023F9B">
        <w:rPr>
          <w:rFonts w:cs="Arial"/>
          <w:b/>
          <w:sz w:val="22"/>
          <w:szCs w:val="22"/>
        </w:rPr>
        <w:tab/>
      </w:r>
      <w:r w:rsidR="00023F9B">
        <w:rPr>
          <w:rFonts w:cs="Arial"/>
          <w:b/>
          <w:sz w:val="22"/>
          <w:szCs w:val="22"/>
        </w:rPr>
        <w:tab/>
      </w:r>
      <w:r w:rsidR="00023F9B">
        <w:rPr>
          <w:rFonts w:cs="Arial"/>
          <w:b/>
          <w:sz w:val="22"/>
          <w:szCs w:val="22"/>
        </w:rPr>
        <w:tab/>
      </w:r>
      <w:r w:rsidR="005900C3">
        <w:rPr>
          <w:rFonts w:cs="Arial"/>
          <w:b/>
          <w:sz w:val="22"/>
          <w:szCs w:val="22"/>
        </w:rPr>
        <w:t xml:space="preserve">Rek </w:t>
      </w:r>
      <w:r w:rsidR="00A7006D">
        <w:rPr>
          <w:rFonts w:cs="Arial"/>
          <w:b/>
          <w:sz w:val="22"/>
          <w:szCs w:val="22"/>
        </w:rPr>
        <w:t>2</w:t>
      </w:r>
      <w:r w:rsidR="005900C3">
        <w:rPr>
          <w:rFonts w:cs="Arial"/>
          <w:b/>
          <w:sz w:val="22"/>
          <w:szCs w:val="22"/>
        </w:rPr>
        <w:t>/2023</w:t>
      </w:r>
    </w:p>
    <w:p w14:paraId="78038D43" w14:textId="77777777" w:rsidR="00996982" w:rsidRPr="006A3B00" w:rsidRDefault="00996982" w:rsidP="00B171EF">
      <w:pPr>
        <w:pStyle w:val="Nadpis2"/>
        <w:spacing w:before="0" w:after="0" w:line="360" w:lineRule="auto"/>
        <w:ind w:right="-284"/>
        <w:jc w:val="both"/>
        <w:rPr>
          <w:b w:val="0"/>
          <w:i w:val="0"/>
          <w:sz w:val="14"/>
          <w:szCs w:val="22"/>
        </w:rPr>
      </w:pPr>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p>
    <w:p w14:paraId="3B4F365B" w14:textId="77777777" w:rsidR="004B7008" w:rsidRPr="007856D1" w:rsidRDefault="004B7008" w:rsidP="00B171EF">
      <w:pPr>
        <w:pStyle w:val="Nadpis2"/>
        <w:spacing w:before="0" w:after="0" w:line="360" w:lineRule="auto"/>
        <w:ind w:right="-284"/>
        <w:jc w:val="both"/>
        <w:rPr>
          <w:b w:val="0"/>
          <w:i w:val="0"/>
          <w:sz w:val="22"/>
          <w:szCs w:val="22"/>
        </w:rPr>
      </w:pPr>
      <w:r w:rsidRPr="007856D1">
        <w:rPr>
          <w:b w:val="0"/>
          <w:i w:val="0"/>
          <w:sz w:val="22"/>
          <w:szCs w:val="22"/>
        </w:rPr>
        <w:t>Smluvní strany</w:t>
      </w:r>
      <w:bookmarkEnd w:id="4"/>
      <w:bookmarkEnd w:id="5"/>
      <w:bookmarkEnd w:id="6"/>
      <w:bookmarkEnd w:id="7"/>
      <w:bookmarkEnd w:id="8"/>
      <w:bookmarkEnd w:id="9"/>
      <w:bookmarkEnd w:id="10"/>
      <w:bookmarkEnd w:id="11"/>
      <w:bookmarkEnd w:id="12"/>
      <w:bookmarkEnd w:id="13"/>
      <w:bookmarkEnd w:id="14"/>
    </w:p>
    <w:p w14:paraId="68E51401" w14:textId="52618555" w:rsidR="004B7008" w:rsidRPr="007F5C75" w:rsidRDefault="003D2F85" w:rsidP="007B57E9">
      <w:pPr>
        <w:spacing w:line="360" w:lineRule="auto"/>
        <w:ind w:right="-284"/>
        <w:rPr>
          <w:rFonts w:cs="Arial"/>
          <w:b/>
          <w:sz w:val="22"/>
          <w:szCs w:val="22"/>
        </w:rPr>
      </w:pPr>
      <w:r w:rsidRPr="007856D1">
        <w:rPr>
          <w:rFonts w:cs="Arial"/>
          <w:b/>
          <w:sz w:val="22"/>
          <w:szCs w:val="22"/>
        </w:rPr>
        <w:t>Objednatel:</w:t>
      </w:r>
      <w:r w:rsidRPr="007856D1">
        <w:rPr>
          <w:rFonts w:cs="Arial"/>
          <w:b/>
          <w:sz w:val="22"/>
          <w:szCs w:val="22"/>
        </w:rPr>
        <w:tab/>
      </w:r>
      <w:r w:rsidRPr="007856D1">
        <w:rPr>
          <w:rFonts w:cs="Arial"/>
          <w:b/>
          <w:sz w:val="22"/>
          <w:szCs w:val="22"/>
        </w:rPr>
        <w:tab/>
      </w:r>
      <w:r w:rsidRPr="007856D1">
        <w:rPr>
          <w:rFonts w:cs="Arial"/>
          <w:b/>
          <w:sz w:val="22"/>
          <w:szCs w:val="22"/>
        </w:rPr>
        <w:tab/>
      </w:r>
      <w:r w:rsidR="003B364E" w:rsidRPr="007F5C75">
        <w:rPr>
          <w:rFonts w:cs="Arial"/>
          <w:b/>
          <w:sz w:val="22"/>
          <w:szCs w:val="22"/>
        </w:rPr>
        <w:tab/>
      </w:r>
      <w:r w:rsidR="004B7008" w:rsidRPr="007F5C75">
        <w:rPr>
          <w:rFonts w:cs="Arial"/>
          <w:b/>
          <w:sz w:val="22"/>
          <w:szCs w:val="22"/>
        </w:rPr>
        <w:t xml:space="preserve">Česká republika </w:t>
      </w:r>
      <w:r w:rsidR="008D50E1">
        <w:rPr>
          <w:rFonts w:cs="Arial"/>
          <w:b/>
          <w:sz w:val="22"/>
          <w:szCs w:val="22"/>
        </w:rPr>
        <w:t xml:space="preserve">– </w:t>
      </w:r>
      <w:r w:rsidR="004B7008" w:rsidRPr="007F5C75">
        <w:rPr>
          <w:rFonts w:cs="Arial"/>
          <w:b/>
          <w:sz w:val="22"/>
          <w:szCs w:val="22"/>
        </w:rPr>
        <w:t xml:space="preserve">Úřad práce </w:t>
      </w:r>
      <w:r w:rsidR="0047677B" w:rsidRPr="007F5C75">
        <w:rPr>
          <w:rFonts w:cs="Arial"/>
          <w:b/>
          <w:sz w:val="22"/>
          <w:szCs w:val="22"/>
        </w:rPr>
        <w:t>České republiky</w:t>
      </w:r>
    </w:p>
    <w:p w14:paraId="44DE6B85" w14:textId="72E90922" w:rsidR="00DD5FF2" w:rsidRPr="00DD0CF0" w:rsidRDefault="00B95977" w:rsidP="007B57E9">
      <w:pPr>
        <w:spacing w:line="360" w:lineRule="auto"/>
        <w:ind w:right="-284"/>
        <w:rPr>
          <w:rFonts w:cs="Arial"/>
          <w:bCs/>
          <w:sz w:val="22"/>
          <w:szCs w:val="22"/>
        </w:rPr>
      </w:pPr>
      <w:r w:rsidRPr="007F5C75">
        <w:rPr>
          <w:rFonts w:cs="Arial"/>
          <w:b/>
          <w:sz w:val="22"/>
          <w:szCs w:val="22"/>
        </w:rPr>
        <w:t>s</w:t>
      </w:r>
      <w:r w:rsidR="004B7008" w:rsidRPr="007F5C75">
        <w:rPr>
          <w:rFonts w:cs="Arial"/>
          <w:b/>
          <w:sz w:val="22"/>
          <w:szCs w:val="22"/>
        </w:rPr>
        <w:t>ídl</w:t>
      </w:r>
      <w:r w:rsidR="00996982" w:rsidRPr="007F5C75">
        <w:rPr>
          <w:rFonts w:cs="Arial"/>
          <w:b/>
          <w:sz w:val="22"/>
          <w:szCs w:val="22"/>
        </w:rPr>
        <w:t>o:</w:t>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DD0CF0">
        <w:rPr>
          <w:rFonts w:cs="Arial"/>
          <w:bCs/>
          <w:sz w:val="22"/>
          <w:szCs w:val="22"/>
        </w:rPr>
        <w:t xml:space="preserve">Dobrovského 1278/25, 170 00 Praha </w:t>
      </w:r>
      <w:r w:rsidR="00DD5FF2" w:rsidRPr="007F5C75">
        <w:rPr>
          <w:rFonts w:cs="Arial"/>
          <w:bCs/>
          <w:sz w:val="22"/>
          <w:szCs w:val="22"/>
        </w:rPr>
        <w:t xml:space="preserve"> </w:t>
      </w:r>
    </w:p>
    <w:p w14:paraId="23CF9F71" w14:textId="0888BA28" w:rsidR="00C77FB6" w:rsidRPr="007F5C75" w:rsidRDefault="00B95977" w:rsidP="007B57E9">
      <w:pPr>
        <w:spacing w:line="360" w:lineRule="auto"/>
        <w:ind w:right="-284"/>
        <w:rPr>
          <w:rFonts w:cs="Arial"/>
          <w:sz w:val="22"/>
          <w:szCs w:val="22"/>
        </w:rPr>
      </w:pPr>
      <w:r w:rsidRPr="007F5C75">
        <w:rPr>
          <w:rFonts w:cs="Arial"/>
          <w:b/>
          <w:sz w:val="22"/>
          <w:szCs w:val="22"/>
        </w:rPr>
        <w:t>z</w:t>
      </w:r>
      <w:r w:rsidR="00C77FB6" w:rsidRPr="007F5C75">
        <w:rPr>
          <w:rFonts w:cs="Arial"/>
          <w:b/>
          <w:sz w:val="22"/>
          <w:szCs w:val="22"/>
        </w:rPr>
        <w:t>astoupen</w:t>
      </w:r>
      <w:r w:rsidR="00D80047" w:rsidRPr="007F5C75">
        <w:rPr>
          <w:rFonts w:cs="Arial"/>
          <w:b/>
          <w:sz w:val="22"/>
          <w:szCs w:val="22"/>
        </w:rPr>
        <w:t>a:</w:t>
      </w:r>
      <w:r w:rsidR="00996982" w:rsidRPr="007F5C75">
        <w:rPr>
          <w:rFonts w:cs="Arial"/>
          <w:b/>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950EDC">
        <w:rPr>
          <w:rFonts w:cs="Arial"/>
          <w:bCs/>
          <w:sz w:val="22"/>
          <w:szCs w:val="22"/>
        </w:rPr>
        <w:t>Ing. Jiří Šabata, ředitel Krajské pobočky ÚP ČR v Olomouci</w:t>
      </w:r>
      <w:r w:rsidR="00C77FB6" w:rsidRPr="007F5C75">
        <w:rPr>
          <w:rFonts w:cs="Arial"/>
          <w:sz w:val="22"/>
          <w:szCs w:val="22"/>
        </w:rPr>
        <w:t xml:space="preserve"> </w:t>
      </w:r>
    </w:p>
    <w:p w14:paraId="6F246885" w14:textId="77777777" w:rsidR="004B7008" w:rsidRPr="007F5C75" w:rsidRDefault="004B7008" w:rsidP="007B57E9">
      <w:pPr>
        <w:spacing w:line="360" w:lineRule="auto"/>
        <w:ind w:right="-284"/>
        <w:rPr>
          <w:rFonts w:cs="Arial"/>
          <w:sz w:val="22"/>
          <w:szCs w:val="22"/>
        </w:rPr>
      </w:pPr>
      <w:r w:rsidRPr="007F5C75">
        <w:rPr>
          <w:rFonts w:cs="Arial"/>
          <w:b/>
          <w:sz w:val="22"/>
          <w:szCs w:val="22"/>
        </w:rPr>
        <w:t>IČ</w:t>
      </w:r>
      <w:r w:rsidR="00D80047" w:rsidRPr="007F5C75">
        <w:rPr>
          <w:rFonts w:cs="Arial"/>
          <w:b/>
          <w:sz w:val="22"/>
          <w:szCs w:val="22"/>
        </w:rPr>
        <w:t>O:</w:t>
      </w:r>
      <w:r w:rsidR="00996982" w:rsidRPr="007F5C75">
        <w:rPr>
          <w:rFonts w:cs="Arial"/>
          <w:b/>
          <w:sz w:val="22"/>
          <w:szCs w:val="22"/>
        </w:rPr>
        <w:tab/>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47677B" w:rsidRPr="007F5C75">
        <w:rPr>
          <w:rFonts w:cs="Arial"/>
          <w:sz w:val="22"/>
          <w:szCs w:val="22"/>
        </w:rPr>
        <w:t>72496991</w:t>
      </w:r>
    </w:p>
    <w:p w14:paraId="62CAB88A" w14:textId="1EDFD501" w:rsidR="00D80047" w:rsidRPr="007F5C75" w:rsidRDefault="00B95977" w:rsidP="007B57E9">
      <w:pPr>
        <w:spacing w:line="360" w:lineRule="auto"/>
        <w:ind w:left="3540" w:right="-284" w:hanging="3540"/>
        <w:rPr>
          <w:rFonts w:cs="Arial"/>
          <w:sz w:val="22"/>
          <w:szCs w:val="22"/>
        </w:rPr>
      </w:pPr>
      <w:r w:rsidRPr="007F5C75">
        <w:rPr>
          <w:rFonts w:cs="Arial"/>
          <w:b/>
          <w:sz w:val="22"/>
          <w:szCs w:val="22"/>
        </w:rPr>
        <w:t>k</w:t>
      </w:r>
      <w:r w:rsidR="00D80047" w:rsidRPr="007F5C75">
        <w:rPr>
          <w:rFonts w:cs="Arial"/>
          <w:b/>
          <w:sz w:val="22"/>
          <w:szCs w:val="22"/>
        </w:rPr>
        <w:t>ontaktní a fakturační adresa:</w:t>
      </w:r>
      <w:r w:rsidR="00996982" w:rsidRPr="007F5C75">
        <w:rPr>
          <w:rFonts w:cs="Arial"/>
          <w:b/>
          <w:sz w:val="22"/>
          <w:szCs w:val="22"/>
        </w:rPr>
        <w:tab/>
      </w:r>
      <w:r w:rsidR="00D80047" w:rsidRPr="007F5C75">
        <w:rPr>
          <w:rFonts w:cs="Arial"/>
          <w:sz w:val="22"/>
          <w:szCs w:val="22"/>
        </w:rPr>
        <w:t>Úřad práce Č</w:t>
      </w:r>
      <w:r w:rsidR="00950EDC">
        <w:rPr>
          <w:rFonts w:cs="Arial"/>
          <w:sz w:val="22"/>
          <w:szCs w:val="22"/>
        </w:rPr>
        <w:t>eské republiky</w:t>
      </w:r>
      <w:r w:rsidR="00D80047" w:rsidRPr="007F5C75">
        <w:rPr>
          <w:rFonts w:cs="Arial"/>
          <w:sz w:val="22"/>
          <w:szCs w:val="22"/>
        </w:rPr>
        <w:t xml:space="preserve"> </w:t>
      </w:r>
      <w:r w:rsidR="007B57E9">
        <w:rPr>
          <w:rFonts w:cs="Arial"/>
          <w:sz w:val="22"/>
          <w:szCs w:val="22"/>
        </w:rPr>
        <w:t xml:space="preserve">– </w:t>
      </w:r>
      <w:r w:rsidR="00D80047" w:rsidRPr="007F5C75">
        <w:rPr>
          <w:rFonts w:cs="Arial"/>
          <w:sz w:val="22"/>
          <w:szCs w:val="22"/>
        </w:rPr>
        <w:t>Krajská pobočka v</w:t>
      </w:r>
      <w:r w:rsidR="00950EDC">
        <w:rPr>
          <w:rFonts w:cs="Arial"/>
          <w:sz w:val="22"/>
          <w:szCs w:val="22"/>
        </w:rPr>
        <w:t> </w:t>
      </w:r>
      <w:r w:rsidR="00950EDC">
        <w:rPr>
          <w:rFonts w:cs="Arial"/>
          <w:bCs/>
          <w:sz w:val="22"/>
          <w:szCs w:val="22"/>
        </w:rPr>
        <w:t xml:space="preserve">Olomouci, </w:t>
      </w:r>
      <w:proofErr w:type="spellStart"/>
      <w:r w:rsidR="00950EDC">
        <w:rPr>
          <w:rFonts w:cs="Arial"/>
          <w:bCs/>
          <w:sz w:val="22"/>
          <w:szCs w:val="22"/>
        </w:rPr>
        <w:t>Vejdovského</w:t>
      </w:r>
      <w:proofErr w:type="spellEnd"/>
      <w:r w:rsidR="00950EDC">
        <w:rPr>
          <w:rFonts w:cs="Arial"/>
          <w:bCs/>
          <w:sz w:val="22"/>
          <w:szCs w:val="22"/>
        </w:rPr>
        <w:t xml:space="preserve"> 988/4, 779 00 Olomouc</w:t>
      </w:r>
    </w:p>
    <w:p w14:paraId="16167AA6" w14:textId="423DBA0D" w:rsidR="00C24902" w:rsidRPr="007F5C75" w:rsidRDefault="00B95977" w:rsidP="007B57E9">
      <w:pPr>
        <w:spacing w:line="360" w:lineRule="auto"/>
        <w:ind w:right="-284"/>
        <w:rPr>
          <w:rFonts w:cs="Arial"/>
          <w:sz w:val="22"/>
          <w:szCs w:val="22"/>
        </w:rPr>
      </w:pPr>
      <w:r w:rsidRPr="007F5C75">
        <w:rPr>
          <w:rFonts w:cs="Arial"/>
          <w:b/>
          <w:sz w:val="22"/>
          <w:szCs w:val="22"/>
        </w:rPr>
        <w:t>b</w:t>
      </w:r>
      <w:r w:rsidR="00996982" w:rsidRPr="007F5C75">
        <w:rPr>
          <w:rFonts w:cs="Arial"/>
          <w:b/>
          <w:sz w:val="22"/>
          <w:szCs w:val="22"/>
        </w:rPr>
        <w:t>ankovní spojení:</w:t>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950EDC">
        <w:rPr>
          <w:rFonts w:cs="Arial"/>
          <w:bCs/>
          <w:sz w:val="22"/>
          <w:szCs w:val="22"/>
        </w:rPr>
        <w:t>Česká národní banka</w:t>
      </w:r>
    </w:p>
    <w:p w14:paraId="776BF716" w14:textId="2337AEA4" w:rsidR="000F646B" w:rsidRPr="007F5C75" w:rsidRDefault="00B95977" w:rsidP="007B57E9">
      <w:pPr>
        <w:spacing w:line="360" w:lineRule="auto"/>
        <w:ind w:right="-284"/>
        <w:rPr>
          <w:rFonts w:cs="Arial"/>
          <w:sz w:val="22"/>
          <w:szCs w:val="22"/>
        </w:rPr>
      </w:pPr>
      <w:r w:rsidRPr="007F5C75">
        <w:rPr>
          <w:rFonts w:cs="Arial"/>
          <w:b/>
          <w:sz w:val="22"/>
          <w:szCs w:val="22"/>
        </w:rPr>
        <w:t>č</w:t>
      </w:r>
      <w:r w:rsidR="00996982" w:rsidRPr="007F5C75">
        <w:rPr>
          <w:rFonts w:cs="Arial"/>
          <w:b/>
          <w:sz w:val="22"/>
          <w:szCs w:val="22"/>
        </w:rPr>
        <w:t>íslo účtu:</w:t>
      </w:r>
      <w:r w:rsidR="00996982" w:rsidRPr="007F5C75">
        <w:rPr>
          <w:rFonts w:cs="Arial"/>
          <w:sz w:val="22"/>
          <w:szCs w:val="22"/>
        </w:rPr>
        <w:tab/>
      </w:r>
      <w:r w:rsidR="00996982" w:rsidRPr="007F5C75">
        <w:rPr>
          <w:rFonts w:cs="Arial"/>
          <w:sz w:val="22"/>
          <w:szCs w:val="22"/>
        </w:rPr>
        <w:tab/>
      </w:r>
      <w:r w:rsidR="00996982" w:rsidRPr="007F5C75">
        <w:rPr>
          <w:rFonts w:cs="Arial"/>
          <w:sz w:val="22"/>
          <w:szCs w:val="22"/>
        </w:rPr>
        <w:tab/>
      </w:r>
      <w:r w:rsidR="003B364E" w:rsidRPr="007F5C75">
        <w:rPr>
          <w:rFonts w:cs="Arial"/>
          <w:sz w:val="22"/>
          <w:szCs w:val="22"/>
        </w:rPr>
        <w:tab/>
      </w:r>
      <w:r w:rsidR="00950EDC" w:rsidRPr="00950EDC">
        <w:rPr>
          <w:rFonts w:cs="Arial"/>
          <w:sz w:val="22"/>
          <w:szCs w:val="22"/>
        </w:rPr>
        <w:t>37820811/0710</w:t>
      </w:r>
      <w:r w:rsidR="00950EDC">
        <w:rPr>
          <w:rFonts w:cs="Arial"/>
          <w:sz w:val="22"/>
          <w:szCs w:val="22"/>
        </w:rPr>
        <w:t xml:space="preserve"> </w:t>
      </w:r>
    </w:p>
    <w:p w14:paraId="03F2FD75" w14:textId="410606A9" w:rsidR="00D80047" w:rsidRPr="007F5C75" w:rsidRDefault="00996982" w:rsidP="007B57E9">
      <w:pPr>
        <w:spacing w:line="360" w:lineRule="auto"/>
        <w:ind w:right="-284"/>
        <w:rPr>
          <w:rFonts w:cs="Arial"/>
          <w:sz w:val="22"/>
          <w:szCs w:val="22"/>
        </w:rPr>
      </w:pPr>
      <w:r w:rsidRPr="007F5C75">
        <w:rPr>
          <w:rFonts w:cs="Arial"/>
          <w:b/>
          <w:sz w:val="22"/>
          <w:szCs w:val="22"/>
        </w:rPr>
        <w:t>ID datové schránky:</w:t>
      </w:r>
      <w:r w:rsidRPr="007F5C75">
        <w:rPr>
          <w:rFonts w:cs="Arial"/>
          <w:b/>
          <w:sz w:val="22"/>
          <w:szCs w:val="22"/>
        </w:rPr>
        <w:tab/>
      </w:r>
      <w:r w:rsidRPr="007F5C75">
        <w:rPr>
          <w:rFonts w:cs="Arial"/>
          <w:sz w:val="22"/>
          <w:szCs w:val="22"/>
        </w:rPr>
        <w:tab/>
      </w:r>
      <w:r w:rsidR="003B364E" w:rsidRPr="007F5C75">
        <w:rPr>
          <w:rFonts w:cs="Arial"/>
          <w:sz w:val="22"/>
          <w:szCs w:val="22"/>
        </w:rPr>
        <w:tab/>
      </w:r>
      <w:r w:rsidR="00950EDC" w:rsidRPr="00950EDC">
        <w:rPr>
          <w:rFonts w:cs="Arial"/>
          <w:sz w:val="22"/>
          <w:szCs w:val="22"/>
        </w:rPr>
        <w:t>a2azprx</w:t>
      </w:r>
    </w:p>
    <w:p w14:paraId="1BF22BBA" w14:textId="77777777" w:rsidR="004B7008" w:rsidRPr="007F5C75" w:rsidRDefault="004B7008" w:rsidP="00996982">
      <w:pPr>
        <w:spacing w:line="360" w:lineRule="auto"/>
        <w:ind w:right="-284"/>
        <w:jc w:val="both"/>
        <w:rPr>
          <w:rFonts w:cs="Arial"/>
          <w:sz w:val="22"/>
          <w:szCs w:val="22"/>
        </w:rPr>
      </w:pPr>
      <w:r w:rsidRPr="007F5C75">
        <w:rPr>
          <w:rFonts w:cs="Arial"/>
          <w:sz w:val="22"/>
          <w:szCs w:val="22"/>
        </w:rPr>
        <w:t xml:space="preserve">(dále jen </w:t>
      </w:r>
      <w:r w:rsidR="000F646B" w:rsidRPr="007F5C75">
        <w:rPr>
          <w:rFonts w:cs="Arial"/>
          <w:sz w:val="22"/>
          <w:szCs w:val="22"/>
        </w:rPr>
        <w:t>„</w:t>
      </w:r>
      <w:r w:rsidR="000F646B" w:rsidRPr="007F5C75">
        <w:rPr>
          <w:rFonts w:cs="Arial"/>
          <w:i/>
          <w:sz w:val="22"/>
          <w:szCs w:val="22"/>
        </w:rPr>
        <w:t>objednatel</w:t>
      </w:r>
      <w:r w:rsidR="000F646B" w:rsidRPr="007F5C75">
        <w:rPr>
          <w:rFonts w:cs="Arial"/>
          <w:sz w:val="22"/>
          <w:szCs w:val="22"/>
        </w:rPr>
        <w:t>“</w:t>
      </w:r>
      <w:r w:rsidRPr="007F5C75">
        <w:rPr>
          <w:rFonts w:cs="Arial"/>
          <w:sz w:val="22"/>
          <w:szCs w:val="22"/>
        </w:rPr>
        <w:t xml:space="preserve">) </w:t>
      </w:r>
    </w:p>
    <w:p w14:paraId="34843738" w14:textId="77777777" w:rsidR="004B7008" w:rsidRPr="007856D1" w:rsidRDefault="004B7008" w:rsidP="00996982">
      <w:pPr>
        <w:spacing w:line="360" w:lineRule="auto"/>
        <w:ind w:right="-284"/>
        <w:jc w:val="both"/>
        <w:rPr>
          <w:rFonts w:cs="Arial"/>
          <w:sz w:val="18"/>
          <w:szCs w:val="22"/>
        </w:rPr>
      </w:pPr>
    </w:p>
    <w:p w14:paraId="4F471F1B" w14:textId="77777777" w:rsidR="004B7008" w:rsidRPr="007856D1" w:rsidRDefault="004B7008" w:rsidP="00996982">
      <w:pPr>
        <w:spacing w:line="360" w:lineRule="auto"/>
        <w:ind w:right="-284"/>
        <w:jc w:val="both"/>
        <w:rPr>
          <w:rFonts w:cs="Arial"/>
          <w:sz w:val="22"/>
          <w:szCs w:val="22"/>
        </w:rPr>
      </w:pPr>
      <w:r w:rsidRPr="007856D1">
        <w:rPr>
          <w:rFonts w:cs="Arial"/>
          <w:sz w:val="22"/>
          <w:szCs w:val="22"/>
        </w:rPr>
        <w:t>a</w:t>
      </w:r>
    </w:p>
    <w:p w14:paraId="76813EC0" w14:textId="77777777" w:rsidR="000F646B" w:rsidRPr="007856D1" w:rsidRDefault="000F646B" w:rsidP="00996982">
      <w:pPr>
        <w:spacing w:line="360" w:lineRule="auto"/>
        <w:ind w:right="-284"/>
        <w:jc w:val="both"/>
        <w:rPr>
          <w:rFonts w:cs="Arial"/>
          <w:sz w:val="18"/>
          <w:szCs w:val="22"/>
        </w:rPr>
      </w:pPr>
    </w:p>
    <w:p w14:paraId="575133D3" w14:textId="4BCE4131" w:rsidR="000F646B" w:rsidRPr="007856D1" w:rsidRDefault="003D2F85" w:rsidP="00996982">
      <w:pPr>
        <w:spacing w:line="360" w:lineRule="auto"/>
        <w:ind w:right="-284"/>
        <w:jc w:val="both"/>
        <w:rPr>
          <w:rFonts w:cs="Arial"/>
          <w:sz w:val="22"/>
          <w:szCs w:val="22"/>
        </w:rPr>
      </w:pPr>
      <w:r w:rsidRPr="007856D1">
        <w:rPr>
          <w:rFonts w:cs="Arial"/>
          <w:b/>
          <w:sz w:val="22"/>
          <w:szCs w:val="22"/>
        </w:rPr>
        <w:t>Dodavatel:</w:t>
      </w:r>
      <w:r w:rsidRPr="007856D1">
        <w:rPr>
          <w:rFonts w:cs="Arial"/>
          <w:b/>
          <w:sz w:val="22"/>
          <w:szCs w:val="22"/>
        </w:rPr>
        <w:tab/>
      </w:r>
      <w:r w:rsidRPr="007856D1">
        <w:rPr>
          <w:rFonts w:cs="Arial"/>
          <w:sz w:val="22"/>
          <w:szCs w:val="22"/>
        </w:rPr>
        <w:tab/>
      </w:r>
      <w:r w:rsidRPr="007856D1">
        <w:rPr>
          <w:rFonts w:cs="Arial"/>
          <w:sz w:val="22"/>
          <w:szCs w:val="22"/>
        </w:rPr>
        <w:tab/>
      </w:r>
      <w:r w:rsidR="003B364E">
        <w:rPr>
          <w:rFonts w:cs="Arial"/>
          <w:sz w:val="22"/>
          <w:szCs w:val="22"/>
        </w:rPr>
        <w:tab/>
      </w:r>
      <w:proofErr w:type="spellStart"/>
      <w:r w:rsidR="00520A9B">
        <w:rPr>
          <w:rFonts w:cs="Arial"/>
          <w:sz w:val="22"/>
          <w:szCs w:val="22"/>
        </w:rPr>
        <w:t>AgroKonzulta</w:t>
      </w:r>
      <w:proofErr w:type="spellEnd"/>
      <w:r w:rsidR="00520A9B">
        <w:rPr>
          <w:rFonts w:cs="Arial"/>
          <w:sz w:val="22"/>
          <w:szCs w:val="22"/>
        </w:rPr>
        <w:t xml:space="preserve"> Žamberk spol. s r.o.</w:t>
      </w:r>
    </w:p>
    <w:p w14:paraId="613E0B07" w14:textId="5327744A" w:rsidR="000F646B" w:rsidRPr="007856D1" w:rsidRDefault="000F646B" w:rsidP="00996982">
      <w:pPr>
        <w:spacing w:line="360" w:lineRule="auto"/>
        <w:ind w:right="-284"/>
        <w:jc w:val="both"/>
        <w:rPr>
          <w:rFonts w:cs="Arial"/>
          <w:sz w:val="22"/>
          <w:szCs w:val="22"/>
        </w:rPr>
      </w:pPr>
      <w:r w:rsidRPr="007856D1">
        <w:rPr>
          <w:rFonts w:cs="Arial"/>
          <w:b/>
          <w:sz w:val="22"/>
          <w:szCs w:val="22"/>
        </w:rPr>
        <w:t>sídl</w:t>
      </w:r>
      <w:r w:rsidR="00B95977" w:rsidRPr="007856D1">
        <w:rPr>
          <w:rFonts w:cs="Arial"/>
          <w:b/>
          <w:sz w:val="22"/>
          <w:szCs w:val="22"/>
        </w:rPr>
        <w:t>o</w:t>
      </w:r>
      <w:r w:rsidR="00996982" w:rsidRPr="007856D1">
        <w:rPr>
          <w:rFonts w:cs="Arial"/>
          <w:b/>
          <w:sz w:val="22"/>
          <w:szCs w:val="22"/>
        </w:rPr>
        <w:t>:</w:t>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520A9B">
        <w:rPr>
          <w:rFonts w:cs="Arial"/>
          <w:sz w:val="22"/>
          <w:szCs w:val="22"/>
        </w:rPr>
        <w:t>Klostermanova 1258, 564 01 Žamberk</w:t>
      </w:r>
    </w:p>
    <w:p w14:paraId="243A0288" w14:textId="27166E95" w:rsidR="000F646B" w:rsidRPr="007856D1" w:rsidRDefault="000F646B" w:rsidP="00996982">
      <w:pPr>
        <w:spacing w:line="360" w:lineRule="auto"/>
        <w:ind w:right="-284"/>
        <w:jc w:val="both"/>
        <w:rPr>
          <w:rFonts w:cs="Arial"/>
          <w:sz w:val="22"/>
          <w:szCs w:val="22"/>
        </w:rPr>
      </w:pPr>
      <w:r w:rsidRPr="007856D1">
        <w:rPr>
          <w:rFonts w:cs="Arial"/>
          <w:b/>
          <w:sz w:val="22"/>
          <w:szCs w:val="22"/>
        </w:rPr>
        <w:t>zastoupen</w:t>
      </w:r>
      <w:r w:rsidR="00996982" w:rsidRPr="007856D1">
        <w:rPr>
          <w:rFonts w:cs="Arial"/>
          <w:b/>
          <w:sz w:val="22"/>
          <w:szCs w:val="22"/>
        </w:rPr>
        <w:t>a:</w:t>
      </w:r>
      <w:r w:rsidR="00996982" w:rsidRPr="007856D1">
        <w:rPr>
          <w:rFonts w:cs="Arial"/>
          <w:b/>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520A9B">
        <w:rPr>
          <w:rFonts w:cs="Arial"/>
          <w:sz w:val="22"/>
          <w:szCs w:val="22"/>
        </w:rPr>
        <w:t>Jan Šeda, jednatel</w:t>
      </w:r>
    </w:p>
    <w:p w14:paraId="607FDFF7" w14:textId="16642B5F" w:rsidR="000F646B" w:rsidRPr="007856D1" w:rsidRDefault="000F646B" w:rsidP="00996982">
      <w:pPr>
        <w:spacing w:line="360" w:lineRule="auto"/>
        <w:ind w:right="-284"/>
        <w:jc w:val="both"/>
        <w:rPr>
          <w:rFonts w:cs="Arial"/>
          <w:sz w:val="22"/>
          <w:szCs w:val="22"/>
        </w:rPr>
      </w:pPr>
      <w:r w:rsidRPr="007856D1">
        <w:rPr>
          <w:rFonts w:cs="Arial"/>
          <w:b/>
          <w:sz w:val="22"/>
          <w:szCs w:val="22"/>
        </w:rPr>
        <w:t>IČ</w:t>
      </w:r>
      <w:r w:rsidR="00B95977" w:rsidRPr="007856D1">
        <w:rPr>
          <w:rFonts w:cs="Arial"/>
          <w:b/>
          <w:sz w:val="22"/>
          <w:szCs w:val="22"/>
        </w:rPr>
        <w:t>O</w:t>
      </w:r>
      <w:r w:rsidR="00996982" w:rsidRPr="007856D1">
        <w:rPr>
          <w:rFonts w:cs="Arial"/>
          <w:b/>
          <w:sz w:val="22"/>
          <w:szCs w:val="22"/>
        </w:rPr>
        <w:t>:</w:t>
      </w:r>
      <w:r w:rsidR="00996982" w:rsidRPr="007856D1">
        <w:rPr>
          <w:rFonts w:cs="Arial"/>
          <w:b/>
          <w:sz w:val="22"/>
          <w:szCs w:val="22"/>
        </w:rPr>
        <w:tab/>
      </w:r>
      <w:r w:rsidR="00996982" w:rsidRPr="007856D1">
        <w:rPr>
          <w:rFonts w:cs="Arial"/>
          <w:sz w:val="22"/>
          <w:szCs w:val="22"/>
        </w:rPr>
        <w:tab/>
      </w:r>
      <w:r w:rsidR="00996982" w:rsidRPr="007856D1">
        <w:rPr>
          <w:rFonts w:cs="Arial"/>
          <w:sz w:val="22"/>
          <w:szCs w:val="22"/>
        </w:rPr>
        <w:tab/>
      </w:r>
      <w:r w:rsidR="00996982" w:rsidRPr="007856D1">
        <w:rPr>
          <w:rFonts w:cs="Arial"/>
          <w:sz w:val="22"/>
          <w:szCs w:val="22"/>
        </w:rPr>
        <w:tab/>
      </w:r>
      <w:r w:rsidR="003B364E">
        <w:rPr>
          <w:rFonts w:cs="Arial"/>
          <w:sz w:val="22"/>
          <w:szCs w:val="22"/>
        </w:rPr>
        <w:tab/>
      </w:r>
      <w:r w:rsidR="00520A9B">
        <w:rPr>
          <w:rFonts w:cs="Arial"/>
          <w:sz w:val="22"/>
          <w:szCs w:val="22"/>
        </w:rPr>
        <w:t>13584286</w:t>
      </w:r>
    </w:p>
    <w:p w14:paraId="24BFE84A" w14:textId="047CEDCD" w:rsidR="00B95977" w:rsidRPr="007856D1" w:rsidRDefault="00996982" w:rsidP="00996982">
      <w:pPr>
        <w:spacing w:line="360" w:lineRule="auto"/>
        <w:ind w:right="-284"/>
        <w:jc w:val="both"/>
        <w:rPr>
          <w:rFonts w:cs="Arial"/>
          <w:sz w:val="22"/>
          <w:szCs w:val="22"/>
        </w:rPr>
      </w:pPr>
      <w:r w:rsidRPr="007856D1">
        <w:rPr>
          <w:rFonts w:cs="Arial"/>
          <w:b/>
          <w:sz w:val="22"/>
          <w:szCs w:val="22"/>
        </w:rPr>
        <w:t>kontaktní a fakturační adresa:</w:t>
      </w:r>
      <w:r w:rsidRPr="007856D1">
        <w:rPr>
          <w:rFonts w:cs="Arial"/>
          <w:sz w:val="22"/>
          <w:szCs w:val="22"/>
        </w:rPr>
        <w:tab/>
      </w:r>
      <w:r w:rsidR="005C3C7B">
        <w:rPr>
          <w:rFonts w:cs="Arial"/>
          <w:sz w:val="22"/>
          <w:szCs w:val="22"/>
        </w:rPr>
        <w:t>Klostermanova 1258, 564 01 Žamberk</w:t>
      </w:r>
    </w:p>
    <w:p w14:paraId="713F2563" w14:textId="0D827EE8" w:rsidR="006259A1" w:rsidRPr="00950EDC" w:rsidRDefault="003C06B3" w:rsidP="006259A1">
      <w:pPr>
        <w:spacing w:line="360" w:lineRule="auto"/>
        <w:ind w:right="-284"/>
        <w:jc w:val="both"/>
        <w:rPr>
          <w:rFonts w:cs="Arial"/>
          <w:sz w:val="22"/>
          <w:szCs w:val="22"/>
        </w:rPr>
      </w:pPr>
      <w:r w:rsidRPr="007856D1">
        <w:rPr>
          <w:rFonts w:cs="Arial"/>
          <w:b/>
          <w:sz w:val="22"/>
          <w:szCs w:val="22"/>
        </w:rPr>
        <w:t>bankovní spojení:</w:t>
      </w:r>
      <w:r w:rsidRPr="007856D1">
        <w:rPr>
          <w:rFonts w:cs="Arial"/>
          <w:sz w:val="22"/>
          <w:szCs w:val="22"/>
        </w:rPr>
        <w:tab/>
      </w:r>
      <w:r w:rsidR="006259A1" w:rsidRPr="007856D1">
        <w:rPr>
          <w:rFonts w:cs="Arial"/>
          <w:sz w:val="22"/>
          <w:szCs w:val="22"/>
        </w:rPr>
        <w:tab/>
      </w:r>
      <w:r w:rsidR="003B364E">
        <w:rPr>
          <w:rFonts w:cs="Arial"/>
          <w:sz w:val="22"/>
          <w:szCs w:val="22"/>
        </w:rPr>
        <w:tab/>
      </w:r>
      <w:r w:rsidR="009F0D20">
        <w:rPr>
          <w:rFonts w:cs="Arial"/>
          <w:sz w:val="22"/>
          <w:szCs w:val="22"/>
        </w:rPr>
        <w:t>Česká spořitelna, a.s.</w:t>
      </w:r>
    </w:p>
    <w:p w14:paraId="1E8A443F" w14:textId="375109AC" w:rsidR="006259A1" w:rsidRPr="007856D1" w:rsidRDefault="006259A1" w:rsidP="00996982">
      <w:pPr>
        <w:spacing w:line="360" w:lineRule="auto"/>
        <w:ind w:right="-284"/>
        <w:jc w:val="both"/>
        <w:rPr>
          <w:rFonts w:cs="Arial"/>
          <w:sz w:val="22"/>
          <w:szCs w:val="22"/>
        </w:rPr>
      </w:pPr>
      <w:r w:rsidRPr="007856D1">
        <w:rPr>
          <w:rFonts w:cs="Arial"/>
          <w:b/>
          <w:sz w:val="22"/>
          <w:szCs w:val="22"/>
        </w:rPr>
        <w:t>číslo účtu</w:t>
      </w:r>
      <w:r w:rsidR="003C06B3" w:rsidRPr="007856D1">
        <w:rPr>
          <w:rFonts w:cs="Arial"/>
          <w:sz w:val="22"/>
          <w:szCs w:val="22"/>
        </w:rPr>
        <w:t>:</w:t>
      </w:r>
      <w:r w:rsidRPr="007856D1">
        <w:rPr>
          <w:rFonts w:cs="Arial"/>
          <w:sz w:val="22"/>
          <w:szCs w:val="22"/>
        </w:rPr>
        <w:tab/>
      </w:r>
      <w:r w:rsidRPr="007856D1">
        <w:rPr>
          <w:rFonts w:cs="Arial"/>
          <w:sz w:val="22"/>
          <w:szCs w:val="22"/>
        </w:rPr>
        <w:tab/>
      </w:r>
      <w:r w:rsidRPr="007856D1">
        <w:rPr>
          <w:rFonts w:cs="Arial"/>
          <w:sz w:val="22"/>
          <w:szCs w:val="22"/>
        </w:rPr>
        <w:tab/>
      </w:r>
      <w:r w:rsidR="003B364E">
        <w:rPr>
          <w:rFonts w:cs="Arial"/>
          <w:sz w:val="22"/>
          <w:szCs w:val="22"/>
        </w:rPr>
        <w:tab/>
      </w:r>
      <w:r w:rsidR="009F0D20">
        <w:rPr>
          <w:rFonts w:cs="Arial"/>
          <w:sz w:val="22"/>
          <w:szCs w:val="22"/>
        </w:rPr>
        <w:t>9792112/0800</w:t>
      </w:r>
    </w:p>
    <w:p w14:paraId="3968F356" w14:textId="2CD9B46D" w:rsidR="00B95977" w:rsidRPr="007856D1" w:rsidRDefault="00996982" w:rsidP="00996982">
      <w:pPr>
        <w:spacing w:line="360" w:lineRule="auto"/>
        <w:ind w:right="-284"/>
        <w:jc w:val="both"/>
        <w:rPr>
          <w:rFonts w:cs="Arial"/>
          <w:sz w:val="22"/>
          <w:szCs w:val="22"/>
        </w:rPr>
      </w:pPr>
      <w:r w:rsidRPr="007856D1">
        <w:rPr>
          <w:rFonts w:cs="Arial"/>
          <w:b/>
          <w:sz w:val="22"/>
          <w:szCs w:val="22"/>
        </w:rPr>
        <w:t>ID datové schránky:</w:t>
      </w:r>
      <w:r w:rsidRPr="007856D1">
        <w:rPr>
          <w:rFonts w:cs="Arial"/>
          <w:sz w:val="22"/>
          <w:szCs w:val="22"/>
        </w:rPr>
        <w:tab/>
      </w:r>
      <w:r w:rsidRPr="007856D1">
        <w:rPr>
          <w:rFonts w:cs="Arial"/>
          <w:sz w:val="22"/>
          <w:szCs w:val="22"/>
        </w:rPr>
        <w:tab/>
      </w:r>
      <w:r w:rsidR="003B364E">
        <w:rPr>
          <w:rFonts w:cs="Arial"/>
          <w:sz w:val="22"/>
          <w:szCs w:val="22"/>
        </w:rPr>
        <w:tab/>
      </w:r>
      <w:r w:rsidR="005C3C7B">
        <w:rPr>
          <w:rFonts w:cs="Arial"/>
          <w:sz w:val="22"/>
          <w:szCs w:val="22"/>
        </w:rPr>
        <w:t>4gsjwks</w:t>
      </w:r>
    </w:p>
    <w:p w14:paraId="0A4C0AE7" w14:textId="77777777" w:rsidR="000F646B" w:rsidRPr="007856D1" w:rsidRDefault="000F646B" w:rsidP="00996982">
      <w:pPr>
        <w:spacing w:line="360" w:lineRule="auto"/>
        <w:ind w:right="-284"/>
        <w:jc w:val="both"/>
        <w:rPr>
          <w:rFonts w:cs="Arial"/>
          <w:sz w:val="22"/>
          <w:szCs w:val="22"/>
        </w:rPr>
      </w:pPr>
      <w:r w:rsidRPr="007856D1">
        <w:rPr>
          <w:rFonts w:cs="Arial"/>
          <w:sz w:val="22"/>
          <w:szCs w:val="22"/>
        </w:rPr>
        <w:t>(dále jen „</w:t>
      </w:r>
      <w:r w:rsidRPr="007856D1">
        <w:rPr>
          <w:rFonts w:cs="Arial"/>
          <w:i/>
          <w:sz w:val="22"/>
          <w:szCs w:val="22"/>
        </w:rPr>
        <w:t>dodavatel</w:t>
      </w:r>
      <w:r w:rsidRPr="007856D1">
        <w:rPr>
          <w:rFonts w:cs="Arial"/>
          <w:sz w:val="22"/>
          <w:szCs w:val="22"/>
        </w:rPr>
        <w:t xml:space="preserve">“) </w:t>
      </w:r>
    </w:p>
    <w:p w14:paraId="224AFF89" w14:textId="77777777" w:rsidR="004B7008" w:rsidRPr="007856D1" w:rsidRDefault="004B7008" w:rsidP="00996982">
      <w:pPr>
        <w:spacing w:line="360" w:lineRule="auto"/>
        <w:ind w:right="-284"/>
        <w:jc w:val="both"/>
        <w:rPr>
          <w:rFonts w:cs="Arial"/>
          <w:sz w:val="18"/>
          <w:szCs w:val="22"/>
        </w:rPr>
      </w:pPr>
    </w:p>
    <w:p w14:paraId="3239E66A" w14:textId="77777777" w:rsidR="00DD5FF2" w:rsidRDefault="000C47FC" w:rsidP="007F5C75">
      <w:pPr>
        <w:spacing w:line="360" w:lineRule="auto"/>
        <w:ind w:right="-284"/>
        <w:jc w:val="both"/>
        <w:rPr>
          <w:rFonts w:cs="Arial"/>
          <w:sz w:val="22"/>
          <w:szCs w:val="22"/>
        </w:rPr>
      </w:pPr>
      <w:r w:rsidRPr="007856D1">
        <w:rPr>
          <w:rFonts w:cs="Arial"/>
          <w:sz w:val="22"/>
          <w:szCs w:val="22"/>
        </w:rPr>
        <w:t>Objednatel a dodavatel (společně dále jen „</w:t>
      </w:r>
      <w:r w:rsidRPr="007856D1">
        <w:rPr>
          <w:rFonts w:cs="Arial"/>
          <w:i/>
          <w:sz w:val="22"/>
          <w:szCs w:val="22"/>
        </w:rPr>
        <w:t>smluvní strany</w:t>
      </w:r>
      <w:r w:rsidRPr="007856D1">
        <w:rPr>
          <w:rFonts w:cs="Arial"/>
          <w:sz w:val="22"/>
          <w:szCs w:val="22"/>
        </w:rPr>
        <w:t xml:space="preserve">“) </w:t>
      </w:r>
      <w:r w:rsidR="000F646B" w:rsidRPr="007856D1">
        <w:rPr>
          <w:rFonts w:cs="Arial"/>
          <w:sz w:val="22"/>
          <w:szCs w:val="22"/>
        </w:rPr>
        <w:t>uzavřely níže uvedeného dne, měsíce a roku</w:t>
      </w:r>
      <w:r w:rsidR="006259A1" w:rsidRPr="007856D1">
        <w:rPr>
          <w:rFonts w:cs="Arial"/>
          <w:sz w:val="22"/>
          <w:szCs w:val="22"/>
        </w:rPr>
        <w:t xml:space="preserve"> v souladu s § 131</w:t>
      </w:r>
      <w:r w:rsidRPr="007856D1">
        <w:rPr>
          <w:rFonts w:cs="Arial"/>
          <w:sz w:val="22"/>
          <w:szCs w:val="22"/>
        </w:rPr>
        <w:t xml:space="preserve"> </w:t>
      </w:r>
      <w:r w:rsidR="003E0D55" w:rsidRPr="007856D1">
        <w:rPr>
          <w:rFonts w:cs="Arial"/>
          <w:sz w:val="22"/>
          <w:szCs w:val="22"/>
        </w:rPr>
        <w:t>zákona</w:t>
      </w:r>
      <w:r w:rsidRPr="007856D1">
        <w:rPr>
          <w:rFonts w:cs="Arial"/>
          <w:sz w:val="22"/>
          <w:szCs w:val="22"/>
        </w:rPr>
        <w:t xml:space="preserve"> č</w:t>
      </w:r>
      <w:r w:rsidR="003C06B3" w:rsidRPr="007856D1">
        <w:rPr>
          <w:rFonts w:cs="Arial"/>
          <w:sz w:val="22"/>
          <w:szCs w:val="22"/>
        </w:rPr>
        <w:t>. 134/2016 Sb., o zadávání veřejných zakáze</w:t>
      </w:r>
      <w:r w:rsidRPr="007856D1">
        <w:rPr>
          <w:rFonts w:cs="Arial"/>
          <w:sz w:val="22"/>
          <w:szCs w:val="22"/>
        </w:rPr>
        <w:t>k, ve znění pozdějších předpisů (dále jen „</w:t>
      </w:r>
      <w:r w:rsidRPr="007856D1">
        <w:rPr>
          <w:rFonts w:cs="Arial"/>
          <w:i/>
          <w:sz w:val="22"/>
          <w:szCs w:val="22"/>
        </w:rPr>
        <w:t>ZZVZ</w:t>
      </w:r>
      <w:r w:rsidR="00CE3DED" w:rsidRPr="007856D1">
        <w:rPr>
          <w:rFonts w:cs="Arial"/>
          <w:i/>
          <w:sz w:val="22"/>
          <w:szCs w:val="22"/>
          <w:lang w:val="en-US"/>
        </w:rPr>
        <w:t xml:space="preserve">; </w:t>
      </w:r>
      <w:r w:rsidR="00CE3DED" w:rsidRPr="007856D1">
        <w:rPr>
          <w:rFonts w:cs="Arial"/>
          <w:i/>
          <w:sz w:val="22"/>
          <w:szCs w:val="22"/>
        </w:rPr>
        <w:t>zákon o zadávání veřejných zakázek</w:t>
      </w:r>
      <w:r w:rsidRPr="007856D1">
        <w:rPr>
          <w:rFonts w:cs="Arial"/>
          <w:sz w:val="22"/>
          <w:szCs w:val="22"/>
        </w:rPr>
        <w:t xml:space="preserve">“), </w:t>
      </w:r>
      <w:r w:rsidR="000F646B" w:rsidRPr="007856D1">
        <w:rPr>
          <w:rFonts w:cs="Arial"/>
          <w:sz w:val="22"/>
          <w:szCs w:val="22"/>
        </w:rPr>
        <w:t xml:space="preserve">následující Rámcovou </w:t>
      </w:r>
      <w:r w:rsidR="00493C9C" w:rsidRPr="007856D1">
        <w:rPr>
          <w:rFonts w:cs="Arial"/>
          <w:sz w:val="22"/>
          <w:szCs w:val="22"/>
        </w:rPr>
        <w:t>dohodu</w:t>
      </w:r>
      <w:r w:rsidR="000F646B" w:rsidRPr="007856D1">
        <w:rPr>
          <w:rFonts w:cs="Arial"/>
          <w:sz w:val="22"/>
          <w:szCs w:val="22"/>
        </w:rPr>
        <w:t xml:space="preserve"> o realizaci rekvalifikačních kurzů (dále jen „</w:t>
      </w:r>
      <w:r w:rsidR="00493C9C" w:rsidRPr="007856D1">
        <w:rPr>
          <w:rFonts w:cs="Arial"/>
          <w:i/>
          <w:sz w:val="22"/>
          <w:szCs w:val="22"/>
        </w:rPr>
        <w:t>Rámcová dohoda</w:t>
      </w:r>
      <w:r w:rsidR="0096621B" w:rsidRPr="007856D1">
        <w:rPr>
          <w:rFonts w:cs="Arial"/>
          <w:sz w:val="22"/>
          <w:szCs w:val="22"/>
        </w:rPr>
        <w:t>“).</w:t>
      </w:r>
    </w:p>
    <w:p w14:paraId="72493A76" w14:textId="67B4D87D" w:rsidR="007B57E9" w:rsidRDefault="007B57E9">
      <w:pPr>
        <w:rPr>
          <w:rFonts w:cs="Arial"/>
          <w:sz w:val="18"/>
          <w:szCs w:val="22"/>
        </w:rPr>
      </w:pPr>
      <w:r>
        <w:rPr>
          <w:rFonts w:cs="Arial"/>
          <w:sz w:val="18"/>
          <w:szCs w:val="22"/>
        </w:rPr>
        <w:br w:type="page"/>
      </w:r>
    </w:p>
    <w:p w14:paraId="7E54A56B" w14:textId="77777777" w:rsidR="00DD5FF2" w:rsidRPr="000F77FE" w:rsidRDefault="004B7008" w:rsidP="00171255">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0F77FE">
        <w:rPr>
          <w:color w:val="FFFFFF"/>
          <w:sz w:val="22"/>
          <w:szCs w:val="22"/>
        </w:rPr>
        <w:lastRenderedPageBreak/>
        <w:t>Úvodní</w:t>
      </w:r>
      <w:r w:rsidRPr="000F77FE">
        <w:rPr>
          <w:color w:val="4F81BD" w:themeColor="accent1"/>
          <w:sz w:val="22"/>
          <w:szCs w:val="22"/>
        </w:rPr>
        <w:t xml:space="preserve"> </w:t>
      </w:r>
      <w:r w:rsidRPr="000F77FE">
        <w:rPr>
          <w:color w:val="FFFFFF" w:themeColor="background1"/>
          <w:sz w:val="22"/>
          <w:szCs w:val="22"/>
        </w:rPr>
        <w:t>ustanovení</w:t>
      </w:r>
    </w:p>
    <w:p w14:paraId="105AF116" w14:textId="77777777" w:rsidR="00171255" w:rsidRPr="00171255" w:rsidRDefault="00171255" w:rsidP="00171255">
      <w:pPr>
        <w:pStyle w:val="Odstavecseseznamem"/>
        <w:spacing w:line="360" w:lineRule="auto"/>
        <w:ind w:left="567"/>
        <w:jc w:val="both"/>
        <w:rPr>
          <w:rFonts w:cs="Arial"/>
          <w:bCs/>
          <w:sz w:val="14"/>
          <w:szCs w:val="22"/>
        </w:rPr>
      </w:pPr>
    </w:p>
    <w:p w14:paraId="0BDF8C2C" w14:textId="68114588" w:rsidR="0096621B" w:rsidRPr="007856D1" w:rsidRDefault="004B7008" w:rsidP="00CB29FD">
      <w:pPr>
        <w:pStyle w:val="Odstavecseseznamem"/>
        <w:numPr>
          <w:ilvl w:val="1"/>
          <w:numId w:val="14"/>
        </w:numPr>
        <w:spacing w:line="360" w:lineRule="auto"/>
        <w:ind w:left="567" w:hanging="567"/>
        <w:jc w:val="both"/>
        <w:rPr>
          <w:rFonts w:cs="Arial"/>
          <w:bCs/>
          <w:sz w:val="22"/>
          <w:szCs w:val="22"/>
        </w:rPr>
      </w:pPr>
      <w:r w:rsidRPr="007856D1">
        <w:rPr>
          <w:rFonts w:cs="Arial"/>
          <w:bCs/>
          <w:sz w:val="22"/>
          <w:szCs w:val="22"/>
        </w:rPr>
        <w:t xml:space="preserve">Smluvní strany se dohodly na uzavření této </w:t>
      </w:r>
      <w:r w:rsidR="00493C9C" w:rsidRPr="007856D1">
        <w:rPr>
          <w:rFonts w:cs="Arial"/>
          <w:bCs/>
          <w:sz w:val="22"/>
          <w:szCs w:val="22"/>
        </w:rPr>
        <w:t>Rámcové dohody</w:t>
      </w:r>
      <w:r w:rsidR="0096621B" w:rsidRPr="007856D1">
        <w:rPr>
          <w:rFonts w:cs="Arial"/>
          <w:bCs/>
          <w:sz w:val="22"/>
          <w:szCs w:val="22"/>
        </w:rPr>
        <w:t xml:space="preserve"> o realizaci následujícího rekvalifikačního kurzu</w:t>
      </w:r>
      <w:r w:rsidRPr="007856D1">
        <w:rPr>
          <w:rFonts w:cs="Arial"/>
          <w:bCs/>
          <w:sz w:val="22"/>
          <w:szCs w:val="22"/>
        </w:rPr>
        <w:t>:</w:t>
      </w:r>
      <w:r w:rsidR="00023F9B">
        <w:rPr>
          <w:rFonts w:cs="Arial"/>
          <w:bCs/>
          <w:sz w:val="22"/>
          <w:szCs w:val="22"/>
        </w:rPr>
        <w:t xml:space="preserve"> </w:t>
      </w:r>
      <w:r w:rsidR="00A7006D" w:rsidRPr="00A7006D">
        <w:rPr>
          <w:rFonts w:cs="Arial"/>
          <w:b/>
          <w:sz w:val="22"/>
          <w:szCs w:val="22"/>
        </w:rPr>
        <w:t>O</w:t>
      </w:r>
      <w:r w:rsidR="00C9614F" w:rsidRPr="00A7006D">
        <w:rPr>
          <w:rFonts w:cs="Arial"/>
          <w:b/>
          <w:sz w:val="22"/>
          <w:szCs w:val="22"/>
        </w:rPr>
        <w:t>b</w:t>
      </w:r>
      <w:r w:rsidR="00C9614F" w:rsidRPr="0036009E">
        <w:rPr>
          <w:rFonts w:cs="Arial"/>
          <w:b/>
          <w:sz w:val="22"/>
          <w:szCs w:val="22"/>
        </w:rPr>
        <w:t>sluh</w:t>
      </w:r>
      <w:r w:rsidR="00A7006D">
        <w:rPr>
          <w:rFonts w:cs="Arial"/>
          <w:b/>
          <w:sz w:val="22"/>
          <w:szCs w:val="22"/>
        </w:rPr>
        <w:t>a</w:t>
      </w:r>
      <w:r w:rsidR="00C9614F" w:rsidRPr="0036009E">
        <w:rPr>
          <w:rFonts w:cs="Arial"/>
          <w:b/>
          <w:sz w:val="22"/>
          <w:szCs w:val="22"/>
        </w:rPr>
        <w:t xml:space="preserve"> PC</w:t>
      </w:r>
      <w:r w:rsidR="00C9614F">
        <w:rPr>
          <w:rFonts w:cs="Arial"/>
          <w:bCs/>
          <w:sz w:val="22"/>
          <w:szCs w:val="22"/>
        </w:rPr>
        <w:t>.</w:t>
      </w:r>
      <w:r w:rsidR="00023F9B">
        <w:rPr>
          <w:rFonts w:cs="Arial"/>
          <w:color w:val="BFBFBF" w:themeColor="background1" w:themeShade="BF"/>
        </w:rPr>
        <w:t xml:space="preserve"> </w:t>
      </w:r>
    </w:p>
    <w:p w14:paraId="1F7CC788" w14:textId="1940ECB5" w:rsidR="00F94DF3" w:rsidRPr="007856D1" w:rsidRDefault="00F94DF3"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sz w:val="22"/>
          <w:szCs w:val="22"/>
        </w:rPr>
        <w:t>Rekvalifikační kurzy budou provedeny v souladu s</w:t>
      </w:r>
      <w:r w:rsidR="005B1F9B">
        <w:rPr>
          <w:rFonts w:cs="Arial"/>
          <w:sz w:val="22"/>
          <w:szCs w:val="22"/>
        </w:rPr>
        <w:t> </w:t>
      </w:r>
      <w:r w:rsidRPr="007856D1">
        <w:rPr>
          <w:rFonts w:cs="Arial"/>
          <w:sz w:val="22"/>
          <w:szCs w:val="22"/>
        </w:rPr>
        <w:t>platn</w:t>
      </w:r>
      <w:r w:rsidR="005B1F9B">
        <w:rPr>
          <w:rFonts w:cs="Arial"/>
          <w:sz w:val="22"/>
          <w:szCs w:val="22"/>
        </w:rPr>
        <w:t>ou legislativou.</w:t>
      </w:r>
    </w:p>
    <w:p w14:paraId="10FF7923" w14:textId="458ADF47" w:rsidR="00B149EA" w:rsidRPr="007856D1" w:rsidRDefault="00D44619" w:rsidP="00F94DF3">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Tato </w:t>
      </w:r>
      <w:r w:rsidR="00C60EA7" w:rsidRPr="007856D1">
        <w:rPr>
          <w:rFonts w:cs="Arial"/>
          <w:bCs/>
          <w:sz w:val="22"/>
          <w:szCs w:val="22"/>
          <w:lang w:eastAsia="cs-CZ"/>
        </w:rPr>
        <w:t>Rámcová dohoda</w:t>
      </w:r>
      <w:r w:rsidRPr="007856D1">
        <w:rPr>
          <w:rFonts w:cs="Arial"/>
          <w:bCs/>
          <w:sz w:val="22"/>
          <w:szCs w:val="22"/>
          <w:lang w:eastAsia="cs-CZ"/>
        </w:rPr>
        <w:t xml:space="preserve"> obsahuje podrobně specifikovaná práva a povinnosti smluvních stran pro realizaci rekvalifikačního</w:t>
      </w:r>
      <w:r w:rsidR="0096621B" w:rsidRPr="007856D1">
        <w:rPr>
          <w:rFonts w:cs="Arial"/>
          <w:bCs/>
          <w:sz w:val="22"/>
          <w:szCs w:val="22"/>
          <w:lang w:eastAsia="cs-CZ"/>
        </w:rPr>
        <w:t xml:space="preserve"> </w:t>
      </w:r>
      <w:r w:rsidRPr="007856D1">
        <w:rPr>
          <w:rFonts w:cs="Arial"/>
          <w:bCs/>
          <w:sz w:val="22"/>
          <w:szCs w:val="22"/>
          <w:lang w:eastAsia="cs-CZ"/>
        </w:rPr>
        <w:t>kurz</w:t>
      </w:r>
      <w:r w:rsidR="0096621B" w:rsidRPr="007856D1">
        <w:rPr>
          <w:rFonts w:cs="Arial"/>
          <w:bCs/>
          <w:sz w:val="22"/>
          <w:szCs w:val="22"/>
          <w:lang w:eastAsia="cs-CZ"/>
        </w:rPr>
        <w:t xml:space="preserve">u </w:t>
      </w:r>
      <w:r w:rsidRPr="007856D1">
        <w:rPr>
          <w:rFonts w:cs="Arial"/>
          <w:bCs/>
          <w:sz w:val="22"/>
          <w:szCs w:val="22"/>
          <w:lang w:eastAsia="cs-CZ"/>
        </w:rPr>
        <w:t xml:space="preserve">a </w:t>
      </w:r>
      <w:proofErr w:type="gramStart"/>
      <w:r w:rsidRPr="007856D1">
        <w:rPr>
          <w:rFonts w:cs="Arial"/>
          <w:bCs/>
          <w:sz w:val="22"/>
          <w:szCs w:val="22"/>
          <w:lang w:eastAsia="cs-CZ"/>
        </w:rPr>
        <w:t>tvoří</w:t>
      </w:r>
      <w:proofErr w:type="gramEnd"/>
      <w:r w:rsidRPr="007856D1">
        <w:rPr>
          <w:rFonts w:cs="Arial"/>
          <w:bCs/>
          <w:sz w:val="22"/>
          <w:szCs w:val="22"/>
          <w:lang w:eastAsia="cs-CZ"/>
        </w:rPr>
        <w:t xml:space="preserve"> právně závazný základ pro uzavírání jednotlivých Dohod o provedení rekvalifikace na základě </w:t>
      </w:r>
      <w:r w:rsidR="007B6184">
        <w:rPr>
          <w:rFonts w:cs="Arial"/>
          <w:bCs/>
          <w:sz w:val="22"/>
          <w:szCs w:val="22"/>
          <w:lang w:eastAsia="cs-CZ"/>
        </w:rPr>
        <w:t>V</w:t>
      </w:r>
      <w:r w:rsidRPr="007856D1">
        <w:rPr>
          <w:rFonts w:cs="Arial"/>
          <w:bCs/>
          <w:sz w:val="22"/>
          <w:szCs w:val="22"/>
          <w:lang w:eastAsia="cs-CZ"/>
        </w:rPr>
        <w:t>ýzvy</w:t>
      </w:r>
      <w:r w:rsidR="007B6184">
        <w:rPr>
          <w:rFonts w:cs="Arial"/>
          <w:bCs/>
          <w:sz w:val="22"/>
          <w:szCs w:val="22"/>
          <w:lang w:eastAsia="cs-CZ"/>
        </w:rPr>
        <w:t xml:space="preserve"> k zahájení rekvalifikačního kurzu</w:t>
      </w:r>
      <w:r w:rsidRPr="007856D1">
        <w:rPr>
          <w:rFonts w:cs="Arial"/>
          <w:bCs/>
          <w:sz w:val="22"/>
          <w:szCs w:val="22"/>
          <w:lang w:eastAsia="cs-CZ"/>
        </w:rPr>
        <w:t xml:space="preserve"> ze strany objednatele</w:t>
      </w:r>
      <w:r w:rsidR="007B6184">
        <w:rPr>
          <w:rFonts w:cs="Arial"/>
          <w:bCs/>
          <w:sz w:val="22"/>
          <w:szCs w:val="22"/>
          <w:lang w:eastAsia="cs-CZ"/>
        </w:rPr>
        <w:t xml:space="preserve"> (dále také jen „Výzva“)</w:t>
      </w:r>
      <w:r w:rsidRPr="007856D1">
        <w:rPr>
          <w:rFonts w:cs="Arial"/>
          <w:bCs/>
          <w:sz w:val="22"/>
          <w:szCs w:val="22"/>
          <w:lang w:eastAsia="cs-CZ"/>
        </w:rPr>
        <w:t xml:space="preserve">. </w:t>
      </w:r>
    </w:p>
    <w:p w14:paraId="33D6E731" w14:textId="27A548EE" w:rsidR="00B149EA" w:rsidRPr="007856D1" w:rsidRDefault="00D44619"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Dohody o provedení rekvalifikace budou uzavírány v soula</w:t>
      </w:r>
      <w:r w:rsidR="00DF7E6A" w:rsidRPr="007856D1">
        <w:rPr>
          <w:rFonts w:cs="Arial"/>
          <w:bCs/>
          <w:sz w:val="22"/>
          <w:szCs w:val="22"/>
          <w:lang w:eastAsia="cs-CZ"/>
        </w:rPr>
        <w:t xml:space="preserve">du </w:t>
      </w:r>
      <w:r w:rsidR="00DF7E6A" w:rsidRPr="00AE0AF2">
        <w:rPr>
          <w:rFonts w:cs="Arial"/>
          <w:bCs/>
          <w:sz w:val="22"/>
          <w:szCs w:val="22"/>
          <w:lang w:eastAsia="cs-CZ"/>
        </w:rPr>
        <w:t xml:space="preserve">s § 108 </w:t>
      </w:r>
      <w:r w:rsidR="004A63DD" w:rsidRPr="00AE0AF2">
        <w:rPr>
          <w:rFonts w:cs="Arial"/>
          <w:sz w:val="22"/>
          <w:szCs w:val="22"/>
        </w:rPr>
        <w:t>zákona č. 435/2004 Sb., o zaměstnanosti, ve znění pozdějších předpisů</w:t>
      </w:r>
      <w:r w:rsidR="004A63DD">
        <w:rPr>
          <w:rFonts w:cs="Arial"/>
          <w:sz w:val="22"/>
          <w:szCs w:val="22"/>
        </w:rPr>
        <w:t xml:space="preserve"> </w:t>
      </w:r>
      <w:r w:rsidRPr="007856D1">
        <w:rPr>
          <w:rFonts w:cs="Arial"/>
          <w:bCs/>
          <w:sz w:val="22"/>
          <w:szCs w:val="22"/>
          <w:lang w:eastAsia="cs-CZ"/>
        </w:rPr>
        <w:t>a vyhláškou č.</w:t>
      </w:r>
      <w:r w:rsidR="008D50E1">
        <w:rPr>
          <w:rFonts w:cs="Arial"/>
          <w:bCs/>
          <w:sz w:val="22"/>
          <w:szCs w:val="22"/>
          <w:lang w:eastAsia="cs-CZ"/>
        </w:rPr>
        <w:t> </w:t>
      </w:r>
      <w:r w:rsidRPr="007856D1">
        <w:rPr>
          <w:rFonts w:cs="Arial"/>
          <w:bCs/>
          <w:sz w:val="22"/>
          <w:szCs w:val="22"/>
          <w:lang w:eastAsia="cs-CZ"/>
        </w:rPr>
        <w:t>519/2004 Sb., o rekvalifikaci uchazečů o zaměstnání a zájemců o zaměstnání a o rekvalifikaci zaměstnanců</w:t>
      </w:r>
      <w:r w:rsidR="00FC3252" w:rsidRPr="007856D1">
        <w:rPr>
          <w:rFonts w:cs="Arial"/>
          <w:bCs/>
          <w:sz w:val="22"/>
          <w:szCs w:val="22"/>
          <w:lang w:eastAsia="cs-CZ"/>
        </w:rPr>
        <w:t>, ve znění pozdějších předpisů</w:t>
      </w:r>
      <w:r w:rsidRPr="007856D1">
        <w:rPr>
          <w:rFonts w:cs="Arial"/>
          <w:bCs/>
          <w:sz w:val="22"/>
          <w:szCs w:val="22"/>
          <w:lang w:eastAsia="cs-CZ"/>
        </w:rPr>
        <w:t>.</w:t>
      </w:r>
    </w:p>
    <w:p w14:paraId="56701479" w14:textId="49293A9B" w:rsidR="00B149EA" w:rsidRPr="007856D1" w:rsidRDefault="004E5485" w:rsidP="00CB29FD">
      <w:pPr>
        <w:pStyle w:val="Odstavecseseznamem"/>
        <w:numPr>
          <w:ilvl w:val="1"/>
          <w:numId w:val="14"/>
        </w:numPr>
        <w:spacing w:line="360" w:lineRule="auto"/>
        <w:ind w:left="567" w:hanging="567"/>
        <w:jc w:val="both"/>
        <w:rPr>
          <w:rFonts w:cs="Arial"/>
          <w:bCs/>
          <w:sz w:val="22"/>
          <w:szCs w:val="22"/>
          <w:lang w:eastAsia="cs-CZ"/>
        </w:rPr>
      </w:pPr>
      <w:r w:rsidRPr="007856D1">
        <w:rPr>
          <w:rFonts w:cs="Arial"/>
          <w:bCs/>
          <w:sz w:val="22"/>
          <w:szCs w:val="22"/>
          <w:lang w:eastAsia="cs-CZ"/>
        </w:rPr>
        <w:t xml:space="preserve">Uzavření této </w:t>
      </w:r>
      <w:r w:rsidR="00C60EA7" w:rsidRPr="007856D1">
        <w:rPr>
          <w:rFonts w:cs="Arial"/>
          <w:bCs/>
          <w:sz w:val="22"/>
          <w:szCs w:val="22"/>
          <w:lang w:eastAsia="cs-CZ"/>
        </w:rPr>
        <w:t>Rámcové dohody</w:t>
      </w:r>
      <w:r w:rsidRPr="007856D1">
        <w:rPr>
          <w:rFonts w:cs="Arial"/>
          <w:bCs/>
          <w:sz w:val="22"/>
          <w:szCs w:val="22"/>
          <w:lang w:eastAsia="cs-CZ"/>
        </w:rPr>
        <w:t xml:space="preserve"> navazuje na zadávací řízení k veřejné zakázce </w:t>
      </w:r>
      <w:r w:rsidRPr="00C9614F">
        <w:rPr>
          <w:rFonts w:cs="Arial"/>
          <w:bCs/>
          <w:sz w:val="22"/>
          <w:szCs w:val="22"/>
          <w:lang w:eastAsia="cs-CZ"/>
        </w:rPr>
        <w:t>„</w:t>
      </w:r>
      <w:proofErr w:type="gramStart"/>
      <w:r w:rsidR="007B76FF" w:rsidRPr="00C9614F">
        <w:rPr>
          <w:rFonts w:cs="Arial"/>
          <w:b/>
          <w:sz w:val="22"/>
          <w:szCs w:val="22"/>
          <w:lang w:eastAsia="cs-CZ"/>
        </w:rPr>
        <w:t>OL </w:t>
      </w:r>
      <w:r w:rsidR="00993B66" w:rsidRPr="00C9614F">
        <w:rPr>
          <w:rFonts w:cs="Arial"/>
          <w:b/>
          <w:sz w:val="22"/>
          <w:szCs w:val="22"/>
          <w:lang w:eastAsia="cs-CZ"/>
        </w:rPr>
        <w:t>-</w:t>
      </w:r>
      <w:r w:rsidR="007B76FF" w:rsidRPr="00C9614F">
        <w:rPr>
          <w:rFonts w:cs="Arial"/>
          <w:b/>
          <w:sz w:val="22"/>
          <w:szCs w:val="22"/>
          <w:lang w:eastAsia="cs-CZ"/>
        </w:rPr>
        <w:t> </w:t>
      </w:r>
      <w:r w:rsidR="00670143" w:rsidRPr="00C9614F">
        <w:rPr>
          <w:rFonts w:cs="Arial"/>
          <w:b/>
          <w:sz w:val="22"/>
          <w:szCs w:val="22"/>
          <w:lang w:eastAsia="cs-CZ"/>
        </w:rPr>
        <w:t>Rekvalifika</w:t>
      </w:r>
      <w:r w:rsidR="00993B66" w:rsidRPr="00C9614F">
        <w:rPr>
          <w:rFonts w:cs="Arial"/>
          <w:b/>
          <w:sz w:val="22"/>
          <w:szCs w:val="22"/>
          <w:lang w:eastAsia="cs-CZ"/>
        </w:rPr>
        <w:t>ční</w:t>
      </w:r>
      <w:proofErr w:type="gramEnd"/>
      <w:r w:rsidR="00993B66" w:rsidRPr="00C9614F">
        <w:rPr>
          <w:rFonts w:cs="Arial"/>
          <w:b/>
          <w:sz w:val="22"/>
          <w:szCs w:val="22"/>
          <w:lang w:eastAsia="cs-CZ"/>
        </w:rPr>
        <w:t xml:space="preserve"> kurzy</w:t>
      </w:r>
      <w:r w:rsidR="00950EDC" w:rsidRPr="00C9614F">
        <w:rPr>
          <w:rFonts w:cs="Arial"/>
          <w:b/>
          <w:sz w:val="22"/>
          <w:szCs w:val="22"/>
          <w:lang w:eastAsia="cs-CZ"/>
        </w:rPr>
        <w:t xml:space="preserve"> pro Olomoucký kraj III</w:t>
      </w:r>
      <w:r w:rsidRPr="00C9614F">
        <w:rPr>
          <w:rFonts w:cs="Arial"/>
          <w:bCs/>
          <w:sz w:val="22"/>
          <w:szCs w:val="22"/>
          <w:lang w:eastAsia="cs-CZ"/>
        </w:rPr>
        <w:t>“</w:t>
      </w:r>
      <w:r w:rsidR="00996982" w:rsidRPr="00C9614F">
        <w:rPr>
          <w:rFonts w:cs="Arial"/>
          <w:bCs/>
          <w:sz w:val="22"/>
          <w:szCs w:val="22"/>
          <w:lang w:eastAsia="cs-CZ"/>
        </w:rPr>
        <w:t>,</w:t>
      </w:r>
      <w:r w:rsidR="00996982" w:rsidRPr="007856D1">
        <w:rPr>
          <w:rFonts w:cs="Arial"/>
          <w:bCs/>
          <w:sz w:val="22"/>
          <w:szCs w:val="22"/>
          <w:lang w:eastAsia="cs-CZ"/>
        </w:rPr>
        <w:t xml:space="preserve"> část</w:t>
      </w:r>
      <w:r w:rsidR="00023F9B">
        <w:rPr>
          <w:rFonts w:cs="Arial"/>
          <w:bCs/>
          <w:sz w:val="22"/>
          <w:szCs w:val="22"/>
          <w:lang w:eastAsia="cs-CZ"/>
        </w:rPr>
        <w:t xml:space="preserve"> č.</w:t>
      </w:r>
      <w:r w:rsidR="00996982" w:rsidRPr="007856D1">
        <w:rPr>
          <w:rFonts w:cs="Arial"/>
          <w:bCs/>
          <w:sz w:val="22"/>
          <w:szCs w:val="22"/>
          <w:lang w:eastAsia="cs-CZ"/>
        </w:rPr>
        <w:t xml:space="preserve"> </w:t>
      </w:r>
      <w:r w:rsidR="00E96729">
        <w:rPr>
          <w:rFonts w:cs="Arial"/>
          <w:bCs/>
          <w:sz w:val="22"/>
          <w:szCs w:val="22"/>
          <w:lang w:eastAsia="cs-CZ"/>
        </w:rPr>
        <w:t>2</w:t>
      </w:r>
      <w:r w:rsidR="00C9614F">
        <w:rPr>
          <w:rFonts w:cs="Arial"/>
          <w:bCs/>
          <w:sz w:val="22"/>
          <w:szCs w:val="22"/>
          <w:lang w:eastAsia="cs-CZ"/>
        </w:rPr>
        <w:t xml:space="preserve">: </w:t>
      </w:r>
      <w:r w:rsidR="00E96729">
        <w:rPr>
          <w:rFonts w:cs="Arial"/>
          <w:bCs/>
          <w:sz w:val="22"/>
          <w:szCs w:val="22"/>
          <w:lang w:eastAsia="cs-CZ"/>
        </w:rPr>
        <w:t>O</w:t>
      </w:r>
      <w:r w:rsidR="00C9614F">
        <w:rPr>
          <w:rFonts w:cs="Arial"/>
          <w:bCs/>
          <w:sz w:val="22"/>
          <w:szCs w:val="22"/>
          <w:lang w:eastAsia="cs-CZ"/>
        </w:rPr>
        <w:t>bsluh</w:t>
      </w:r>
      <w:r w:rsidR="00E96729">
        <w:rPr>
          <w:rFonts w:cs="Arial"/>
          <w:bCs/>
          <w:sz w:val="22"/>
          <w:szCs w:val="22"/>
          <w:lang w:eastAsia="cs-CZ"/>
        </w:rPr>
        <w:t>a</w:t>
      </w:r>
      <w:r w:rsidR="00C9614F">
        <w:rPr>
          <w:rFonts w:cs="Arial"/>
          <w:bCs/>
          <w:sz w:val="22"/>
          <w:szCs w:val="22"/>
          <w:lang w:eastAsia="cs-CZ"/>
        </w:rPr>
        <w:t xml:space="preserve"> PC</w:t>
      </w:r>
      <w:r w:rsidR="00996982" w:rsidRPr="007856D1">
        <w:rPr>
          <w:rFonts w:cs="Arial"/>
          <w:bCs/>
          <w:sz w:val="22"/>
          <w:szCs w:val="22"/>
          <w:lang w:eastAsia="cs-CZ"/>
        </w:rPr>
        <w:t xml:space="preserve"> </w:t>
      </w:r>
      <w:r w:rsidRPr="007856D1">
        <w:rPr>
          <w:rFonts w:cs="Arial"/>
          <w:bCs/>
          <w:sz w:val="22"/>
          <w:szCs w:val="22"/>
          <w:lang w:eastAsia="cs-CZ"/>
        </w:rPr>
        <w:t xml:space="preserve">(dále </w:t>
      </w:r>
      <w:r w:rsidR="000C47FC" w:rsidRPr="007856D1">
        <w:rPr>
          <w:rFonts w:cs="Arial"/>
          <w:bCs/>
          <w:sz w:val="22"/>
          <w:szCs w:val="22"/>
          <w:lang w:eastAsia="cs-CZ"/>
        </w:rPr>
        <w:t>jen</w:t>
      </w:r>
      <w:r w:rsidRPr="007856D1">
        <w:rPr>
          <w:rFonts w:cs="Arial"/>
          <w:bCs/>
          <w:sz w:val="22"/>
          <w:szCs w:val="22"/>
          <w:lang w:eastAsia="cs-CZ"/>
        </w:rPr>
        <w:t xml:space="preserve"> „</w:t>
      </w:r>
      <w:r w:rsidRPr="007856D1">
        <w:rPr>
          <w:rFonts w:cs="Arial"/>
          <w:bCs/>
          <w:i/>
          <w:sz w:val="22"/>
          <w:szCs w:val="22"/>
          <w:lang w:eastAsia="cs-CZ"/>
        </w:rPr>
        <w:t>zadávací řízení</w:t>
      </w:r>
      <w:r w:rsidRPr="007856D1">
        <w:rPr>
          <w:rFonts w:cs="Arial"/>
          <w:bCs/>
          <w:sz w:val="22"/>
          <w:szCs w:val="22"/>
          <w:lang w:eastAsia="cs-CZ"/>
        </w:rPr>
        <w:t>“).</w:t>
      </w:r>
    </w:p>
    <w:p w14:paraId="3CACF4ED" w14:textId="77777777" w:rsidR="00E575FC" w:rsidRPr="00E575FC" w:rsidRDefault="000C47FC" w:rsidP="00E575FC">
      <w:pPr>
        <w:pStyle w:val="Odstavecseseznamem"/>
        <w:numPr>
          <w:ilvl w:val="1"/>
          <w:numId w:val="14"/>
        </w:numPr>
        <w:spacing w:line="360" w:lineRule="auto"/>
        <w:ind w:left="567" w:hanging="567"/>
        <w:jc w:val="both"/>
        <w:rPr>
          <w:rFonts w:cs="Arial"/>
          <w:bCs/>
          <w:sz w:val="22"/>
          <w:szCs w:val="22"/>
          <w:lang w:eastAsia="cs-CZ"/>
        </w:rPr>
      </w:pPr>
      <w:r w:rsidRPr="007856D1">
        <w:rPr>
          <w:rFonts w:cs="Arial"/>
          <w:bCs/>
          <w:iCs/>
          <w:sz w:val="22"/>
          <w:szCs w:val="22"/>
          <w:lang w:eastAsia="x-none"/>
        </w:rPr>
        <w:t>Rekvalifikační kurzy budou financovány v rámci projektů Evropského sociálního fondu z Operačního programu Zaměstnanost (dále jen „</w:t>
      </w:r>
      <w:r w:rsidRPr="007856D1">
        <w:rPr>
          <w:rFonts w:cs="Arial"/>
          <w:bCs/>
          <w:i/>
          <w:iCs/>
          <w:sz w:val="22"/>
          <w:szCs w:val="22"/>
          <w:lang w:eastAsia="x-none"/>
        </w:rPr>
        <w:t>OP Z</w:t>
      </w:r>
      <w:r w:rsidRPr="007856D1">
        <w:rPr>
          <w:rFonts w:cs="Arial"/>
          <w:bCs/>
          <w:iCs/>
          <w:sz w:val="22"/>
          <w:szCs w:val="22"/>
          <w:lang w:eastAsia="x-none"/>
        </w:rPr>
        <w:t>“)</w:t>
      </w:r>
      <w:r w:rsidR="00D54167" w:rsidRPr="007856D1">
        <w:rPr>
          <w:rFonts w:cs="Arial"/>
          <w:bCs/>
          <w:iCs/>
          <w:sz w:val="22"/>
          <w:szCs w:val="22"/>
          <w:lang w:eastAsia="x-none"/>
        </w:rPr>
        <w:t>,</w:t>
      </w:r>
      <w:r w:rsidRPr="007856D1">
        <w:rPr>
          <w:rFonts w:cs="Arial"/>
          <w:bCs/>
          <w:iCs/>
          <w:sz w:val="22"/>
          <w:szCs w:val="22"/>
          <w:lang w:eastAsia="x-none"/>
        </w:rPr>
        <w:t xml:space="preserve"> </w:t>
      </w:r>
      <w:r w:rsidRPr="007856D1">
        <w:rPr>
          <w:rFonts w:cs="Arial"/>
          <w:sz w:val="22"/>
          <w:szCs w:val="22"/>
        </w:rPr>
        <w:t xml:space="preserve">případně z dalších následných operačních programů </w:t>
      </w:r>
      <w:r w:rsidRPr="007856D1">
        <w:rPr>
          <w:rFonts w:cs="Arial"/>
          <w:bCs/>
          <w:iCs/>
          <w:sz w:val="22"/>
          <w:szCs w:val="22"/>
          <w:lang w:eastAsia="x-none"/>
        </w:rPr>
        <w:t>a případně z prostředků státního rozpočtu České republiky včetně Aktivní politiky zaměstnanosti.</w:t>
      </w:r>
    </w:p>
    <w:p w14:paraId="7FB119B3" w14:textId="49246778" w:rsidR="00E575FC" w:rsidRPr="00E575FC" w:rsidRDefault="00E575FC" w:rsidP="00E575FC">
      <w:pPr>
        <w:pStyle w:val="Odstavecseseznamem"/>
        <w:numPr>
          <w:ilvl w:val="1"/>
          <w:numId w:val="14"/>
        </w:numPr>
        <w:spacing w:line="360" w:lineRule="auto"/>
        <w:ind w:left="567" w:hanging="567"/>
        <w:jc w:val="both"/>
        <w:rPr>
          <w:rFonts w:cs="Arial"/>
          <w:bCs/>
          <w:sz w:val="22"/>
          <w:szCs w:val="22"/>
          <w:lang w:eastAsia="cs-CZ"/>
        </w:rPr>
      </w:pPr>
      <w:r w:rsidRPr="00E575FC">
        <w:rPr>
          <w:rFonts w:cs="Arial"/>
          <w:sz w:val="22"/>
          <w:szCs w:val="22"/>
        </w:rPr>
        <w:t>V případech, které</w:t>
      </w:r>
      <w:r w:rsidRPr="00E575FC">
        <w:rPr>
          <w:rFonts w:cs="Arial"/>
          <w:bCs/>
          <w:iCs/>
          <w:sz w:val="22"/>
          <w:szCs w:val="22"/>
          <w:lang w:eastAsia="x-none"/>
        </w:rPr>
        <w:t xml:space="preserve"> nejsou v této Rámcové dohodě výslovně upraveny, jsou pro dodavatele závazné podmínky objednatele uvedené v </w:t>
      </w:r>
      <w:r>
        <w:rPr>
          <w:rFonts w:cs="Arial"/>
          <w:bCs/>
          <w:iCs/>
          <w:sz w:val="22"/>
          <w:szCs w:val="22"/>
          <w:lang w:eastAsia="x-none"/>
        </w:rPr>
        <w:t>Z</w:t>
      </w:r>
      <w:r w:rsidRPr="00E575FC">
        <w:rPr>
          <w:rFonts w:cs="Arial"/>
          <w:bCs/>
          <w:iCs/>
          <w:sz w:val="22"/>
          <w:szCs w:val="22"/>
          <w:lang w:eastAsia="x-none"/>
        </w:rPr>
        <w:t xml:space="preserve">adávací dokumentaci a dodavatelem předložené </w:t>
      </w:r>
      <w:r w:rsidR="00E96D36">
        <w:rPr>
          <w:rFonts w:cs="Arial"/>
          <w:bCs/>
          <w:iCs/>
          <w:sz w:val="22"/>
          <w:szCs w:val="22"/>
          <w:lang w:eastAsia="x-none"/>
        </w:rPr>
        <w:t>n</w:t>
      </w:r>
      <w:r w:rsidRPr="00E575FC">
        <w:rPr>
          <w:rFonts w:cs="Arial"/>
          <w:bCs/>
          <w:iCs/>
          <w:sz w:val="22"/>
          <w:szCs w:val="22"/>
          <w:lang w:eastAsia="x-none"/>
        </w:rPr>
        <w:t>abídce. Toto stanovené pořadí pro výkladová pravidla je v případě nejasností a sporů závazné.</w:t>
      </w:r>
    </w:p>
    <w:p w14:paraId="1864883B" w14:textId="443350D7" w:rsidR="00E575FC" w:rsidRPr="00E575FC" w:rsidRDefault="00E575FC" w:rsidP="00E575FC">
      <w:pPr>
        <w:pStyle w:val="Odstavecseseznamem"/>
        <w:numPr>
          <w:ilvl w:val="1"/>
          <w:numId w:val="14"/>
        </w:numPr>
        <w:spacing w:line="360" w:lineRule="auto"/>
        <w:ind w:left="567" w:hanging="567"/>
        <w:jc w:val="both"/>
        <w:rPr>
          <w:rFonts w:cs="Arial"/>
          <w:bCs/>
          <w:sz w:val="22"/>
          <w:szCs w:val="22"/>
          <w:lang w:eastAsia="cs-CZ"/>
        </w:rPr>
      </w:pPr>
      <w:r w:rsidRPr="00E575FC">
        <w:rPr>
          <w:rFonts w:cs="Arial"/>
          <w:sz w:val="22"/>
          <w:szCs w:val="22"/>
        </w:rPr>
        <w:t>V případě rozporu mezi Zadávací dokumentací a závazným textem Rámcové dohody platí ustanovení uvedená v Rámcové dohodě.</w:t>
      </w:r>
    </w:p>
    <w:p w14:paraId="1761078F" w14:textId="77777777" w:rsidR="00171255" w:rsidRPr="00E575FC" w:rsidRDefault="00171255" w:rsidP="00E575FC">
      <w:pPr>
        <w:spacing w:line="360" w:lineRule="auto"/>
        <w:jc w:val="both"/>
        <w:rPr>
          <w:rFonts w:cs="Arial"/>
          <w:bCs/>
          <w:sz w:val="18"/>
          <w:szCs w:val="22"/>
        </w:rPr>
      </w:pPr>
    </w:p>
    <w:p w14:paraId="006BC4B5" w14:textId="77777777" w:rsidR="004B7008" w:rsidRPr="00AB29A3"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4F81BD" w:themeColor="accent1"/>
          <w:sz w:val="22"/>
          <w:szCs w:val="22"/>
        </w:rPr>
      </w:pPr>
      <w:bookmarkStart w:id="15" w:name="_Toc236099588"/>
      <w:bookmarkStart w:id="16" w:name="_Toc236099817"/>
      <w:bookmarkStart w:id="17" w:name="_Toc236100397"/>
      <w:bookmarkStart w:id="18" w:name="_Toc236100780"/>
      <w:bookmarkStart w:id="19" w:name="_Toc236101304"/>
      <w:bookmarkStart w:id="20" w:name="_Toc236101362"/>
      <w:bookmarkStart w:id="21" w:name="_Toc236101455"/>
      <w:bookmarkStart w:id="22" w:name="_Toc236707275"/>
      <w:bookmarkStart w:id="23" w:name="_Toc236707858"/>
      <w:bookmarkStart w:id="24" w:name="_Toc236809003"/>
      <w:bookmarkStart w:id="25" w:name="_Toc237064630"/>
      <w:r w:rsidRPr="0016777C">
        <w:rPr>
          <w:color w:val="FFFFFF" w:themeColor="background1"/>
          <w:sz w:val="22"/>
          <w:szCs w:val="22"/>
        </w:rPr>
        <w:t xml:space="preserve">Předmět </w:t>
      </w:r>
      <w:bookmarkEnd w:id="15"/>
      <w:bookmarkEnd w:id="16"/>
      <w:bookmarkEnd w:id="17"/>
      <w:bookmarkEnd w:id="18"/>
      <w:bookmarkEnd w:id="19"/>
      <w:bookmarkEnd w:id="20"/>
      <w:bookmarkEnd w:id="21"/>
      <w:bookmarkEnd w:id="22"/>
      <w:bookmarkEnd w:id="23"/>
      <w:bookmarkEnd w:id="24"/>
      <w:bookmarkEnd w:id="25"/>
      <w:r w:rsidR="009E4337" w:rsidRPr="0016777C">
        <w:rPr>
          <w:color w:val="FFFFFF" w:themeColor="background1"/>
          <w:sz w:val="22"/>
          <w:szCs w:val="22"/>
        </w:rPr>
        <w:t>R</w:t>
      </w:r>
      <w:r w:rsidR="00D64794" w:rsidRPr="0016777C">
        <w:rPr>
          <w:color w:val="FFFFFF" w:themeColor="background1"/>
          <w:sz w:val="22"/>
          <w:szCs w:val="22"/>
        </w:rPr>
        <w:t xml:space="preserve">ámcové </w:t>
      </w:r>
      <w:r w:rsidR="00D64794" w:rsidRPr="0016777C">
        <w:rPr>
          <w:color w:val="FFFFFF"/>
          <w:sz w:val="20"/>
          <w:szCs w:val="20"/>
        </w:rPr>
        <w:t>dohody</w:t>
      </w:r>
    </w:p>
    <w:p w14:paraId="4165F95E" w14:textId="77777777" w:rsidR="00DD5FF2" w:rsidRPr="006A3B00" w:rsidRDefault="00DD5FF2" w:rsidP="00615022">
      <w:pPr>
        <w:keepNext/>
        <w:spacing w:line="360" w:lineRule="auto"/>
        <w:rPr>
          <w:rFonts w:cs="Arial"/>
          <w:b/>
          <w:sz w:val="14"/>
          <w:szCs w:val="22"/>
        </w:rPr>
      </w:pPr>
    </w:p>
    <w:p w14:paraId="7341F2E5" w14:textId="4CDF97B2" w:rsidR="00171255" w:rsidRPr="00633286" w:rsidRDefault="00AE7A72" w:rsidP="00633286">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bCs/>
          <w:sz w:val="22"/>
          <w:szCs w:val="22"/>
        </w:rPr>
        <w:t xml:space="preserve">Dodavatel se po dobu účinnosti této </w:t>
      </w:r>
      <w:r w:rsidR="00C60EA7" w:rsidRPr="007856D1">
        <w:rPr>
          <w:rFonts w:cs="Arial"/>
          <w:bCs/>
          <w:sz w:val="22"/>
          <w:szCs w:val="22"/>
        </w:rPr>
        <w:t>Rámcové dohody</w:t>
      </w:r>
      <w:r w:rsidRPr="007856D1">
        <w:rPr>
          <w:rFonts w:cs="Arial"/>
          <w:bCs/>
          <w:sz w:val="22"/>
          <w:szCs w:val="22"/>
        </w:rPr>
        <w:t xml:space="preserve"> zavazuje zajišťovat pro objednatele realizaci </w:t>
      </w:r>
      <w:r w:rsidR="0096621B" w:rsidRPr="007856D1">
        <w:rPr>
          <w:rFonts w:cs="Arial"/>
          <w:bCs/>
          <w:sz w:val="22"/>
          <w:szCs w:val="22"/>
        </w:rPr>
        <w:t>rekvalifikačního kurzu uvedeného</w:t>
      </w:r>
      <w:r w:rsidRPr="007856D1">
        <w:rPr>
          <w:rFonts w:cs="Arial"/>
          <w:bCs/>
          <w:sz w:val="22"/>
          <w:szCs w:val="22"/>
        </w:rPr>
        <w:t xml:space="preserve"> v</w:t>
      </w:r>
      <w:r w:rsidR="00C754DD" w:rsidRPr="007856D1">
        <w:rPr>
          <w:rFonts w:cs="Arial"/>
          <w:bCs/>
          <w:sz w:val="22"/>
          <w:szCs w:val="22"/>
        </w:rPr>
        <w:t> bodě 1.1</w:t>
      </w:r>
      <w:r w:rsidRPr="007856D1">
        <w:rPr>
          <w:rFonts w:cs="Arial"/>
          <w:bCs/>
          <w:sz w:val="22"/>
          <w:szCs w:val="22"/>
        </w:rPr>
        <w:t xml:space="preserve"> této </w:t>
      </w:r>
      <w:r w:rsidR="00C60EA7" w:rsidRPr="007856D1">
        <w:rPr>
          <w:rFonts w:cs="Arial"/>
          <w:bCs/>
          <w:sz w:val="22"/>
          <w:szCs w:val="22"/>
        </w:rPr>
        <w:t>Rámcové dohody</w:t>
      </w:r>
      <w:r w:rsidRPr="007856D1">
        <w:rPr>
          <w:rFonts w:cs="Arial"/>
          <w:bCs/>
          <w:sz w:val="22"/>
          <w:szCs w:val="22"/>
        </w:rPr>
        <w:t xml:space="preserve"> podle jednotlivých Dohod o provedení rekvalifikace uzavřených na základě požadavků a potřeb</w:t>
      </w:r>
      <w:r w:rsidR="000C47FC" w:rsidRPr="007856D1">
        <w:rPr>
          <w:rFonts w:cs="Arial"/>
          <w:bCs/>
          <w:sz w:val="22"/>
          <w:szCs w:val="22"/>
        </w:rPr>
        <w:t xml:space="preserve"> objednatele v souladu s touto</w:t>
      </w:r>
      <w:r w:rsidR="00C60EA7" w:rsidRPr="007856D1">
        <w:rPr>
          <w:rFonts w:cs="Arial"/>
          <w:bCs/>
          <w:sz w:val="22"/>
          <w:szCs w:val="22"/>
        </w:rPr>
        <w:t xml:space="preserve"> Rámcovou dohodou</w:t>
      </w:r>
      <w:r w:rsidR="00D54167" w:rsidRPr="007856D1">
        <w:rPr>
          <w:rFonts w:cs="Arial"/>
          <w:bCs/>
          <w:sz w:val="22"/>
          <w:szCs w:val="22"/>
        </w:rPr>
        <w:t>.</w:t>
      </w:r>
    </w:p>
    <w:p w14:paraId="44102717" w14:textId="77777777" w:rsidR="00DD5FF2" w:rsidRPr="00171255" w:rsidRDefault="00D54167" w:rsidP="00DD5FF2">
      <w:pPr>
        <w:pStyle w:val="Odstavecseseznamem"/>
        <w:numPr>
          <w:ilvl w:val="1"/>
          <w:numId w:val="25"/>
        </w:numPr>
        <w:tabs>
          <w:tab w:val="num" w:pos="3048"/>
        </w:tabs>
        <w:spacing w:line="360" w:lineRule="auto"/>
        <w:ind w:left="567" w:hanging="567"/>
        <w:jc w:val="both"/>
        <w:rPr>
          <w:rFonts w:cs="Arial"/>
          <w:bCs/>
          <w:sz w:val="22"/>
          <w:szCs w:val="22"/>
        </w:rPr>
      </w:pPr>
      <w:r w:rsidRPr="007856D1">
        <w:rPr>
          <w:rFonts w:cs="Arial"/>
          <w:sz w:val="22"/>
          <w:szCs w:val="22"/>
        </w:rPr>
        <w:t>P</w:t>
      </w:r>
      <w:r w:rsidR="004B7008" w:rsidRPr="007856D1">
        <w:rPr>
          <w:rFonts w:cs="Arial"/>
          <w:sz w:val="22"/>
          <w:szCs w:val="22"/>
        </w:rPr>
        <w:t>ro realizaci rekvalifikačního kurzu se sjednáv</w:t>
      </w:r>
      <w:r w:rsidR="00F94DF3" w:rsidRPr="007856D1">
        <w:rPr>
          <w:rFonts w:cs="Arial"/>
          <w:sz w:val="22"/>
          <w:szCs w:val="22"/>
        </w:rPr>
        <w:t>ají následující podmínky</w:t>
      </w:r>
      <w:r w:rsidRPr="007856D1">
        <w:rPr>
          <w:rFonts w:cs="Arial"/>
          <w:sz w:val="22"/>
          <w:szCs w:val="22"/>
        </w:rPr>
        <w:t>:</w:t>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096"/>
        <w:gridCol w:w="3527"/>
      </w:tblGrid>
      <w:tr w:rsidR="009503E6" w:rsidRPr="007856D1" w14:paraId="0B5B65A0" w14:textId="77777777" w:rsidTr="00FC7201">
        <w:trPr>
          <w:trHeight w:val="430"/>
        </w:trPr>
        <w:tc>
          <w:tcPr>
            <w:tcW w:w="6096" w:type="dxa"/>
            <w:shd w:val="clear" w:color="auto" w:fill="D9D9D9" w:themeFill="background1" w:themeFillShade="D9"/>
            <w:vAlign w:val="center"/>
          </w:tcPr>
          <w:p w14:paraId="3AB86669" w14:textId="77777777" w:rsidR="00D54167" w:rsidRPr="007856D1" w:rsidRDefault="00D54167" w:rsidP="00D54167">
            <w:pPr>
              <w:tabs>
                <w:tab w:val="left" w:pos="1418"/>
              </w:tabs>
              <w:rPr>
                <w:rFonts w:cs="Arial"/>
                <w:b/>
                <w:sz w:val="22"/>
                <w:szCs w:val="22"/>
              </w:rPr>
            </w:pPr>
            <w:r w:rsidRPr="007856D1">
              <w:rPr>
                <w:rFonts w:cs="Arial"/>
                <w:b/>
                <w:sz w:val="22"/>
                <w:szCs w:val="22"/>
              </w:rPr>
              <w:t>Cena za osobu bez DPH (Kč/osoba/kurz)</w:t>
            </w:r>
          </w:p>
        </w:tc>
        <w:tc>
          <w:tcPr>
            <w:tcW w:w="3527" w:type="dxa"/>
            <w:shd w:val="clear" w:color="auto" w:fill="FFFFFF" w:themeFill="background1"/>
            <w:vAlign w:val="center"/>
          </w:tcPr>
          <w:p w14:paraId="4F3DA7CE" w14:textId="49C45BE5" w:rsidR="00D54167" w:rsidRPr="00023F9B" w:rsidRDefault="00A30FB5" w:rsidP="00D54167">
            <w:pPr>
              <w:tabs>
                <w:tab w:val="left" w:pos="1418"/>
              </w:tabs>
              <w:rPr>
                <w:rFonts w:cs="Arial"/>
                <w:sz w:val="22"/>
                <w:szCs w:val="22"/>
              </w:rPr>
            </w:pPr>
            <w:r>
              <w:rPr>
                <w:rFonts w:cs="Arial"/>
                <w:sz w:val="22"/>
                <w:szCs w:val="22"/>
              </w:rPr>
              <w:t>6 790</w:t>
            </w:r>
            <w:r w:rsidR="008441FC">
              <w:rPr>
                <w:rFonts w:cs="Arial"/>
                <w:sz w:val="22"/>
                <w:szCs w:val="22"/>
              </w:rPr>
              <w:t>,00</w:t>
            </w:r>
          </w:p>
        </w:tc>
      </w:tr>
      <w:tr w:rsidR="009503E6" w:rsidRPr="007856D1" w14:paraId="6B9041A6" w14:textId="77777777" w:rsidTr="00FC7201">
        <w:trPr>
          <w:trHeight w:val="430"/>
        </w:trPr>
        <w:tc>
          <w:tcPr>
            <w:tcW w:w="6096" w:type="dxa"/>
            <w:shd w:val="clear" w:color="auto" w:fill="D9D9D9" w:themeFill="background1" w:themeFillShade="D9"/>
            <w:vAlign w:val="center"/>
          </w:tcPr>
          <w:p w14:paraId="3EA44BCF" w14:textId="36EFD486" w:rsidR="00D54167" w:rsidRPr="00AD34C9" w:rsidRDefault="00442003" w:rsidP="00FC7201">
            <w:pPr>
              <w:tabs>
                <w:tab w:val="left" w:pos="1418"/>
              </w:tabs>
              <w:jc w:val="both"/>
              <w:rPr>
                <w:rFonts w:cs="Arial"/>
                <w:b/>
                <w:sz w:val="22"/>
                <w:szCs w:val="22"/>
              </w:rPr>
            </w:pPr>
            <w:r w:rsidRPr="00442003">
              <w:rPr>
                <w:rFonts w:cs="Arial"/>
                <w:b/>
                <w:sz w:val="22"/>
                <w:szCs w:val="22"/>
              </w:rPr>
              <w:t xml:space="preserve">Celkový </w:t>
            </w:r>
            <w:r w:rsidR="00FC7201">
              <w:rPr>
                <w:rFonts w:cs="Arial"/>
                <w:b/>
                <w:sz w:val="22"/>
                <w:szCs w:val="22"/>
              </w:rPr>
              <w:t xml:space="preserve">minimální </w:t>
            </w:r>
            <w:r w:rsidRPr="00442003">
              <w:rPr>
                <w:rFonts w:cs="Arial"/>
                <w:b/>
                <w:sz w:val="22"/>
                <w:szCs w:val="22"/>
              </w:rPr>
              <w:t xml:space="preserve">počet hodin rekvalifikačního </w:t>
            </w:r>
            <w:proofErr w:type="gramStart"/>
            <w:r w:rsidRPr="00442003">
              <w:rPr>
                <w:rFonts w:cs="Arial"/>
                <w:b/>
                <w:sz w:val="22"/>
                <w:szCs w:val="22"/>
              </w:rPr>
              <w:t>kurz</w:t>
            </w:r>
            <w:r w:rsidR="00AD34C9">
              <w:rPr>
                <w:rFonts w:cs="Arial"/>
                <w:b/>
                <w:sz w:val="22"/>
                <w:szCs w:val="22"/>
              </w:rPr>
              <w:t xml:space="preserve">u - </w:t>
            </w:r>
            <w:r w:rsidRPr="00442003">
              <w:rPr>
                <w:rFonts w:cs="Arial"/>
                <w:b/>
                <w:sz w:val="22"/>
                <w:szCs w:val="22"/>
              </w:rPr>
              <w:t>součet</w:t>
            </w:r>
            <w:proofErr w:type="gramEnd"/>
            <w:r w:rsidRPr="00442003">
              <w:rPr>
                <w:rFonts w:cs="Arial"/>
                <w:b/>
                <w:sz w:val="22"/>
                <w:szCs w:val="22"/>
              </w:rPr>
              <w:t xml:space="preserve"> teoretické a praktické přípravy a ověření získaných znalostí a dovedností</w:t>
            </w:r>
            <w:r w:rsidR="00AD34C9">
              <w:rPr>
                <w:rFonts w:cs="Arial"/>
                <w:b/>
                <w:sz w:val="22"/>
                <w:szCs w:val="22"/>
              </w:rPr>
              <w:t xml:space="preserve"> (tj. např. zkouška)</w:t>
            </w:r>
          </w:p>
        </w:tc>
        <w:tc>
          <w:tcPr>
            <w:tcW w:w="3527" w:type="dxa"/>
            <w:shd w:val="clear" w:color="auto" w:fill="FFFFFF" w:themeFill="background1"/>
            <w:vAlign w:val="center"/>
          </w:tcPr>
          <w:p w14:paraId="3FFD180B" w14:textId="51E97A60" w:rsidR="00D54167" w:rsidRPr="00023F9B" w:rsidRDefault="00FF6646" w:rsidP="00D54167">
            <w:pPr>
              <w:tabs>
                <w:tab w:val="left" w:pos="1418"/>
              </w:tabs>
              <w:rPr>
                <w:rFonts w:cs="Arial"/>
                <w:color w:val="FF0000"/>
                <w:sz w:val="22"/>
                <w:szCs w:val="22"/>
              </w:rPr>
            </w:pPr>
            <w:r>
              <w:rPr>
                <w:rFonts w:cs="Arial"/>
                <w:color w:val="000000" w:themeColor="text1"/>
                <w:sz w:val="22"/>
                <w:szCs w:val="22"/>
              </w:rPr>
              <w:t>8</w:t>
            </w:r>
            <w:r w:rsidR="00B05919" w:rsidRPr="00B05919">
              <w:rPr>
                <w:rFonts w:cs="Arial"/>
                <w:color w:val="000000" w:themeColor="text1"/>
                <w:sz w:val="22"/>
                <w:szCs w:val="22"/>
              </w:rPr>
              <w:t>4</w:t>
            </w:r>
          </w:p>
        </w:tc>
      </w:tr>
    </w:tbl>
    <w:p w14:paraId="287DC537" w14:textId="77777777" w:rsidR="000C47FC" w:rsidRPr="007856D1" w:rsidRDefault="000C47FC" w:rsidP="00996982">
      <w:pPr>
        <w:pStyle w:val="Odstavecseseznamem"/>
        <w:spacing w:line="360" w:lineRule="auto"/>
        <w:ind w:left="0"/>
        <w:jc w:val="both"/>
        <w:rPr>
          <w:rFonts w:cs="Arial"/>
          <w:bCs/>
          <w:sz w:val="14"/>
          <w:szCs w:val="22"/>
          <w:lang w:eastAsia="cs-CZ"/>
        </w:rPr>
      </w:pPr>
    </w:p>
    <w:p w14:paraId="7C039051" w14:textId="50E6718F" w:rsidR="00F94DF3" w:rsidRPr="007856D1" w:rsidRDefault="00F94DF3" w:rsidP="00F94DF3">
      <w:pPr>
        <w:pStyle w:val="Odstavecseseznamem"/>
        <w:numPr>
          <w:ilvl w:val="1"/>
          <w:numId w:val="25"/>
        </w:numPr>
        <w:suppressAutoHyphens/>
        <w:spacing w:line="360" w:lineRule="auto"/>
        <w:ind w:left="567" w:hanging="567"/>
        <w:jc w:val="both"/>
        <w:rPr>
          <w:rFonts w:cs="Arial"/>
          <w:sz w:val="22"/>
          <w:szCs w:val="22"/>
        </w:rPr>
      </w:pPr>
      <w:r w:rsidRPr="007856D1">
        <w:rPr>
          <w:rFonts w:cs="Arial"/>
          <w:sz w:val="22"/>
          <w:szCs w:val="22"/>
        </w:rPr>
        <w:t>Součástí každého rekvalifikačního kurzu budou závěrečné zkoušky a vydání kvalifikačních dokladů úspěšným absolventům rekvalifikace. V případě rekvalifikačních kurzů dle profesních kvalifikací bude nedílnou součástí rekvalifikačních kurzů zkouška ověřující odbornou způsobilost dle hodnotícího standardu dané profesní kvalifikace ve smyslu zákona č.</w:t>
      </w:r>
      <w:r w:rsidR="007F688E">
        <w:rPr>
          <w:rFonts w:cs="Arial"/>
          <w:sz w:val="22"/>
          <w:szCs w:val="22"/>
        </w:rPr>
        <w:t> </w:t>
      </w:r>
      <w:r w:rsidRPr="007856D1">
        <w:rPr>
          <w:rFonts w:cs="Arial"/>
          <w:sz w:val="22"/>
          <w:szCs w:val="22"/>
        </w:rPr>
        <w:t>179/2006</w:t>
      </w:r>
      <w:r w:rsidR="007F688E">
        <w:rPr>
          <w:rFonts w:cs="Arial"/>
          <w:sz w:val="22"/>
          <w:szCs w:val="22"/>
        </w:rPr>
        <w:t> </w:t>
      </w:r>
      <w:r w:rsidRPr="007856D1">
        <w:rPr>
          <w:rFonts w:cs="Arial"/>
          <w:sz w:val="22"/>
          <w:szCs w:val="22"/>
        </w:rPr>
        <w:t>Sb., o ověřování a uznávání výsledků dalšího vzdělávání a o změně některých zákonů, ve znění pozdějších předpisů, provedená v souladu s vyhláškou č. 208/2007 Sb., o</w:t>
      </w:r>
      <w:r w:rsidR="007F688E">
        <w:rPr>
          <w:rFonts w:cs="Arial"/>
          <w:sz w:val="22"/>
          <w:szCs w:val="22"/>
        </w:rPr>
        <w:t> </w:t>
      </w:r>
      <w:r w:rsidRPr="007856D1">
        <w:rPr>
          <w:rFonts w:cs="Arial"/>
          <w:sz w:val="22"/>
          <w:szCs w:val="22"/>
        </w:rPr>
        <w:t xml:space="preserve">podrobnostech stanovených k provedení zákona o uznávání výsledků dalšího vzdělávání, ve znění pozdějších předpisů. </w:t>
      </w:r>
    </w:p>
    <w:p w14:paraId="2FC45C40" w14:textId="77777777" w:rsidR="00F94DF3" w:rsidRPr="00171255" w:rsidRDefault="00F94DF3" w:rsidP="00615022">
      <w:pPr>
        <w:keepNext/>
        <w:spacing w:line="360" w:lineRule="auto"/>
        <w:rPr>
          <w:rFonts w:cs="Arial"/>
          <w:b/>
          <w:sz w:val="18"/>
          <w:szCs w:val="22"/>
        </w:rPr>
      </w:pPr>
    </w:p>
    <w:p w14:paraId="1B13E196" w14:textId="77777777" w:rsidR="008415A4" w:rsidRPr="0016777C"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w:t>
      </w:r>
      <w:r w:rsidR="00BE00EE" w:rsidRPr="0016777C">
        <w:rPr>
          <w:color w:val="FFFFFF" w:themeColor="background1"/>
          <w:sz w:val="22"/>
          <w:szCs w:val="22"/>
        </w:rPr>
        <w:t>ávazky smluvních stran</w:t>
      </w:r>
    </w:p>
    <w:p w14:paraId="64C20544" w14:textId="77777777" w:rsidR="00DD5FF2" w:rsidRPr="006A3B00" w:rsidRDefault="00DD5FF2" w:rsidP="00615022">
      <w:pPr>
        <w:keepNext/>
        <w:spacing w:line="360" w:lineRule="auto"/>
        <w:rPr>
          <w:rFonts w:cs="Arial"/>
          <w:b/>
          <w:sz w:val="14"/>
          <w:szCs w:val="22"/>
        </w:rPr>
      </w:pPr>
    </w:p>
    <w:p w14:paraId="0250F060" w14:textId="77777777" w:rsidR="00996982" w:rsidRPr="007856D1" w:rsidRDefault="004B7008" w:rsidP="00CB29FD">
      <w:pPr>
        <w:pStyle w:val="Odstavecseseznamem"/>
        <w:numPr>
          <w:ilvl w:val="1"/>
          <w:numId w:val="15"/>
        </w:numPr>
        <w:spacing w:line="360" w:lineRule="auto"/>
        <w:ind w:left="567" w:hanging="567"/>
        <w:jc w:val="both"/>
        <w:rPr>
          <w:rFonts w:cs="Arial"/>
          <w:bCs/>
          <w:sz w:val="22"/>
          <w:szCs w:val="22"/>
        </w:rPr>
      </w:pPr>
      <w:r w:rsidRPr="007856D1">
        <w:rPr>
          <w:rFonts w:cs="Arial"/>
          <w:bCs/>
          <w:sz w:val="22"/>
          <w:szCs w:val="22"/>
        </w:rPr>
        <w:t>Dodavatel se zavazuje:</w:t>
      </w:r>
    </w:p>
    <w:p w14:paraId="2E1080D1" w14:textId="7811306B" w:rsidR="001F1594" w:rsidRPr="001F1594"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realizovat konkrétní rekvalifikační kurz v plném rozsahu za podmínek stanovených pro tento typ rekvalifikačního kurzu</w:t>
      </w:r>
      <w:r w:rsidR="001F1594">
        <w:rPr>
          <w:rFonts w:cs="Arial"/>
          <w:sz w:val="22"/>
          <w:szCs w:val="22"/>
        </w:rPr>
        <w:t>:</w:t>
      </w:r>
    </w:p>
    <w:p w14:paraId="1CA95A66" w14:textId="09E93F57" w:rsidR="001F1594" w:rsidRDefault="001F1594" w:rsidP="001F1594">
      <w:pPr>
        <w:pStyle w:val="Odstavecseseznamem"/>
        <w:numPr>
          <w:ilvl w:val="0"/>
          <w:numId w:val="31"/>
        </w:numPr>
        <w:spacing w:line="360" w:lineRule="auto"/>
        <w:ind w:left="1134" w:hanging="283"/>
        <w:jc w:val="both"/>
        <w:rPr>
          <w:rFonts w:cs="Arial"/>
          <w:bCs/>
          <w:sz w:val="22"/>
          <w:szCs w:val="22"/>
          <w:lang w:eastAsia="cs-CZ"/>
        </w:rPr>
      </w:pPr>
      <w:r>
        <w:rPr>
          <w:rFonts w:cs="Arial"/>
          <w:sz w:val="22"/>
          <w:szCs w:val="22"/>
        </w:rPr>
        <w:t xml:space="preserve">v </w:t>
      </w:r>
      <w:r w:rsidR="00417331" w:rsidRPr="007856D1">
        <w:rPr>
          <w:rFonts w:cs="Arial"/>
          <w:sz w:val="22"/>
          <w:szCs w:val="22"/>
        </w:rPr>
        <w:t xml:space="preserve">článku II. </w:t>
      </w:r>
      <w:r w:rsidR="00646479" w:rsidRPr="007856D1">
        <w:rPr>
          <w:rFonts w:cs="Arial"/>
          <w:sz w:val="22"/>
          <w:szCs w:val="22"/>
        </w:rPr>
        <w:t xml:space="preserve">této </w:t>
      </w:r>
      <w:r w:rsidR="00C60EA7" w:rsidRPr="007856D1">
        <w:rPr>
          <w:rFonts w:cs="Arial"/>
          <w:bCs/>
          <w:sz w:val="22"/>
          <w:szCs w:val="22"/>
        </w:rPr>
        <w:t>Rámcové dohody</w:t>
      </w:r>
      <w:r>
        <w:rPr>
          <w:rFonts w:cs="Arial"/>
          <w:bCs/>
          <w:sz w:val="22"/>
          <w:szCs w:val="22"/>
        </w:rPr>
        <w:t>,</w:t>
      </w:r>
    </w:p>
    <w:p w14:paraId="5E8D2443" w14:textId="6D942943" w:rsidR="001F1594" w:rsidRDefault="00FC28B4" w:rsidP="001F1594">
      <w:pPr>
        <w:pStyle w:val="Odstavecseseznamem"/>
        <w:numPr>
          <w:ilvl w:val="0"/>
          <w:numId w:val="31"/>
        </w:numPr>
        <w:spacing w:line="360" w:lineRule="auto"/>
        <w:ind w:left="1134" w:hanging="283"/>
        <w:jc w:val="both"/>
        <w:rPr>
          <w:rFonts w:cs="Arial"/>
          <w:bCs/>
          <w:sz w:val="22"/>
          <w:szCs w:val="22"/>
          <w:lang w:eastAsia="cs-CZ"/>
        </w:rPr>
      </w:pPr>
      <w:r w:rsidRPr="007856D1">
        <w:rPr>
          <w:rFonts w:cs="Arial"/>
          <w:bCs/>
          <w:sz w:val="22"/>
          <w:szCs w:val="22"/>
        </w:rPr>
        <w:t xml:space="preserve">v kapitole </w:t>
      </w:r>
      <w:r w:rsidR="001F1594">
        <w:rPr>
          <w:rFonts w:cs="Arial"/>
          <w:bCs/>
          <w:sz w:val="22"/>
          <w:szCs w:val="22"/>
        </w:rPr>
        <w:t xml:space="preserve">č. </w:t>
      </w:r>
      <w:r w:rsidRPr="007856D1">
        <w:rPr>
          <w:rFonts w:cs="Arial"/>
          <w:bCs/>
          <w:sz w:val="22"/>
          <w:szCs w:val="22"/>
        </w:rPr>
        <w:t>2 Základní informace o předmětu zakázky a obecné technické podmínky</w:t>
      </w:r>
      <w:r w:rsidR="001F1594">
        <w:rPr>
          <w:rFonts w:cs="Arial"/>
          <w:bCs/>
          <w:sz w:val="22"/>
          <w:szCs w:val="22"/>
        </w:rPr>
        <w:t xml:space="preserve"> Zadávací dokumentace předmětného zadávacího řízení,</w:t>
      </w:r>
    </w:p>
    <w:p w14:paraId="76225136" w14:textId="2846800B" w:rsidR="00B149EA" w:rsidRPr="007856D1" w:rsidRDefault="001F1594" w:rsidP="001F1594">
      <w:pPr>
        <w:pStyle w:val="Odstavecseseznamem"/>
        <w:numPr>
          <w:ilvl w:val="0"/>
          <w:numId w:val="31"/>
        </w:numPr>
        <w:spacing w:line="360" w:lineRule="auto"/>
        <w:ind w:left="1134" w:hanging="283"/>
        <w:jc w:val="both"/>
        <w:rPr>
          <w:rFonts w:cs="Arial"/>
          <w:bCs/>
          <w:sz w:val="22"/>
          <w:szCs w:val="22"/>
          <w:lang w:eastAsia="cs-CZ"/>
        </w:rPr>
      </w:pPr>
      <w:r>
        <w:rPr>
          <w:rFonts w:cs="Arial"/>
          <w:bCs/>
          <w:sz w:val="22"/>
          <w:szCs w:val="22"/>
        </w:rPr>
        <w:t xml:space="preserve">v </w:t>
      </w:r>
      <w:r w:rsidR="00F8098E" w:rsidRPr="007856D1">
        <w:rPr>
          <w:rFonts w:cs="Arial"/>
          <w:bCs/>
          <w:sz w:val="22"/>
          <w:szCs w:val="22"/>
        </w:rPr>
        <w:t>Přílo</w:t>
      </w:r>
      <w:r>
        <w:rPr>
          <w:rFonts w:cs="Arial"/>
          <w:bCs/>
          <w:sz w:val="22"/>
          <w:szCs w:val="22"/>
        </w:rPr>
        <w:t>ze</w:t>
      </w:r>
      <w:r w:rsidR="00F8098E" w:rsidRPr="007856D1">
        <w:rPr>
          <w:rFonts w:cs="Arial"/>
          <w:bCs/>
          <w:sz w:val="22"/>
          <w:szCs w:val="22"/>
        </w:rPr>
        <w:t xml:space="preserve"> č. </w:t>
      </w:r>
      <w:r w:rsidR="000F12A4" w:rsidRPr="007856D1">
        <w:rPr>
          <w:rFonts w:cs="Arial"/>
          <w:bCs/>
          <w:sz w:val="22"/>
          <w:szCs w:val="22"/>
        </w:rPr>
        <w:t>1</w:t>
      </w:r>
      <w:r w:rsidR="00FA4B8C" w:rsidRPr="007856D1">
        <w:rPr>
          <w:rFonts w:cs="Arial"/>
          <w:bCs/>
          <w:sz w:val="22"/>
          <w:szCs w:val="22"/>
        </w:rPr>
        <w:t xml:space="preserve"> této Rámcové dohody</w:t>
      </w:r>
      <w:r>
        <w:rPr>
          <w:rFonts w:cs="Arial"/>
          <w:sz w:val="22"/>
          <w:szCs w:val="22"/>
        </w:rPr>
        <w:t>.</w:t>
      </w:r>
    </w:p>
    <w:p w14:paraId="1D92899F" w14:textId="77777777" w:rsidR="005875F8"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zahájit </w:t>
      </w:r>
      <w:r w:rsidR="00CB0669" w:rsidRPr="007856D1">
        <w:rPr>
          <w:rFonts w:cs="Arial"/>
          <w:sz w:val="22"/>
          <w:szCs w:val="22"/>
        </w:rPr>
        <w:t xml:space="preserve">rekvalifikační </w:t>
      </w:r>
      <w:r w:rsidRPr="007856D1">
        <w:rPr>
          <w:rFonts w:cs="Arial"/>
          <w:sz w:val="22"/>
          <w:szCs w:val="22"/>
        </w:rPr>
        <w:t xml:space="preserve">kurz do 10 pracovních dnů od doručení </w:t>
      </w:r>
      <w:r w:rsidR="00B228D0" w:rsidRPr="007856D1">
        <w:rPr>
          <w:rFonts w:cs="Arial"/>
          <w:sz w:val="22"/>
          <w:szCs w:val="22"/>
        </w:rPr>
        <w:t xml:space="preserve">písemné </w:t>
      </w:r>
      <w:r w:rsidR="008427D7" w:rsidRPr="007856D1">
        <w:rPr>
          <w:rFonts w:cs="Arial"/>
          <w:sz w:val="22"/>
          <w:szCs w:val="22"/>
        </w:rPr>
        <w:t>V</w:t>
      </w:r>
      <w:r w:rsidRPr="007856D1">
        <w:rPr>
          <w:rFonts w:cs="Arial"/>
          <w:sz w:val="22"/>
          <w:szCs w:val="22"/>
        </w:rPr>
        <w:t xml:space="preserve">ýzvy k zahájení </w:t>
      </w:r>
      <w:r w:rsidR="00CB0669" w:rsidRPr="007856D1">
        <w:rPr>
          <w:rFonts w:cs="Arial"/>
          <w:sz w:val="22"/>
          <w:szCs w:val="22"/>
        </w:rPr>
        <w:t xml:space="preserve">rekvalifikačního </w:t>
      </w:r>
      <w:r w:rsidRPr="007856D1">
        <w:rPr>
          <w:rFonts w:cs="Arial"/>
          <w:sz w:val="22"/>
          <w:szCs w:val="22"/>
        </w:rPr>
        <w:t>kurzu</w:t>
      </w:r>
      <w:r w:rsidR="00C83AF9" w:rsidRPr="007856D1">
        <w:rPr>
          <w:rFonts w:cs="Arial"/>
          <w:sz w:val="22"/>
          <w:szCs w:val="22"/>
        </w:rPr>
        <w:t>,</w:t>
      </w:r>
      <w:r w:rsidR="00F17323" w:rsidRPr="007856D1">
        <w:rPr>
          <w:rFonts w:cs="Arial"/>
          <w:sz w:val="22"/>
          <w:szCs w:val="22"/>
        </w:rPr>
        <w:t xml:space="preserve"> nedoho</w:t>
      </w:r>
      <w:r w:rsidR="008427D7" w:rsidRPr="007856D1">
        <w:rPr>
          <w:rFonts w:cs="Arial"/>
          <w:sz w:val="22"/>
          <w:szCs w:val="22"/>
        </w:rPr>
        <w:t>dnou-li se smluvní strany jinak. Dodavatel je povinen tuto Výzvu akceptovat a uzavřít příslušnou Dohodu o provedení rekvalifikace nejpozději před zahájením rekvalifikačního kurzu</w:t>
      </w:r>
      <w:r w:rsidR="00D54167" w:rsidRPr="007856D1">
        <w:rPr>
          <w:rFonts w:cs="Arial"/>
          <w:sz w:val="22"/>
          <w:szCs w:val="22"/>
        </w:rPr>
        <w:t>.</w:t>
      </w:r>
      <w:r w:rsidR="00D54167" w:rsidRPr="007856D1">
        <w:rPr>
          <w:rFonts w:cs="Arial"/>
          <w:bCs/>
          <w:iCs/>
          <w:sz w:val="22"/>
          <w:szCs w:val="22"/>
          <w:lang w:eastAsia="x-none"/>
        </w:rPr>
        <w:t xml:space="preserve"> </w:t>
      </w:r>
    </w:p>
    <w:p w14:paraId="19B64CB1" w14:textId="5A94DAE4" w:rsidR="00B149EA" w:rsidRPr="00D61B78"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stanovit účastníkům rekvalifikačního kurzu studijní a výcvikové povinnosti, prokazatelně je seznámit s předpisy o bezpečnosti a ochraně zdraví při práci a předpisy o</w:t>
      </w:r>
      <w:r w:rsidR="001E40F5">
        <w:rPr>
          <w:rFonts w:cs="Arial"/>
          <w:sz w:val="22"/>
          <w:szCs w:val="22"/>
        </w:rPr>
        <w:t xml:space="preserve"> </w:t>
      </w:r>
      <w:r w:rsidRPr="007856D1">
        <w:rPr>
          <w:rFonts w:cs="Arial"/>
          <w:sz w:val="22"/>
          <w:szCs w:val="22"/>
        </w:rPr>
        <w:t>požární ochraně mající</w:t>
      </w:r>
      <w:r w:rsidR="0062289B">
        <w:rPr>
          <w:rFonts w:cs="Arial"/>
          <w:sz w:val="22"/>
          <w:szCs w:val="22"/>
        </w:rPr>
        <w:t>mi</w:t>
      </w:r>
      <w:r w:rsidRPr="007856D1">
        <w:rPr>
          <w:rFonts w:cs="Arial"/>
          <w:sz w:val="22"/>
          <w:szCs w:val="22"/>
        </w:rPr>
        <w:t xml:space="preserve"> vztah k rekvalifikaci, zajistit jejich bezpečnost a ochranu zdraví během celé rekvalifikace, vybavit účastníky rekvalifikace nezbytnými ochrannými pracovními prostředky, pokud to charakter praktické přípravy vyžaduje,</w:t>
      </w:r>
    </w:p>
    <w:p w14:paraId="6F63502D" w14:textId="09FADA12" w:rsidR="00D61B78" w:rsidRPr="006D5589" w:rsidRDefault="00D61B78" w:rsidP="00D61B78">
      <w:pPr>
        <w:pStyle w:val="Odstavecseseznamem"/>
        <w:numPr>
          <w:ilvl w:val="0"/>
          <w:numId w:val="6"/>
        </w:numPr>
        <w:spacing w:line="360" w:lineRule="auto"/>
        <w:ind w:left="851" w:hanging="284"/>
        <w:jc w:val="both"/>
        <w:rPr>
          <w:rFonts w:cs="Arial"/>
          <w:bCs/>
          <w:sz w:val="22"/>
          <w:szCs w:val="22"/>
          <w:lang w:eastAsia="cs-CZ"/>
        </w:rPr>
      </w:pPr>
      <w:r w:rsidRPr="006D5589">
        <w:rPr>
          <w:rFonts w:cs="Arial"/>
          <w:bCs/>
          <w:sz w:val="22"/>
          <w:szCs w:val="22"/>
        </w:rPr>
        <w:t xml:space="preserve">mít zajištěny prostory v místech konání splňující podmínky dané Přílohou č. 1 této Rámcové dohody, prostory musí být zajištěny ve všech místech konání </w:t>
      </w:r>
      <w:r w:rsidR="000535B5">
        <w:rPr>
          <w:rFonts w:cs="Arial"/>
          <w:bCs/>
          <w:sz w:val="22"/>
          <w:szCs w:val="22"/>
        </w:rPr>
        <w:t>rekvalifikačních kurzů</w:t>
      </w:r>
      <w:r w:rsidRPr="006D5589">
        <w:rPr>
          <w:rFonts w:cs="Arial"/>
          <w:bCs/>
          <w:sz w:val="22"/>
          <w:szCs w:val="22"/>
        </w:rPr>
        <w:t>, která jsou specifikována v Příloze č. 1 této Rámcové dohody,</w:t>
      </w:r>
    </w:p>
    <w:p w14:paraId="292F7C53" w14:textId="2244BC48" w:rsidR="006D5589" w:rsidRPr="003146B8" w:rsidRDefault="006D5589" w:rsidP="006D5589">
      <w:pPr>
        <w:pStyle w:val="Odstavecseseznamem"/>
        <w:numPr>
          <w:ilvl w:val="0"/>
          <w:numId w:val="6"/>
        </w:numPr>
        <w:spacing w:line="360" w:lineRule="auto"/>
        <w:ind w:left="851" w:hanging="284"/>
        <w:jc w:val="both"/>
        <w:rPr>
          <w:rFonts w:cs="Arial"/>
          <w:bCs/>
          <w:color w:val="FF0000"/>
          <w:sz w:val="22"/>
          <w:szCs w:val="22"/>
          <w:lang w:eastAsia="cs-CZ"/>
        </w:rPr>
      </w:pPr>
      <w:r w:rsidRPr="00C6279B">
        <w:rPr>
          <w:rFonts w:cs="Arial"/>
          <w:bCs/>
          <w:sz w:val="22"/>
          <w:szCs w:val="22"/>
        </w:rPr>
        <w:t xml:space="preserve">v případě změny schválených </w:t>
      </w:r>
      <w:r w:rsidR="007B6184">
        <w:rPr>
          <w:rFonts w:cs="Arial"/>
          <w:bCs/>
          <w:sz w:val="22"/>
          <w:szCs w:val="22"/>
        </w:rPr>
        <w:t>prostor</w:t>
      </w:r>
      <w:r w:rsidRPr="00C6279B">
        <w:rPr>
          <w:rFonts w:cs="Arial"/>
          <w:bCs/>
          <w:sz w:val="22"/>
          <w:szCs w:val="22"/>
        </w:rPr>
        <w:t xml:space="preserve"> pro konání </w:t>
      </w:r>
      <w:r w:rsidR="000535B5">
        <w:rPr>
          <w:rFonts w:cs="Arial"/>
          <w:bCs/>
          <w:sz w:val="22"/>
          <w:szCs w:val="22"/>
        </w:rPr>
        <w:t>rekvalifikačních kurzů</w:t>
      </w:r>
      <w:r w:rsidRPr="00C6279B">
        <w:rPr>
          <w:rFonts w:cs="Arial"/>
          <w:bCs/>
          <w:sz w:val="22"/>
          <w:szCs w:val="22"/>
        </w:rPr>
        <w:t xml:space="preserve"> během trvání této Rámcové dohody </w:t>
      </w:r>
      <w:r w:rsidR="00912C1D" w:rsidRPr="007F688E">
        <w:rPr>
          <w:rFonts w:cs="Arial"/>
          <w:bCs/>
          <w:sz w:val="22"/>
          <w:szCs w:val="22"/>
        </w:rPr>
        <w:t>písemně</w:t>
      </w:r>
      <w:r w:rsidR="00912C1D">
        <w:rPr>
          <w:rFonts w:cs="Arial"/>
          <w:bCs/>
          <w:sz w:val="22"/>
          <w:szCs w:val="22"/>
        </w:rPr>
        <w:t xml:space="preserve"> </w:t>
      </w:r>
      <w:r w:rsidRPr="006C7C2A">
        <w:rPr>
          <w:rFonts w:cs="Arial"/>
          <w:bCs/>
          <w:sz w:val="22"/>
          <w:szCs w:val="22"/>
        </w:rPr>
        <w:t xml:space="preserve">požádat objednatele o souhlas se změnou prostor, a to minimálně </w:t>
      </w:r>
      <w:r w:rsidR="004920A4">
        <w:rPr>
          <w:rFonts w:cs="Arial"/>
          <w:bCs/>
          <w:sz w:val="22"/>
          <w:szCs w:val="22"/>
        </w:rPr>
        <w:t>10</w:t>
      </w:r>
      <w:r w:rsidRPr="006C7C2A">
        <w:rPr>
          <w:rFonts w:cs="Arial"/>
          <w:bCs/>
          <w:sz w:val="22"/>
          <w:szCs w:val="22"/>
        </w:rPr>
        <w:t xml:space="preserve"> dnů před začátkem </w:t>
      </w:r>
      <w:r w:rsidR="003146B8">
        <w:rPr>
          <w:rFonts w:cs="Arial"/>
          <w:bCs/>
          <w:sz w:val="22"/>
          <w:szCs w:val="22"/>
        </w:rPr>
        <w:t>rekvalifikačního kurzu</w:t>
      </w:r>
      <w:r w:rsidRPr="006C7C2A">
        <w:rPr>
          <w:rFonts w:cs="Arial"/>
          <w:bCs/>
          <w:sz w:val="22"/>
          <w:szCs w:val="22"/>
        </w:rPr>
        <w:t xml:space="preserve">, bez písemného souhlasu objednatele nelze změny prostor provádět. </w:t>
      </w:r>
      <w:r w:rsidRPr="00E24B99">
        <w:rPr>
          <w:rFonts w:cs="Arial"/>
          <w:sz w:val="22"/>
          <w:szCs w:val="22"/>
        </w:rPr>
        <w:t xml:space="preserve">Prostory musí být řádně osvětlené, větratelné, vytápěné a prostorné pro daný počet účastníků </w:t>
      </w:r>
      <w:r w:rsidR="003146B8">
        <w:rPr>
          <w:rFonts w:cs="Arial"/>
          <w:sz w:val="22"/>
          <w:szCs w:val="22"/>
        </w:rPr>
        <w:t>rekvalifikačního kurzu</w:t>
      </w:r>
      <w:r w:rsidRPr="006C7C2A">
        <w:rPr>
          <w:rFonts w:cs="Arial"/>
          <w:b/>
          <w:bCs/>
          <w:sz w:val="22"/>
          <w:szCs w:val="22"/>
        </w:rPr>
        <w:t xml:space="preserve"> </w:t>
      </w:r>
      <w:r w:rsidRPr="006C7C2A">
        <w:rPr>
          <w:rFonts w:cs="Arial"/>
          <w:sz w:val="22"/>
          <w:szCs w:val="22"/>
        </w:rPr>
        <w:t xml:space="preserve">(vnitřní uspořádání prostor musí odpovídat charakteru a cílům </w:t>
      </w:r>
      <w:r w:rsidR="003146B8">
        <w:rPr>
          <w:rFonts w:cs="Arial"/>
          <w:sz w:val="22"/>
          <w:szCs w:val="22"/>
        </w:rPr>
        <w:t>rekvalifikačního kurzu</w:t>
      </w:r>
      <w:r w:rsidRPr="006C7C2A">
        <w:rPr>
          <w:rFonts w:cs="Arial"/>
          <w:sz w:val="22"/>
          <w:szCs w:val="22"/>
        </w:rPr>
        <w:t xml:space="preserve">) a splňovat </w:t>
      </w:r>
      <w:r w:rsidR="004920A4">
        <w:rPr>
          <w:rFonts w:cs="Arial"/>
          <w:sz w:val="22"/>
          <w:szCs w:val="22"/>
        </w:rPr>
        <w:t xml:space="preserve">případná </w:t>
      </w:r>
      <w:r w:rsidRPr="006C7C2A">
        <w:rPr>
          <w:rFonts w:cs="Arial"/>
          <w:sz w:val="22"/>
          <w:szCs w:val="22"/>
        </w:rPr>
        <w:lastRenderedPageBreak/>
        <w:t xml:space="preserve">aktuální protiepidemická opatření (např. musí být k dispozici dezinfekce pro účastníky </w:t>
      </w:r>
      <w:r w:rsidR="000535B5">
        <w:rPr>
          <w:rFonts w:cs="Arial"/>
          <w:sz w:val="22"/>
          <w:szCs w:val="22"/>
        </w:rPr>
        <w:t>rekvalifikačních kurzů</w:t>
      </w:r>
      <w:r w:rsidRPr="006C7C2A">
        <w:rPr>
          <w:rFonts w:cs="Arial"/>
          <w:sz w:val="22"/>
          <w:szCs w:val="22"/>
        </w:rPr>
        <w:t>),</w:t>
      </w:r>
    </w:p>
    <w:p w14:paraId="375A477E" w14:textId="6FB00C04" w:rsidR="003146B8" w:rsidRPr="00D9214A" w:rsidRDefault="003146B8" w:rsidP="006D5589">
      <w:pPr>
        <w:pStyle w:val="Odstavecseseznamem"/>
        <w:numPr>
          <w:ilvl w:val="0"/>
          <w:numId w:val="6"/>
        </w:numPr>
        <w:spacing w:line="360" w:lineRule="auto"/>
        <w:ind w:left="851" w:hanging="284"/>
        <w:jc w:val="both"/>
        <w:rPr>
          <w:rFonts w:cs="Arial"/>
          <w:bCs/>
          <w:color w:val="FF0000"/>
          <w:sz w:val="22"/>
          <w:szCs w:val="22"/>
          <w:lang w:eastAsia="cs-CZ"/>
        </w:rPr>
      </w:pPr>
      <w:r>
        <w:rPr>
          <w:rFonts w:cs="Arial"/>
          <w:bCs/>
          <w:sz w:val="22"/>
          <w:szCs w:val="22"/>
        </w:rPr>
        <w:t>zajistit nádoby na tříděný odpad v prostorech určených pro konání rekvalifikačních kurzů,</w:t>
      </w:r>
    </w:p>
    <w:p w14:paraId="01A8D10F" w14:textId="77777777" w:rsidR="00B149EA" w:rsidRPr="007856D1" w:rsidRDefault="00417331"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14:paraId="4468ED1D" w14:textId="77777777" w:rsidR="004B7008" w:rsidRPr="007856D1" w:rsidRDefault="004B7008" w:rsidP="00CB29FD">
      <w:pPr>
        <w:pStyle w:val="Odstavecseseznamem"/>
        <w:numPr>
          <w:ilvl w:val="0"/>
          <w:numId w:val="6"/>
        </w:numPr>
        <w:spacing w:line="360" w:lineRule="auto"/>
        <w:ind w:left="851" w:hanging="284"/>
        <w:jc w:val="both"/>
        <w:rPr>
          <w:rFonts w:cs="Arial"/>
          <w:bCs/>
          <w:sz w:val="22"/>
          <w:szCs w:val="22"/>
          <w:lang w:eastAsia="cs-CZ"/>
        </w:rPr>
      </w:pPr>
      <w:r w:rsidRPr="007856D1">
        <w:rPr>
          <w:rFonts w:cs="Arial"/>
          <w:sz w:val="22"/>
          <w:szCs w:val="22"/>
        </w:rPr>
        <w:t xml:space="preserve">neprodleně, písemně nejpozději do 8 kalendářních dnů, informovat </w:t>
      </w:r>
      <w:r w:rsidR="0090520A" w:rsidRPr="007856D1">
        <w:rPr>
          <w:rFonts w:cs="Arial"/>
          <w:sz w:val="22"/>
          <w:szCs w:val="22"/>
        </w:rPr>
        <w:t>objednatele</w:t>
      </w:r>
      <w:r w:rsidRPr="007856D1">
        <w:rPr>
          <w:rFonts w:cs="Arial"/>
          <w:sz w:val="22"/>
          <w:szCs w:val="22"/>
        </w:rPr>
        <w:t>, pokud:</w:t>
      </w:r>
    </w:p>
    <w:p w14:paraId="085D4203" w14:textId="77777777"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nenastoupí na rekvalifikaci,</w:t>
      </w:r>
    </w:p>
    <w:p w14:paraId="7CBA2F2C" w14:textId="77777777"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účastník rekvalifikačního kurzu neplní stanovené studijní a výcvikové</w:t>
      </w:r>
      <w:r w:rsidR="0090520A" w:rsidRPr="007856D1">
        <w:rPr>
          <w:rFonts w:cs="Arial"/>
          <w:sz w:val="22"/>
          <w:szCs w:val="22"/>
        </w:rPr>
        <w:t xml:space="preserve"> </w:t>
      </w:r>
      <w:r w:rsidRPr="007856D1">
        <w:rPr>
          <w:rFonts w:cs="Arial"/>
          <w:sz w:val="22"/>
          <w:szCs w:val="22"/>
        </w:rPr>
        <w:t>povinnosti</w:t>
      </w:r>
      <w:r w:rsidR="005C6F68" w:rsidRPr="007856D1">
        <w:rPr>
          <w:rFonts w:cs="Arial"/>
          <w:sz w:val="22"/>
          <w:szCs w:val="22"/>
        </w:rPr>
        <w:t>,</w:t>
      </w:r>
    </w:p>
    <w:p w14:paraId="0DB0B322" w14:textId="77777777" w:rsidR="00B149EA" w:rsidRPr="007856D1" w:rsidRDefault="00FA498B"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ú</w:t>
      </w:r>
      <w:r w:rsidR="004B7008" w:rsidRPr="007856D1">
        <w:rPr>
          <w:rFonts w:cs="Arial"/>
          <w:sz w:val="22"/>
          <w:szCs w:val="22"/>
        </w:rPr>
        <w:t>častník rekvalifikačního kurzu porušuje předpisy či řády rekvalifikačního</w:t>
      </w:r>
      <w:r w:rsidRPr="007856D1">
        <w:rPr>
          <w:rFonts w:cs="Arial"/>
          <w:sz w:val="22"/>
          <w:szCs w:val="22"/>
        </w:rPr>
        <w:t xml:space="preserve"> </w:t>
      </w:r>
      <w:r w:rsidR="005C6F68" w:rsidRPr="007856D1">
        <w:rPr>
          <w:rFonts w:cs="Arial"/>
          <w:sz w:val="22"/>
          <w:szCs w:val="22"/>
        </w:rPr>
        <w:t>z</w:t>
      </w:r>
      <w:r w:rsidR="004B7008" w:rsidRPr="007856D1">
        <w:rPr>
          <w:rFonts w:cs="Arial"/>
          <w:sz w:val="22"/>
          <w:szCs w:val="22"/>
        </w:rPr>
        <w:t>ařízení</w:t>
      </w:r>
      <w:r w:rsidR="005C6F68" w:rsidRPr="007856D1">
        <w:rPr>
          <w:rFonts w:cs="Arial"/>
          <w:sz w:val="22"/>
          <w:szCs w:val="22"/>
        </w:rPr>
        <w:t>,</w:t>
      </w:r>
    </w:p>
    <w:p w14:paraId="4ED4D47A" w14:textId="1B9E3492" w:rsidR="00B149EA" w:rsidRPr="007856D1" w:rsidRDefault="004B7008"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nastanou další závažné skutečnosti</w:t>
      </w:r>
      <w:r w:rsidR="0062289B">
        <w:rPr>
          <w:rFonts w:cs="Arial"/>
          <w:sz w:val="22"/>
          <w:szCs w:val="22"/>
        </w:rPr>
        <w:t>,</w:t>
      </w:r>
      <w:r w:rsidRPr="007856D1">
        <w:rPr>
          <w:rFonts w:cs="Arial"/>
          <w:sz w:val="22"/>
          <w:szCs w:val="22"/>
        </w:rPr>
        <w:t xml:space="preserve"> zejména překážky v</w:t>
      </w:r>
      <w:r w:rsidR="005C6F68" w:rsidRPr="007856D1">
        <w:rPr>
          <w:rFonts w:cs="Arial"/>
          <w:sz w:val="22"/>
          <w:szCs w:val="22"/>
        </w:rPr>
        <w:t> </w:t>
      </w:r>
      <w:r w:rsidRPr="007856D1">
        <w:rPr>
          <w:rFonts w:cs="Arial"/>
          <w:sz w:val="22"/>
          <w:szCs w:val="22"/>
        </w:rPr>
        <w:t>rekvalifikaci</w:t>
      </w:r>
      <w:r w:rsidR="005C6F68" w:rsidRPr="007856D1">
        <w:rPr>
          <w:rFonts w:cs="Arial"/>
          <w:sz w:val="22"/>
          <w:szCs w:val="22"/>
        </w:rPr>
        <w:t>,</w:t>
      </w:r>
    </w:p>
    <w:p w14:paraId="55E81DD7" w14:textId="77777777" w:rsidR="004B7008" w:rsidRPr="007856D1" w:rsidRDefault="003A5B64" w:rsidP="00CB29FD">
      <w:pPr>
        <w:pStyle w:val="Zkladntextodsazen"/>
        <w:numPr>
          <w:ilvl w:val="0"/>
          <w:numId w:val="7"/>
        </w:numPr>
        <w:spacing w:after="0" w:line="360" w:lineRule="auto"/>
        <w:ind w:left="1134" w:right="-284" w:hanging="283"/>
        <w:jc w:val="both"/>
        <w:rPr>
          <w:rFonts w:cs="Arial"/>
          <w:sz w:val="22"/>
          <w:szCs w:val="22"/>
        </w:rPr>
      </w:pPr>
      <w:r w:rsidRPr="007856D1">
        <w:rPr>
          <w:rFonts w:cs="Arial"/>
          <w:sz w:val="22"/>
          <w:szCs w:val="22"/>
        </w:rPr>
        <w:t xml:space="preserve">se </w:t>
      </w:r>
      <w:r w:rsidR="004B7008" w:rsidRPr="007856D1">
        <w:rPr>
          <w:rFonts w:cs="Arial"/>
          <w:sz w:val="22"/>
          <w:szCs w:val="22"/>
        </w:rPr>
        <w:t>účastník nepodrobí závěrečnému ověření získaných znalostí a dovedností</w:t>
      </w:r>
      <w:r w:rsidR="00592592" w:rsidRPr="007856D1">
        <w:rPr>
          <w:rFonts w:cs="Arial"/>
          <w:sz w:val="22"/>
          <w:szCs w:val="22"/>
        </w:rPr>
        <w:t>,</w:t>
      </w:r>
    </w:p>
    <w:p w14:paraId="44CDB2EC" w14:textId="59C99BFF" w:rsidR="00B149EA" w:rsidRPr="007856D1"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poslední pracovní den kalendářního měsíce, pokud rekvalifikace probíhá, informovat </w:t>
      </w:r>
      <w:r w:rsidR="00F17323" w:rsidRPr="007856D1">
        <w:rPr>
          <w:rFonts w:cs="Arial"/>
          <w:sz w:val="22"/>
          <w:szCs w:val="22"/>
        </w:rPr>
        <w:t>objednatele</w:t>
      </w:r>
      <w:r w:rsidRPr="007856D1">
        <w:rPr>
          <w:rFonts w:cs="Arial"/>
          <w:sz w:val="22"/>
          <w:szCs w:val="22"/>
        </w:rPr>
        <w:t xml:space="preserve"> o přítomnosti účastníků rekvalifikačního kurzu</w:t>
      </w:r>
      <w:r w:rsidR="005D4EC8" w:rsidRPr="007856D1">
        <w:rPr>
          <w:rFonts w:cs="Arial"/>
          <w:sz w:val="22"/>
          <w:szCs w:val="22"/>
        </w:rPr>
        <w:t xml:space="preserve"> v příslušném kalendářním měsíci</w:t>
      </w:r>
      <w:r w:rsidR="006063F9" w:rsidRPr="00140E43">
        <w:rPr>
          <w:rFonts w:cs="Arial"/>
          <w:sz w:val="22"/>
          <w:szCs w:val="22"/>
        </w:rPr>
        <w:t>,</w:t>
      </w:r>
      <w:r w:rsidR="00140E43" w:rsidRPr="00140E43">
        <w:rPr>
          <w:rFonts w:cs="Arial"/>
          <w:sz w:val="22"/>
          <w:szCs w:val="22"/>
        </w:rPr>
        <w:t xml:space="preserve"> </w:t>
      </w:r>
      <w:r w:rsidR="006063F9" w:rsidRPr="00140E43">
        <w:rPr>
          <w:rFonts w:cs="Arial"/>
          <w:sz w:val="22"/>
          <w:szCs w:val="22"/>
        </w:rPr>
        <w:t>na vyžádání objednatele zaslat kopii docházky za příslušný měsíc</w:t>
      </w:r>
      <w:r w:rsidR="00140E43" w:rsidRPr="00140E43">
        <w:rPr>
          <w:rFonts w:cs="Arial"/>
          <w:sz w:val="22"/>
          <w:szCs w:val="22"/>
        </w:rPr>
        <w:t>,</w:t>
      </w:r>
    </w:p>
    <w:p w14:paraId="2255DE34" w14:textId="155BDCB5" w:rsidR="00B149EA" w:rsidRDefault="004B7008"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 xml:space="preserve">neprodleně, písemně nejpozději do 8 kalendářních dnů informovat </w:t>
      </w:r>
      <w:r w:rsidR="00F17323" w:rsidRPr="007856D1">
        <w:rPr>
          <w:rFonts w:cs="Arial"/>
          <w:sz w:val="22"/>
          <w:szCs w:val="22"/>
        </w:rPr>
        <w:t>objednatele</w:t>
      </w:r>
      <w:r w:rsidRPr="007856D1">
        <w:rPr>
          <w:rFonts w:cs="Arial"/>
          <w:sz w:val="22"/>
          <w:szCs w:val="22"/>
        </w:rPr>
        <w:t>, pokud vzniknou překážky, které znemožní pokračování rekvalifikace,</w:t>
      </w:r>
    </w:p>
    <w:p w14:paraId="134833CB" w14:textId="70EC6E34" w:rsidR="00D61B78" w:rsidRPr="006D5589" w:rsidRDefault="00D61B78" w:rsidP="00D61B78">
      <w:pPr>
        <w:pStyle w:val="Zkladntextodsazen"/>
        <w:numPr>
          <w:ilvl w:val="0"/>
          <w:numId w:val="6"/>
        </w:numPr>
        <w:spacing w:after="0" w:line="360" w:lineRule="auto"/>
        <w:ind w:left="851" w:right="-1" w:hanging="284"/>
        <w:jc w:val="both"/>
        <w:rPr>
          <w:rFonts w:cs="Arial"/>
          <w:sz w:val="22"/>
          <w:szCs w:val="22"/>
        </w:rPr>
      </w:pPr>
      <w:r w:rsidRPr="006D5589">
        <w:rPr>
          <w:rFonts w:eastAsia="Arial-ItalicMT" w:cs="Arial"/>
          <w:sz w:val="22"/>
          <w:szCs w:val="22"/>
          <w:lang w:eastAsia="en-US"/>
        </w:rPr>
        <w:t>dodržovat pracovněprávní předpisy, a to zejména, nikoliv však výlučně, předpisy upravující</w:t>
      </w:r>
      <w:r w:rsidRPr="006D5589">
        <w:rPr>
          <w:rFonts w:cs="Arial"/>
          <w:sz w:val="22"/>
          <w:szCs w:val="22"/>
        </w:rPr>
        <w:t xml:space="preserve"> </w:t>
      </w:r>
      <w:r w:rsidRPr="006D5589">
        <w:rPr>
          <w:rFonts w:eastAsia="Arial-ItalicMT" w:cs="Arial"/>
          <w:sz w:val="22"/>
          <w:szCs w:val="22"/>
          <w:lang w:eastAsia="en-US"/>
        </w:rPr>
        <w:t xml:space="preserve">mzdy zaměstnanců, pracovní dobu, placené přesčasy, bezpečnost práce apod. </w:t>
      </w:r>
      <w:bookmarkStart w:id="26" w:name="_Hlk65664830"/>
      <w:r w:rsidRPr="006D5589">
        <w:rPr>
          <w:rFonts w:eastAsia="Arial-ItalicMT" w:cs="Arial"/>
          <w:sz w:val="22"/>
          <w:szCs w:val="22"/>
          <w:lang w:eastAsia="en-US"/>
        </w:rPr>
        <w:t>V případě využití poddodavatele je dodavatel povinen zavázat poddodavatele k dodržení této podmínky</w:t>
      </w:r>
      <w:bookmarkEnd w:id="26"/>
      <w:r w:rsidR="00EB26AF">
        <w:rPr>
          <w:rFonts w:eastAsia="Arial-ItalicMT" w:cs="Arial"/>
          <w:sz w:val="22"/>
          <w:szCs w:val="22"/>
          <w:lang w:eastAsia="en-US"/>
        </w:rPr>
        <w:t>,</w:t>
      </w:r>
    </w:p>
    <w:p w14:paraId="533A3BE5" w14:textId="77777777" w:rsidR="00B149EA" w:rsidRPr="00C46BDD" w:rsidRDefault="00FF7A91"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předložit o</w:t>
      </w:r>
      <w:r w:rsidR="00472F2B" w:rsidRPr="007856D1">
        <w:rPr>
          <w:rFonts w:cs="Arial"/>
          <w:sz w:val="22"/>
          <w:szCs w:val="22"/>
        </w:rPr>
        <w:t xml:space="preserve">bjednateli písemný návrh na vypovězení Dohody o rekvalifikaci s účastníkem </w:t>
      </w:r>
      <w:r w:rsidR="00472F2B" w:rsidRPr="00C46BDD">
        <w:rPr>
          <w:rFonts w:cs="Arial"/>
          <w:sz w:val="22"/>
          <w:szCs w:val="22"/>
        </w:rPr>
        <w:t>rekvalifikačního kurzu, který neplní studijní a výcvikové povinnosti nebo porušuje předpisy a řády rekvalifikačního zařízení,</w:t>
      </w:r>
    </w:p>
    <w:p w14:paraId="7C189335" w14:textId="1F02D81F" w:rsidR="00D54167" w:rsidRPr="00C46BDD" w:rsidRDefault="00D54167" w:rsidP="00CB29FD">
      <w:pPr>
        <w:pStyle w:val="Zkladntextodsazen"/>
        <w:numPr>
          <w:ilvl w:val="0"/>
          <w:numId w:val="6"/>
        </w:numPr>
        <w:spacing w:after="0" w:line="360" w:lineRule="auto"/>
        <w:ind w:left="851" w:right="-1" w:hanging="284"/>
        <w:jc w:val="both"/>
        <w:rPr>
          <w:rFonts w:cs="Arial"/>
          <w:sz w:val="22"/>
          <w:szCs w:val="22"/>
        </w:rPr>
      </w:pPr>
      <w:r w:rsidRPr="00C46BDD">
        <w:rPr>
          <w:rFonts w:cs="Arial"/>
          <w:bCs/>
          <w:iCs/>
          <w:sz w:val="22"/>
          <w:szCs w:val="22"/>
          <w:lang w:eastAsia="x-none"/>
        </w:rPr>
        <w:t xml:space="preserve">po ukončení </w:t>
      </w:r>
      <w:r w:rsidRPr="00C46BDD">
        <w:rPr>
          <w:rFonts w:cs="Arial"/>
          <w:sz w:val="22"/>
          <w:szCs w:val="22"/>
        </w:rPr>
        <w:t xml:space="preserve">rekvalifikačního kurzu, nejpozději s fakturací </w:t>
      </w:r>
      <w:r w:rsidR="004920A4">
        <w:rPr>
          <w:rFonts w:cs="Arial"/>
          <w:sz w:val="22"/>
          <w:szCs w:val="22"/>
        </w:rPr>
        <w:t>předat</w:t>
      </w:r>
      <w:r w:rsidRPr="00C46BDD">
        <w:rPr>
          <w:rFonts w:cs="Arial"/>
          <w:sz w:val="22"/>
          <w:szCs w:val="22"/>
        </w:rPr>
        <w:t xml:space="preserve"> objednateli </w:t>
      </w:r>
      <w:r w:rsidR="000C33CA" w:rsidRPr="00C46BDD">
        <w:rPr>
          <w:rFonts w:cs="Arial"/>
          <w:sz w:val="22"/>
          <w:szCs w:val="22"/>
          <w:lang w:eastAsia="x-none"/>
        </w:rPr>
        <w:t>originály prezenční listiny účastníků kurzu (denní evidence docházky),</w:t>
      </w:r>
      <w:r w:rsidR="00C27914" w:rsidRPr="00C46BDD">
        <w:rPr>
          <w:rFonts w:cs="Arial"/>
          <w:sz w:val="22"/>
          <w:szCs w:val="22"/>
          <w:lang w:eastAsia="x-none"/>
        </w:rPr>
        <w:t xml:space="preserve"> originál třídní knihy</w:t>
      </w:r>
      <w:r w:rsidR="000C33CA" w:rsidRPr="00C46BDD">
        <w:rPr>
          <w:rFonts w:cs="Arial"/>
          <w:sz w:val="22"/>
          <w:szCs w:val="22"/>
          <w:lang w:eastAsia="x-none"/>
        </w:rPr>
        <w:t xml:space="preserve"> a </w:t>
      </w:r>
      <w:r w:rsidRPr="00C46BDD">
        <w:rPr>
          <w:rFonts w:cs="Arial"/>
          <w:sz w:val="22"/>
          <w:szCs w:val="22"/>
        </w:rPr>
        <w:t>závěrečný protokol, který bude minimálně obsahovat</w:t>
      </w:r>
      <w:r w:rsidR="00F11A2F" w:rsidRPr="00C46BDD">
        <w:rPr>
          <w:rFonts w:cs="Arial"/>
          <w:sz w:val="22"/>
          <w:szCs w:val="22"/>
        </w:rPr>
        <w:t>:</w:t>
      </w:r>
    </w:p>
    <w:p w14:paraId="55D46259" w14:textId="4704D3EF"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eastAsiaTheme="minorHAnsi" w:cs="Arial"/>
          <w:sz w:val="22"/>
          <w:szCs w:val="22"/>
        </w:rPr>
        <w:t>seznam účastníků kurzu, kteří úspěšně ukončili rekvalifikační kurz, včetně čísel vydaných dokladů o je</w:t>
      </w:r>
      <w:r w:rsidR="0062289B">
        <w:rPr>
          <w:rFonts w:eastAsiaTheme="minorHAnsi" w:cs="Arial"/>
          <w:sz w:val="22"/>
          <w:szCs w:val="22"/>
        </w:rPr>
        <w:t>ho</w:t>
      </w:r>
      <w:r w:rsidRPr="007856D1">
        <w:rPr>
          <w:rFonts w:eastAsiaTheme="minorHAnsi" w:cs="Arial"/>
          <w:sz w:val="22"/>
          <w:szCs w:val="22"/>
        </w:rPr>
        <w:t xml:space="preserve"> absolvování a vzor dokladu,</w:t>
      </w:r>
    </w:p>
    <w:p w14:paraId="4FCDC12E" w14:textId="77777777" w:rsidR="00D54167" w:rsidRPr="007856D1" w:rsidRDefault="00D54167" w:rsidP="00CB29FD">
      <w:pPr>
        <w:numPr>
          <w:ilvl w:val="0"/>
          <w:numId w:val="13"/>
        </w:numPr>
        <w:spacing w:line="360" w:lineRule="auto"/>
        <w:ind w:left="1134" w:hanging="283"/>
        <w:jc w:val="both"/>
        <w:rPr>
          <w:rFonts w:cs="Arial"/>
          <w:sz w:val="22"/>
          <w:szCs w:val="22"/>
          <w:lang w:eastAsia="x-none"/>
        </w:rPr>
      </w:pPr>
      <w:r w:rsidRPr="007856D1">
        <w:rPr>
          <w:rFonts w:cs="Arial"/>
          <w:sz w:val="22"/>
          <w:szCs w:val="22"/>
        </w:rPr>
        <w:t>informaci o absolvované části rekvalifikačního kurzu účastníky, kteří rekvalifikační kurz nedokončili nebo ukončili neúspěšně, včetně zdůvodnění,</w:t>
      </w:r>
    </w:p>
    <w:p w14:paraId="2378DB2D" w14:textId="77777777" w:rsidR="00B149EA" w:rsidRPr="00AD34C9" w:rsidRDefault="00472F2B" w:rsidP="00CB29FD">
      <w:pPr>
        <w:pStyle w:val="Zkladntextodsazen"/>
        <w:numPr>
          <w:ilvl w:val="0"/>
          <w:numId w:val="6"/>
        </w:numPr>
        <w:spacing w:after="0" w:line="360" w:lineRule="auto"/>
        <w:ind w:left="851" w:right="-1" w:hanging="284"/>
        <w:jc w:val="both"/>
        <w:rPr>
          <w:rFonts w:cs="Arial"/>
          <w:sz w:val="22"/>
          <w:szCs w:val="22"/>
        </w:rPr>
      </w:pPr>
      <w:r w:rsidRPr="007856D1">
        <w:rPr>
          <w:rFonts w:cs="Arial"/>
          <w:sz w:val="22"/>
          <w:szCs w:val="22"/>
        </w:rPr>
        <w:t>umožnit objednateli kontrolu dodržování sjednaných podmínek pro rekvalifikaci, včetně účasti na ověření získaných znalostí a dovedností</w:t>
      </w:r>
      <w:r w:rsidR="00550F85" w:rsidRPr="007856D1">
        <w:rPr>
          <w:rFonts w:cs="Arial"/>
          <w:sz w:val="22"/>
          <w:szCs w:val="22"/>
        </w:rPr>
        <w:t xml:space="preserve">; </w:t>
      </w:r>
      <w:r w:rsidRPr="007856D1">
        <w:rPr>
          <w:rFonts w:cs="Arial"/>
          <w:sz w:val="22"/>
          <w:szCs w:val="22"/>
        </w:rPr>
        <w:t xml:space="preserve">v případě, že kontrolu provede jiný orgán </w:t>
      </w:r>
      <w:r w:rsidRPr="00AD34C9">
        <w:rPr>
          <w:rFonts w:cs="Arial"/>
          <w:sz w:val="22"/>
          <w:szCs w:val="22"/>
        </w:rPr>
        <w:t xml:space="preserve">kontroly než </w:t>
      </w:r>
      <w:r w:rsidR="00946E10" w:rsidRPr="00AD34C9">
        <w:rPr>
          <w:rFonts w:cs="Arial"/>
          <w:sz w:val="22"/>
          <w:szCs w:val="22"/>
        </w:rPr>
        <w:t>objednatel</w:t>
      </w:r>
      <w:r w:rsidRPr="00AD34C9">
        <w:rPr>
          <w:rFonts w:cs="Arial"/>
          <w:sz w:val="22"/>
          <w:szCs w:val="22"/>
        </w:rPr>
        <w:t xml:space="preserve">, rekvalifikační zařízení bude bez zbytečného odkladu písemně </w:t>
      </w:r>
      <w:r w:rsidRPr="00AD34C9">
        <w:rPr>
          <w:rFonts w:cs="Arial"/>
          <w:sz w:val="22"/>
          <w:szCs w:val="22"/>
        </w:rPr>
        <w:lastRenderedPageBreak/>
        <w:t xml:space="preserve">informovat </w:t>
      </w:r>
      <w:r w:rsidR="00946E10" w:rsidRPr="00AD34C9">
        <w:rPr>
          <w:rFonts w:cs="Arial"/>
          <w:sz w:val="22"/>
          <w:szCs w:val="22"/>
        </w:rPr>
        <w:t>objednatele</w:t>
      </w:r>
      <w:r w:rsidRPr="00AD34C9">
        <w:rPr>
          <w:rFonts w:cs="Arial"/>
          <w:sz w:val="22"/>
          <w:szCs w:val="22"/>
        </w:rPr>
        <w:t xml:space="preserve"> o opatřeních k nápravě, která mu byla uložena, a</w:t>
      </w:r>
      <w:r w:rsidR="00550F85" w:rsidRPr="00AD34C9">
        <w:rPr>
          <w:rFonts w:cs="Arial"/>
          <w:sz w:val="22"/>
          <w:szCs w:val="22"/>
        </w:rPr>
        <w:t xml:space="preserve"> o realizaci opatření k nápravě,</w:t>
      </w:r>
    </w:p>
    <w:p w14:paraId="39047CFE" w14:textId="77777777" w:rsidR="005B1F9B" w:rsidRDefault="00200934" w:rsidP="005B1F9B">
      <w:pPr>
        <w:pStyle w:val="Zkladntextodsazen"/>
        <w:numPr>
          <w:ilvl w:val="0"/>
          <w:numId w:val="6"/>
        </w:numPr>
        <w:spacing w:after="0" w:line="360" w:lineRule="auto"/>
        <w:ind w:left="851" w:right="-1" w:hanging="284"/>
        <w:jc w:val="both"/>
        <w:rPr>
          <w:rFonts w:cs="Arial"/>
          <w:sz w:val="22"/>
          <w:szCs w:val="22"/>
        </w:rPr>
      </w:pPr>
      <w:r w:rsidRPr="00AD34C9">
        <w:rPr>
          <w:rFonts w:cs="Arial"/>
          <w:sz w:val="22"/>
          <w:szCs w:val="22"/>
        </w:rPr>
        <w:t xml:space="preserve">v </w:t>
      </w:r>
      <w:r w:rsidRPr="00AD34C9">
        <w:rPr>
          <w:rFonts w:cs="Arial"/>
          <w:bCs/>
          <w:sz w:val="22"/>
          <w:szCs w:val="22"/>
        </w:rPr>
        <w:t>případě potřeby je dodavatel povinen zajistit souběžnou realizaci rekvalifik</w:t>
      </w:r>
      <w:r w:rsidR="00EE0E9A" w:rsidRPr="00AD34C9">
        <w:rPr>
          <w:rFonts w:cs="Arial"/>
          <w:bCs/>
          <w:sz w:val="22"/>
          <w:szCs w:val="22"/>
        </w:rPr>
        <w:t>ačních kurzů</w:t>
      </w:r>
      <w:r w:rsidR="00E40AFB" w:rsidRPr="00AD34C9">
        <w:rPr>
          <w:rFonts w:cs="Arial"/>
          <w:bCs/>
          <w:sz w:val="22"/>
          <w:szCs w:val="22"/>
        </w:rPr>
        <w:t>,</w:t>
      </w:r>
    </w:p>
    <w:p w14:paraId="5AC6A40E" w14:textId="4B29DE13" w:rsidR="00140E43" w:rsidRPr="005B1F9B" w:rsidRDefault="00C46BDD" w:rsidP="005B1F9B">
      <w:pPr>
        <w:pStyle w:val="Zkladntextodsazen"/>
        <w:numPr>
          <w:ilvl w:val="0"/>
          <w:numId w:val="6"/>
        </w:numPr>
        <w:spacing w:after="0" w:line="360" w:lineRule="auto"/>
        <w:ind w:left="851" w:right="-1" w:hanging="284"/>
        <w:jc w:val="both"/>
        <w:rPr>
          <w:rFonts w:cs="Arial"/>
          <w:sz w:val="22"/>
          <w:szCs w:val="22"/>
        </w:rPr>
      </w:pPr>
      <w:r w:rsidRPr="005B1F9B">
        <w:rPr>
          <w:rFonts w:cs="Arial"/>
          <w:bCs/>
          <w:sz w:val="22"/>
          <w:szCs w:val="22"/>
        </w:rPr>
        <w:t xml:space="preserve">v rámci jednoho běhu rekvalifikačního kurzu může být současně uzavřeno více Dohod o provedení rekvalifikace </w:t>
      </w:r>
      <w:r w:rsidR="00EE0E9A" w:rsidRPr="005B1F9B">
        <w:rPr>
          <w:rFonts w:cs="Arial"/>
          <w:bCs/>
          <w:sz w:val="22"/>
          <w:szCs w:val="22"/>
        </w:rPr>
        <w:t xml:space="preserve">(v tomto případě je nutné zajistit dokumenty dle písm. </w:t>
      </w:r>
      <w:r w:rsidR="008552B4">
        <w:rPr>
          <w:rFonts w:cs="Arial"/>
          <w:bCs/>
          <w:sz w:val="22"/>
          <w:szCs w:val="22"/>
        </w:rPr>
        <w:t>m</w:t>
      </w:r>
      <w:r w:rsidR="00EE0E9A" w:rsidRPr="005B1F9B">
        <w:rPr>
          <w:rFonts w:cs="Arial"/>
          <w:bCs/>
          <w:sz w:val="22"/>
          <w:szCs w:val="22"/>
        </w:rPr>
        <w:t xml:space="preserve">) tohoto bodu pro </w:t>
      </w:r>
      <w:r w:rsidRPr="005B1F9B">
        <w:rPr>
          <w:rFonts w:cs="Arial"/>
          <w:bCs/>
          <w:sz w:val="22"/>
          <w:szCs w:val="22"/>
        </w:rPr>
        <w:t xml:space="preserve">každou Dohodu o provedení </w:t>
      </w:r>
      <w:r w:rsidR="006063F9" w:rsidRPr="005B1F9B">
        <w:rPr>
          <w:rFonts w:cs="Arial"/>
          <w:bCs/>
          <w:sz w:val="22"/>
          <w:szCs w:val="22"/>
        </w:rPr>
        <w:t xml:space="preserve">rekvalifikace </w:t>
      </w:r>
      <w:r w:rsidR="000F32EE" w:rsidRPr="005B1F9B">
        <w:rPr>
          <w:rFonts w:cs="Arial"/>
          <w:bCs/>
          <w:sz w:val="22"/>
          <w:szCs w:val="22"/>
        </w:rPr>
        <w:t xml:space="preserve">v rámci </w:t>
      </w:r>
      <w:r w:rsidR="00EE0E9A" w:rsidRPr="005B1F9B">
        <w:rPr>
          <w:rFonts w:cs="Arial"/>
          <w:bCs/>
          <w:sz w:val="22"/>
          <w:szCs w:val="22"/>
        </w:rPr>
        <w:t>rekvalifikační</w:t>
      </w:r>
      <w:r w:rsidR="000F32EE" w:rsidRPr="005B1F9B">
        <w:rPr>
          <w:rFonts w:cs="Arial"/>
          <w:bCs/>
          <w:sz w:val="22"/>
          <w:szCs w:val="22"/>
        </w:rPr>
        <w:t>ho</w:t>
      </w:r>
      <w:r w:rsidR="00EE0E9A" w:rsidRPr="005B1F9B">
        <w:rPr>
          <w:rFonts w:cs="Arial"/>
          <w:bCs/>
          <w:sz w:val="22"/>
          <w:szCs w:val="22"/>
        </w:rPr>
        <w:t xml:space="preserve"> kurz</w:t>
      </w:r>
      <w:r w:rsidR="000F32EE" w:rsidRPr="005B1F9B">
        <w:rPr>
          <w:rFonts w:cs="Arial"/>
          <w:bCs/>
          <w:sz w:val="22"/>
          <w:szCs w:val="22"/>
        </w:rPr>
        <w:t>u</w:t>
      </w:r>
      <w:r w:rsidR="00EE0E9A" w:rsidRPr="005B1F9B">
        <w:rPr>
          <w:rFonts w:cs="Arial"/>
          <w:bCs/>
          <w:sz w:val="22"/>
          <w:szCs w:val="22"/>
        </w:rPr>
        <w:t xml:space="preserve"> samostatně</w:t>
      </w:r>
      <w:r w:rsidRPr="005B1F9B">
        <w:rPr>
          <w:rFonts w:cs="Arial"/>
          <w:bCs/>
          <w:sz w:val="22"/>
          <w:szCs w:val="22"/>
        </w:rPr>
        <w:t xml:space="preserve"> s výjimkou třídní knihy, která bude doložena pouze jedenkrát</w:t>
      </w:r>
      <w:r w:rsidR="00EE0E9A" w:rsidRPr="005B1F9B">
        <w:rPr>
          <w:rFonts w:cs="Arial"/>
          <w:bCs/>
          <w:sz w:val="22"/>
          <w:szCs w:val="22"/>
        </w:rPr>
        <w:t>),</w:t>
      </w:r>
      <w:r w:rsidR="00140E43" w:rsidRPr="005B1F9B">
        <w:rPr>
          <w:rFonts w:cs="Arial"/>
          <w:bCs/>
          <w:sz w:val="22"/>
          <w:szCs w:val="22"/>
        </w:rPr>
        <w:t xml:space="preserve"> </w:t>
      </w:r>
    </w:p>
    <w:p w14:paraId="055112F8" w14:textId="248AA013" w:rsidR="00D04911" w:rsidRPr="00140E43" w:rsidRDefault="00D04911" w:rsidP="00140E43">
      <w:pPr>
        <w:pStyle w:val="Zkladntextodsazen"/>
        <w:numPr>
          <w:ilvl w:val="0"/>
          <w:numId w:val="6"/>
        </w:numPr>
        <w:spacing w:after="0" w:line="360" w:lineRule="auto"/>
        <w:ind w:left="851" w:right="-1" w:hanging="284"/>
        <w:jc w:val="both"/>
        <w:rPr>
          <w:rFonts w:cs="Arial"/>
          <w:sz w:val="22"/>
          <w:szCs w:val="22"/>
        </w:rPr>
      </w:pPr>
      <w:r w:rsidRPr="00140E43">
        <w:rPr>
          <w:rFonts w:cs="Arial"/>
          <w:sz w:val="22"/>
          <w:szCs w:val="22"/>
        </w:rPr>
        <w:t xml:space="preserve">nastanou-li během účinnosti této </w:t>
      </w:r>
      <w:proofErr w:type="spellStart"/>
      <w:r w:rsidRPr="00140E43">
        <w:rPr>
          <w:rFonts w:cs="Arial"/>
          <w:sz w:val="22"/>
          <w:szCs w:val="22"/>
          <w:lang w:val="en-US"/>
        </w:rPr>
        <w:t>Rámcové</w:t>
      </w:r>
      <w:proofErr w:type="spellEnd"/>
      <w:r w:rsidRPr="00140E43">
        <w:rPr>
          <w:rFonts w:cs="Arial"/>
          <w:sz w:val="22"/>
          <w:szCs w:val="22"/>
          <w:lang w:val="en-US"/>
        </w:rPr>
        <w:t xml:space="preserve"> </w:t>
      </w:r>
      <w:proofErr w:type="spellStart"/>
      <w:r w:rsidRPr="00140E43">
        <w:rPr>
          <w:rFonts w:cs="Arial"/>
          <w:sz w:val="22"/>
          <w:szCs w:val="22"/>
          <w:lang w:val="en-US"/>
        </w:rPr>
        <w:t>dohody</w:t>
      </w:r>
      <w:proofErr w:type="spellEnd"/>
      <w:r w:rsidRPr="00140E43">
        <w:rPr>
          <w:rFonts w:cs="Arial"/>
          <w:sz w:val="22"/>
          <w:szCs w:val="22"/>
        </w:rPr>
        <w:t xml:space="preserve"> jakékoli změny v</w:t>
      </w:r>
      <w:r w:rsidR="00E40AFB" w:rsidRPr="00140E43">
        <w:rPr>
          <w:rFonts w:cs="Arial"/>
          <w:sz w:val="22"/>
          <w:szCs w:val="22"/>
        </w:rPr>
        <w:t xml:space="preserve"> profesní způsobilosti </w:t>
      </w:r>
      <w:r w:rsidR="00A207E2" w:rsidRPr="00140E43">
        <w:rPr>
          <w:rFonts w:cs="Arial"/>
          <w:sz w:val="22"/>
          <w:szCs w:val="22"/>
        </w:rPr>
        <w:t>dle § 77 odst. 2 ZZVZ</w:t>
      </w:r>
      <w:r w:rsidRPr="00140E43">
        <w:rPr>
          <w:rFonts w:cs="Arial"/>
          <w:sz w:val="22"/>
          <w:szCs w:val="22"/>
        </w:rPr>
        <w:t xml:space="preserve">, které dodavatel ve své nabídce prokazoval, je dodavatel sám bez předchozí výzvy objednatele povinen písemně před uplynutím doby, po kterou </w:t>
      </w:r>
      <w:r w:rsidR="00E40AFB" w:rsidRPr="00140E43">
        <w:rPr>
          <w:rFonts w:cs="Arial"/>
          <w:sz w:val="22"/>
          <w:szCs w:val="22"/>
        </w:rPr>
        <w:t xml:space="preserve">danou způsobilost </w:t>
      </w:r>
      <w:r w:rsidRPr="00140E43">
        <w:rPr>
          <w:rFonts w:cs="Arial"/>
          <w:sz w:val="22"/>
          <w:szCs w:val="22"/>
        </w:rPr>
        <w:t xml:space="preserve">splňuje, předložit objednateli s předstihem relevantní dokumenty dokládající splnění </w:t>
      </w:r>
      <w:r w:rsidR="00414B2F" w:rsidRPr="00140E43">
        <w:rPr>
          <w:rFonts w:cs="Arial"/>
          <w:sz w:val="22"/>
          <w:szCs w:val="22"/>
        </w:rPr>
        <w:t>příslušné části kvalifikace.</w:t>
      </w:r>
    </w:p>
    <w:p w14:paraId="59E207FC" w14:textId="77777777" w:rsidR="00171255" w:rsidRPr="00171255" w:rsidRDefault="00171255" w:rsidP="00171255">
      <w:pPr>
        <w:pStyle w:val="Odstavecseseznamem"/>
        <w:spacing w:line="360" w:lineRule="auto"/>
        <w:ind w:left="567" w:right="-1"/>
        <w:jc w:val="both"/>
        <w:rPr>
          <w:rFonts w:cs="Arial"/>
          <w:bCs/>
          <w:sz w:val="18"/>
          <w:szCs w:val="22"/>
          <w:lang w:eastAsia="cs-CZ"/>
        </w:rPr>
      </w:pPr>
    </w:p>
    <w:p w14:paraId="4F592623" w14:textId="53BD9ACE" w:rsidR="004B7008" w:rsidRPr="000F77FE"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0F77FE">
        <w:rPr>
          <w:color w:val="FFFFFF" w:themeColor="background1"/>
          <w:sz w:val="22"/>
          <w:szCs w:val="22"/>
        </w:rPr>
        <w:t xml:space="preserve">Podmínky uzavírání </w:t>
      </w:r>
      <w:r w:rsidR="007B6184">
        <w:rPr>
          <w:color w:val="FFFFFF" w:themeColor="background1"/>
          <w:sz w:val="22"/>
          <w:szCs w:val="22"/>
        </w:rPr>
        <w:t>D</w:t>
      </w:r>
      <w:r w:rsidRPr="000F77FE">
        <w:rPr>
          <w:color w:val="FFFFFF" w:themeColor="background1"/>
          <w:sz w:val="22"/>
          <w:szCs w:val="22"/>
        </w:rPr>
        <w:t>ohod o provedení rekvalifikace</w:t>
      </w:r>
    </w:p>
    <w:p w14:paraId="2A18F385" w14:textId="77777777" w:rsidR="007D5B18" w:rsidRPr="006A3B00" w:rsidRDefault="007D5B18" w:rsidP="00615022">
      <w:pPr>
        <w:keepNext/>
        <w:spacing w:line="360" w:lineRule="auto"/>
        <w:rPr>
          <w:rFonts w:cs="Arial"/>
          <w:b/>
          <w:sz w:val="14"/>
          <w:szCs w:val="22"/>
        </w:rPr>
      </w:pPr>
    </w:p>
    <w:p w14:paraId="1A42F0E3" w14:textId="63C128A2"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rPr>
        <w:t xml:space="preserve">Konkrétní rekvalifikační kurz bude realizován v souladu s touto </w:t>
      </w:r>
      <w:r w:rsidR="00C60EA7" w:rsidRPr="007856D1">
        <w:rPr>
          <w:rFonts w:cs="Arial"/>
          <w:bCs/>
          <w:sz w:val="22"/>
          <w:szCs w:val="22"/>
        </w:rPr>
        <w:t>Rámcovou dohodou</w:t>
      </w:r>
      <w:r w:rsidRPr="007856D1">
        <w:rPr>
          <w:rFonts w:cs="Arial"/>
          <w:bCs/>
          <w:sz w:val="22"/>
          <w:szCs w:val="22"/>
        </w:rPr>
        <w:t xml:space="preserve"> </w:t>
      </w:r>
      <w:r w:rsidR="005D4EC8" w:rsidRPr="007856D1">
        <w:rPr>
          <w:rFonts w:cs="Arial"/>
          <w:bCs/>
          <w:sz w:val="22"/>
          <w:szCs w:val="22"/>
        </w:rPr>
        <w:t>a</w:t>
      </w:r>
      <w:r w:rsidR="008D50E1">
        <w:rPr>
          <w:rFonts w:cs="Arial"/>
          <w:bCs/>
          <w:sz w:val="22"/>
          <w:szCs w:val="22"/>
        </w:rPr>
        <w:t> </w:t>
      </w:r>
      <w:r w:rsidR="005D4EC8" w:rsidRPr="007856D1">
        <w:rPr>
          <w:rFonts w:cs="Arial"/>
          <w:bCs/>
          <w:sz w:val="22"/>
          <w:szCs w:val="22"/>
        </w:rPr>
        <w:t>§</w:t>
      </w:r>
      <w:r w:rsidR="008D50E1">
        <w:rPr>
          <w:rFonts w:cs="Arial"/>
          <w:bCs/>
          <w:sz w:val="22"/>
          <w:szCs w:val="22"/>
        </w:rPr>
        <w:t> </w:t>
      </w:r>
      <w:r w:rsidR="00A91454" w:rsidRPr="007856D1">
        <w:rPr>
          <w:rFonts w:cs="Arial"/>
          <w:bCs/>
          <w:sz w:val="22"/>
          <w:szCs w:val="22"/>
        </w:rPr>
        <w:t>134</w:t>
      </w:r>
      <w:r w:rsidR="008D50E1">
        <w:rPr>
          <w:rFonts w:cs="Arial"/>
          <w:bCs/>
          <w:sz w:val="22"/>
          <w:szCs w:val="22"/>
        </w:rPr>
        <w:t> </w:t>
      </w:r>
      <w:r w:rsidR="005D4EC8" w:rsidRPr="007856D1">
        <w:rPr>
          <w:rFonts w:cs="Arial"/>
          <w:bCs/>
          <w:sz w:val="22"/>
          <w:szCs w:val="22"/>
        </w:rPr>
        <w:t>odst. 1</w:t>
      </w:r>
      <w:r w:rsidR="00865637" w:rsidRPr="007856D1">
        <w:rPr>
          <w:rFonts w:cs="Arial"/>
          <w:bCs/>
          <w:sz w:val="22"/>
          <w:szCs w:val="22"/>
        </w:rPr>
        <w:t xml:space="preserve"> ZZVZ</w:t>
      </w:r>
      <w:r w:rsidR="005D4EC8" w:rsidRPr="007856D1">
        <w:rPr>
          <w:rFonts w:cs="Arial"/>
          <w:bCs/>
          <w:sz w:val="22"/>
          <w:szCs w:val="22"/>
        </w:rPr>
        <w:t xml:space="preserve">, </w:t>
      </w:r>
      <w:r w:rsidRPr="007856D1">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7856D1">
        <w:rPr>
          <w:rFonts w:cs="Arial"/>
          <w:bCs/>
          <w:sz w:val="22"/>
          <w:szCs w:val="22"/>
        </w:rPr>
        <w:t>Rámcové dohodě</w:t>
      </w:r>
      <w:r w:rsidRPr="007856D1">
        <w:rPr>
          <w:rFonts w:cs="Arial"/>
          <w:bCs/>
          <w:sz w:val="22"/>
          <w:szCs w:val="22"/>
        </w:rPr>
        <w:t xml:space="preserve"> a platných právních předpisů. Přílohou těchto Dohod o provedení rekvalifikace bude jmenný seznam účastníků rekvalifikace. </w:t>
      </w:r>
      <w:r w:rsidR="0062289B">
        <w:rPr>
          <w:rFonts w:cs="Arial"/>
          <w:bCs/>
          <w:sz w:val="22"/>
          <w:szCs w:val="22"/>
        </w:rPr>
        <w:t>Jejich z</w:t>
      </w:r>
      <w:r w:rsidRPr="007856D1">
        <w:rPr>
          <w:rFonts w:cs="Arial"/>
          <w:bCs/>
          <w:sz w:val="22"/>
          <w:szCs w:val="22"/>
        </w:rPr>
        <w:t>ávazný text</w:t>
      </w:r>
      <w:r w:rsidR="0062289B">
        <w:rPr>
          <w:rFonts w:cs="Arial"/>
          <w:bCs/>
          <w:sz w:val="22"/>
          <w:szCs w:val="22"/>
        </w:rPr>
        <w:t xml:space="preserve"> </w:t>
      </w:r>
      <w:r w:rsidRPr="007856D1">
        <w:rPr>
          <w:rFonts w:cs="Arial"/>
          <w:bCs/>
          <w:sz w:val="22"/>
          <w:szCs w:val="22"/>
        </w:rPr>
        <w:t>stanoví objednatel</w:t>
      </w:r>
      <w:r w:rsidR="0096621B" w:rsidRPr="007856D1">
        <w:rPr>
          <w:rFonts w:cs="Arial"/>
          <w:bCs/>
          <w:sz w:val="22"/>
          <w:szCs w:val="22"/>
        </w:rPr>
        <w:t>.</w:t>
      </w:r>
    </w:p>
    <w:p w14:paraId="151FF774" w14:textId="2BE8BB63" w:rsidR="00B149EA" w:rsidRPr="007856D1" w:rsidRDefault="008F4332"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má právo kdykoli v době plnění dle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zaslat dodavateli </w:t>
      </w:r>
      <w:r w:rsidR="00AE51FE">
        <w:rPr>
          <w:rFonts w:cs="Arial"/>
          <w:bCs/>
          <w:sz w:val="22"/>
          <w:szCs w:val="22"/>
          <w:lang w:eastAsia="cs-CZ"/>
        </w:rPr>
        <w:t>V</w:t>
      </w:r>
      <w:r w:rsidRPr="007856D1">
        <w:rPr>
          <w:rFonts w:cs="Arial"/>
          <w:bCs/>
          <w:sz w:val="22"/>
          <w:szCs w:val="22"/>
          <w:lang w:eastAsia="cs-CZ"/>
        </w:rPr>
        <w:t>ýzvu k </w:t>
      </w:r>
      <w:r w:rsidR="009B4D7A" w:rsidRPr="007856D1">
        <w:rPr>
          <w:rFonts w:cs="Arial"/>
          <w:bCs/>
          <w:sz w:val="22"/>
          <w:szCs w:val="22"/>
          <w:lang w:eastAsia="cs-CZ"/>
        </w:rPr>
        <w:t>zahájení</w:t>
      </w:r>
      <w:r w:rsidRPr="007856D1">
        <w:rPr>
          <w:rFonts w:cs="Arial"/>
          <w:bCs/>
          <w:sz w:val="22"/>
          <w:szCs w:val="22"/>
          <w:lang w:eastAsia="cs-CZ"/>
        </w:rPr>
        <w:t xml:space="preserve"> </w:t>
      </w:r>
      <w:r w:rsidR="00CB0669" w:rsidRPr="007856D1">
        <w:rPr>
          <w:rFonts w:cs="Arial"/>
          <w:bCs/>
          <w:sz w:val="22"/>
          <w:szCs w:val="22"/>
          <w:lang w:eastAsia="cs-CZ"/>
        </w:rPr>
        <w:t xml:space="preserve">rekvalifikačního </w:t>
      </w:r>
      <w:r w:rsidR="00C754DD" w:rsidRPr="007856D1">
        <w:rPr>
          <w:rFonts w:cs="Arial"/>
          <w:bCs/>
          <w:sz w:val="22"/>
          <w:szCs w:val="22"/>
          <w:lang w:eastAsia="cs-CZ"/>
        </w:rPr>
        <w:t>kurzu uvedeného v bodě 1.1</w:t>
      </w:r>
      <w:r w:rsidRPr="007856D1">
        <w:rPr>
          <w:rFonts w:cs="Arial"/>
          <w:bCs/>
          <w:sz w:val="22"/>
          <w:szCs w:val="22"/>
          <w:lang w:eastAsia="cs-CZ"/>
        </w:rPr>
        <w:t xml:space="preserve"> této </w:t>
      </w:r>
      <w:r w:rsidR="00C60EA7" w:rsidRPr="007856D1">
        <w:rPr>
          <w:rFonts w:cs="Arial"/>
          <w:bCs/>
          <w:sz w:val="22"/>
          <w:szCs w:val="22"/>
          <w:lang w:eastAsia="cs-CZ"/>
        </w:rPr>
        <w:t xml:space="preserve">Rámcové dohody </w:t>
      </w:r>
      <w:r w:rsidRPr="007856D1">
        <w:rPr>
          <w:rFonts w:cs="Arial"/>
          <w:bCs/>
          <w:sz w:val="22"/>
          <w:szCs w:val="22"/>
          <w:lang w:eastAsia="cs-CZ"/>
        </w:rPr>
        <w:t xml:space="preserve">a určit při každé </w:t>
      </w:r>
      <w:r w:rsidR="00C52812">
        <w:rPr>
          <w:rFonts w:cs="Arial"/>
          <w:bCs/>
          <w:sz w:val="22"/>
          <w:szCs w:val="22"/>
          <w:lang w:eastAsia="cs-CZ"/>
        </w:rPr>
        <w:t>V</w:t>
      </w:r>
      <w:r w:rsidRPr="007856D1">
        <w:rPr>
          <w:rFonts w:cs="Arial"/>
          <w:bCs/>
          <w:sz w:val="22"/>
          <w:szCs w:val="22"/>
          <w:lang w:eastAsia="cs-CZ"/>
        </w:rPr>
        <w:t xml:space="preserve">ýzvě konkrétní počet účastníků </w:t>
      </w:r>
      <w:r w:rsidR="00CB0669" w:rsidRPr="007856D1">
        <w:rPr>
          <w:rFonts w:cs="Arial"/>
          <w:bCs/>
          <w:sz w:val="22"/>
          <w:szCs w:val="22"/>
          <w:lang w:eastAsia="cs-CZ"/>
        </w:rPr>
        <w:t xml:space="preserve">rekvalifikačního </w:t>
      </w:r>
      <w:r w:rsidRPr="007856D1">
        <w:rPr>
          <w:rFonts w:cs="Arial"/>
          <w:bCs/>
          <w:sz w:val="22"/>
          <w:szCs w:val="22"/>
          <w:lang w:eastAsia="cs-CZ"/>
        </w:rPr>
        <w:t xml:space="preserve">kurzu při dodržení alespoň minimálního počtu účastníků. Dodavatel je povinen po obdržení </w:t>
      </w:r>
      <w:r w:rsidR="00AE51FE">
        <w:rPr>
          <w:rFonts w:cs="Arial"/>
          <w:bCs/>
          <w:sz w:val="22"/>
          <w:szCs w:val="22"/>
          <w:lang w:eastAsia="cs-CZ"/>
        </w:rPr>
        <w:t>V</w:t>
      </w:r>
      <w:r w:rsidRPr="007856D1">
        <w:rPr>
          <w:rFonts w:cs="Arial"/>
          <w:bCs/>
          <w:sz w:val="22"/>
          <w:szCs w:val="22"/>
          <w:lang w:eastAsia="cs-CZ"/>
        </w:rPr>
        <w:t xml:space="preserve">ýzvy </w:t>
      </w:r>
      <w:r w:rsidR="009B4D7A" w:rsidRPr="007856D1">
        <w:rPr>
          <w:rFonts w:cs="Arial"/>
          <w:bCs/>
          <w:sz w:val="22"/>
          <w:szCs w:val="22"/>
          <w:lang w:eastAsia="cs-CZ"/>
        </w:rPr>
        <w:t xml:space="preserve">k zahájení </w:t>
      </w:r>
      <w:r w:rsidR="00CB0669" w:rsidRPr="007856D1">
        <w:rPr>
          <w:rFonts w:cs="Arial"/>
          <w:bCs/>
          <w:sz w:val="22"/>
          <w:szCs w:val="22"/>
          <w:lang w:eastAsia="cs-CZ"/>
        </w:rPr>
        <w:t xml:space="preserve">rekvalifikačního </w:t>
      </w:r>
      <w:r w:rsidR="009B4D7A" w:rsidRPr="007856D1">
        <w:rPr>
          <w:rFonts w:cs="Arial"/>
          <w:bCs/>
          <w:sz w:val="22"/>
          <w:szCs w:val="22"/>
          <w:lang w:eastAsia="cs-CZ"/>
        </w:rPr>
        <w:t xml:space="preserve">kurzu </w:t>
      </w:r>
      <w:r w:rsidRPr="007856D1">
        <w:rPr>
          <w:rFonts w:cs="Arial"/>
          <w:bCs/>
          <w:sz w:val="22"/>
          <w:szCs w:val="22"/>
          <w:lang w:eastAsia="cs-CZ"/>
        </w:rPr>
        <w:t>objednatele uzavřít příslušnou Dohodu o provedení rekvalifikace a zahájit rekvalifikační kurz nejpozději ve lhůtě stanovené v</w:t>
      </w:r>
      <w:r w:rsidR="00C754DD" w:rsidRPr="007856D1">
        <w:rPr>
          <w:rFonts w:cs="Arial"/>
          <w:bCs/>
          <w:sz w:val="22"/>
          <w:szCs w:val="22"/>
          <w:lang w:eastAsia="cs-CZ"/>
        </w:rPr>
        <w:t xml:space="preserve"> bodě 3. 1 </w:t>
      </w:r>
      <w:r w:rsidRPr="007856D1">
        <w:rPr>
          <w:rFonts w:cs="Arial"/>
          <w:bCs/>
          <w:sz w:val="22"/>
          <w:szCs w:val="22"/>
          <w:lang w:eastAsia="cs-CZ"/>
        </w:rPr>
        <w:t xml:space="preserve">písm. b) této </w:t>
      </w:r>
      <w:r w:rsidR="00C60EA7" w:rsidRPr="007856D1">
        <w:rPr>
          <w:rFonts w:cs="Arial"/>
          <w:bCs/>
          <w:sz w:val="22"/>
          <w:szCs w:val="22"/>
          <w:lang w:eastAsia="cs-CZ"/>
        </w:rPr>
        <w:t>Rámcové dohody</w:t>
      </w:r>
      <w:r w:rsidRPr="007856D1">
        <w:rPr>
          <w:rFonts w:cs="Arial"/>
          <w:bCs/>
          <w:sz w:val="22"/>
          <w:szCs w:val="22"/>
          <w:lang w:eastAsia="cs-CZ"/>
        </w:rPr>
        <w:t>.</w:t>
      </w:r>
    </w:p>
    <w:p w14:paraId="0664DF75" w14:textId="5CED8553" w:rsidR="00B149EA" w:rsidRPr="007856D1" w:rsidRDefault="00D54167" w:rsidP="00CB29FD">
      <w:pPr>
        <w:pStyle w:val="Odstavecseseznamem"/>
        <w:numPr>
          <w:ilvl w:val="1"/>
          <w:numId w:val="16"/>
        </w:numPr>
        <w:spacing w:line="360" w:lineRule="auto"/>
        <w:ind w:left="567" w:hanging="567"/>
        <w:jc w:val="both"/>
        <w:rPr>
          <w:rFonts w:cs="Arial"/>
          <w:bCs/>
          <w:sz w:val="22"/>
          <w:szCs w:val="22"/>
        </w:rPr>
      </w:pPr>
      <w:r w:rsidRPr="007856D1">
        <w:rPr>
          <w:rFonts w:cs="Arial"/>
          <w:bCs/>
          <w:iCs/>
          <w:sz w:val="22"/>
          <w:szCs w:val="22"/>
          <w:lang w:eastAsia="x-none"/>
        </w:rPr>
        <w:t xml:space="preserve">Komunikace mezi smluvními stranami pro účely </w:t>
      </w:r>
      <w:r w:rsidR="00154498">
        <w:rPr>
          <w:rFonts w:cs="Arial"/>
          <w:bCs/>
          <w:iCs/>
          <w:sz w:val="22"/>
          <w:szCs w:val="22"/>
          <w:lang w:eastAsia="x-none"/>
        </w:rPr>
        <w:t>V</w:t>
      </w:r>
      <w:r w:rsidRPr="007856D1">
        <w:rPr>
          <w:rFonts w:cs="Arial"/>
          <w:bCs/>
          <w:iCs/>
          <w:sz w:val="22"/>
          <w:szCs w:val="22"/>
          <w:lang w:eastAsia="x-none"/>
        </w:rPr>
        <w:t xml:space="preserve">ýzvy a akceptace </w:t>
      </w:r>
      <w:r w:rsidR="00154498">
        <w:rPr>
          <w:rFonts w:cs="Arial"/>
          <w:bCs/>
          <w:iCs/>
          <w:sz w:val="22"/>
          <w:szCs w:val="22"/>
          <w:lang w:eastAsia="x-none"/>
        </w:rPr>
        <w:t>V</w:t>
      </w:r>
      <w:r w:rsidRPr="007856D1">
        <w:rPr>
          <w:rFonts w:cs="Arial"/>
          <w:bCs/>
          <w:iCs/>
          <w:sz w:val="22"/>
          <w:szCs w:val="22"/>
          <w:lang w:eastAsia="x-none"/>
        </w:rPr>
        <w:t>ýzvy je činěna písemně; způsob doručení je možný datovou schránkou, elektronickou poštou nebo prostřednictvím provozovatele poštovních služeb. V těchto věcech jsou kontaktními osobami za objednatele všichni zaměstnanci, u nichž to vyplývá z pracovního zařazení.</w:t>
      </w:r>
    </w:p>
    <w:p w14:paraId="66DD3576" w14:textId="77777777" w:rsidR="00B149EA" w:rsidRPr="007856D1" w:rsidRDefault="00722B15"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Objednatel nemá povinnost vyzvat dodavatele k uzavření jakékoliv Dohody o provedení rekvalifikace a dodavatel nemá nárok požadovat uzavření jakékoliv Dohody o provedení rekvalifikace.</w:t>
      </w:r>
    </w:p>
    <w:p w14:paraId="4F58E547" w14:textId="77777777" w:rsidR="00311D96" w:rsidRDefault="00C61A3A" w:rsidP="00CB29FD">
      <w:pPr>
        <w:pStyle w:val="Odstavecseseznamem"/>
        <w:numPr>
          <w:ilvl w:val="1"/>
          <w:numId w:val="16"/>
        </w:numPr>
        <w:spacing w:line="360" w:lineRule="auto"/>
        <w:ind w:left="567" w:hanging="567"/>
        <w:jc w:val="both"/>
        <w:rPr>
          <w:rFonts w:cs="Arial"/>
          <w:bCs/>
          <w:sz w:val="22"/>
          <w:szCs w:val="22"/>
        </w:rPr>
      </w:pPr>
      <w:r w:rsidRPr="007856D1">
        <w:rPr>
          <w:rFonts w:cs="Arial"/>
          <w:bCs/>
          <w:sz w:val="22"/>
          <w:szCs w:val="22"/>
          <w:lang w:eastAsia="cs-CZ"/>
        </w:rPr>
        <w:t xml:space="preserve">Objednatel bude odebírat množství rekvalifikačních kurzů podle </w:t>
      </w:r>
      <w:r w:rsidR="00865637" w:rsidRPr="007856D1">
        <w:rPr>
          <w:rFonts w:cs="Arial"/>
          <w:bCs/>
          <w:sz w:val="22"/>
          <w:szCs w:val="22"/>
          <w:lang w:eastAsia="cs-CZ"/>
        </w:rPr>
        <w:t xml:space="preserve">skutečné </w:t>
      </w:r>
      <w:r w:rsidRPr="007856D1">
        <w:rPr>
          <w:rFonts w:cs="Arial"/>
          <w:bCs/>
          <w:sz w:val="22"/>
          <w:szCs w:val="22"/>
          <w:lang w:eastAsia="cs-CZ"/>
        </w:rPr>
        <w:t>potřeby, přičemž je omezen předpokládanou hodnotou plnění uvedenou v</w:t>
      </w:r>
      <w:r w:rsidR="00C754DD" w:rsidRPr="007856D1">
        <w:rPr>
          <w:rFonts w:cs="Arial"/>
          <w:bCs/>
          <w:sz w:val="22"/>
          <w:szCs w:val="22"/>
          <w:lang w:eastAsia="cs-CZ"/>
        </w:rPr>
        <w:t> bodě 5.2</w:t>
      </w:r>
      <w:r w:rsidRPr="007856D1">
        <w:rPr>
          <w:rFonts w:cs="Arial"/>
          <w:bCs/>
          <w:sz w:val="22"/>
          <w:szCs w:val="22"/>
          <w:lang w:eastAsia="cs-CZ"/>
        </w:rPr>
        <w:t xml:space="preserve"> této </w:t>
      </w:r>
      <w:r w:rsidR="00C60EA7" w:rsidRPr="007856D1">
        <w:rPr>
          <w:rFonts w:cs="Arial"/>
          <w:bCs/>
          <w:sz w:val="22"/>
          <w:szCs w:val="22"/>
          <w:lang w:eastAsia="cs-CZ"/>
        </w:rPr>
        <w:t>Rámcové dohody</w:t>
      </w:r>
      <w:r w:rsidRPr="007856D1">
        <w:rPr>
          <w:rFonts w:cs="Arial"/>
          <w:bCs/>
          <w:sz w:val="22"/>
          <w:szCs w:val="22"/>
          <w:lang w:eastAsia="cs-CZ"/>
        </w:rPr>
        <w:t xml:space="preserve">. </w:t>
      </w:r>
    </w:p>
    <w:p w14:paraId="3BB8C4C0" w14:textId="77777777"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lastRenderedPageBreak/>
        <w:t>Cena, termín plnění</w:t>
      </w:r>
      <w:r w:rsidR="00BE00EE" w:rsidRPr="0016777C">
        <w:rPr>
          <w:color w:val="FFFFFF" w:themeColor="background1"/>
          <w:sz w:val="22"/>
          <w:szCs w:val="22"/>
        </w:rPr>
        <w:t xml:space="preserve"> a platební podmínky</w:t>
      </w:r>
    </w:p>
    <w:p w14:paraId="3A60DEC1" w14:textId="77777777" w:rsidR="007D5B18" w:rsidRPr="006A3B00" w:rsidRDefault="007D5B18" w:rsidP="00615022">
      <w:pPr>
        <w:keepNext/>
        <w:spacing w:line="360" w:lineRule="auto"/>
        <w:rPr>
          <w:rFonts w:cs="Arial"/>
          <w:b/>
          <w:sz w:val="14"/>
          <w:szCs w:val="22"/>
        </w:rPr>
      </w:pPr>
    </w:p>
    <w:p w14:paraId="314E6642" w14:textId="77777777" w:rsidR="00B149EA" w:rsidRPr="00171255" w:rsidRDefault="00AF3E4F"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Výše uvedený rekvalifikační kurz bude</w:t>
      </w:r>
      <w:r w:rsidR="003853C5" w:rsidRPr="007856D1">
        <w:rPr>
          <w:rFonts w:cs="Arial"/>
          <w:bCs/>
          <w:sz w:val="22"/>
          <w:szCs w:val="22"/>
          <w:lang w:eastAsia="cs-CZ"/>
        </w:rPr>
        <w:t xml:space="preserve"> realizován</w:t>
      </w:r>
      <w:r w:rsidR="004B7008" w:rsidRPr="007856D1">
        <w:rPr>
          <w:rFonts w:cs="Arial"/>
          <w:bCs/>
          <w:sz w:val="22"/>
          <w:szCs w:val="22"/>
          <w:lang w:eastAsia="cs-CZ"/>
        </w:rPr>
        <w:t xml:space="preserve"> v konkrétních termínech sjednaných v jednotlivých Dohodách o provedení rekvalifikace. </w:t>
      </w:r>
      <w:r w:rsidR="00B90769" w:rsidRPr="007856D1">
        <w:rPr>
          <w:rFonts w:cs="Arial"/>
          <w:bCs/>
          <w:sz w:val="22"/>
          <w:szCs w:val="22"/>
          <w:lang w:eastAsia="cs-CZ"/>
        </w:rPr>
        <w:t xml:space="preserve">Objednatel </w:t>
      </w:r>
      <w:r w:rsidRPr="007856D1">
        <w:rPr>
          <w:rFonts w:cs="Arial"/>
          <w:bCs/>
          <w:sz w:val="22"/>
          <w:szCs w:val="22"/>
          <w:lang w:eastAsia="cs-CZ"/>
        </w:rPr>
        <w:t>uhradí dodavateli cenu rekvalifikačního kurzu</w:t>
      </w:r>
      <w:r w:rsidR="004B7008" w:rsidRPr="007856D1">
        <w:rPr>
          <w:rFonts w:cs="Arial"/>
          <w:bCs/>
          <w:sz w:val="22"/>
          <w:szCs w:val="22"/>
          <w:lang w:eastAsia="cs-CZ"/>
        </w:rPr>
        <w:t xml:space="preserve"> stanoven</w:t>
      </w:r>
      <w:r w:rsidRPr="007856D1">
        <w:rPr>
          <w:rFonts w:cs="Arial"/>
          <w:bCs/>
          <w:sz w:val="22"/>
          <w:szCs w:val="22"/>
          <w:lang w:eastAsia="cs-CZ"/>
        </w:rPr>
        <w:t>ou v jednotlivých D</w:t>
      </w:r>
      <w:r w:rsidR="004B7008" w:rsidRPr="007856D1">
        <w:rPr>
          <w:rFonts w:cs="Arial"/>
          <w:bCs/>
          <w:sz w:val="22"/>
          <w:szCs w:val="22"/>
          <w:lang w:eastAsia="cs-CZ"/>
        </w:rPr>
        <w:t xml:space="preserve">ohodách o provedení rekvalifikace v závislosti na počtu účastníků </w:t>
      </w:r>
      <w:r w:rsidR="004B7008" w:rsidRPr="00171255">
        <w:rPr>
          <w:rFonts w:cs="Arial"/>
          <w:bCs/>
          <w:sz w:val="22"/>
          <w:szCs w:val="22"/>
          <w:lang w:eastAsia="cs-CZ"/>
        </w:rPr>
        <w:t xml:space="preserve">rekvalifikačního kurzu a výši ceny za jednoho účastníka </w:t>
      </w:r>
      <w:r w:rsidR="00CB0669" w:rsidRPr="00171255">
        <w:rPr>
          <w:rFonts w:cs="Arial"/>
          <w:bCs/>
          <w:sz w:val="22"/>
          <w:szCs w:val="22"/>
          <w:lang w:eastAsia="cs-CZ"/>
        </w:rPr>
        <w:t xml:space="preserve">rekvalifikačního </w:t>
      </w:r>
      <w:r w:rsidR="004B7008" w:rsidRPr="00171255">
        <w:rPr>
          <w:rFonts w:cs="Arial"/>
          <w:bCs/>
          <w:sz w:val="22"/>
          <w:szCs w:val="22"/>
          <w:lang w:eastAsia="cs-CZ"/>
        </w:rPr>
        <w:t xml:space="preserve">kurzu uvedené v článku II. této </w:t>
      </w:r>
      <w:r w:rsidRPr="00171255">
        <w:rPr>
          <w:rFonts w:cs="Arial"/>
          <w:bCs/>
          <w:sz w:val="22"/>
          <w:szCs w:val="22"/>
          <w:lang w:eastAsia="cs-CZ"/>
        </w:rPr>
        <w:t>Rámcové dohody</w:t>
      </w:r>
      <w:r w:rsidR="004B7008" w:rsidRPr="00171255">
        <w:rPr>
          <w:rFonts w:cs="Arial"/>
          <w:bCs/>
          <w:sz w:val="22"/>
          <w:szCs w:val="22"/>
          <w:lang w:eastAsia="cs-CZ"/>
        </w:rPr>
        <w:t>.</w:t>
      </w:r>
    </w:p>
    <w:p w14:paraId="27B5CB25" w14:textId="684B2463" w:rsidR="00B149EA" w:rsidRPr="00171255" w:rsidRDefault="00034325"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sz w:val="22"/>
          <w:szCs w:val="22"/>
        </w:rPr>
        <w:t>H</w:t>
      </w:r>
      <w:r w:rsidR="00865095" w:rsidRPr="00171255">
        <w:rPr>
          <w:rFonts w:cs="Arial"/>
          <w:sz w:val="22"/>
          <w:szCs w:val="22"/>
        </w:rPr>
        <w:t xml:space="preserve">odnota plnění </w:t>
      </w:r>
      <w:r w:rsidR="005C5242" w:rsidRPr="00171255">
        <w:rPr>
          <w:rFonts w:cs="Arial"/>
          <w:sz w:val="22"/>
          <w:szCs w:val="22"/>
        </w:rPr>
        <w:t xml:space="preserve">dle této </w:t>
      </w:r>
      <w:r w:rsidR="008B684A" w:rsidRPr="00171255">
        <w:rPr>
          <w:rFonts w:cs="Arial"/>
          <w:bCs/>
          <w:sz w:val="22"/>
          <w:szCs w:val="22"/>
          <w:lang w:eastAsia="cs-CZ"/>
        </w:rPr>
        <w:t>Rámcové dohody</w:t>
      </w:r>
      <w:r w:rsidR="008B684A" w:rsidRPr="00171255">
        <w:rPr>
          <w:rFonts w:cs="Arial"/>
          <w:sz w:val="22"/>
          <w:szCs w:val="22"/>
        </w:rPr>
        <w:t xml:space="preserve"> </w:t>
      </w:r>
      <w:r w:rsidR="005C5242" w:rsidRPr="00171255">
        <w:rPr>
          <w:rFonts w:cs="Arial"/>
          <w:sz w:val="22"/>
          <w:szCs w:val="22"/>
        </w:rPr>
        <w:t xml:space="preserve">činí maximálně </w:t>
      </w:r>
      <w:r w:rsidR="00371512">
        <w:rPr>
          <w:rFonts w:cs="Arial"/>
          <w:sz w:val="22"/>
          <w:szCs w:val="22"/>
        </w:rPr>
        <w:t>4 180 000</w:t>
      </w:r>
      <w:r w:rsidR="00865095" w:rsidRPr="00171255">
        <w:rPr>
          <w:rFonts w:cs="Arial"/>
          <w:sz w:val="22"/>
          <w:szCs w:val="22"/>
        </w:rPr>
        <w:t>,- Kč bez DPH</w:t>
      </w:r>
      <w:r w:rsidR="00B54E64" w:rsidRPr="00171255">
        <w:rPr>
          <w:rFonts w:cs="Arial"/>
          <w:sz w:val="22"/>
          <w:szCs w:val="22"/>
        </w:rPr>
        <w:t>.</w:t>
      </w:r>
      <w:r w:rsidR="00DA5551" w:rsidRPr="00171255">
        <w:rPr>
          <w:rFonts w:cs="Arial"/>
          <w:sz w:val="22"/>
          <w:szCs w:val="22"/>
        </w:rPr>
        <w:t xml:space="preserve"> </w:t>
      </w:r>
    </w:p>
    <w:p w14:paraId="043F03C4" w14:textId="5266FB75" w:rsidR="00B149EA" w:rsidRPr="007856D1" w:rsidRDefault="00471FBE" w:rsidP="00CB29FD">
      <w:pPr>
        <w:pStyle w:val="Odstavecseseznamem"/>
        <w:numPr>
          <w:ilvl w:val="1"/>
          <w:numId w:val="17"/>
        </w:numPr>
        <w:spacing w:line="360" w:lineRule="auto"/>
        <w:ind w:left="567" w:hanging="567"/>
        <w:jc w:val="both"/>
        <w:rPr>
          <w:rFonts w:cs="Arial"/>
          <w:bCs/>
          <w:sz w:val="22"/>
          <w:szCs w:val="22"/>
          <w:lang w:eastAsia="cs-CZ"/>
        </w:rPr>
      </w:pPr>
      <w:r w:rsidRPr="00171255">
        <w:rPr>
          <w:rFonts w:cs="Arial"/>
          <w:bCs/>
          <w:sz w:val="22"/>
          <w:szCs w:val="22"/>
          <w:lang w:eastAsia="cs-CZ"/>
        </w:rPr>
        <w:t xml:space="preserve">Ceny uvedené v této </w:t>
      </w:r>
      <w:r w:rsidR="00E64DBE" w:rsidRPr="00171255">
        <w:rPr>
          <w:rFonts w:cs="Arial"/>
          <w:bCs/>
          <w:sz w:val="22"/>
          <w:szCs w:val="22"/>
          <w:lang w:eastAsia="cs-CZ"/>
        </w:rPr>
        <w:t>R</w:t>
      </w:r>
      <w:r w:rsidRPr="00171255">
        <w:rPr>
          <w:rFonts w:cs="Arial"/>
          <w:bCs/>
          <w:sz w:val="22"/>
          <w:szCs w:val="22"/>
          <w:lang w:eastAsia="cs-CZ"/>
        </w:rPr>
        <w:t xml:space="preserve">ámcové dohodě jsou stanoveny </w:t>
      </w:r>
      <w:r w:rsidRPr="007856D1">
        <w:rPr>
          <w:rFonts w:cs="Arial"/>
          <w:bCs/>
          <w:sz w:val="22"/>
          <w:szCs w:val="22"/>
          <w:lang w:eastAsia="cs-CZ"/>
        </w:rPr>
        <w:t xml:space="preserve">jako nejvýše přípustné </w:t>
      </w:r>
      <w:r w:rsidRPr="007856D1">
        <w:rPr>
          <w:rFonts w:cs="Arial"/>
          <w:bCs/>
          <w:sz w:val="22"/>
          <w:szCs w:val="22"/>
          <w:lang w:eastAsia="cs-CZ"/>
        </w:rPr>
        <w:br/>
        <w:t xml:space="preserve">a zahrnují veškeré náklady dodavatele nutné nebo související s řádným plněním předmětu této </w:t>
      </w:r>
      <w:r w:rsidR="00E64DBE" w:rsidRPr="007856D1">
        <w:rPr>
          <w:rFonts w:cs="Arial"/>
          <w:bCs/>
          <w:sz w:val="22"/>
          <w:szCs w:val="22"/>
          <w:lang w:eastAsia="cs-CZ"/>
        </w:rPr>
        <w:t>R</w:t>
      </w:r>
      <w:r w:rsidRPr="007856D1">
        <w:rPr>
          <w:rFonts w:cs="Arial"/>
          <w:bCs/>
          <w:sz w:val="22"/>
          <w:szCs w:val="22"/>
          <w:lang w:eastAsia="cs-CZ"/>
        </w:rPr>
        <w:t>ámcové dohody. Ceny lze překročit pouze v případě změny daňových předpisů, v jejichž důsledku by byl dodavatel povinen odvádět DPH</w:t>
      </w:r>
      <w:r w:rsidR="00FC7201">
        <w:rPr>
          <w:rFonts w:cs="Arial"/>
          <w:bCs/>
          <w:sz w:val="22"/>
          <w:szCs w:val="22"/>
          <w:lang w:eastAsia="cs-CZ"/>
        </w:rPr>
        <w:t xml:space="preserve">. </w:t>
      </w:r>
      <w:r w:rsidRPr="007856D1">
        <w:rPr>
          <w:rFonts w:cs="Arial"/>
          <w:bCs/>
          <w:sz w:val="22"/>
          <w:szCs w:val="22"/>
          <w:lang w:eastAsia="cs-CZ"/>
        </w:rPr>
        <w:t>Cen</w:t>
      </w:r>
      <w:r w:rsidR="00FC7201">
        <w:rPr>
          <w:rFonts w:cs="Arial"/>
          <w:bCs/>
          <w:sz w:val="22"/>
          <w:szCs w:val="22"/>
          <w:lang w:eastAsia="cs-CZ"/>
        </w:rPr>
        <w:t>y</w:t>
      </w:r>
      <w:r w:rsidRPr="007856D1">
        <w:rPr>
          <w:rFonts w:cs="Arial"/>
          <w:bCs/>
          <w:sz w:val="22"/>
          <w:szCs w:val="22"/>
          <w:lang w:eastAsia="cs-CZ"/>
        </w:rPr>
        <w:t xml:space="preserve"> by tak byl</w:t>
      </w:r>
      <w:r w:rsidR="00FC7201">
        <w:rPr>
          <w:rFonts w:cs="Arial"/>
          <w:bCs/>
          <w:sz w:val="22"/>
          <w:szCs w:val="22"/>
          <w:lang w:eastAsia="cs-CZ"/>
        </w:rPr>
        <w:t>y</w:t>
      </w:r>
      <w:r w:rsidRPr="007856D1">
        <w:rPr>
          <w:rFonts w:cs="Arial"/>
          <w:bCs/>
          <w:sz w:val="22"/>
          <w:szCs w:val="22"/>
          <w:lang w:eastAsia="cs-CZ"/>
        </w:rPr>
        <w:t xml:space="preserve"> navýšen</w:t>
      </w:r>
      <w:r w:rsidR="00FC7201">
        <w:rPr>
          <w:rFonts w:cs="Arial"/>
          <w:bCs/>
          <w:sz w:val="22"/>
          <w:szCs w:val="22"/>
          <w:lang w:eastAsia="cs-CZ"/>
        </w:rPr>
        <w:t>y</w:t>
      </w:r>
      <w:r w:rsidRPr="007856D1">
        <w:rPr>
          <w:rFonts w:cs="Arial"/>
          <w:bCs/>
          <w:sz w:val="22"/>
          <w:szCs w:val="22"/>
          <w:lang w:eastAsia="cs-CZ"/>
        </w:rPr>
        <w:t xml:space="preserve"> o </w:t>
      </w:r>
      <w:r w:rsidR="00694249" w:rsidRPr="007856D1">
        <w:rPr>
          <w:rFonts w:cs="Arial"/>
          <w:bCs/>
          <w:sz w:val="22"/>
          <w:szCs w:val="22"/>
          <w:lang w:eastAsia="cs-CZ"/>
        </w:rPr>
        <w:t>odváděnou DPH.</w:t>
      </w:r>
    </w:p>
    <w:p w14:paraId="008027F6" w14:textId="13BE87B6" w:rsidR="00B149EA" w:rsidRPr="00F122EC" w:rsidRDefault="006A3D6C" w:rsidP="00CB29FD">
      <w:pPr>
        <w:pStyle w:val="Odstavecseseznamem"/>
        <w:numPr>
          <w:ilvl w:val="1"/>
          <w:numId w:val="17"/>
        </w:numPr>
        <w:spacing w:line="360" w:lineRule="auto"/>
        <w:ind w:left="567" w:hanging="567"/>
        <w:jc w:val="both"/>
        <w:rPr>
          <w:rFonts w:cs="Arial"/>
          <w:bCs/>
          <w:sz w:val="22"/>
          <w:szCs w:val="22"/>
          <w:lang w:eastAsia="cs-CZ"/>
        </w:rPr>
      </w:pPr>
      <w:r w:rsidRPr="00F122EC">
        <w:rPr>
          <w:rFonts w:cs="Arial"/>
          <w:bCs/>
          <w:sz w:val="22"/>
          <w:szCs w:val="22"/>
          <w:lang w:eastAsia="cs-CZ"/>
        </w:rPr>
        <w:t>Dodavatel provede fakturaci bezprostředně, nejpozději do 14 dnů po ukončení rekvalifikačního kurzu.</w:t>
      </w:r>
      <w:r w:rsidR="00F122EC" w:rsidRPr="00F122EC">
        <w:rPr>
          <w:rFonts w:cs="Arial"/>
          <w:bCs/>
          <w:sz w:val="22"/>
          <w:szCs w:val="22"/>
          <w:lang w:eastAsia="cs-CZ"/>
        </w:rPr>
        <w:t xml:space="preserve"> </w:t>
      </w:r>
      <w:r w:rsidR="00F122EC" w:rsidRPr="00F122EC">
        <w:rPr>
          <w:rFonts w:cs="Arial"/>
          <w:sz w:val="22"/>
          <w:szCs w:val="22"/>
        </w:rPr>
        <w:t xml:space="preserve">Lhůta splatnosti faktur bude stanovena minimálně na 21 kalendářních dnů po prokazatelném doručení faktury. </w:t>
      </w:r>
      <w:r w:rsidRPr="00F122EC">
        <w:rPr>
          <w:rFonts w:cs="Arial"/>
          <w:bCs/>
          <w:iCs/>
          <w:sz w:val="22"/>
          <w:szCs w:val="22"/>
          <w:lang w:eastAsia="cs-CZ"/>
        </w:rPr>
        <w:t xml:space="preserve">Zaplacením faktury se pro účely této </w:t>
      </w:r>
      <w:r w:rsidRPr="00F122EC">
        <w:rPr>
          <w:rFonts w:cs="Arial"/>
          <w:bCs/>
          <w:sz w:val="22"/>
          <w:szCs w:val="22"/>
          <w:lang w:eastAsia="cs-CZ"/>
        </w:rPr>
        <w:t>Rámcové dohody</w:t>
      </w:r>
      <w:r w:rsidRPr="00F122EC">
        <w:rPr>
          <w:rFonts w:cs="Arial"/>
          <w:bCs/>
          <w:iCs/>
          <w:sz w:val="22"/>
          <w:szCs w:val="22"/>
          <w:lang w:eastAsia="cs-CZ"/>
        </w:rPr>
        <w:t xml:space="preserve"> rozumí </w:t>
      </w:r>
      <w:r w:rsidR="0063104B" w:rsidRPr="00F122EC">
        <w:rPr>
          <w:rFonts w:cs="Arial"/>
          <w:bCs/>
          <w:iCs/>
          <w:sz w:val="22"/>
          <w:szCs w:val="22"/>
          <w:lang w:eastAsia="cs-CZ"/>
        </w:rPr>
        <w:t xml:space="preserve">připsání </w:t>
      </w:r>
      <w:r w:rsidRPr="00F122EC">
        <w:rPr>
          <w:rFonts w:cs="Arial"/>
          <w:bCs/>
          <w:iCs/>
          <w:sz w:val="22"/>
          <w:szCs w:val="22"/>
          <w:lang w:eastAsia="cs-CZ"/>
        </w:rPr>
        <w:t>příslušné částky na účet dodavatele.</w:t>
      </w:r>
    </w:p>
    <w:p w14:paraId="4F89ACDB" w14:textId="77777777" w:rsidR="00B149EA" w:rsidRPr="007856D1" w:rsidRDefault="006A3D6C"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iCs/>
          <w:sz w:val="22"/>
          <w:szCs w:val="22"/>
          <w:lang w:eastAsia="cs-CZ"/>
        </w:rPr>
        <w:t>Faktura musí obsahovat veškeré náležitosti daňového dokladu podle platných obecně závazných právních předpisů</w:t>
      </w:r>
      <w:r w:rsidR="00E15257" w:rsidRPr="007856D1">
        <w:rPr>
          <w:rFonts w:cs="Arial"/>
          <w:bCs/>
          <w:iCs/>
          <w:sz w:val="22"/>
          <w:szCs w:val="22"/>
          <w:lang w:eastAsia="cs-CZ"/>
        </w:rPr>
        <w:t xml:space="preserve"> a dále název a číslo projektu, ze kterého je rekvalifikace hrazena.</w:t>
      </w:r>
      <w:r w:rsidRPr="007856D1">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6FB93901" w14:textId="77777777"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Platby budou probíhat výhradně v českých korunách (CZK) a rovněž veškeré cenové údaje budou v této měně.</w:t>
      </w:r>
    </w:p>
    <w:p w14:paraId="2FCCD2CD" w14:textId="77777777" w:rsidR="00B149EA" w:rsidRPr="007856D1" w:rsidRDefault="00395053" w:rsidP="00CB29FD">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Objednatel nebude poskytovat zálohy.</w:t>
      </w:r>
    </w:p>
    <w:p w14:paraId="5FBFCAA1" w14:textId="1150D95A" w:rsidR="00B149EA" w:rsidRPr="00FD39F0" w:rsidRDefault="00E15257" w:rsidP="00CB29FD">
      <w:pPr>
        <w:pStyle w:val="Odstavecseseznamem"/>
        <w:numPr>
          <w:ilvl w:val="1"/>
          <w:numId w:val="17"/>
        </w:numPr>
        <w:spacing w:line="360" w:lineRule="auto"/>
        <w:ind w:left="567" w:hanging="567"/>
        <w:jc w:val="both"/>
        <w:rPr>
          <w:rFonts w:cs="Arial"/>
          <w:bCs/>
          <w:sz w:val="22"/>
          <w:szCs w:val="22"/>
          <w:lang w:eastAsia="cs-CZ"/>
        </w:rPr>
      </w:pPr>
      <w:bookmarkStart w:id="27" w:name="_Hlk77932300"/>
      <w:r w:rsidRPr="00FD39F0">
        <w:rPr>
          <w:rFonts w:cs="Arial"/>
          <w:bCs/>
          <w:sz w:val="22"/>
          <w:szCs w:val="22"/>
          <w:lang w:eastAsia="cs-CZ"/>
        </w:rPr>
        <w:t xml:space="preserve">Faktury budou </w:t>
      </w:r>
      <w:r w:rsidR="00746586" w:rsidRPr="00FD39F0">
        <w:rPr>
          <w:rFonts w:cs="Arial"/>
          <w:bCs/>
          <w:sz w:val="22"/>
          <w:szCs w:val="22"/>
          <w:lang w:eastAsia="cs-CZ"/>
        </w:rPr>
        <w:t xml:space="preserve">vystaveny na fakturační adresu uvedenou v záhlaví této Rámcové dohody a </w:t>
      </w:r>
      <w:r w:rsidRPr="00FD39F0">
        <w:rPr>
          <w:rFonts w:cs="Arial"/>
          <w:bCs/>
          <w:sz w:val="22"/>
          <w:szCs w:val="22"/>
          <w:lang w:eastAsia="cs-CZ"/>
        </w:rPr>
        <w:t xml:space="preserve">zasílány na příslušná kontaktní </w:t>
      </w:r>
      <w:r w:rsidR="00D16CEA" w:rsidRPr="00FD39F0">
        <w:rPr>
          <w:rFonts w:cs="Arial"/>
          <w:bCs/>
          <w:sz w:val="22"/>
          <w:szCs w:val="22"/>
          <w:lang w:eastAsia="cs-CZ"/>
        </w:rPr>
        <w:t>pracoviště objednatele.</w:t>
      </w:r>
      <w:r w:rsidR="005B1F9B" w:rsidRPr="00FD39F0">
        <w:rPr>
          <w:rFonts w:cs="Arial"/>
          <w:bCs/>
          <w:sz w:val="22"/>
          <w:szCs w:val="22"/>
          <w:lang w:eastAsia="cs-CZ"/>
        </w:rPr>
        <w:t xml:space="preserve"> </w:t>
      </w:r>
      <w:r w:rsidR="005B1F9B" w:rsidRPr="00FD39F0">
        <w:rPr>
          <w:rFonts w:cs="Arial"/>
          <w:sz w:val="22"/>
          <w:szCs w:val="22"/>
        </w:rPr>
        <w:t>Fakturu je možno zaslat</w:t>
      </w:r>
      <w:r w:rsidR="00FD39F0" w:rsidRPr="00FD39F0">
        <w:rPr>
          <w:rFonts w:cs="Arial"/>
          <w:sz w:val="22"/>
          <w:szCs w:val="22"/>
        </w:rPr>
        <w:t xml:space="preserve"> také</w:t>
      </w:r>
      <w:r w:rsidR="005B1F9B" w:rsidRPr="00FD39F0">
        <w:rPr>
          <w:rFonts w:cs="Arial"/>
          <w:sz w:val="22"/>
          <w:szCs w:val="22"/>
        </w:rPr>
        <w:t xml:space="preserve"> elektronicky</w:t>
      </w:r>
      <w:r w:rsidR="00FD39F0" w:rsidRPr="00FD39F0">
        <w:rPr>
          <w:rFonts w:cs="Arial"/>
          <w:sz w:val="22"/>
          <w:szCs w:val="22"/>
        </w:rPr>
        <w:t>.</w:t>
      </w:r>
      <w:r w:rsidR="005B1F9B" w:rsidRPr="00FD39F0">
        <w:rPr>
          <w:rFonts w:cs="Arial"/>
          <w:sz w:val="22"/>
          <w:szCs w:val="22"/>
        </w:rPr>
        <w:t xml:space="preserve"> </w:t>
      </w:r>
    </w:p>
    <w:p w14:paraId="265FFAC9" w14:textId="5690B648" w:rsidR="00442003" w:rsidRPr="00BA0997" w:rsidRDefault="00D54167" w:rsidP="00442003">
      <w:pPr>
        <w:pStyle w:val="Odstavecseseznamem"/>
        <w:numPr>
          <w:ilvl w:val="1"/>
          <w:numId w:val="17"/>
        </w:numPr>
        <w:spacing w:line="360" w:lineRule="auto"/>
        <w:ind w:left="567" w:hanging="567"/>
        <w:jc w:val="both"/>
        <w:rPr>
          <w:rFonts w:cs="Arial"/>
          <w:bCs/>
          <w:sz w:val="22"/>
          <w:szCs w:val="22"/>
          <w:lang w:eastAsia="cs-CZ"/>
        </w:rPr>
      </w:pPr>
      <w:bookmarkStart w:id="28" w:name="_Hlk58493347"/>
      <w:bookmarkEnd w:id="27"/>
      <w:r w:rsidRPr="00DB3B14">
        <w:rPr>
          <w:rFonts w:cs="Arial"/>
          <w:sz w:val="22"/>
          <w:szCs w:val="22"/>
        </w:rPr>
        <w:t xml:space="preserve">Dodavatel je oprávněn </w:t>
      </w:r>
      <w:r w:rsidR="00A65CF8" w:rsidRPr="00DB3B14">
        <w:rPr>
          <w:rFonts w:cs="Arial"/>
          <w:sz w:val="22"/>
          <w:szCs w:val="22"/>
        </w:rPr>
        <w:t>o</w:t>
      </w:r>
      <w:r w:rsidRPr="00DB3B14">
        <w:rPr>
          <w:rFonts w:cs="Arial"/>
          <w:sz w:val="22"/>
          <w:szCs w:val="22"/>
        </w:rPr>
        <w:t>bjednateli plně fakturovat náklady rekvalifikačního kurzu za účastníky, kteří na rekvalifikační kurz skutečně nastoupí</w:t>
      </w:r>
      <w:r w:rsidR="00EA351D" w:rsidRPr="00DB3B14">
        <w:rPr>
          <w:rFonts w:cs="Arial"/>
          <w:sz w:val="22"/>
          <w:szCs w:val="22"/>
        </w:rPr>
        <w:t xml:space="preserve"> </w:t>
      </w:r>
      <w:r w:rsidR="00D16CEA" w:rsidRPr="00DB3B14">
        <w:rPr>
          <w:rFonts w:cs="Arial"/>
          <w:sz w:val="22"/>
          <w:szCs w:val="22"/>
        </w:rPr>
        <w:t xml:space="preserve">a řádně ho </w:t>
      </w:r>
      <w:proofErr w:type="gramStart"/>
      <w:r w:rsidR="00D16CEA" w:rsidRPr="00DB3B14">
        <w:rPr>
          <w:rFonts w:cs="Arial"/>
          <w:sz w:val="22"/>
          <w:szCs w:val="22"/>
        </w:rPr>
        <w:t>ukončí</w:t>
      </w:r>
      <w:proofErr w:type="gramEnd"/>
      <w:r w:rsidR="00140E43" w:rsidRPr="00DB3B14">
        <w:rPr>
          <w:rFonts w:cs="Arial"/>
          <w:sz w:val="22"/>
          <w:szCs w:val="22"/>
        </w:rPr>
        <w:t xml:space="preserve">. </w:t>
      </w:r>
      <w:r w:rsidR="00442003" w:rsidRPr="00DB3B14">
        <w:rPr>
          <w:rFonts w:cs="Arial"/>
          <w:sz w:val="22"/>
          <w:szCs w:val="22"/>
        </w:rPr>
        <w:t xml:space="preserve">V případě, že účastník rekvalifikační kurz </w:t>
      </w:r>
      <w:proofErr w:type="gramStart"/>
      <w:r w:rsidR="00442003" w:rsidRPr="00DB3B14">
        <w:rPr>
          <w:rFonts w:cs="Arial"/>
          <w:sz w:val="22"/>
          <w:szCs w:val="22"/>
        </w:rPr>
        <w:t>nedokončí</w:t>
      </w:r>
      <w:proofErr w:type="gramEnd"/>
      <w:r w:rsidR="00442003" w:rsidRPr="00DB3B14">
        <w:rPr>
          <w:rFonts w:cs="Arial"/>
          <w:sz w:val="22"/>
          <w:szCs w:val="22"/>
        </w:rPr>
        <w:t xml:space="preserve">, je dodavatel oprávněn fakturovat objednateli pouze poměrnou část nákladů rekvalifikačního kurzu (cena za osobu / celkový počet hodin rekvalifikačního kurzu dle bodu 2.2 této Rámcové </w:t>
      </w:r>
      <w:r w:rsidR="0062289B">
        <w:rPr>
          <w:rFonts w:cs="Arial"/>
          <w:sz w:val="22"/>
          <w:szCs w:val="22"/>
        </w:rPr>
        <w:t>dohody</w:t>
      </w:r>
      <w:r w:rsidR="00442003" w:rsidRPr="00DB3B14">
        <w:rPr>
          <w:rFonts w:cs="Arial"/>
          <w:sz w:val="22"/>
          <w:szCs w:val="22"/>
        </w:rPr>
        <w:t xml:space="preserve"> x skutečný počet absolvovaných hodin).</w:t>
      </w:r>
    </w:p>
    <w:p w14:paraId="1DB4AD8A" w14:textId="77777777" w:rsidR="00BA0997" w:rsidRPr="00A4144F"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Příklad výpočtu</w:t>
      </w:r>
    </w:p>
    <w:p w14:paraId="37725822" w14:textId="77777777" w:rsidR="00BA0997" w:rsidRPr="00A4144F"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Cena za osobu: 5 000 Kč, celkový počet hodin: 100, skutečný počet absolvovaných hodin: 40</w:t>
      </w:r>
    </w:p>
    <w:p w14:paraId="4527AA14" w14:textId="04BC5BAF" w:rsidR="00BA0997" w:rsidRPr="00A4144F"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Výpočet: 5 000 / 100 x 40 = 2 000 Kč</w:t>
      </w:r>
    </w:p>
    <w:p w14:paraId="0B4D29AA" w14:textId="77777777" w:rsidR="003F51EE" w:rsidRPr="00A4144F" w:rsidRDefault="009B22EE" w:rsidP="00442003">
      <w:pPr>
        <w:pStyle w:val="Odstavecseseznamem"/>
        <w:numPr>
          <w:ilvl w:val="1"/>
          <w:numId w:val="17"/>
        </w:numPr>
        <w:spacing w:line="360" w:lineRule="auto"/>
        <w:ind w:left="567" w:hanging="567"/>
        <w:jc w:val="both"/>
        <w:rPr>
          <w:rFonts w:cs="Arial"/>
          <w:bCs/>
          <w:sz w:val="22"/>
          <w:szCs w:val="22"/>
          <w:lang w:eastAsia="cs-CZ"/>
        </w:rPr>
      </w:pPr>
      <w:r w:rsidRPr="00A4144F">
        <w:rPr>
          <w:rFonts w:cs="Arial"/>
          <w:sz w:val="22"/>
          <w:szCs w:val="22"/>
        </w:rPr>
        <w:lastRenderedPageBreak/>
        <w:t>V případě navýšení celkového počtu hodin rekvalifikačního kurzu (např. z důvodu změny akreditace nebo zvláštních právních předpisů) bude poměrná část nákladů rekvalifikačního kurzu dle bodu 5.9 této Rámcové dohody vypočítávána z tohoto navýšeného celkového počtu hodin rekvalifikačního kurzu.</w:t>
      </w:r>
    </w:p>
    <w:p w14:paraId="2A4426EA" w14:textId="30258787" w:rsidR="003F51EE" w:rsidRPr="00A4144F" w:rsidRDefault="003F51EE" w:rsidP="003F51EE">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A4144F">
        <w:rPr>
          <w:rFonts w:cs="Arial"/>
          <w:i/>
          <w:iCs/>
        </w:rPr>
        <w:t xml:space="preserve"> Příklad výpočtu</w:t>
      </w:r>
    </w:p>
    <w:p w14:paraId="1395B5C7" w14:textId="642BFC95" w:rsidR="003F51EE" w:rsidRPr="00A4144F"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A4144F">
        <w:rPr>
          <w:rFonts w:cs="Arial"/>
          <w:i/>
          <w:iCs/>
          <w:sz w:val="20"/>
          <w:szCs w:val="20"/>
        </w:rPr>
        <w:t xml:space="preserve">Cena za osobu: 25 000 Kč, navýšený </w:t>
      </w:r>
      <w:r w:rsidR="0062289B">
        <w:rPr>
          <w:rFonts w:cs="Arial"/>
          <w:i/>
          <w:iCs/>
          <w:sz w:val="20"/>
          <w:szCs w:val="20"/>
        </w:rPr>
        <w:t xml:space="preserve">celkový </w:t>
      </w:r>
      <w:r w:rsidRPr="00A4144F">
        <w:rPr>
          <w:rFonts w:cs="Arial"/>
          <w:i/>
          <w:iCs/>
          <w:sz w:val="20"/>
          <w:szCs w:val="20"/>
        </w:rPr>
        <w:t>počet hodin: 200, skutečný počet absolvovaných hodin: 60</w:t>
      </w:r>
    </w:p>
    <w:p w14:paraId="4ABD2961" w14:textId="023BFA2D" w:rsidR="009B22EE" w:rsidRPr="00A4144F"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A4144F">
        <w:rPr>
          <w:rFonts w:cs="Arial"/>
          <w:i/>
          <w:iCs/>
          <w:sz w:val="20"/>
          <w:szCs w:val="20"/>
        </w:rPr>
        <w:t>Výpočet: 25 000 / 200 x 60 = 7 500 Kč</w:t>
      </w:r>
    </w:p>
    <w:bookmarkEnd w:id="28"/>
    <w:p w14:paraId="64A1194F" w14:textId="7C4433B1" w:rsidR="00996982" w:rsidRDefault="005C5242" w:rsidP="00171255">
      <w:pPr>
        <w:pStyle w:val="Odstavecseseznamem"/>
        <w:numPr>
          <w:ilvl w:val="1"/>
          <w:numId w:val="17"/>
        </w:numPr>
        <w:spacing w:line="360" w:lineRule="auto"/>
        <w:ind w:left="567" w:hanging="567"/>
        <w:jc w:val="both"/>
        <w:rPr>
          <w:rFonts w:cs="Arial"/>
          <w:bCs/>
          <w:sz w:val="22"/>
          <w:szCs w:val="22"/>
          <w:lang w:eastAsia="cs-CZ"/>
        </w:rPr>
      </w:pPr>
      <w:r w:rsidRPr="007856D1">
        <w:rPr>
          <w:rFonts w:cs="Arial"/>
          <w:bCs/>
          <w:sz w:val="22"/>
          <w:szCs w:val="22"/>
          <w:lang w:eastAsia="cs-CZ"/>
        </w:rPr>
        <w:t xml:space="preserve">Dodavatel je povinen vrátit poskytnuté finanční prostředky nebo jejich část, pokud </w:t>
      </w:r>
      <w:proofErr w:type="gramStart"/>
      <w:r w:rsidRPr="007856D1">
        <w:rPr>
          <w:rFonts w:cs="Arial"/>
          <w:bCs/>
          <w:sz w:val="22"/>
          <w:szCs w:val="22"/>
          <w:lang w:eastAsia="cs-CZ"/>
        </w:rPr>
        <w:t>nedodrží</w:t>
      </w:r>
      <w:proofErr w:type="gramEnd"/>
      <w:r w:rsidRPr="007856D1">
        <w:rPr>
          <w:rFonts w:cs="Arial"/>
          <w:bCs/>
          <w:sz w:val="22"/>
          <w:szCs w:val="22"/>
          <w:lang w:eastAsia="cs-CZ"/>
        </w:rPr>
        <w:t xml:space="preserve"> sjednané podmínky nebo pokud mu jeho zaviněním byly poskytnuty neprávem nebo ve vyšší částce</w:t>
      </w:r>
      <w:r w:rsidR="00AE51FE">
        <w:rPr>
          <w:rFonts w:cs="Arial"/>
          <w:bCs/>
          <w:sz w:val="22"/>
          <w:szCs w:val="22"/>
          <w:lang w:eastAsia="cs-CZ"/>
        </w:rPr>
        <w:t>,</w:t>
      </w:r>
      <w:r w:rsidRPr="007856D1">
        <w:rPr>
          <w:rFonts w:cs="Arial"/>
          <w:bCs/>
          <w:sz w:val="22"/>
          <w:szCs w:val="22"/>
          <w:lang w:eastAsia="cs-CZ"/>
        </w:rPr>
        <w:t xml:space="preserve"> než náležely </w:t>
      </w:r>
      <w:r w:rsidRPr="00AE0AF2">
        <w:rPr>
          <w:rFonts w:cs="Arial"/>
          <w:bCs/>
          <w:sz w:val="22"/>
          <w:szCs w:val="22"/>
          <w:lang w:eastAsia="cs-CZ"/>
        </w:rPr>
        <w:t>(ustanovení § 108 odst. 7 písm. i) zákona č. 435/2004 Sb.,</w:t>
      </w:r>
      <w:r w:rsidR="008D50E1" w:rsidRPr="00AE0AF2">
        <w:rPr>
          <w:rFonts w:cs="Arial"/>
          <w:bCs/>
          <w:sz w:val="22"/>
          <w:szCs w:val="22"/>
          <w:lang w:eastAsia="cs-CZ"/>
        </w:rPr>
        <w:t xml:space="preserve"> o zaměstnanosti,</w:t>
      </w:r>
      <w:r w:rsidRPr="00AE0AF2">
        <w:rPr>
          <w:rFonts w:cs="Arial"/>
          <w:bCs/>
          <w:sz w:val="22"/>
          <w:szCs w:val="22"/>
          <w:lang w:eastAsia="cs-CZ"/>
        </w:rPr>
        <w:t xml:space="preserve"> ve znění pozdějších předpisů).</w:t>
      </w:r>
      <w:r w:rsidRPr="007856D1">
        <w:rPr>
          <w:rFonts w:cs="Arial"/>
          <w:bCs/>
          <w:sz w:val="22"/>
          <w:szCs w:val="22"/>
          <w:lang w:eastAsia="cs-CZ"/>
        </w:rPr>
        <w:t xml:space="preserve"> Vrácení poskytnutých finančních prostředků bude provedeno ve lhůtě a způsobem stanoveným ve výzvě objednatele.</w:t>
      </w:r>
    </w:p>
    <w:p w14:paraId="1354D0EE" w14:textId="77777777" w:rsidR="00171255" w:rsidRPr="00171255" w:rsidRDefault="00171255" w:rsidP="00171255">
      <w:pPr>
        <w:pStyle w:val="Odstavecseseznamem"/>
        <w:spacing w:line="360" w:lineRule="auto"/>
        <w:ind w:left="567"/>
        <w:jc w:val="both"/>
        <w:rPr>
          <w:rFonts w:cs="Arial"/>
          <w:bCs/>
          <w:sz w:val="18"/>
          <w:szCs w:val="22"/>
          <w:lang w:eastAsia="cs-CZ"/>
        </w:rPr>
      </w:pPr>
    </w:p>
    <w:p w14:paraId="37DFFD26" w14:textId="77777777"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29" w:name="_Toc236099590"/>
      <w:bookmarkStart w:id="30" w:name="_Toc236099819"/>
      <w:bookmarkStart w:id="31" w:name="_Toc236100399"/>
      <w:bookmarkStart w:id="32" w:name="_Toc236100782"/>
      <w:bookmarkStart w:id="33" w:name="_Toc236101306"/>
      <w:bookmarkStart w:id="34" w:name="_Toc236101364"/>
      <w:bookmarkStart w:id="35" w:name="_Toc236101457"/>
      <w:bookmarkStart w:id="36" w:name="_Toc236707277"/>
      <w:bookmarkStart w:id="37" w:name="_Toc236707860"/>
      <w:bookmarkStart w:id="38" w:name="_Toc236809005"/>
      <w:bookmarkStart w:id="39" w:name="_Toc237064632"/>
      <w:r w:rsidRPr="00171255">
        <w:rPr>
          <w:color w:val="FFFFFF" w:themeColor="background1"/>
          <w:sz w:val="22"/>
          <w:szCs w:val="22"/>
        </w:rPr>
        <w:t>Podmínky spolupráce</w:t>
      </w:r>
      <w:bookmarkEnd w:id="29"/>
      <w:bookmarkEnd w:id="30"/>
      <w:bookmarkEnd w:id="31"/>
      <w:bookmarkEnd w:id="32"/>
      <w:bookmarkEnd w:id="33"/>
      <w:bookmarkEnd w:id="34"/>
      <w:bookmarkEnd w:id="35"/>
      <w:bookmarkEnd w:id="36"/>
      <w:bookmarkEnd w:id="37"/>
      <w:bookmarkEnd w:id="38"/>
      <w:bookmarkEnd w:id="39"/>
    </w:p>
    <w:p w14:paraId="26FF679C" w14:textId="77777777" w:rsidR="00171255" w:rsidRPr="006A3B00" w:rsidRDefault="00171255" w:rsidP="00171255">
      <w:pPr>
        <w:pStyle w:val="Odstavecseseznamem"/>
        <w:spacing w:line="360" w:lineRule="auto"/>
        <w:ind w:left="567"/>
        <w:jc w:val="both"/>
        <w:rPr>
          <w:rFonts w:cs="Arial"/>
          <w:sz w:val="14"/>
          <w:szCs w:val="22"/>
        </w:rPr>
      </w:pPr>
    </w:p>
    <w:p w14:paraId="2F36861E" w14:textId="77777777"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7856D1">
        <w:rPr>
          <w:rFonts w:cs="Arial"/>
          <w:sz w:val="22"/>
          <w:szCs w:val="22"/>
        </w:rPr>
        <w:t xml:space="preserve"> (zákon o finanční kontrole)</w:t>
      </w:r>
      <w:r w:rsidRPr="007856D1">
        <w:rPr>
          <w:rFonts w:cs="Arial"/>
          <w:sz w:val="22"/>
          <w:szCs w:val="22"/>
        </w:rPr>
        <w:t>, ve znění pozdějších předpisů.</w:t>
      </w:r>
      <w:r w:rsidR="00952C86" w:rsidRPr="007856D1">
        <w:rPr>
          <w:rFonts w:cs="Arial"/>
          <w:sz w:val="22"/>
          <w:szCs w:val="22"/>
        </w:rPr>
        <w:t xml:space="preserve"> A dále je dodavatel povinen umožnit provedení kontroly všech dokladů vztahujících se k činnostem, které budou realizovány v souvislosti s plněním dle této </w:t>
      </w:r>
      <w:r w:rsidR="00DD4DD5" w:rsidRPr="007856D1">
        <w:rPr>
          <w:rFonts w:cs="Arial"/>
          <w:sz w:val="22"/>
          <w:szCs w:val="22"/>
        </w:rPr>
        <w:t xml:space="preserve">Rámcové </w:t>
      </w:r>
      <w:r w:rsidR="00952C86" w:rsidRPr="007856D1">
        <w:rPr>
          <w:rFonts w:cs="Arial"/>
          <w:sz w:val="22"/>
          <w:szCs w:val="22"/>
        </w:rPr>
        <w:t>dohody</w:t>
      </w:r>
      <w:r w:rsidR="00DD4DD5" w:rsidRPr="007856D1">
        <w:rPr>
          <w:rFonts w:cs="Arial"/>
          <w:sz w:val="22"/>
          <w:szCs w:val="22"/>
        </w:rPr>
        <w:t xml:space="preserve"> o realizaci rekvalifikačních kurzů a následně dle konkrétních Dohod o provedení rekvalifikace</w:t>
      </w:r>
      <w:r w:rsidR="0096621B" w:rsidRPr="007856D1">
        <w:rPr>
          <w:rFonts w:cs="Arial"/>
          <w:sz w:val="22"/>
          <w:szCs w:val="22"/>
        </w:rPr>
        <w:t xml:space="preserve">, </w:t>
      </w:r>
      <w:r w:rsidR="00952C86" w:rsidRPr="007856D1">
        <w:rPr>
          <w:rFonts w:cs="Arial"/>
          <w:sz w:val="22"/>
          <w:szCs w:val="22"/>
        </w:rPr>
        <w:t>na jejímž základ</w:t>
      </w:r>
      <w:r w:rsidR="0096621B" w:rsidRPr="007856D1">
        <w:rPr>
          <w:rFonts w:cs="Arial"/>
          <w:sz w:val="22"/>
          <w:szCs w:val="22"/>
        </w:rPr>
        <w:t xml:space="preserve">ě je realizována </w:t>
      </w:r>
      <w:r w:rsidR="00BD7B84" w:rsidRPr="007856D1">
        <w:rPr>
          <w:rFonts w:cs="Arial"/>
          <w:sz w:val="22"/>
          <w:szCs w:val="22"/>
        </w:rPr>
        <w:t>veřejn</w:t>
      </w:r>
      <w:r w:rsidR="00C27914" w:rsidRPr="007856D1">
        <w:rPr>
          <w:rFonts w:cs="Arial"/>
          <w:sz w:val="22"/>
          <w:szCs w:val="22"/>
        </w:rPr>
        <w:t>á zakázka</w:t>
      </w:r>
      <w:r w:rsidR="0096621B" w:rsidRPr="007856D1">
        <w:rPr>
          <w:rFonts w:cs="Arial"/>
          <w:sz w:val="22"/>
          <w:szCs w:val="22"/>
        </w:rPr>
        <w:t xml:space="preserve"> (její část)</w:t>
      </w:r>
      <w:r w:rsidR="00952C86" w:rsidRPr="007856D1">
        <w:rPr>
          <w:rFonts w:cs="Arial"/>
          <w:sz w:val="22"/>
          <w:szCs w:val="22"/>
        </w:rPr>
        <w:t>, umožnit průběžné ověřování provádění činností, k nimž se zavázal a poskytnout součinnost vš</w:t>
      </w:r>
      <w:r w:rsidR="0096621B" w:rsidRPr="007856D1">
        <w:rPr>
          <w:rFonts w:cs="Arial"/>
          <w:sz w:val="22"/>
          <w:szCs w:val="22"/>
        </w:rPr>
        <w:t>em osobám oprávněným k provádění</w:t>
      </w:r>
      <w:r w:rsidR="00952C86" w:rsidRPr="007856D1">
        <w:rPr>
          <w:rFonts w:cs="Arial"/>
          <w:sz w:val="22"/>
          <w:szCs w:val="22"/>
        </w:rPr>
        <w:t xml:space="preserve"> kontroly, případně jejich zmocněncům. Těmito oprávněnými osobami jsou objednatel, M</w:t>
      </w:r>
      <w:r w:rsidR="0096621B" w:rsidRPr="007856D1">
        <w:rPr>
          <w:rFonts w:cs="Arial"/>
          <w:sz w:val="22"/>
          <w:szCs w:val="22"/>
        </w:rPr>
        <w:t xml:space="preserve">inisterstvo práce a sociálních věcí </w:t>
      </w:r>
      <w:r w:rsidR="00952C86" w:rsidRPr="007856D1">
        <w:rPr>
          <w:rFonts w:cs="Arial"/>
          <w:sz w:val="22"/>
          <w:szCs w:val="22"/>
        </w:rPr>
        <w:t xml:space="preserve">a jím pověřené osoby a subjekty, územní finanční orgány, </w:t>
      </w:r>
      <w:r w:rsidR="0096621B" w:rsidRPr="007856D1">
        <w:rPr>
          <w:rFonts w:cs="Arial"/>
          <w:sz w:val="22"/>
          <w:szCs w:val="22"/>
        </w:rPr>
        <w:t>Ministerstvo financí</w:t>
      </w:r>
      <w:r w:rsidR="00952C86" w:rsidRPr="007856D1">
        <w:rPr>
          <w:rFonts w:cs="Arial"/>
          <w:sz w:val="22"/>
          <w:szCs w:val="22"/>
        </w:rPr>
        <w:t>, Nejvyšší kontrolní úřad, Evropská komise a Evropský účetn</w:t>
      </w:r>
      <w:r w:rsidR="0096621B" w:rsidRPr="007856D1">
        <w:rPr>
          <w:rFonts w:cs="Arial"/>
          <w:sz w:val="22"/>
          <w:szCs w:val="22"/>
        </w:rPr>
        <w:t>í dvůr, případně další orgány o</w:t>
      </w:r>
      <w:r w:rsidR="00952C86" w:rsidRPr="007856D1">
        <w:rPr>
          <w:rFonts w:cs="Arial"/>
          <w:sz w:val="22"/>
          <w:szCs w:val="22"/>
        </w:rPr>
        <w:t>p</w:t>
      </w:r>
      <w:r w:rsidR="0096621B" w:rsidRPr="007856D1">
        <w:rPr>
          <w:rFonts w:cs="Arial"/>
          <w:sz w:val="22"/>
          <w:szCs w:val="22"/>
        </w:rPr>
        <w:t>r</w:t>
      </w:r>
      <w:r w:rsidR="00952C86" w:rsidRPr="007856D1">
        <w:rPr>
          <w:rFonts w:cs="Arial"/>
          <w:sz w:val="22"/>
          <w:szCs w:val="22"/>
        </w:rPr>
        <w:t>ávněné zákonem nebo na zá</w:t>
      </w:r>
      <w:r w:rsidR="0096621B" w:rsidRPr="007856D1">
        <w:rPr>
          <w:rFonts w:cs="Arial"/>
          <w:sz w:val="22"/>
          <w:szCs w:val="22"/>
        </w:rPr>
        <w:t>kladě zákona k výkonu kontrol.</w:t>
      </w:r>
    </w:p>
    <w:p w14:paraId="59C3FA73" w14:textId="243DA7E8" w:rsidR="00B149EA" w:rsidRPr="007856D1" w:rsidRDefault="00936779" w:rsidP="00CB29FD">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Dodavatel musí mít po celou dobu trvání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 xml:space="preserve">uzavřeno platné pojištění pro případ své odpovědnosti za škodu na zdraví způsobenou při rekvalifikaci dle ustanovení </w:t>
      </w:r>
      <w:r w:rsidRPr="00144984">
        <w:rPr>
          <w:rFonts w:cs="Arial"/>
          <w:sz w:val="22"/>
          <w:szCs w:val="22"/>
        </w:rPr>
        <w:t>§</w:t>
      </w:r>
      <w:r w:rsidR="004A63DD" w:rsidRPr="00144984">
        <w:rPr>
          <w:rFonts w:cs="Arial"/>
          <w:sz w:val="22"/>
          <w:szCs w:val="22"/>
        </w:rPr>
        <w:t> </w:t>
      </w:r>
      <w:r w:rsidRPr="00144984">
        <w:rPr>
          <w:rFonts w:cs="Arial"/>
          <w:sz w:val="22"/>
          <w:szCs w:val="22"/>
        </w:rPr>
        <w:t>108</w:t>
      </w:r>
      <w:r w:rsidR="004A63DD" w:rsidRPr="00144984">
        <w:rPr>
          <w:rFonts w:cs="Arial"/>
          <w:sz w:val="22"/>
          <w:szCs w:val="22"/>
        </w:rPr>
        <w:t> </w:t>
      </w:r>
      <w:r w:rsidRPr="00144984">
        <w:rPr>
          <w:rFonts w:cs="Arial"/>
          <w:sz w:val="22"/>
          <w:szCs w:val="22"/>
        </w:rPr>
        <w:t>odst. 7 písm. h) zákona č. 435/2004 Sb., o zaměstnanosti, ve znění pozdějších předpisů</w:t>
      </w:r>
      <w:r w:rsidR="00945FF2">
        <w:rPr>
          <w:rFonts w:cs="Arial"/>
          <w:sz w:val="22"/>
          <w:szCs w:val="22"/>
        </w:rPr>
        <w:t xml:space="preserve"> (dále také</w:t>
      </w:r>
      <w:r w:rsidR="00A1796A">
        <w:rPr>
          <w:rFonts w:cs="Arial"/>
          <w:sz w:val="22"/>
          <w:szCs w:val="22"/>
        </w:rPr>
        <w:t xml:space="preserve"> jen </w:t>
      </w:r>
      <w:r w:rsidR="00945FF2">
        <w:rPr>
          <w:rFonts w:cs="Arial"/>
          <w:sz w:val="22"/>
          <w:szCs w:val="22"/>
        </w:rPr>
        <w:t>„</w:t>
      </w:r>
      <w:r w:rsidR="00945FF2" w:rsidRPr="00A1796A">
        <w:rPr>
          <w:rFonts w:cs="Arial"/>
          <w:i/>
          <w:iCs/>
          <w:sz w:val="22"/>
          <w:szCs w:val="22"/>
        </w:rPr>
        <w:t>zákon o zaměstnanosti</w:t>
      </w:r>
      <w:r w:rsidR="00945FF2">
        <w:rPr>
          <w:rFonts w:cs="Arial"/>
          <w:sz w:val="22"/>
          <w:szCs w:val="22"/>
        </w:rPr>
        <w:t>“)</w:t>
      </w:r>
      <w:r w:rsidR="00104753" w:rsidRPr="007856D1">
        <w:rPr>
          <w:rFonts w:cs="Arial"/>
          <w:sz w:val="22"/>
          <w:szCs w:val="22"/>
        </w:rPr>
        <w:t>, s pojistným plněním ve výši minimálně 1 mil. Kč.</w:t>
      </w:r>
      <w:r w:rsidR="00765E99" w:rsidRPr="007856D1">
        <w:rPr>
          <w:rFonts w:cs="Arial"/>
          <w:sz w:val="22"/>
          <w:szCs w:val="22"/>
        </w:rPr>
        <w:t xml:space="preserve"> Dodavatel je na výzvu </w:t>
      </w:r>
      <w:r w:rsidR="00BD7B84" w:rsidRPr="007856D1">
        <w:rPr>
          <w:rFonts w:cs="Arial"/>
          <w:sz w:val="22"/>
          <w:szCs w:val="22"/>
        </w:rPr>
        <w:t>o</w:t>
      </w:r>
      <w:r w:rsidR="00765E99" w:rsidRPr="007856D1">
        <w:rPr>
          <w:rFonts w:cs="Arial"/>
          <w:sz w:val="22"/>
          <w:szCs w:val="22"/>
        </w:rPr>
        <w:t>bjednatele povinen doklad o existenci takového po</w:t>
      </w:r>
      <w:r w:rsidR="0096621B" w:rsidRPr="007856D1">
        <w:rPr>
          <w:rFonts w:cs="Arial"/>
          <w:sz w:val="22"/>
          <w:szCs w:val="22"/>
        </w:rPr>
        <w:t xml:space="preserve">jištění </w:t>
      </w:r>
      <w:r w:rsidR="00BD7B84" w:rsidRPr="007856D1">
        <w:rPr>
          <w:rFonts w:cs="Arial"/>
          <w:sz w:val="22"/>
          <w:szCs w:val="22"/>
        </w:rPr>
        <w:t>o</w:t>
      </w:r>
      <w:r w:rsidR="0096621B" w:rsidRPr="007856D1">
        <w:rPr>
          <w:rFonts w:cs="Arial"/>
          <w:sz w:val="22"/>
          <w:szCs w:val="22"/>
        </w:rPr>
        <w:t xml:space="preserve">bjednateli bezodkladně </w:t>
      </w:r>
      <w:r w:rsidR="00765E99" w:rsidRPr="007856D1">
        <w:rPr>
          <w:rFonts w:cs="Arial"/>
          <w:sz w:val="22"/>
          <w:szCs w:val="22"/>
        </w:rPr>
        <w:t>předložit.</w:t>
      </w:r>
    </w:p>
    <w:p w14:paraId="0928A40B" w14:textId="5BB08E21" w:rsidR="00171255" w:rsidRDefault="008A7376" w:rsidP="00171255">
      <w:pPr>
        <w:pStyle w:val="Odstavecseseznamem"/>
        <w:numPr>
          <w:ilvl w:val="1"/>
          <w:numId w:val="18"/>
        </w:numPr>
        <w:spacing w:line="360" w:lineRule="auto"/>
        <w:ind w:left="567" w:hanging="567"/>
        <w:jc w:val="both"/>
        <w:rPr>
          <w:rFonts w:cs="Arial"/>
          <w:sz w:val="22"/>
          <w:szCs w:val="22"/>
        </w:rPr>
      </w:pPr>
      <w:r w:rsidRPr="007856D1">
        <w:rPr>
          <w:rFonts w:cs="Arial"/>
          <w:sz w:val="22"/>
          <w:szCs w:val="22"/>
        </w:rPr>
        <w:t xml:space="preserve">Plnění </w:t>
      </w:r>
      <w:r w:rsidR="00E64DBE" w:rsidRPr="007856D1">
        <w:rPr>
          <w:rFonts w:cs="Arial"/>
          <w:sz w:val="22"/>
          <w:szCs w:val="22"/>
        </w:rPr>
        <w:t>dle této R</w:t>
      </w:r>
      <w:r w:rsidRPr="007856D1">
        <w:rPr>
          <w:rFonts w:cs="Arial"/>
          <w:sz w:val="22"/>
          <w:szCs w:val="22"/>
        </w:rPr>
        <w:t xml:space="preserve">ámcové dohody musí být dodavatelem zajištěno dostatečným počtem kvalifikovaných a specializovaných osob, přičemž je dodavatel povinen vždy zajistit, aby </w:t>
      </w:r>
      <w:r w:rsidRPr="007856D1">
        <w:rPr>
          <w:rFonts w:cs="Arial"/>
          <w:sz w:val="22"/>
          <w:szCs w:val="22"/>
        </w:rPr>
        <w:lastRenderedPageBreak/>
        <w:t>činnost vyžadující určitou kvalifikaci či specializaci, byla vykonávána vždy takovými fyzickými osobami, které kvalifikaci či specializaci mají</w:t>
      </w:r>
      <w:r w:rsidR="0096621B" w:rsidRPr="007856D1">
        <w:rPr>
          <w:rFonts w:cs="Arial"/>
          <w:sz w:val="22"/>
          <w:szCs w:val="22"/>
        </w:rPr>
        <w:t>.</w:t>
      </w:r>
    </w:p>
    <w:p w14:paraId="1F496B0C" w14:textId="77777777" w:rsidR="00AD34C9" w:rsidRPr="00AD34C9" w:rsidRDefault="00AD34C9" w:rsidP="00AD34C9">
      <w:pPr>
        <w:pStyle w:val="Odstavecseseznamem"/>
        <w:spacing w:line="360" w:lineRule="auto"/>
        <w:ind w:left="567"/>
        <w:jc w:val="both"/>
        <w:rPr>
          <w:rFonts w:cs="Arial"/>
          <w:sz w:val="18"/>
          <w:szCs w:val="18"/>
        </w:rPr>
      </w:pPr>
    </w:p>
    <w:p w14:paraId="7729E17B" w14:textId="77777777" w:rsidR="003D2F85" w:rsidRPr="00AB29A3"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171255">
        <w:rPr>
          <w:color w:val="FFFFFF"/>
          <w:sz w:val="22"/>
          <w:szCs w:val="20"/>
        </w:rPr>
        <w:t>Pod</w:t>
      </w:r>
      <w:r w:rsidRPr="00171255">
        <w:rPr>
          <w:color w:val="FFFFFF"/>
          <w:sz w:val="22"/>
          <w:szCs w:val="20"/>
          <w:lang w:val="x-none"/>
        </w:rPr>
        <w:t>dodavatelé</w:t>
      </w:r>
    </w:p>
    <w:p w14:paraId="1CBC2153" w14:textId="77777777" w:rsidR="00AB29A3" w:rsidRPr="006A3B00" w:rsidRDefault="00AB29A3" w:rsidP="00615022">
      <w:pPr>
        <w:tabs>
          <w:tab w:val="left" w:pos="0"/>
        </w:tabs>
        <w:spacing w:line="360" w:lineRule="auto"/>
        <w:contextualSpacing/>
        <w:outlineLvl w:val="0"/>
        <w:rPr>
          <w:rFonts w:cs="Arial"/>
          <w:b/>
          <w:sz w:val="14"/>
          <w:szCs w:val="22"/>
          <w:lang w:eastAsia="x-none"/>
        </w:rPr>
      </w:pPr>
    </w:p>
    <w:p w14:paraId="78572785" w14:textId="77777777"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V případě, že je v průběhu realizace plnění dle této </w:t>
      </w:r>
      <w:r w:rsidR="00F7450C" w:rsidRPr="007856D1">
        <w:rPr>
          <w:rFonts w:cs="Arial"/>
          <w:bCs/>
          <w:iCs/>
          <w:sz w:val="22"/>
          <w:szCs w:val="22"/>
          <w:lang w:eastAsia="x-none"/>
        </w:rPr>
        <w:t>Rámcové d</w:t>
      </w:r>
      <w:r w:rsidRPr="007856D1">
        <w:rPr>
          <w:rFonts w:cs="Arial"/>
          <w:bCs/>
          <w:iCs/>
          <w:sz w:val="22"/>
          <w:szCs w:val="22"/>
          <w:lang w:eastAsia="x-none"/>
        </w:rPr>
        <w:t xml:space="preserve">ohody </w:t>
      </w:r>
      <w:r w:rsidRPr="007856D1">
        <w:rPr>
          <w:rFonts w:cs="Arial"/>
          <w:bCs/>
          <w:iCs/>
          <w:sz w:val="22"/>
          <w:szCs w:val="22"/>
          <w:lang w:val="x-none" w:eastAsia="x-none"/>
        </w:rPr>
        <w:t xml:space="preserve">nutné zajistit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w:t>
      </w:r>
      <w:r w:rsidRPr="007856D1">
        <w:rPr>
          <w:rFonts w:cs="Arial"/>
          <w:bCs/>
          <w:iCs/>
          <w:sz w:val="22"/>
          <w:szCs w:val="22"/>
          <w:lang w:val="x-none" w:eastAsia="x-none"/>
        </w:rPr>
        <w:t>či provést změnu</w:t>
      </w:r>
      <w:r w:rsidRPr="007856D1">
        <w:rPr>
          <w:rFonts w:cs="Arial"/>
          <w:bCs/>
          <w:iCs/>
          <w:sz w:val="22"/>
          <w:szCs w:val="22"/>
          <w:lang w:eastAsia="x-none"/>
        </w:rPr>
        <w:t xml:space="preserve"> pod</w:t>
      </w:r>
      <w:r w:rsidRPr="007856D1">
        <w:rPr>
          <w:rFonts w:cs="Arial"/>
          <w:bCs/>
          <w:iCs/>
          <w:sz w:val="22"/>
          <w:szCs w:val="22"/>
          <w:lang w:val="x-none" w:eastAsia="x-none"/>
        </w:rPr>
        <w:t>dodavatele, je dodavatel takovou změnu oprávněn provést pouze se souhlasem</w:t>
      </w:r>
      <w:r w:rsidR="00C27914" w:rsidRPr="007856D1">
        <w:rPr>
          <w:rFonts w:cs="Arial"/>
          <w:bCs/>
          <w:iCs/>
          <w:sz w:val="22"/>
          <w:szCs w:val="22"/>
          <w:lang w:eastAsia="x-none"/>
        </w:rPr>
        <w:t xml:space="preserve"> </w:t>
      </w:r>
      <w:r w:rsidR="00F7450C" w:rsidRPr="007856D1">
        <w:rPr>
          <w:rFonts w:cs="Arial"/>
          <w:bCs/>
          <w:iCs/>
          <w:sz w:val="22"/>
          <w:szCs w:val="22"/>
          <w:lang w:eastAsia="x-none"/>
        </w:rPr>
        <w:t>o</w:t>
      </w:r>
      <w:proofErr w:type="spellStart"/>
      <w:r w:rsidRPr="007856D1">
        <w:rPr>
          <w:rFonts w:cs="Arial"/>
          <w:bCs/>
          <w:iCs/>
          <w:sz w:val="22"/>
          <w:szCs w:val="22"/>
          <w:lang w:val="x-none" w:eastAsia="x-none"/>
        </w:rPr>
        <w:t>bjednatele</w:t>
      </w:r>
      <w:proofErr w:type="spellEnd"/>
      <w:r w:rsidRPr="007856D1">
        <w:rPr>
          <w:rFonts w:cs="Arial"/>
          <w:bCs/>
          <w:iCs/>
          <w:sz w:val="22"/>
          <w:szCs w:val="22"/>
          <w:lang w:val="x-none" w:eastAsia="x-none"/>
        </w:rPr>
        <w:t xml:space="preserve">. Změnou na pozici </w:t>
      </w:r>
      <w:r w:rsidRPr="007856D1">
        <w:rPr>
          <w:rFonts w:cs="Arial"/>
          <w:bCs/>
          <w:iCs/>
          <w:sz w:val="22"/>
          <w:szCs w:val="22"/>
          <w:lang w:eastAsia="x-none"/>
        </w:rPr>
        <w:t>pod</w:t>
      </w:r>
      <w:r w:rsidRPr="007856D1">
        <w:rPr>
          <w:rFonts w:cs="Arial"/>
          <w:bCs/>
          <w:iCs/>
          <w:sz w:val="22"/>
          <w:szCs w:val="22"/>
          <w:lang w:val="x-none" w:eastAsia="x-none"/>
        </w:rPr>
        <w:t>dodavatele nesmí dojít k podstatné změně této</w:t>
      </w:r>
      <w:r w:rsidRPr="007856D1">
        <w:rPr>
          <w:rFonts w:cs="Arial"/>
          <w:bCs/>
          <w:iCs/>
          <w:sz w:val="22"/>
          <w:szCs w:val="22"/>
          <w:lang w:eastAsia="x-none"/>
        </w:rPr>
        <w:t xml:space="preserve"> </w:t>
      </w:r>
      <w:r w:rsidR="00F7450C" w:rsidRPr="007856D1">
        <w:rPr>
          <w:rFonts w:cs="Arial"/>
          <w:bCs/>
          <w:iCs/>
          <w:sz w:val="22"/>
          <w:szCs w:val="22"/>
          <w:lang w:eastAsia="x-none"/>
        </w:rPr>
        <w:t>Rámcové d</w:t>
      </w:r>
      <w:r w:rsidRPr="007856D1">
        <w:rPr>
          <w:rFonts w:cs="Arial"/>
          <w:bCs/>
          <w:iCs/>
          <w:sz w:val="22"/>
          <w:szCs w:val="22"/>
          <w:lang w:eastAsia="x-none"/>
        </w:rPr>
        <w:t>ohody.</w:t>
      </w:r>
    </w:p>
    <w:p w14:paraId="42940643" w14:textId="77777777" w:rsidR="00B149EA"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sz w:val="22"/>
          <w:szCs w:val="22"/>
          <w:lang w:eastAsia="ar-SA"/>
        </w:rPr>
        <w:t xml:space="preserve">Dodavatel je povinen jakoukoliv žádost o změnu ohledně poddodavatelů </w:t>
      </w:r>
      <w:r w:rsidR="00F7450C" w:rsidRPr="007856D1">
        <w:rPr>
          <w:rFonts w:cs="Arial"/>
          <w:sz w:val="22"/>
          <w:szCs w:val="22"/>
          <w:lang w:eastAsia="ar-SA"/>
        </w:rPr>
        <w:t xml:space="preserve">doručit </w:t>
      </w:r>
      <w:r w:rsidRPr="007856D1">
        <w:rPr>
          <w:rFonts w:cs="Arial"/>
          <w:sz w:val="22"/>
          <w:szCs w:val="22"/>
          <w:lang w:eastAsia="ar-SA"/>
        </w:rPr>
        <w:t xml:space="preserve">předem písemně </w:t>
      </w:r>
      <w:r w:rsidR="00F7450C" w:rsidRPr="007856D1">
        <w:rPr>
          <w:rFonts w:cs="Arial"/>
          <w:sz w:val="22"/>
          <w:szCs w:val="22"/>
          <w:lang w:eastAsia="ar-SA"/>
        </w:rPr>
        <w:t>o</w:t>
      </w:r>
      <w:r w:rsidRPr="007856D1">
        <w:rPr>
          <w:rFonts w:cs="Arial"/>
          <w:sz w:val="22"/>
          <w:szCs w:val="22"/>
          <w:lang w:eastAsia="ar-SA"/>
        </w:rPr>
        <w:t>bjednateli. V </w:t>
      </w:r>
      <w:r w:rsidR="00F7450C" w:rsidRPr="007856D1">
        <w:rPr>
          <w:rFonts w:cs="Arial"/>
          <w:sz w:val="22"/>
          <w:szCs w:val="22"/>
          <w:lang w:eastAsia="ar-SA"/>
        </w:rPr>
        <w:t>žádosti d</w:t>
      </w:r>
      <w:r w:rsidRPr="007856D1">
        <w:rPr>
          <w:rFonts w:cs="Arial"/>
          <w:sz w:val="22"/>
          <w:szCs w:val="22"/>
          <w:lang w:eastAsia="ar-SA"/>
        </w:rPr>
        <w:t xml:space="preserve">odavatel </w:t>
      </w:r>
      <w:proofErr w:type="gramStart"/>
      <w:r w:rsidRPr="007856D1">
        <w:rPr>
          <w:rFonts w:cs="Arial"/>
          <w:sz w:val="22"/>
          <w:szCs w:val="22"/>
          <w:lang w:eastAsia="ar-SA"/>
        </w:rPr>
        <w:t>označí</w:t>
      </w:r>
      <w:proofErr w:type="gramEnd"/>
      <w:r w:rsidRPr="007856D1">
        <w:rPr>
          <w:rFonts w:cs="Arial"/>
          <w:sz w:val="22"/>
          <w:szCs w:val="22"/>
          <w:lang w:eastAsia="ar-SA"/>
        </w:rPr>
        <w:t xml:space="preserve"> poddodavatele, změnu poddodavatele a vymezí rozsah plnění dle této </w:t>
      </w:r>
      <w:r w:rsidR="00F7450C" w:rsidRPr="007856D1">
        <w:rPr>
          <w:rFonts w:cs="Arial"/>
          <w:sz w:val="22"/>
          <w:szCs w:val="22"/>
          <w:lang w:eastAsia="ar-SA"/>
        </w:rPr>
        <w:t>Rámcové d</w:t>
      </w:r>
      <w:r w:rsidRPr="007856D1">
        <w:rPr>
          <w:rFonts w:cs="Arial"/>
          <w:sz w:val="22"/>
          <w:szCs w:val="22"/>
          <w:lang w:eastAsia="ar-SA"/>
        </w:rPr>
        <w:t xml:space="preserve">ohody poskytovaného tímto poddodavatelem. </w:t>
      </w:r>
      <w:r w:rsidR="00BD7B84" w:rsidRPr="007856D1">
        <w:rPr>
          <w:rFonts w:cs="Arial"/>
          <w:sz w:val="22"/>
          <w:szCs w:val="22"/>
          <w:lang w:eastAsia="ar-SA"/>
        </w:rPr>
        <w:t xml:space="preserve">Změna je možná pouze po předchozím písemném souhlasu ze strany objednatele. </w:t>
      </w:r>
    </w:p>
    <w:p w14:paraId="43C11660" w14:textId="2B6DC1B6" w:rsidR="003D2F85" w:rsidRPr="007856D1"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7856D1">
        <w:rPr>
          <w:rFonts w:cs="Arial"/>
          <w:bCs/>
          <w:iCs/>
          <w:sz w:val="22"/>
          <w:szCs w:val="22"/>
          <w:lang w:val="x-none" w:eastAsia="x-none"/>
        </w:rPr>
        <w:t xml:space="preserve">Dodavatel je povinen smluvně zavázat </w:t>
      </w:r>
      <w:r w:rsidRPr="007856D1">
        <w:rPr>
          <w:rFonts w:cs="Arial"/>
          <w:bCs/>
          <w:iCs/>
          <w:sz w:val="22"/>
          <w:szCs w:val="22"/>
          <w:lang w:eastAsia="x-none"/>
        </w:rPr>
        <w:t>pod</w:t>
      </w:r>
      <w:r w:rsidRPr="007856D1">
        <w:rPr>
          <w:rFonts w:cs="Arial"/>
          <w:bCs/>
          <w:iCs/>
          <w:sz w:val="22"/>
          <w:szCs w:val="22"/>
          <w:lang w:val="x-none" w:eastAsia="x-none"/>
        </w:rPr>
        <w:t>dodavatele</w:t>
      </w:r>
      <w:r w:rsidRPr="007856D1">
        <w:rPr>
          <w:rFonts w:cs="Arial"/>
          <w:bCs/>
          <w:iCs/>
          <w:sz w:val="22"/>
          <w:szCs w:val="22"/>
          <w:lang w:eastAsia="x-none"/>
        </w:rPr>
        <w:t xml:space="preserve"> přiměřeně </w:t>
      </w:r>
      <w:r w:rsidRPr="007856D1">
        <w:rPr>
          <w:rFonts w:cs="Arial"/>
          <w:bCs/>
          <w:iCs/>
          <w:sz w:val="22"/>
          <w:szCs w:val="22"/>
          <w:lang w:val="x-none" w:eastAsia="x-none"/>
        </w:rPr>
        <w:t xml:space="preserve">ke všem povinnostem </w:t>
      </w:r>
      <w:r w:rsidR="00F7450C" w:rsidRPr="007856D1">
        <w:rPr>
          <w:rFonts w:cs="Arial"/>
          <w:bCs/>
          <w:iCs/>
          <w:sz w:val="22"/>
          <w:szCs w:val="22"/>
          <w:lang w:eastAsia="x-none"/>
        </w:rPr>
        <w:t>d</w:t>
      </w:r>
      <w:proofErr w:type="spellStart"/>
      <w:r w:rsidRPr="007856D1">
        <w:rPr>
          <w:rFonts w:cs="Arial"/>
          <w:bCs/>
          <w:iCs/>
          <w:sz w:val="22"/>
          <w:szCs w:val="22"/>
          <w:lang w:val="x-none" w:eastAsia="x-none"/>
        </w:rPr>
        <w:t>odavatele</w:t>
      </w:r>
      <w:proofErr w:type="spellEnd"/>
      <w:r w:rsidRPr="007856D1">
        <w:rPr>
          <w:rFonts w:cs="Arial"/>
          <w:bCs/>
          <w:iCs/>
          <w:sz w:val="22"/>
          <w:szCs w:val="22"/>
          <w:lang w:val="x-none" w:eastAsia="x-none"/>
        </w:rPr>
        <w:t xml:space="preserve"> vyplývající</w:t>
      </w:r>
      <w:r w:rsidR="00AE51FE">
        <w:rPr>
          <w:rFonts w:cs="Arial"/>
          <w:bCs/>
          <w:iCs/>
          <w:sz w:val="22"/>
          <w:szCs w:val="22"/>
          <w:lang w:eastAsia="x-none"/>
        </w:rPr>
        <w:t>m</w:t>
      </w:r>
      <w:r w:rsidRPr="007856D1">
        <w:rPr>
          <w:rFonts w:cs="Arial"/>
          <w:bCs/>
          <w:iCs/>
          <w:sz w:val="22"/>
          <w:szCs w:val="22"/>
          <w:lang w:eastAsia="x-none"/>
        </w:rPr>
        <w:t xml:space="preserve"> pro poddodavatele</w:t>
      </w:r>
      <w:r w:rsidRPr="007856D1">
        <w:rPr>
          <w:rFonts w:cs="Arial"/>
          <w:bCs/>
          <w:iCs/>
          <w:sz w:val="22"/>
          <w:szCs w:val="22"/>
          <w:lang w:val="x-none" w:eastAsia="x-none"/>
        </w:rPr>
        <w:t xml:space="preserve"> z této </w:t>
      </w:r>
      <w:r w:rsidR="00F7450C" w:rsidRPr="007856D1">
        <w:rPr>
          <w:rFonts w:cs="Arial"/>
          <w:bCs/>
          <w:iCs/>
          <w:sz w:val="22"/>
          <w:szCs w:val="22"/>
          <w:lang w:eastAsia="x-none"/>
        </w:rPr>
        <w:t>Rámcové d</w:t>
      </w:r>
      <w:r w:rsidRPr="007856D1">
        <w:rPr>
          <w:rFonts w:cs="Arial"/>
          <w:bCs/>
          <w:iCs/>
          <w:sz w:val="22"/>
          <w:szCs w:val="22"/>
          <w:lang w:eastAsia="x-none"/>
        </w:rPr>
        <w:t>ohody</w:t>
      </w:r>
      <w:r w:rsidRPr="007856D1">
        <w:rPr>
          <w:rFonts w:cs="Arial"/>
          <w:bCs/>
          <w:iCs/>
          <w:sz w:val="22"/>
          <w:szCs w:val="22"/>
          <w:lang w:val="x-none" w:eastAsia="x-none"/>
        </w:rPr>
        <w:t xml:space="preserve">. Vůči </w:t>
      </w:r>
      <w:r w:rsidR="00F7450C" w:rsidRPr="007856D1">
        <w:rPr>
          <w:rFonts w:cs="Arial"/>
          <w:bCs/>
          <w:iCs/>
          <w:sz w:val="22"/>
          <w:szCs w:val="22"/>
          <w:lang w:eastAsia="x-none"/>
        </w:rPr>
        <w:t>o</w:t>
      </w:r>
      <w:proofErr w:type="spellStart"/>
      <w:r w:rsidRPr="007856D1">
        <w:rPr>
          <w:rFonts w:cs="Arial"/>
          <w:bCs/>
          <w:iCs/>
          <w:sz w:val="22"/>
          <w:szCs w:val="22"/>
          <w:lang w:val="x-none" w:eastAsia="x-none"/>
        </w:rPr>
        <w:t>bjednateli</w:t>
      </w:r>
      <w:proofErr w:type="spellEnd"/>
      <w:r w:rsidRPr="007856D1">
        <w:rPr>
          <w:rFonts w:cs="Arial"/>
          <w:bCs/>
          <w:iCs/>
          <w:sz w:val="22"/>
          <w:szCs w:val="22"/>
          <w:lang w:val="x-none" w:eastAsia="x-none"/>
        </w:rPr>
        <w:t xml:space="preserve"> odpovídá </w:t>
      </w:r>
      <w:r w:rsidR="00F7450C" w:rsidRPr="007856D1">
        <w:rPr>
          <w:rFonts w:cs="Arial"/>
          <w:bCs/>
          <w:iCs/>
          <w:sz w:val="22"/>
          <w:szCs w:val="22"/>
          <w:lang w:eastAsia="x-none"/>
        </w:rPr>
        <w:t>d</w:t>
      </w:r>
      <w:proofErr w:type="spellStart"/>
      <w:r w:rsidRPr="007856D1">
        <w:rPr>
          <w:rFonts w:cs="Arial"/>
          <w:bCs/>
          <w:iCs/>
          <w:sz w:val="22"/>
          <w:szCs w:val="22"/>
          <w:lang w:val="x-none" w:eastAsia="x-none"/>
        </w:rPr>
        <w:t>odavatel</w:t>
      </w:r>
      <w:proofErr w:type="spellEnd"/>
      <w:r w:rsidRPr="007856D1">
        <w:rPr>
          <w:rFonts w:cs="Arial"/>
          <w:bCs/>
          <w:iCs/>
          <w:sz w:val="22"/>
          <w:szCs w:val="22"/>
          <w:lang w:val="x-none" w:eastAsia="x-none"/>
        </w:rPr>
        <w:t xml:space="preserve"> za realizaci </w:t>
      </w:r>
      <w:r w:rsidR="00414B2F">
        <w:rPr>
          <w:rFonts w:cs="Arial"/>
          <w:bCs/>
          <w:iCs/>
          <w:sz w:val="22"/>
          <w:szCs w:val="22"/>
          <w:lang w:eastAsia="x-none"/>
        </w:rPr>
        <w:t xml:space="preserve">plnění </w:t>
      </w:r>
      <w:r w:rsidR="00F7450C" w:rsidRPr="007856D1">
        <w:rPr>
          <w:rFonts w:cs="Arial"/>
          <w:bCs/>
          <w:iCs/>
          <w:sz w:val="22"/>
          <w:szCs w:val="22"/>
          <w:lang w:val="x-none" w:eastAsia="x-none"/>
        </w:rPr>
        <w:t xml:space="preserve">dle této </w:t>
      </w:r>
      <w:r w:rsidR="00F7450C" w:rsidRPr="007856D1">
        <w:rPr>
          <w:rFonts w:cs="Arial"/>
          <w:bCs/>
          <w:iCs/>
          <w:sz w:val="22"/>
          <w:szCs w:val="22"/>
          <w:lang w:eastAsia="x-none"/>
        </w:rPr>
        <w:t xml:space="preserve">Rámcové dohody </w:t>
      </w:r>
      <w:r w:rsidRPr="007856D1">
        <w:rPr>
          <w:rFonts w:cs="Arial"/>
          <w:bCs/>
          <w:iCs/>
          <w:sz w:val="22"/>
          <w:szCs w:val="22"/>
          <w:lang w:val="x-none" w:eastAsia="x-none"/>
        </w:rPr>
        <w:t xml:space="preserve">zajišťovaných </w:t>
      </w:r>
      <w:r w:rsidRPr="007856D1">
        <w:rPr>
          <w:rFonts w:cs="Arial"/>
          <w:bCs/>
          <w:iCs/>
          <w:sz w:val="22"/>
          <w:szCs w:val="22"/>
          <w:lang w:eastAsia="x-none"/>
        </w:rPr>
        <w:t>pod</w:t>
      </w:r>
      <w:r w:rsidRPr="007856D1">
        <w:rPr>
          <w:rFonts w:cs="Arial"/>
          <w:bCs/>
          <w:iCs/>
          <w:sz w:val="22"/>
          <w:szCs w:val="22"/>
          <w:lang w:val="x-none" w:eastAsia="x-none"/>
        </w:rPr>
        <w:t xml:space="preserve">dodavateli stejně, jako by je zajišťoval sám. </w:t>
      </w:r>
    </w:p>
    <w:p w14:paraId="2656E424" w14:textId="77777777" w:rsidR="005B1F9B" w:rsidRPr="00940EB6" w:rsidRDefault="005B1F9B" w:rsidP="00940EB6">
      <w:pPr>
        <w:spacing w:line="360" w:lineRule="auto"/>
        <w:jc w:val="both"/>
        <w:rPr>
          <w:rFonts w:cs="Arial"/>
          <w:sz w:val="18"/>
          <w:szCs w:val="22"/>
        </w:rPr>
      </w:pPr>
    </w:p>
    <w:p w14:paraId="2890F2DF" w14:textId="77777777" w:rsidR="007D5B18" w:rsidRPr="00171255"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71255">
        <w:rPr>
          <w:color w:val="FFFFFF" w:themeColor="background1"/>
          <w:sz w:val="22"/>
          <w:szCs w:val="22"/>
        </w:rPr>
        <w:t xml:space="preserve">Doba </w:t>
      </w:r>
      <w:r w:rsidR="00BE00EE" w:rsidRPr="00171255">
        <w:rPr>
          <w:color w:val="FFFFFF" w:themeColor="background1"/>
          <w:sz w:val="22"/>
          <w:szCs w:val="22"/>
        </w:rPr>
        <w:t>trvání</w:t>
      </w:r>
      <w:r w:rsidRPr="00171255">
        <w:rPr>
          <w:color w:val="FFFFFF" w:themeColor="background1"/>
          <w:sz w:val="22"/>
          <w:szCs w:val="22"/>
        </w:rPr>
        <w:t xml:space="preserve"> sml</w:t>
      </w:r>
      <w:r w:rsidR="00BE00EE" w:rsidRPr="00171255">
        <w:rPr>
          <w:color w:val="FFFFFF" w:themeColor="background1"/>
          <w:sz w:val="22"/>
          <w:szCs w:val="22"/>
        </w:rPr>
        <w:t>uvního vztahu</w:t>
      </w:r>
    </w:p>
    <w:p w14:paraId="5BC211DA" w14:textId="77777777" w:rsidR="00171255" w:rsidRPr="006A3B00" w:rsidRDefault="00171255" w:rsidP="00171255">
      <w:pPr>
        <w:pStyle w:val="Odstavecseseznamem"/>
        <w:spacing w:line="360" w:lineRule="auto"/>
        <w:ind w:left="567"/>
        <w:jc w:val="both"/>
        <w:rPr>
          <w:rFonts w:cs="Arial"/>
          <w:sz w:val="14"/>
          <w:szCs w:val="22"/>
        </w:rPr>
      </w:pPr>
    </w:p>
    <w:p w14:paraId="032224F0" w14:textId="15C12F0B" w:rsidR="006B1FCF" w:rsidRPr="006B1FCF" w:rsidRDefault="006B1FCF" w:rsidP="006B1FCF">
      <w:pPr>
        <w:pStyle w:val="Odstavecseseznamem"/>
        <w:numPr>
          <w:ilvl w:val="1"/>
          <w:numId w:val="29"/>
        </w:numPr>
        <w:spacing w:line="360" w:lineRule="auto"/>
        <w:ind w:left="567" w:hanging="567"/>
        <w:jc w:val="both"/>
        <w:rPr>
          <w:rFonts w:cs="Arial"/>
          <w:color w:val="FF0000"/>
          <w:sz w:val="24"/>
          <w:szCs w:val="24"/>
        </w:rPr>
      </w:pPr>
      <w:r w:rsidRPr="006B1FCF">
        <w:rPr>
          <w:sz w:val="22"/>
          <w:szCs w:val="22"/>
        </w:rPr>
        <w:t>Tato Rámcová dohoda nabývá účinnosti dnem uveřejnění prostřednictvím registru smluv dle zákona č. 340/2015 Sb. o zvláštních podmínkách účinnosti některých smluv, uveřejňování těchto smluv a o registru smluv, ve znění pozdějších předpisů, a je sjednána na dobu určitou, a to na 4 roky ode dne jejího nabytí účinnosti</w:t>
      </w:r>
      <w:r>
        <w:rPr>
          <w:sz w:val="22"/>
          <w:szCs w:val="22"/>
        </w:rPr>
        <w:t>.</w:t>
      </w:r>
    </w:p>
    <w:p w14:paraId="2EE33764" w14:textId="77777777" w:rsidR="004B7008" w:rsidRPr="007856D1" w:rsidRDefault="004B7008" w:rsidP="006A7BA1">
      <w:pPr>
        <w:pStyle w:val="Odstavecseseznamem"/>
        <w:numPr>
          <w:ilvl w:val="1"/>
          <w:numId w:val="29"/>
        </w:numPr>
        <w:spacing w:line="360" w:lineRule="auto"/>
        <w:ind w:left="567" w:hanging="567"/>
        <w:jc w:val="both"/>
        <w:rPr>
          <w:rFonts w:cs="Arial"/>
          <w:sz w:val="22"/>
          <w:szCs w:val="22"/>
        </w:rPr>
      </w:pPr>
      <w:r w:rsidRPr="007856D1">
        <w:rPr>
          <w:rFonts w:cs="Arial"/>
          <w:sz w:val="22"/>
          <w:szCs w:val="22"/>
        </w:rPr>
        <w:t xml:space="preserve">Tato </w:t>
      </w:r>
      <w:r w:rsidR="008B684A" w:rsidRPr="007856D1">
        <w:rPr>
          <w:rFonts w:cs="Arial"/>
          <w:bCs/>
          <w:sz w:val="22"/>
          <w:szCs w:val="22"/>
          <w:lang w:eastAsia="cs-CZ"/>
        </w:rPr>
        <w:t>Rámcová dohoda</w:t>
      </w:r>
      <w:r w:rsidR="008B684A" w:rsidRPr="007856D1">
        <w:rPr>
          <w:rFonts w:cs="Arial"/>
          <w:sz w:val="22"/>
          <w:szCs w:val="22"/>
        </w:rPr>
        <w:t xml:space="preserve"> </w:t>
      </w:r>
      <w:r w:rsidRPr="007856D1">
        <w:rPr>
          <w:rFonts w:cs="Arial"/>
          <w:sz w:val="22"/>
          <w:szCs w:val="22"/>
        </w:rPr>
        <w:t>může být</w:t>
      </w:r>
      <w:r w:rsidR="00996EE0" w:rsidRPr="007856D1">
        <w:rPr>
          <w:rFonts w:cs="Arial"/>
          <w:sz w:val="22"/>
          <w:szCs w:val="22"/>
        </w:rPr>
        <w:t xml:space="preserve"> předčasně</w:t>
      </w:r>
      <w:r w:rsidRPr="007856D1">
        <w:rPr>
          <w:rFonts w:cs="Arial"/>
          <w:sz w:val="22"/>
          <w:szCs w:val="22"/>
        </w:rPr>
        <w:t xml:space="preserve"> ukončena: </w:t>
      </w:r>
    </w:p>
    <w:p w14:paraId="5DD0B0DF" w14:textId="77777777" w:rsidR="00B149EA"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písemnou dohodou obou stran,</w:t>
      </w:r>
    </w:p>
    <w:p w14:paraId="2A1E4809" w14:textId="77777777" w:rsidR="00B149EA" w:rsidRPr="007856D1"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vyče</w:t>
      </w:r>
      <w:r w:rsidR="00966FCB" w:rsidRPr="007856D1">
        <w:rPr>
          <w:rFonts w:ascii="Arial" w:hAnsi="Arial" w:cs="Arial"/>
          <w:sz w:val="22"/>
          <w:szCs w:val="22"/>
        </w:rPr>
        <w:t xml:space="preserve">rpáním předpokládané </w:t>
      </w:r>
      <w:r w:rsidR="0031523A" w:rsidRPr="007856D1">
        <w:rPr>
          <w:rFonts w:ascii="Arial" w:hAnsi="Arial" w:cs="Arial"/>
          <w:sz w:val="22"/>
          <w:szCs w:val="22"/>
        </w:rPr>
        <w:t xml:space="preserve">hodnoty plnění dle </w:t>
      </w:r>
      <w:r w:rsidR="00C754DD" w:rsidRPr="007856D1">
        <w:rPr>
          <w:rFonts w:ascii="Arial" w:hAnsi="Arial" w:cs="Arial"/>
          <w:sz w:val="22"/>
          <w:szCs w:val="22"/>
        </w:rPr>
        <w:t>bodu 5.2</w:t>
      </w:r>
      <w:r w:rsidR="0031523A" w:rsidRPr="007856D1">
        <w:rPr>
          <w:rFonts w:ascii="Arial" w:hAnsi="Arial" w:cs="Arial"/>
          <w:sz w:val="22"/>
          <w:szCs w:val="22"/>
        </w:rPr>
        <w:t xml:space="preserve"> této </w:t>
      </w:r>
      <w:r w:rsidR="008B684A" w:rsidRPr="007856D1">
        <w:rPr>
          <w:rFonts w:ascii="Arial" w:hAnsi="Arial" w:cs="Arial"/>
          <w:bCs/>
          <w:sz w:val="22"/>
          <w:szCs w:val="22"/>
        </w:rPr>
        <w:t>Rámcové dohody</w:t>
      </w:r>
      <w:r w:rsidR="00996EE0" w:rsidRPr="007856D1">
        <w:rPr>
          <w:rFonts w:ascii="Arial" w:hAnsi="Arial" w:cs="Arial"/>
          <w:sz w:val="22"/>
          <w:szCs w:val="22"/>
        </w:rPr>
        <w:t>,</w:t>
      </w:r>
    </w:p>
    <w:p w14:paraId="66BE3FC2" w14:textId="77777777" w:rsidR="00996EE0" w:rsidRPr="007856D1"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7856D1">
        <w:rPr>
          <w:rFonts w:ascii="Arial" w:hAnsi="Arial" w:cs="Arial"/>
          <w:sz w:val="22"/>
          <w:szCs w:val="22"/>
        </w:rPr>
        <w:t>výpovědí některé smluvní strany.</w:t>
      </w:r>
    </w:p>
    <w:p w14:paraId="2BA0E20D" w14:textId="3F2CA596" w:rsidR="006A7BA1" w:rsidRPr="006A7BA1" w:rsidRDefault="00996EE0" w:rsidP="006A7BA1">
      <w:pPr>
        <w:pStyle w:val="Odstavecseseznamem"/>
        <w:numPr>
          <w:ilvl w:val="1"/>
          <w:numId w:val="29"/>
        </w:numPr>
        <w:spacing w:line="360" w:lineRule="auto"/>
        <w:ind w:left="567" w:hanging="567"/>
        <w:jc w:val="both"/>
        <w:rPr>
          <w:rFonts w:cs="Arial"/>
          <w:sz w:val="22"/>
          <w:szCs w:val="22"/>
        </w:rPr>
      </w:pPr>
      <w:r w:rsidRPr="007856D1">
        <w:rPr>
          <w:rFonts w:cs="Arial"/>
          <w:iCs/>
          <w:sz w:val="22"/>
          <w:szCs w:val="22"/>
          <w:lang w:val="x-none" w:eastAsia="x-none"/>
        </w:rPr>
        <w:t xml:space="preserve">Při předčasném ukončení </w:t>
      </w:r>
      <w:r w:rsidRPr="007856D1">
        <w:rPr>
          <w:rFonts w:cs="Arial"/>
          <w:iCs/>
          <w:sz w:val="22"/>
          <w:szCs w:val="22"/>
          <w:lang w:eastAsia="x-none"/>
        </w:rPr>
        <w:t xml:space="preserve">této </w:t>
      </w:r>
      <w:r w:rsidR="00154498">
        <w:rPr>
          <w:rFonts w:cs="Arial"/>
          <w:iCs/>
          <w:sz w:val="22"/>
          <w:szCs w:val="22"/>
          <w:lang w:eastAsia="x-none"/>
        </w:rPr>
        <w:t>Rámcové d</w:t>
      </w:r>
      <w:r w:rsidRPr="007856D1">
        <w:rPr>
          <w:rFonts w:cs="Arial"/>
          <w:iCs/>
          <w:sz w:val="22"/>
          <w:szCs w:val="22"/>
          <w:lang w:eastAsia="x-none"/>
        </w:rPr>
        <w:t>ohody</w:t>
      </w:r>
      <w:r w:rsidRPr="007856D1">
        <w:rPr>
          <w:rFonts w:cs="Arial"/>
          <w:iCs/>
          <w:sz w:val="22"/>
          <w:szCs w:val="22"/>
          <w:lang w:val="x-none" w:eastAsia="x-none"/>
        </w:rPr>
        <w:t xml:space="preserve"> jsou smluvní strany povinny postupovat tak, aby pokud možno nedošlo k narušení započaté</w:t>
      </w:r>
      <w:r w:rsidRPr="007856D1">
        <w:rPr>
          <w:rFonts w:cs="Arial"/>
          <w:iCs/>
          <w:sz w:val="22"/>
          <w:szCs w:val="22"/>
          <w:lang w:eastAsia="x-none"/>
        </w:rPr>
        <w:t>ho rekvalifikačního kurzu</w:t>
      </w:r>
      <w:r w:rsidRPr="007856D1">
        <w:rPr>
          <w:rFonts w:cs="Arial"/>
          <w:iCs/>
          <w:sz w:val="22"/>
          <w:szCs w:val="22"/>
          <w:lang w:val="x-none" w:eastAsia="x-none"/>
        </w:rPr>
        <w:t xml:space="preserve"> resp. </w:t>
      </w:r>
      <w:r w:rsidR="002B1F6B">
        <w:rPr>
          <w:rFonts w:cs="Arial"/>
          <w:iCs/>
          <w:sz w:val="22"/>
          <w:szCs w:val="22"/>
          <w:lang w:eastAsia="x-none"/>
        </w:rPr>
        <w:t>jeho</w:t>
      </w:r>
      <w:r w:rsidRPr="007856D1">
        <w:rPr>
          <w:rFonts w:cs="Arial"/>
          <w:iCs/>
          <w:sz w:val="22"/>
          <w:szCs w:val="22"/>
          <w:lang w:val="x-none" w:eastAsia="x-none"/>
        </w:rPr>
        <w:t xml:space="preserve"> běhu. Dodavatel je v každém případě povinen vyvinout maximální úsilí k tomu, aby dokončil započatý běh </w:t>
      </w:r>
      <w:r w:rsidRPr="007856D1">
        <w:rPr>
          <w:rFonts w:cs="Arial"/>
          <w:iCs/>
          <w:sz w:val="22"/>
          <w:szCs w:val="22"/>
          <w:lang w:eastAsia="x-none"/>
        </w:rPr>
        <w:t>rekvalifikačního kurzu,</w:t>
      </w:r>
      <w:r w:rsidR="00E67396" w:rsidRPr="007856D1">
        <w:rPr>
          <w:rFonts w:cs="Arial"/>
          <w:iCs/>
          <w:sz w:val="22"/>
          <w:szCs w:val="22"/>
          <w:lang w:val="x-none" w:eastAsia="x-none"/>
        </w:rPr>
        <w:t xml:space="preserve"> ledaže mu </w:t>
      </w:r>
      <w:r w:rsidR="00E67396" w:rsidRPr="007856D1">
        <w:rPr>
          <w:rFonts w:cs="Arial"/>
          <w:iCs/>
          <w:sz w:val="22"/>
          <w:szCs w:val="22"/>
          <w:lang w:eastAsia="x-none"/>
        </w:rPr>
        <w:t>o</w:t>
      </w:r>
      <w:proofErr w:type="spellStart"/>
      <w:r w:rsidRPr="007856D1">
        <w:rPr>
          <w:rFonts w:cs="Arial"/>
          <w:iCs/>
          <w:sz w:val="22"/>
          <w:szCs w:val="22"/>
          <w:lang w:val="x-none" w:eastAsia="x-none"/>
        </w:rPr>
        <w:t>bjednatel</w:t>
      </w:r>
      <w:proofErr w:type="spellEnd"/>
      <w:r w:rsidRPr="007856D1">
        <w:rPr>
          <w:rFonts w:cs="Arial"/>
          <w:iCs/>
          <w:sz w:val="22"/>
          <w:szCs w:val="22"/>
          <w:lang w:val="x-none" w:eastAsia="x-none"/>
        </w:rPr>
        <w:t xml:space="preserve"> písemně sdělí, že na dokončení netrvá. Dodavatel nemá nárok na zaplacení ceny za služby za nedokončený běh </w:t>
      </w:r>
      <w:r w:rsidRPr="007856D1">
        <w:rPr>
          <w:rFonts w:cs="Arial"/>
          <w:iCs/>
          <w:sz w:val="22"/>
          <w:szCs w:val="22"/>
          <w:lang w:eastAsia="x-none"/>
        </w:rPr>
        <w:t>rekvalifikačního kurzu</w:t>
      </w:r>
      <w:r w:rsidRPr="007856D1">
        <w:rPr>
          <w:rFonts w:cs="Arial"/>
          <w:iCs/>
          <w:sz w:val="22"/>
          <w:szCs w:val="22"/>
          <w:lang w:val="x-none" w:eastAsia="x-none"/>
        </w:rPr>
        <w:t>, ledaže se s </w:t>
      </w:r>
      <w:r w:rsidR="00E67396" w:rsidRPr="007856D1">
        <w:rPr>
          <w:rFonts w:cs="Arial"/>
          <w:iCs/>
          <w:sz w:val="22"/>
          <w:szCs w:val="22"/>
          <w:lang w:eastAsia="x-none"/>
        </w:rPr>
        <w:t>o</w:t>
      </w:r>
      <w:proofErr w:type="spellStart"/>
      <w:r w:rsidRPr="007856D1">
        <w:rPr>
          <w:rFonts w:cs="Arial"/>
          <w:iCs/>
          <w:sz w:val="22"/>
          <w:szCs w:val="22"/>
          <w:lang w:val="x-none" w:eastAsia="x-none"/>
        </w:rPr>
        <w:t>bjednatelem</w:t>
      </w:r>
      <w:proofErr w:type="spellEnd"/>
      <w:r w:rsidRPr="007856D1">
        <w:rPr>
          <w:rFonts w:cs="Arial"/>
          <w:iCs/>
          <w:sz w:val="22"/>
          <w:szCs w:val="22"/>
          <w:lang w:val="x-none" w:eastAsia="x-none"/>
        </w:rPr>
        <w:t xml:space="preserve"> dohodne jinak.</w:t>
      </w:r>
    </w:p>
    <w:p w14:paraId="560CC7C4" w14:textId="3F3FF32F" w:rsidR="00B149EA" w:rsidRPr="006A7BA1" w:rsidRDefault="005B1F9B" w:rsidP="006A7BA1">
      <w:pPr>
        <w:pStyle w:val="Odstavecseseznamem"/>
        <w:numPr>
          <w:ilvl w:val="1"/>
          <w:numId w:val="29"/>
        </w:numPr>
        <w:spacing w:line="360" w:lineRule="auto"/>
        <w:ind w:left="567" w:hanging="567"/>
        <w:jc w:val="both"/>
        <w:rPr>
          <w:rFonts w:cs="Arial"/>
          <w:sz w:val="22"/>
          <w:szCs w:val="22"/>
        </w:rPr>
      </w:pPr>
      <w:r>
        <w:rPr>
          <w:rFonts w:cs="Arial"/>
          <w:sz w:val="22"/>
          <w:szCs w:val="22"/>
        </w:rPr>
        <w:t xml:space="preserve">Smluvní strany </w:t>
      </w:r>
      <w:r w:rsidR="0031523A" w:rsidRPr="006A7BA1">
        <w:rPr>
          <w:rFonts w:cs="Arial"/>
          <w:sz w:val="22"/>
          <w:szCs w:val="22"/>
        </w:rPr>
        <w:t>j</w:t>
      </w:r>
      <w:r>
        <w:rPr>
          <w:rFonts w:cs="Arial"/>
          <w:sz w:val="22"/>
          <w:szCs w:val="22"/>
        </w:rPr>
        <w:t>sou</w:t>
      </w:r>
      <w:r w:rsidR="0031523A" w:rsidRPr="006A7BA1">
        <w:rPr>
          <w:rFonts w:cs="Arial"/>
          <w:sz w:val="22"/>
          <w:szCs w:val="22"/>
        </w:rPr>
        <w:t xml:space="preserve"> oprávněn</w:t>
      </w:r>
      <w:r>
        <w:rPr>
          <w:rFonts w:cs="Arial"/>
          <w:sz w:val="22"/>
          <w:szCs w:val="22"/>
        </w:rPr>
        <w:t>y</w:t>
      </w:r>
      <w:r w:rsidR="0031523A" w:rsidRPr="006A7BA1">
        <w:rPr>
          <w:rFonts w:cs="Arial"/>
          <w:sz w:val="22"/>
          <w:szCs w:val="22"/>
        </w:rPr>
        <w:t xml:space="preserve"> ukončit tuto </w:t>
      </w:r>
      <w:r w:rsidR="008B684A" w:rsidRPr="006A7BA1">
        <w:rPr>
          <w:rFonts w:cs="Arial"/>
          <w:bCs/>
          <w:sz w:val="22"/>
          <w:szCs w:val="22"/>
          <w:lang w:eastAsia="cs-CZ"/>
        </w:rPr>
        <w:t>Rámcovou dohodu</w:t>
      </w:r>
      <w:r w:rsidR="0031523A" w:rsidRPr="006A7BA1">
        <w:rPr>
          <w:rFonts w:cs="Arial"/>
          <w:sz w:val="22"/>
          <w:szCs w:val="22"/>
        </w:rPr>
        <w:t xml:space="preserve"> písemnou výpovědí bez udání důvodu v</w:t>
      </w:r>
      <w:r>
        <w:rPr>
          <w:rFonts w:cs="Arial"/>
          <w:sz w:val="22"/>
          <w:szCs w:val="22"/>
        </w:rPr>
        <w:t>e</w:t>
      </w:r>
      <w:r w:rsidR="0031523A" w:rsidRPr="006A7BA1">
        <w:rPr>
          <w:rFonts w:cs="Arial"/>
          <w:sz w:val="22"/>
          <w:szCs w:val="22"/>
        </w:rPr>
        <w:t> </w:t>
      </w:r>
      <w:r>
        <w:rPr>
          <w:rFonts w:cs="Arial"/>
          <w:sz w:val="22"/>
          <w:szCs w:val="22"/>
        </w:rPr>
        <w:t>dvouměsíční</w:t>
      </w:r>
      <w:r w:rsidR="0031523A" w:rsidRPr="006A7BA1">
        <w:rPr>
          <w:rFonts w:cs="Arial"/>
          <w:sz w:val="22"/>
          <w:szCs w:val="22"/>
        </w:rPr>
        <w:t xml:space="preserve"> výpovědní lhůtě, přičemž tato počíná běžet prvním dnem měsíce následujícího po doručení výpovědi </w:t>
      </w:r>
      <w:r>
        <w:rPr>
          <w:rFonts w:cs="Arial"/>
          <w:sz w:val="22"/>
          <w:szCs w:val="22"/>
        </w:rPr>
        <w:t>druhé smluvní straně.</w:t>
      </w:r>
    </w:p>
    <w:p w14:paraId="3691E2E0" w14:textId="77777777" w:rsidR="00996EE0" w:rsidRDefault="009A542E" w:rsidP="006A7BA1">
      <w:pPr>
        <w:pStyle w:val="Odstavecseseznamem"/>
        <w:numPr>
          <w:ilvl w:val="1"/>
          <w:numId w:val="29"/>
        </w:numPr>
        <w:spacing w:line="360" w:lineRule="auto"/>
        <w:ind w:left="567" w:hanging="567"/>
        <w:jc w:val="both"/>
        <w:rPr>
          <w:rFonts w:cs="Arial"/>
          <w:sz w:val="22"/>
          <w:szCs w:val="22"/>
        </w:rPr>
      </w:pPr>
      <w:r w:rsidRPr="007856D1">
        <w:rPr>
          <w:rFonts w:cs="Arial"/>
          <w:sz w:val="22"/>
          <w:szCs w:val="22"/>
        </w:rPr>
        <w:lastRenderedPageBreak/>
        <w:t xml:space="preserve">Objednatel je dále oprávněn </w:t>
      </w:r>
      <w:r w:rsidR="00604D17" w:rsidRPr="007856D1">
        <w:rPr>
          <w:rFonts w:cs="Arial"/>
          <w:sz w:val="22"/>
          <w:szCs w:val="22"/>
        </w:rPr>
        <w:t xml:space="preserve">vypovědět Rámcovou dohodu nebo od ní </w:t>
      </w:r>
      <w:r w:rsidR="003A5B64" w:rsidRPr="007856D1">
        <w:rPr>
          <w:rFonts w:cs="Arial"/>
          <w:sz w:val="22"/>
          <w:szCs w:val="22"/>
        </w:rPr>
        <w:t>odstoupit z důvodů dle § 223 ZZVZ.</w:t>
      </w:r>
    </w:p>
    <w:p w14:paraId="15B97914" w14:textId="77777777" w:rsidR="00171255" w:rsidRPr="00171255" w:rsidRDefault="00171255" w:rsidP="00171255">
      <w:pPr>
        <w:pStyle w:val="Odstavecseseznamem"/>
        <w:spacing w:line="360" w:lineRule="auto"/>
        <w:ind w:left="567"/>
        <w:jc w:val="both"/>
        <w:rPr>
          <w:rFonts w:cs="Arial"/>
          <w:sz w:val="18"/>
          <w:szCs w:val="22"/>
        </w:rPr>
      </w:pPr>
    </w:p>
    <w:p w14:paraId="0766B59B" w14:textId="77777777" w:rsidR="007D5B18" w:rsidRPr="007856D1"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16777C">
        <w:rPr>
          <w:color w:val="FFFFFF" w:themeColor="background1"/>
          <w:sz w:val="22"/>
          <w:szCs w:val="22"/>
        </w:rPr>
        <w:t>Smluvní pokuta</w:t>
      </w:r>
    </w:p>
    <w:p w14:paraId="0A51BDC6" w14:textId="77777777" w:rsidR="00171255" w:rsidRPr="006A3B00" w:rsidRDefault="00171255" w:rsidP="00171255">
      <w:pPr>
        <w:pStyle w:val="Odstavecseseznamem"/>
        <w:spacing w:line="360" w:lineRule="auto"/>
        <w:ind w:left="567"/>
        <w:jc w:val="both"/>
        <w:rPr>
          <w:rFonts w:cs="Arial"/>
          <w:sz w:val="14"/>
          <w:szCs w:val="22"/>
        </w:rPr>
      </w:pPr>
    </w:p>
    <w:p w14:paraId="7CEA0CD3"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V případě porušení jakékoli povinnosti vyplývající z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 xml:space="preserve">může objednatel uplatnit na dodavateli, a to i opakovaně, smluvní pokutu ve výši 10 % z ceny </w:t>
      </w:r>
      <w:r w:rsidR="0033343D" w:rsidRPr="007856D1">
        <w:rPr>
          <w:rFonts w:cs="Arial"/>
          <w:sz w:val="22"/>
          <w:szCs w:val="22"/>
        </w:rPr>
        <w:t xml:space="preserve">jednotlivého příslušného </w:t>
      </w:r>
      <w:r w:rsidRPr="007856D1">
        <w:rPr>
          <w:rFonts w:cs="Arial"/>
          <w:sz w:val="22"/>
          <w:szCs w:val="22"/>
        </w:rPr>
        <w:t xml:space="preserve">rekvalifikačního kurzu </w:t>
      </w:r>
      <w:r w:rsidR="0033343D" w:rsidRPr="007856D1">
        <w:rPr>
          <w:rFonts w:cs="Arial"/>
          <w:sz w:val="22"/>
          <w:szCs w:val="22"/>
        </w:rPr>
        <w:t>(resp. jeho jednoho běhu), k němuž se vztahuje dané porušení povinnosti</w:t>
      </w:r>
      <w:r w:rsidRPr="007856D1">
        <w:rPr>
          <w:rFonts w:cs="Arial"/>
          <w:sz w:val="22"/>
          <w:szCs w:val="22"/>
        </w:rPr>
        <w:t>.</w:t>
      </w:r>
      <w:r w:rsidR="003A44C6" w:rsidRPr="007856D1">
        <w:rPr>
          <w:rFonts w:cs="Arial"/>
          <w:sz w:val="22"/>
          <w:szCs w:val="22"/>
        </w:rPr>
        <w:t xml:space="preserve"> Nevztahuje-li se porušení povinnosti ke konkrétnímu </w:t>
      </w:r>
      <w:r w:rsidR="00CB0669" w:rsidRPr="007856D1">
        <w:rPr>
          <w:rFonts w:cs="Arial"/>
          <w:sz w:val="22"/>
          <w:szCs w:val="22"/>
        </w:rPr>
        <w:t xml:space="preserve">rekvalifikačnímu </w:t>
      </w:r>
      <w:r w:rsidR="003A44C6" w:rsidRPr="007856D1">
        <w:rPr>
          <w:rFonts w:cs="Arial"/>
          <w:sz w:val="22"/>
          <w:szCs w:val="22"/>
        </w:rPr>
        <w:t>kurzu, bude smluvní pokuta činit 5 000,- Kč za každé</w:t>
      </w:r>
      <w:r w:rsidR="00EC3334" w:rsidRPr="007856D1">
        <w:rPr>
          <w:rFonts w:cs="Arial"/>
          <w:sz w:val="22"/>
          <w:szCs w:val="22"/>
        </w:rPr>
        <w:t xml:space="preserve"> jedno takové porušení povinnosti vyplývající z této </w:t>
      </w:r>
      <w:r w:rsidR="00EC3334" w:rsidRPr="007856D1">
        <w:rPr>
          <w:rFonts w:cs="Arial"/>
          <w:bCs/>
          <w:sz w:val="22"/>
          <w:szCs w:val="22"/>
          <w:lang w:eastAsia="cs-CZ"/>
        </w:rPr>
        <w:t>Rámcové dohody.</w:t>
      </w:r>
      <w:r w:rsidR="00EC3334" w:rsidRPr="007856D1">
        <w:rPr>
          <w:rFonts w:cs="Arial"/>
          <w:sz w:val="22"/>
          <w:szCs w:val="22"/>
        </w:rPr>
        <w:t xml:space="preserve"> </w:t>
      </w:r>
    </w:p>
    <w:p w14:paraId="39FAE7D3"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Ujednáním o smluvní pokutě není dotčen nárok objednatele na náhradu škody v částce převyšující hodnotu smluvní pokuty.</w:t>
      </w:r>
    </w:p>
    <w:p w14:paraId="699C5627"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Smluvní pokuta je splatná do </w:t>
      </w:r>
      <w:r w:rsidR="0033343D" w:rsidRPr="007856D1">
        <w:rPr>
          <w:rFonts w:cs="Arial"/>
          <w:sz w:val="22"/>
          <w:szCs w:val="22"/>
        </w:rPr>
        <w:t>15</w:t>
      </w:r>
      <w:r w:rsidRPr="007856D1">
        <w:rPr>
          <w:rFonts w:cs="Arial"/>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14:paraId="2DA20177"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Ukončením účinnosti této </w:t>
      </w:r>
      <w:r w:rsidR="008B684A" w:rsidRPr="007856D1">
        <w:rPr>
          <w:rFonts w:cs="Arial"/>
          <w:bCs/>
          <w:sz w:val="22"/>
          <w:szCs w:val="22"/>
          <w:lang w:eastAsia="cs-CZ"/>
        </w:rPr>
        <w:t>Rámcové dohody</w:t>
      </w:r>
      <w:r w:rsidR="008B684A" w:rsidRPr="007856D1">
        <w:rPr>
          <w:rFonts w:cs="Arial"/>
          <w:sz w:val="22"/>
          <w:szCs w:val="22"/>
        </w:rPr>
        <w:t xml:space="preserve"> </w:t>
      </w:r>
      <w:r w:rsidRPr="007856D1">
        <w:rPr>
          <w:rFonts w:cs="Arial"/>
          <w:sz w:val="22"/>
          <w:szCs w:val="22"/>
        </w:rPr>
        <w:t>nezaniká právo kterékoli ze stran na úhradu smluvní pokuty nebo náhrady škody.</w:t>
      </w:r>
    </w:p>
    <w:p w14:paraId="3B1F1044" w14:textId="77777777" w:rsidR="00B149EA" w:rsidRPr="007856D1" w:rsidRDefault="002374D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Smluvní pokutu je objednatel oprávněn započíst proti pohledávce dodavatele, tj. zejména proti nároku na zaplacení platby za služby.</w:t>
      </w:r>
    </w:p>
    <w:p w14:paraId="31BFD8F8" w14:textId="527D7A0D" w:rsidR="00CE3DED" w:rsidRPr="007856D1" w:rsidRDefault="007B4580" w:rsidP="00CB29FD">
      <w:pPr>
        <w:pStyle w:val="Odstavecseseznamem"/>
        <w:numPr>
          <w:ilvl w:val="1"/>
          <w:numId w:val="21"/>
        </w:numPr>
        <w:spacing w:line="360" w:lineRule="auto"/>
        <w:ind w:left="567" w:hanging="567"/>
        <w:jc w:val="both"/>
        <w:rPr>
          <w:rFonts w:cs="Arial"/>
          <w:sz w:val="22"/>
          <w:szCs w:val="22"/>
        </w:rPr>
      </w:pPr>
      <w:r w:rsidRPr="007856D1">
        <w:rPr>
          <w:rFonts w:cs="Arial"/>
          <w:sz w:val="22"/>
          <w:szCs w:val="22"/>
        </w:rPr>
        <w:t xml:space="preserve">Ujednání o smluvní pokutě touto </w:t>
      </w:r>
      <w:r w:rsidR="000F2B25" w:rsidRPr="007856D1">
        <w:rPr>
          <w:rFonts w:cs="Arial"/>
          <w:sz w:val="22"/>
          <w:szCs w:val="22"/>
        </w:rPr>
        <w:t>Rámcovou d</w:t>
      </w:r>
      <w:r w:rsidRPr="007856D1">
        <w:rPr>
          <w:rFonts w:cs="Arial"/>
          <w:sz w:val="22"/>
          <w:szCs w:val="22"/>
        </w:rPr>
        <w:t xml:space="preserve">ohodou neupravená se řídí </w:t>
      </w:r>
      <w:r w:rsidR="00AF3E4F" w:rsidRPr="007856D1">
        <w:rPr>
          <w:rFonts w:cs="Arial"/>
          <w:sz w:val="22"/>
          <w:szCs w:val="22"/>
        </w:rPr>
        <w:t>zákonem č.</w:t>
      </w:r>
      <w:r w:rsidR="00CE03E8">
        <w:rPr>
          <w:rFonts w:cs="Arial"/>
          <w:sz w:val="22"/>
          <w:szCs w:val="22"/>
        </w:rPr>
        <w:t> </w:t>
      </w:r>
      <w:r w:rsidR="00AF3E4F" w:rsidRPr="007856D1">
        <w:rPr>
          <w:rFonts w:cs="Arial"/>
          <w:sz w:val="22"/>
          <w:szCs w:val="22"/>
        </w:rPr>
        <w:t>89/2012</w:t>
      </w:r>
      <w:r w:rsidR="00CE03E8">
        <w:rPr>
          <w:rFonts w:cs="Arial"/>
          <w:sz w:val="22"/>
          <w:szCs w:val="22"/>
        </w:rPr>
        <w:t> </w:t>
      </w:r>
      <w:r w:rsidR="00AF3E4F" w:rsidRPr="007856D1">
        <w:rPr>
          <w:rFonts w:cs="Arial"/>
          <w:sz w:val="22"/>
          <w:szCs w:val="22"/>
        </w:rPr>
        <w:t>Sb., občanský zákoní</w:t>
      </w:r>
      <w:r w:rsidR="000F2B25" w:rsidRPr="007856D1">
        <w:rPr>
          <w:rFonts w:cs="Arial"/>
          <w:sz w:val="22"/>
          <w:szCs w:val="22"/>
        </w:rPr>
        <w:t>k, ve znění pozdějších předpisů (dále jen „</w:t>
      </w:r>
      <w:r w:rsidR="000F2B25" w:rsidRPr="007856D1">
        <w:rPr>
          <w:rFonts w:cs="Arial"/>
          <w:i/>
          <w:sz w:val="22"/>
          <w:szCs w:val="22"/>
        </w:rPr>
        <w:t>občanský zákoník</w:t>
      </w:r>
      <w:r w:rsidR="000F2B25" w:rsidRPr="007856D1">
        <w:rPr>
          <w:rFonts w:cs="Arial"/>
          <w:sz w:val="22"/>
          <w:szCs w:val="22"/>
        </w:rPr>
        <w:t>“).</w:t>
      </w:r>
    </w:p>
    <w:p w14:paraId="27F37AE3" w14:textId="77777777" w:rsidR="00CE3DED" w:rsidRPr="007856D1" w:rsidRDefault="00CE3DED" w:rsidP="00171255">
      <w:pPr>
        <w:spacing w:line="360" w:lineRule="auto"/>
        <w:jc w:val="both"/>
        <w:rPr>
          <w:rFonts w:cs="Arial"/>
          <w:sz w:val="18"/>
          <w:szCs w:val="22"/>
        </w:rPr>
      </w:pPr>
    </w:p>
    <w:p w14:paraId="42BE134F" w14:textId="77777777" w:rsidR="004B7008" w:rsidRPr="0016777C"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16777C">
        <w:rPr>
          <w:color w:val="FFFFFF" w:themeColor="background1"/>
          <w:sz w:val="22"/>
          <w:szCs w:val="22"/>
        </w:rPr>
        <w:t>Závěrečná ustanovení</w:t>
      </w:r>
    </w:p>
    <w:p w14:paraId="10F7840F" w14:textId="77777777" w:rsidR="00171255" w:rsidRPr="006A3B00" w:rsidRDefault="00171255" w:rsidP="00171255">
      <w:pPr>
        <w:pStyle w:val="Odstavecseseznamem"/>
        <w:spacing w:line="360" w:lineRule="auto"/>
        <w:ind w:left="567"/>
        <w:jc w:val="both"/>
        <w:rPr>
          <w:rFonts w:cs="Arial"/>
          <w:sz w:val="14"/>
          <w:szCs w:val="22"/>
        </w:rPr>
      </w:pPr>
    </w:p>
    <w:p w14:paraId="0291FC6F" w14:textId="77777777" w:rsidR="00171255" w:rsidRDefault="0031523A"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Práva a povinnosti touto </w:t>
      </w:r>
      <w:r w:rsidR="008B684A" w:rsidRPr="00171255">
        <w:rPr>
          <w:rFonts w:cs="Arial"/>
          <w:bCs/>
          <w:sz w:val="22"/>
          <w:szCs w:val="22"/>
          <w:lang w:eastAsia="cs-CZ"/>
        </w:rPr>
        <w:t>Rámcovou dohodou</w:t>
      </w:r>
      <w:r w:rsidR="008B684A" w:rsidRPr="00171255">
        <w:rPr>
          <w:rFonts w:cs="Arial"/>
          <w:sz w:val="22"/>
          <w:szCs w:val="22"/>
        </w:rPr>
        <w:t xml:space="preserve"> </w:t>
      </w:r>
      <w:r w:rsidRPr="00171255">
        <w:rPr>
          <w:rFonts w:cs="Arial"/>
          <w:sz w:val="22"/>
          <w:szCs w:val="22"/>
        </w:rPr>
        <w:t>nebo dílčími Dohodami o provedení rekvalifikace neupravené nebo upravené jen částečně se řídí ustanoveními občanského zákoníku, zákona o zaměstnanosti</w:t>
      </w:r>
      <w:r w:rsidR="0036408D" w:rsidRPr="00171255">
        <w:rPr>
          <w:rFonts w:cs="Arial"/>
          <w:sz w:val="22"/>
          <w:szCs w:val="22"/>
        </w:rPr>
        <w:t xml:space="preserve">, </w:t>
      </w:r>
      <w:r w:rsidR="00996EE0" w:rsidRPr="00171255">
        <w:rPr>
          <w:rFonts w:cs="Arial"/>
          <w:bCs/>
          <w:sz w:val="22"/>
          <w:szCs w:val="22"/>
          <w:lang w:eastAsia="cs-CZ"/>
        </w:rPr>
        <w:t xml:space="preserve">zákona </w:t>
      </w:r>
      <w:r w:rsidR="0036408D" w:rsidRPr="00171255">
        <w:rPr>
          <w:rFonts w:cs="Arial"/>
          <w:bCs/>
          <w:sz w:val="22"/>
          <w:szCs w:val="22"/>
          <w:lang w:eastAsia="cs-CZ"/>
        </w:rPr>
        <w:t xml:space="preserve">o </w:t>
      </w:r>
      <w:r w:rsidR="00996EE0" w:rsidRPr="00171255">
        <w:rPr>
          <w:rFonts w:cs="Arial"/>
          <w:bCs/>
          <w:sz w:val="22"/>
          <w:szCs w:val="22"/>
          <w:lang w:eastAsia="cs-CZ"/>
        </w:rPr>
        <w:t xml:space="preserve">zadávání veřejných zakázek </w:t>
      </w:r>
      <w:r w:rsidRPr="00171255">
        <w:rPr>
          <w:rFonts w:cs="Arial"/>
          <w:sz w:val="22"/>
          <w:szCs w:val="22"/>
        </w:rPr>
        <w:t>a předpisy souvisejícími, vždy v platném a účinném znění</w:t>
      </w:r>
      <w:r w:rsidR="005D4EC8" w:rsidRPr="00171255">
        <w:rPr>
          <w:rFonts w:cs="Arial"/>
          <w:sz w:val="22"/>
          <w:szCs w:val="22"/>
        </w:rPr>
        <w:t xml:space="preserve"> a d</w:t>
      </w:r>
      <w:r w:rsidR="004B4526" w:rsidRPr="00171255">
        <w:rPr>
          <w:rFonts w:cs="Arial"/>
          <w:sz w:val="22"/>
          <w:szCs w:val="22"/>
        </w:rPr>
        <w:t>á</w:t>
      </w:r>
      <w:r w:rsidR="005D4EC8" w:rsidRPr="00171255">
        <w:rPr>
          <w:rFonts w:cs="Arial"/>
          <w:sz w:val="22"/>
          <w:szCs w:val="22"/>
        </w:rPr>
        <w:t>le též dokumenty poskytnutými v rámci zadávacího řízení</w:t>
      </w:r>
      <w:r w:rsidRPr="00171255">
        <w:rPr>
          <w:rFonts w:cs="Arial"/>
          <w:sz w:val="22"/>
          <w:szCs w:val="22"/>
        </w:rPr>
        <w:t>.</w:t>
      </w:r>
    </w:p>
    <w:p w14:paraId="358DDEA7" w14:textId="77777777" w:rsidR="00171255" w:rsidRDefault="004B700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Obě strany se zavazují, že během plnění této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i po jejím ukončení budou zachovávat mlčenlivost o všech skutečnostech, o kterých se dozví od druhé smluvní strany v souvislosti s plněním této </w:t>
      </w:r>
      <w:r w:rsidR="008B684A" w:rsidRPr="00171255">
        <w:rPr>
          <w:rFonts w:cs="Arial"/>
          <w:bCs/>
          <w:sz w:val="22"/>
          <w:szCs w:val="22"/>
          <w:lang w:eastAsia="cs-CZ"/>
        </w:rPr>
        <w:t>Rámcové dohody</w:t>
      </w:r>
      <w:r w:rsidRPr="00171255">
        <w:rPr>
          <w:rFonts w:cs="Arial"/>
          <w:sz w:val="22"/>
          <w:szCs w:val="22"/>
        </w:rPr>
        <w:t>.</w:t>
      </w:r>
    </w:p>
    <w:p w14:paraId="0354E76E" w14:textId="76AB6A53" w:rsidR="00171255" w:rsidRPr="005B1F9B" w:rsidRDefault="00EE0E51" w:rsidP="005B1F9B">
      <w:pPr>
        <w:pStyle w:val="Odstavecseseznamem"/>
        <w:numPr>
          <w:ilvl w:val="1"/>
          <w:numId w:val="27"/>
        </w:numPr>
        <w:spacing w:line="360" w:lineRule="auto"/>
        <w:ind w:left="567" w:hanging="567"/>
        <w:jc w:val="both"/>
        <w:rPr>
          <w:rFonts w:cs="Arial"/>
          <w:sz w:val="22"/>
          <w:szCs w:val="22"/>
        </w:rPr>
      </w:pPr>
      <w:r w:rsidRPr="005B1F9B">
        <w:rPr>
          <w:rFonts w:cs="Arial"/>
          <w:sz w:val="22"/>
          <w:szCs w:val="22"/>
        </w:rPr>
        <w:t>Dodavatel se zavazuje plnit informační povinnost dle</w:t>
      </w:r>
      <w:r w:rsidR="009A0D93" w:rsidRPr="005B1F9B">
        <w:rPr>
          <w:rFonts w:cs="Arial"/>
          <w:sz w:val="22"/>
          <w:szCs w:val="22"/>
        </w:rPr>
        <w:t xml:space="preserve"> aktuálních</w:t>
      </w:r>
      <w:r w:rsidRPr="005B1F9B">
        <w:rPr>
          <w:rFonts w:cs="Arial"/>
          <w:sz w:val="22"/>
          <w:szCs w:val="22"/>
        </w:rPr>
        <w:t xml:space="preserve"> </w:t>
      </w:r>
      <w:r w:rsidR="00D50BF7" w:rsidRPr="005B1F9B">
        <w:rPr>
          <w:rFonts w:cs="Arial"/>
          <w:bCs/>
          <w:sz w:val="22"/>
          <w:szCs w:val="22"/>
        </w:rPr>
        <w:t>pravidel pro publicitu a viz</w:t>
      </w:r>
      <w:r w:rsidR="009A0D93" w:rsidRPr="005B1F9B">
        <w:rPr>
          <w:rFonts w:cs="Arial"/>
          <w:bCs/>
          <w:sz w:val="22"/>
          <w:szCs w:val="22"/>
        </w:rPr>
        <w:t xml:space="preserve">uální identitu </w:t>
      </w:r>
      <w:r w:rsidR="002E1E0D" w:rsidRPr="005B1F9B">
        <w:rPr>
          <w:rFonts w:cs="Arial"/>
          <w:bCs/>
          <w:sz w:val="22"/>
          <w:szCs w:val="22"/>
        </w:rPr>
        <w:t>Operačního programu</w:t>
      </w:r>
      <w:r w:rsidR="009A0D93" w:rsidRPr="005B1F9B">
        <w:rPr>
          <w:rFonts w:cs="Arial"/>
          <w:bCs/>
          <w:sz w:val="22"/>
          <w:szCs w:val="22"/>
        </w:rPr>
        <w:t xml:space="preserve"> Zaměstnanost</w:t>
      </w:r>
      <w:r w:rsidR="005B1F9B">
        <w:rPr>
          <w:rFonts w:cs="Arial"/>
          <w:bCs/>
          <w:sz w:val="22"/>
          <w:szCs w:val="22"/>
        </w:rPr>
        <w:t xml:space="preserve">, </w:t>
      </w:r>
      <w:r w:rsidR="005B1F9B" w:rsidRPr="005B1F9B">
        <w:rPr>
          <w:sz w:val="22"/>
          <w:szCs w:val="22"/>
        </w:rPr>
        <w:t xml:space="preserve">případně navazujícího operačního programu pro programovací období </w:t>
      </w:r>
      <w:proofErr w:type="gramStart"/>
      <w:r w:rsidR="005B1F9B" w:rsidRPr="005B1F9B">
        <w:rPr>
          <w:sz w:val="22"/>
          <w:szCs w:val="22"/>
        </w:rPr>
        <w:t>2021 – 2027</w:t>
      </w:r>
      <w:proofErr w:type="gramEnd"/>
      <w:r w:rsidR="005B1F9B" w:rsidRPr="005B1F9B">
        <w:rPr>
          <w:sz w:val="22"/>
          <w:szCs w:val="22"/>
        </w:rPr>
        <w:t>.</w:t>
      </w:r>
    </w:p>
    <w:p w14:paraId="6B3F1C62" w14:textId="77777777"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lastRenderedPageBreak/>
        <w:t xml:space="preserve">Jakýkoliv spor vzniklý z této Rámcové dohody, pokud se jej </w:t>
      </w:r>
      <w:proofErr w:type="gramStart"/>
      <w:r w:rsidRPr="00171255">
        <w:rPr>
          <w:rFonts w:cs="Arial"/>
          <w:sz w:val="22"/>
          <w:szCs w:val="22"/>
        </w:rPr>
        <w:t>nepodaří</w:t>
      </w:r>
      <w:proofErr w:type="gramEnd"/>
      <w:r w:rsidRPr="00171255">
        <w:rPr>
          <w:rFonts w:cs="Arial"/>
          <w:sz w:val="22"/>
          <w:szCs w:val="22"/>
        </w:rPr>
        <w:t xml:space="preserve"> urovnat jednáním mezi smluvními stranami, bude rozhodnut k tomu věcně příslušným soudem, přičemž soudem místně příslušným k rozhodnutí bude na základě dohody smluvních stran soud určený podle sídla </w:t>
      </w:r>
      <w:r w:rsidR="00014CB3" w:rsidRPr="00171255">
        <w:rPr>
          <w:rFonts w:cs="Arial"/>
          <w:sz w:val="22"/>
          <w:szCs w:val="22"/>
        </w:rPr>
        <w:t>příslušné Krajské pobočky ÚP ČR</w:t>
      </w:r>
      <w:r w:rsidRPr="00171255">
        <w:rPr>
          <w:rFonts w:cs="Arial"/>
          <w:sz w:val="22"/>
          <w:szCs w:val="22"/>
        </w:rPr>
        <w:t>. Zároveň je vyloučeno použití rozhodčího řízení.</w:t>
      </w:r>
    </w:p>
    <w:p w14:paraId="6F30C8FF" w14:textId="77777777" w:rsidR="00171255" w:rsidRDefault="001E6AF8"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171255">
        <w:rPr>
          <w:rFonts w:cs="Arial"/>
          <w:sz w:val="22"/>
          <w:szCs w:val="22"/>
        </w:rPr>
        <w:t>R</w:t>
      </w:r>
      <w:r w:rsidR="008A7376" w:rsidRPr="00171255">
        <w:rPr>
          <w:rFonts w:cs="Arial"/>
          <w:sz w:val="22"/>
          <w:szCs w:val="22"/>
        </w:rPr>
        <w:t>ámcové dohody</w:t>
      </w:r>
      <w:r w:rsidRPr="00171255">
        <w:rPr>
          <w:rFonts w:cs="Arial"/>
          <w:sz w:val="22"/>
          <w:szCs w:val="22"/>
        </w:rPr>
        <w:t xml:space="preserve">. Tím nejsou dotčena ustanovení § 222 </w:t>
      </w:r>
      <w:r w:rsidR="003A5B64" w:rsidRPr="00171255">
        <w:rPr>
          <w:rFonts w:cs="Arial"/>
          <w:bCs/>
          <w:sz w:val="22"/>
          <w:szCs w:val="22"/>
          <w:lang w:eastAsia="cs-CZ"/>
        </w:rPr>
        <w:t>ZZVZ.</w:t>
      </w:r>
    </w:p>
    <w:p w14:paraId="3D9BD70C" w14:textId="77777777"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9B3D53" w:rsidRPr="00171255">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171255">
        <w:rPr>
          <w:rFonts w:cs="Arial"/>
          <w:bCs/>
          <w:sz w:val="22"/>
          <w:szCs w:val="22"/>
          <w:lang w:eastAsia="cs-CZ"/>
        </w:rPr>
        <w:t>Rámcovou dohodou</w:t>
      </w:r>
      <w:r w:rsidR="009B3D53" w:rsidRPr="00171255">
        <w:rPr>
          <w:rFonts w:cs="Arial"/>
          <w:sz w:val="22"/>
          <w:szCs w:val="22"/>
        </w:rPr>
        <w:t>.</w:t>
      </w:r>
    </w:p>
    <w:p w14:paraId="1E95BD4E" w14:textId="77777777" w:rsidR="00171255" w:rsidRDefault="008B684A" w:rsidP="00171255">
      <w:pPr>
        <w:pStyle w:val="Odstavecseseznamem"/>
        <w:numPr>
          <w:ilvl w:val="1"/>
          <w:numId w:val="27"/>
        </w:numPr>
        <w:spacing w:line="360" w:lineRule="auto"/>
        <w:ind w:left="567" w:hanging="567"/>
        <w:jc w:val="both"/>
        <w:rPr>
          <w:rFonts w:cs="Arial"/>
          <w:sz w:val="22"/>
          <w:szCs w:val="22"/>
        </w:rPr>
      </w:pPr>
      <w:r w:rsidRPr="00171255">
        <w:rPr>
          <w:rFonts w:cs="Arial"/>
          <w:bCs/>
          <w:sz w:val="22"/>
          <w:szCs w:val="22"/>
          <w:lang w:eastAsia="cs-CZ"/>
        </w:rPr>
        <w:t>Rámcová dohoda</w:t>
      </w:r>
      <w:r w:rsidRPr="00171255">
        <w:rPr>
          <w:rFonts w:cs="Arial"/>
          <w:sz w:val="22"/>
          <w:szCs w:val="22"/>
        </w:rPr>
        <w:t xml:space="preserve"> </w:t>
      </w:r>
      <w:r w:rsidR="004B7008" w:rsidRPr="00171255">
        <w:rPr>
          <w:rFonts w:cs="Arial"/>
          <w:sz w:val="22"/>
          <w:szCs w:val="22"/>
        </w:rPr>
        <w:t>nabývá platnosti dnem podpisu oběma smluvními stranami</w:t>
      </w:r>
      <w:r w:rsidR="009B3D53" w:rsidRPr="00171255">
        <w:rPr>
          <w:rFonts w:cs="Arial"/>
          <w:sz w:val="22"/>
          <w:szCs w:val="22"/>
        </w:rPr>
        <w:t xml:space="preserve"> a účinnosti v souladu se zněním </w:t>
      </w:r>
      <w:r w:rsidR="00865637" w:rsidRPr="00171255">
        <w:rPr>
          <w:rFonts w:cs="Arial"/>
          <w:sz w:val="22"/>
          <w:szCs w:val="22"/>
        </w:rPr>
        <w:t>bodu 8.1</w:t>
      </w:r>
      <w:r w:rsidR="009B3D53" w:rsidRPr="00171255">
        <w:rPr>
          <w:rFonts w:cs="Arial"/>
          <w:sz w:val="22"/>
          <w:szCs w:val="22"/>
        </w:rPr>
        <w:t xml:space="preserve"> této </w:t>
      </w:r>
      <w:r w:rsidRPr="00171255">
        <w:rPr>
          <w:rFonts w:cs="Arial"/>
          <w:bCs/>
          <w:sz w:val="22"/>
          <w:szCs w:val="22"/>
          <w:lang w:eastAsia="cs-CZ"/>
        </w:rPr>
        <w:t>Rámcové dohody</w:t>
      </w:r>
      <w:r w:rsidR="009B3D53" w:rsidRPr="00171255">
        <w:rPr>
          <w:rFonts w:cs="Arial"/>
          <w:sz w:val="22"/>
          <w:szCs w:val="22"/>
        </w:rPr>
        <w:t>.</w:t>
      </w:r>
    </w:p>
    <w:p w14:paraId="718C19EC" w14:textId="77777777" w:rsidR="00AF3E4F" w:rsidRPr="00171255" w:rsidRDefault="009B3D53" w:rsidP="00171255">
      <w:pPr>
        <w:pStyle w:val="Odstavecseseznamem"/>
        <w:numPr>
          <w:ilvl w:val="1"/>
          <w:numId w:val="27"/>
        </w:numPr>
        <w:spacing w:line="360" w:lineRule="auto"/>
        <w:ind w:left="567" w:hanging="567"/>
        <w:jc w:val="both"/>
        <w:rPr>
          <w:rFonts w:cs="Arial"/>
          <w:sz w:val="22"/>
          <w:szCs w:val="22"/>
        </w:rPr>
      </w:pPr>
      <w:r w:rsidRPr="00171255">
        <w:rPr>
          <w:rFonts w:cs="Arial"/>
          <w:sz w:val="22"/>
          <w:szCs w:val="22"/>
        </w:rPr>
        <w:t xml:space="preserve">Smluvní strany prohlašují, že si text </w:t>
      </w:r>
      <w:r w:rsidR="008B684A" w:rsidRPr="00171255">
        <w:rPr>
          <w:rFonts w:cs="Arial"/>
          <w:bCs/>
          <w:sz w:val="22"/>
          <w:szCs w:val="22"/>
          <w:lang w:eastAsia="cs-CZ"/>
        </w:rPr>
        <w:t>Rámcové dohody</w:t>
      </w:r>
      <w:r w:rsidR="008B684A" w:rsidRPr="00171255">
        <w:rPr>
          <w:rFonts w:cs="Arial"/>
          <w:sz w:val="22"/>
          <w:szCs w:val="22"/>
        </w:rPr>
        <w:t xml:space="preserve"> </w:t>
      </w:r>
      <w:r w:rsidRPr="00171255">
        <w:rPr>
          <w:rFonts w:cs="Arial"/>
          <w:sz w:val="22"/>
          <w:szCs w:val="22"/>
        </w:rPr>
        <w:t xml:space="preserve">řádně přečetly, souhlasí s jejím obsahem; </w:t>
      </w:r>
      <w:r w:rsidR="008B684A" w:rsidRPr="00171255">
        <w:rPr>
          <w:rFonts w:cs="Arial"/>
          <w:bCs/>
          <w:sz w:val="22"/>
          <w:szCs w:val="22"/>
          <w:lang w:eastAsia="cs-CZ"/>
        </w:rPr>
        <w:t>Rámcová dohoda</w:t>
      </w:r>
      <w:r w:rsidR="008B684A" w:rsidRPr="00171255">
        <w:rPr>
          <w:rFonts w:cs="Arial"/>
          <w:sz w:val="22"/>
          <w:szCs w:val="22"/>
        </w:rPr>
        <w:t xml:space="preserve"> </w:t>
      </w:r>
      <w:r w:rsidRPr="00171255">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171255">
        <w:rPr>
          <w:rFonts w:cs="Arial"/>
          <w:bCs/>
          <w:sz w:val="22"/>
          <w:szCs w:val="22"/>
          <w:lang w:eastAsia="cs-CZ"/>
        </w:rPr>
        <w:t>Rámcovou dohodu</w:t>
      </w:r>
      <w:r w:rsidR="008B684A" w:rsidRPr="00171255">
        <w:rPr>
          <w:rFonts w:cs="Arial"/>
          <w:sz w:val="22"/>
          <w:szCs w:val="22"/>
        </w:rPr>
        <w:t xml:space="preserve"> </w:t>
      </w:r>
      <w:r w:rsidRPr="00171255">
        <w:rPr>
          <w:rFonts w:cs="Arial"/>
          <w:sz w:val="22"/>
          <w:szCs w:val="22"/>
        </w:rPr>
        <w:t>obě smluvní strany potvrzují svými podpisy.</w:t>
      </w:r>
    </w:p>
    <w:p w14:paraId="26CB629B" w14:textId="233FB8B1" w:rsidR="000F2B25" w:rsidRDefault="000F2B25" w:rsidP="00AF3E4F">
      <w:pPr>
        <w:pStyle w:val="Odstavecseseznamem"/>
        <w:spacing w:line="360" w:lineRule="auto"/>
        <w:ind w:left="426"/>
        <w:jc w:val="both"/>
        <w:rPr>
          <w:rFonts w:cs="Arial"/>
          <w:sz w:val="18"/>
          <w:szCs w:val="22"/>
        </w:rPr>
      </w:pPr>
    </w:p>
    <w:p w14:paraId="5E9D1A18" w14:textId="7928B814" w:rsidR="00AD34C9" w:rsidRDefault="00AD34C9" w:rsidP="00AF3E4F">
      <w:pPr>
        <w:pStyle w:val="Odstavecseseznamem"/>
        <w:spacing w:line="360" w:lineRule="auto"/>
        <w:ind w:left="426"/>
        <w:jc w:val="both"/>
        <w:rPr>
          <w:rFonts w:cs="Arial"/>
          <w:sz w:val="18"/>
          <w:szCs w:val="22"/>
        </w:rPr>
      </w:pPr>
    </w:p>
    <w:p w14:paraId="2A2AE0D6" w14:textId="4A003819" w:rsidR="00615022" w:rsidRDefault="00615022" w:rsidP="00AF3E4F">
      <w:pPr>
        <w:pStyle w:val="Odstavecseseznamem"/>
        <w:spacing w:line="360" w:lineRule="auto"/>
        <w:ind w:left="426"/>
        <w:jc w:val="both"/>
        <w:rPr>
          <w:rFonts w:cs="Arial"/>
          <w:sz w:val="18"/>
          <w:szCs w:val="22"/>
        </w:rPr>
      </w:pPr>
    </w:p>
    <w:p w14:paraId="0575066E" w14:textId="75845A49" w:rsidR="00615022" w:rsidRDefault="00615022" w:rsidP="00AF3E4F">
      <w:pPr>
        <w:pStyle w:val="Odstavecseseznamem"/>
        <w:spacing w:line="360" w:lineRule="auto"/>
        <w:ind w:left="426"/>
        <w:jc w:val="both"/>
        <w:rPr>
          <w:rFonts w:cs="Arial"/>
          <w:sz w:val="18"/>
          <w:szCs w:val="22"/>
        </w:rPr>
      </w:pPr>
    </w:p>
    <w:p w14:paraId="63928F20" w14:textId="77777777" w:rsidR="007856D1" w:rsidRDefault="00E24D85" w:rsidP="00C03490">
      <w:pPr>
        <w:pStyle w:val="Odstavecseseznamem"/>
        <w:spacing w:line="360" w:lineRule="auto"/>
        <w:ind w:left="0"/>
        <w:jc w:val="both"/>
        <w:rPr>
          <w:rFonts w:cs="Arial"/>
          <w:sz w:val="22"/>
          <w:szCs w:val="22"/>
          <w:u w:val="single"/>
        </w:rPr>
      </w:pPr>
      <w:r w:rsidRPr="007856D1">
        <w:rPr>
          <w:rFonts w:cs="Arial"/>
          <w:sz w:val="22"/>
          <w:szCs w:val="22"/>
          <w:u w:val="single"/>
        </w:rPr>
        <w:t>Příloh</w:t>
      </w:r>
      <w:r w:rsidR="00F8098E" w:rsidRPr="007856D1">
        <w:rPr>
          <w:rFonts w:cs="Arial"/>
          <w:sz w:val="22"/>
          <w:szCs w:val="22"/>
          <w:u w:val="single"/>
        </w:rPr>
        <w:t>y:</w:t>
      </w:r>
    </w:p>
    <w:p w14:paraId="0889AF05" w14:textId="1EE60FAD" w:rsidR="00E24D85" w:rsidRDefault="00F8098E" w:rsidP="00C03490">
      <w:pPr>
        <w:pStyle w:val="Odstavecseseznamem"/>
        <w:spacing w:line="360" w:lineRule="auto"/>
        <w:ind w:left="0"/>
        <w:jc w:val="both"/>
        <w:rPr>
          <w:rFonts w:cs="Arial"/>
          <w:bCs/>
          <w:sz w:val="22"/>
          <w:szCs w:val="22"/>
        </w:rPr>
      </w:pPr>
      <w:r w:rsidRPr="007856D1">
        <w:rPr>
          <w:rFonts w:cs="Arial"/>
          <w:bCs/>
          <w:sz w:val="22"/>
          <w:szCs w:val="22"/>
        </w:rPr>
        <w:t>Příloha č. 1</w:t>
      </w:r>
      <w:r w:rsidR="00E24D85" w:rsidRPr="007856D1">
        <w:rPr>
          <w:rFonts w:cs="Arial"/>
          <w:bCs/>
          <w:sz w:val="22"/>
          <w:szCs w:val="22"/>
        </w:rPr>
        <w:t xml:space="preserve"> - Specifikace a t</w:t>
      </w:r>
      <w:r w:rsidR="0096621B" w:rsidRPr="007856D1">
        <w:rPr>
          <w:rFonts w:cs="Arial"/>
          <w:bCs/>
          <w:sz w:val="22"/>
          <w:szCs w:val="22"/>
        </w:rPr>
        <w:t>echnické podmínky</w:t>
      </w:r>
    </w:p>
    <w:p w14:paraId="7AF42CDF" w14:textId="77777777" w:rsidR="00565529" w:rsidRDefault="00565529" w:rsidP="00C03490">
      <w:pPr>
        <w:pStyle w:val="Odstavecseseznamem"/>
        <w:spacing w:line="360" w:lineRule="auto"/>
        <w:ind w:left="0"/>
        <w:jc w:val="both"/>
        <w:rPr>
          <w:rFonts w:cs="Arial"/>
          <w:bCs/>
          <w:sz w:val="22"/>
          <w:szCs w:val="22"/>
        </w:rPr>
      </w:pPr>
    </w:p>
    <w:p w14:paraId="4BF897E8" w14:textId="77777777" w:rsidR="00565529" w:rsidRPr="00565529" w:rsidRDefault="00565529" w:rsidP="00565529">
      <w:pPr>
        <w:pBdr>
          <w:top w:val="single" w:sz="4" w:space="1" w:color="auto"/>
          <w:left w:val="single" w:sz="4" w:space="4" w:color="auto"/>
          <w:bottom w:val="single" w:sz="4" w:space="1" w:color="auto"/>
          <w:right w:val="single" w:sz="4" w:space="0" w:color="auto"/>
        </w:pBdr>
        <w:shd w:val="clear" w:color="auto" w:fill="1F497D"/>
        <w:autoSpaceDE w:val="0"/>
        <w:autoSpaceDN w:val="0"/>
        <w:adjustRightInd w:val="0"/>
        <w:spacing w:before="120" w:after="120"/>
        <w:jc w:val="center"/>
        <w:rPr>
          <w:rFonts w:cs="Arial"/>
          <w:b/>
          <w:bCs/>
          <w:color w:val="FFFFFF" w:themeColor="background1"/>
          <w:sz w:val="28"/>
          <w:szCs w:val="20"/>
        </w:rPr>
      </w:pPr>
      <w:r w:rsidRPr="00565529">
        <w:rPr>
          <w:rFonts w:cs="Arial"/>
          <w:b/>
          <w:bCs/>
          <w:color w:val="FFFFFF" w:themeColor="background1"/>
          <w:sz w:val="28"/>
          <w:szCs w:val="20"/>
        </w:rPr>
        <w:t xml:space="preserve">SPECIFIKACE A TECHNICKÉ PODMÍNKY PRO ČÁST č. 2: </w:t>
      </w:r>
    </w:p>
    <w:p w14:paraId="1AE86D0F" w14:textId="77777777" w:rsidR="00565529" w:rsidRPr="00565529" w:rsidRDefault="00565529" w:rsidP="00565529">
      <w:pPr>
        <w:pBdr>
          <w:top w:val="single" w:sz="4" w:space="1" w:color="auto"/>
          <w:left w:val="single" w:sz="4" w:space="4" w:color="auto"/>
          <w:bottom w:val="single" w:sz="4" w:space="1" w:color="auto"/>
          <w:right w:val="single" w:sz="4" w:space="0" w:color="auto"/>
        </w:pBdr>
        <w:shd w:val="clear" w:color="auto" w:fill="1F497D"/>
        <w:autoSpaceDE w:val="0"/>
        <w:autoSpaceDN w:val="0"/>
        <w:adjustRightInd w:val="0"/>
        <w:spacing w:before="120" w:after="120"/>
        <w:jc w:val="center"/>
        <w:rPr>
          <w:rFonts w:cs="Arial"/>
          <w:b/>
          <w:bCs/>
          <w:color w:val="FFFFFF" w:themeColor="background1"/>
          <w:sz w:val="28"/>
          <w:szCs w:val="20"/>
        </w:rPr>
      </w:pPr>
      <w:r w:rsidRPr="00565529">
        <w:rPr>
          <w:rFonts w:cs="Arial"/>
          <w:b/>
          <w:bCs/>
          <w:color w:val="FFFFFF" w:themeColor="background1"/>
          <w:sz w:val="28"/>
          <w:szCs w:val="20"/>
        </w:rPr>
        <w:t>Obsluha PC</w:t>
      </w:r>
    </w:p>
    <w:tbl>
      <w:tblPr>
        <w:tblW w:w="9214" w:type="dxa"/>
        <w:tblInd w:w="-72" w:type="dxa"/>
        <w:tblLayout w:type="fixed"/>
        <w:tblCellMar>
          <w:left w:w="70" w:type="dxa"/>
          <w:right w:w="70" w:type="dxa"/>
        </w:tblCellMar>
        <w:tblLook w:val="04A0" w:firstRow="1" w:lastRow="0" w:firstColumn="1" w:lastColumn="0" w:noHBand="0" w:noVBand="1"/>
      </w:tblPr>
      <w:tblGrid>
        <w:gridCol w:w="4607"/>
        <w:gridCol w:w="4607"/>
      </w:tblGrid>
      <w:tr w:rsidR="00565529" w:rsidRPr="00565529" w14:paraId="2948C6C5" w14:textId="77777777" w:rsidTr="00007D89">
        <w:trPr>
          <w:trHeight w:val="885"/>
        </w:trPr>
        <w:tc>
          <w:tcPr>
            <w:tcW w:w="4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1ACA0C1" w14:textId="77777777" w:rsidR="00565529" w:rsidRPr="00565529" w:rsidRDefault="00565529" w:rsidP="00565529">
            <w:pPr>
              <w:suppressAutoHyphens/>
              <w:jc w:val="center"/>
              <w:rPr>
                <w:rFonts w:cs="Arial"/>
                <w:b/>
                <w:sz w:val="20"/>
                <w:szCs w:val="20"/>
                <w:lang w:eastAsia="ar-SA"/>
              </w:rPr>
            </w:pPr>
            <w:r w:rsidRPr="00565529">
              <w:rPr>
                <w:rFonts w:cs="Arial"/>
                <w:b/>
                <w:sz w:val="20"/>
                <w:szCs w:val="20"/>
                <w:lang w:eastAsia="ar-SA"/>
              </w:rPr>
              <w:t>Typ rekvalifikačního kurzu</w:t>
            </w:r>
          </w:p>
          <w:p w14:paraId="369FF0D1" w14:textId="77777777" w:rsidR="00565529" w:rsidRPr="00565529" w:rsidRDefault="00565529" w:rsidP="00565529">
            <w:pPr>
              <w:suppressAutoHyphens/>
              <w:jc w:val="center"/>
              <w:rPr>
                <w:rFonts w:cs="Arial"/>
                <w:b/>
                <w:sz w:val="20"/>
                <w:szCs w:val="20"/>
                <w:lang w:eastAsia="ar-SA"/>
              </w:rPr>
            </w:pPr>
            <w:r w:rsidRPr="00565529">
              <w:rPr>
                <w:rFonts w:cs="Arial"/>
                <w:b/>
                <w:sz w:val="20"/>
                <w:szCs w:val="20"/>
                <w:lang w:eastAsia="ar-SA"/>
              </w:rPr>
              <w:t>(pracovní činnost)</w:t>
            </w:r>
          </w:p>
        </w:tc>
        <w:tc>
          <w:tcPr>
            <w:tcW w:w="46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0E66090" w14:textId="77777777" w:rsidR="00565529" w:rsidRPr="00565529" w:rsidRDefault="00565529" w:rsidP="00565529">
            <w:pPr>
              <w:suppressAutoHyphens/>
              <w:jc w:val="center"/>
              <w:rPr>
                <w:rFonts w:cs="Arial"/>
                <w:b/>
                <w:sz w:val="20"/>
                <w:szCs w:val="20"/>
                <w:lang w:eastAsia="ar-SA"/>
              </w:rPr>
            </w:pPr>
            <w:r w:rsidRPr="00565529">
              <w:rPr>
                <w:rFonts w:cs="Arial"/>
                <w:b/>
                <w:sz w:val="20"/>
                <w:szCs w:val="20"/>
                <w:lang w:eastAsia="ar-SA"/>
              </w:rPr>
              <w:t>Minimální rozsah kurzu bez zkoušek</w:t>
            </w:r>
          </w:p>
          <w:p w14:paraId="1113379A" w14:textId="77777777" w:rsidR="00565529" w:rsidRPr="00565529" w:rsidRDefault="00565529" w:rsidP="00565529">
            <w:pPr>
              <w:suppressAutoHyphens/>
              <w:jc w:val="center"/>
              <w:rPr>
                <w:rFonts w:cs="Arial"/>
                <w:b/>
                <w:sz w:val="20"/>
                <w:szCs w:val="20"/>
                <w:lang w:eastAsia="ar-SA"/>
              </w:rPr>
            </w:pPr>
            <w:r w:rsidRPr="00565529">
              <w:rPr>
                <w:rFonts w:cs="Arial"/>
                <w:b/>
                <w:sz w:val="20"/>
                <w:szCs w:val="20"/>
                <w:lang w:eastAsia="ar-SA"/>
              </w:rPr>
              <w:t>(počet vyučovacích hodin)</w:t>
            </w:r>
          </w:p>
        </w:tc>
      </w:tr>
      <w:tr w:rsidR="00565529" w:rsidRPr="00565529" w14:paraId="0ACB9379" w14:textId="77777777" w:rsidTr="00007D89">
        <w:trPr>
          <w:trHeight w:val="567"/>
        </w:trPr>
        <w:tc>
          <w:tcPr>
            <w:tcW w:w="4607" w:type="dxa"/>
            <w:tcBorders>
              <w:top w:val="single" w:sz="4" w:space="0" w:color="auto"/>
              <w:left w:val="single" w:sz="4" w:space="0" w:color="auto"/>
              <w:bottom w:val="single" w:sz="4" w:space="0" w:color="auto"/>
              <w:right w:val="single" w:sz="4" w:space="0" w:color="auto"/>
            </w:tcBorders>
            <w:noWrap/>
            <w:vAlign w:val="center"/>
            <w:hideMark/>
          </w:tcPr>
          <w:p w14:paraId="67FE3367" w14:textId="77777777" w:rsidR="00565529" w:rsidRPr="003D4F96" w:rsidRDefault="00565529" w:rsidP="00565529">
            <w:pPr>
              <w:suppressAutoHyphens/>
              <w:jc w:val="center"/>
              <w:rPr>
                <w:rFonts w:cs="Arial"/>
                <w:sz w:val="22"/>
                <w:szCs w:val="22"/>
                <w:lang w:eastAsia="ar-SA"/>
              </w:rPr>
            </w:pPr>
            <w:r w:rsidRPr="003D4F96">
              <w:rPr>
                <w:rFonts w:cs="Arial"/>
                <w:sz w:val="22"/>
                <w:szCs w:val="22"/>
                <w:lang w:eastAsia="ar-SA"/>
              </w:rPr>
              <w:t>Obsluha osobního počítače</w:t>
            </w:r>
          </w:p>
        </w:tc>
        <w:tc>
          <w:tcPr>
            <w:tcW w:w="4607" w:type="dxa"/>
            <w:tcBorders>
              <w:top w:val="single" w:sz="4" w:space="0" w:color="auto"/>
              <w:left w:val="single" w:sz="4" w:space="0" w:color="auto"/>
              <w:bottom w:val="single" w:sz="4" w:space="0" w:color="auto"/>
              <w:right w:val="single" w:sz="4" w:space="0" w:color="auto"/>
            </w:tcBorders>
            <w:noWrap/>
            <w:vAlign w:val="center"/>
            <w:hideMark/>
          </w:tcPr>
          <w:p w14:paraId="1E06ED55" w14:textId="77777777" w:rsidR="00565529" w:rsidRPr="003D4F96" w:rsidRDefault="00565529" w:rsidP="00565529">
            <w:pPr>
              <w:suppressAutoHyphens/>
              <w:jc w:val="center"/>
              <w:rPr>
                <w:rFonts w:cs="Arial"/>
                <w:color w:val="FF0000"/>
                <w:sz w:val="22"/>
                <w:szCs w:val="22"/>
                <w:lang w:eastAsia="ar-SA"/>
              </w:rPr>
            </w:pPr>
            <w:r w:rsidRPr="003D4F96">
              <w:rPr>
                <w:rFonts w:cs="Arial"/>
                <w:color w:val="000000" w:themeColor="text1"/>
                <w:sz w:val="22"/>
                <w:szCs w:val="22"/>
                <w:lang w:eastAsia="ar-SA"/>
              </w:rPr>
              <w:t>80</w:t>
            </w:r>
          </w:p>
        </w:tc>
      </w:tr>
    </w:tbl>
    <w:p w14:paraId="3EE54846" w14:textId="77777777" w:rsidR="00565529" w:rsidRPr="00565529" w:rsidRDefault="00565529" w:rsidP="00565529">
      <w:pPr>
        <w:suppressAutoHyphens/>
        <w:spacing w:line="360" w:lineRule="auto"/>
        <w:jc w:val="both"/>
        <w:rPr>
          <w:rFonts w:cs="Arial"/>
          <w:sz w:val="20"/>
          <w:szCs w:val="20"/>
          <w:lang w:eastAsia="ar-SA"/>
        </w:rPr>
      </w:pPr>
    </w:p>
    <w:p w14:paraId="7D126B8F" w14:textId="77777777" w:rsidR="00565529" w:rsidRPr="003D4F96" w:rsidRDefault="00565529" w:rsidP="00565529">
      <w:pPr>
        <w:suppressAutoHyphens/>
        <w:spacing w:line="360" w:lineRule="auto"/>
        <w:jc w:val="both"/>
        <w:rPr>
          <w:rFonts w:cs="Arial"/>
          <w:b/>
          <w:sz w:val="22"/>
          <w:szCs w:val="22"/>
          <w:u w:val="single"/>
          <w:lang w:eastAsia="ar-SA"/>
        </w:rPr>
      </w:pPr>
      <w:r w:rsidRPr="003D4F96">
        <w:rPr>
          <w:rFonts w:cs="Arial"/>
          <w:b/>
          <w:sz w:val="22"/>
          <w:szCs w:val="22"/>
          <w:u w:val="single"/>
          <w:lang w:eastAsia="ar-SA"/>
        </w:rPr>
        <w:t>Specifické podmínky a požadavky k této části veřejné zakázky:</w:t>
      </w:r>
    </w:p>
    <w:p w14:paraId="46B54DC0" w14:textId="77777777" w:rsidR="00565529" w:rsidRPr="003D4F96" w:rsidRDefault="00565529" w:rsidP="00565529">
      <w:pPr>
        <w:numPr>
          <w:ilvl w:val="0"/>
          <w:numId w:val="33"/>
        </w:numPr>
        <w:suppressAutoHyphens/>
        <w:spacing w:line="360" w:lineRule="auto"/>
        <w:jc w:val="both"/>
        <w:rPr>
          <w:rFonts w:cs="Arial"/>
          <w:sz w:val="22"/>
          <w:szCs w:val="22"/>
          <w:lang w:eastAsia="ar-SA"/>
        </w:rPr>
      </w:pPr>
      <w:r w:rsidRPr="003D4F96">
        <w:rPr>
          <w:rFonts w:cs="Arial"/>
          <w:sz w:val="22"/>
          <w:szCs w:val="22"/>
          <w:lang w:eastAsia="ar-SA"/>
        </w:rPr>
        <w:t>Předpokládaný počet účastníků všech kurzů této části: 440</w:t>
      </w:r>
    </w:p>
    <w:p w14:paraId="3474A1E2" w14:textId="1CA10B8C" w:rsidR="00565529" w:rsidRPr="003D4F96" w:rsidRDefault="00565529" w:rsidP="00565529">
      <w:pPr>
        <w:numPr>
          <w:ilvl w:val="0"/>
          <w:numId w:val="33"/>
        </w:numPr>
        <w:suppressAutoHyphens/>
        <w:spacing w:line="360" w:lineRule="auto"/>
        <w:jc w:val="both"/>
        <w:rPr>
          <w:rFonts w:cs="Arial"/>
          <w:sz w:val="22"/>
          <w:szCs w:val="22"/>
          <w:lang w:eastAsia="ar-SA"/>
        </w:rPr>
      </w:pPr>
      <w:r w:rsidRPr="003D4F96">
        <w:rPr>
          <w:rFonts w:cs="Arial"/>
          <w:sz w:val="22"/>
          <w:szCs w:val="22"/>
          <w:lang w:eastAsia="ar-SA"/>
        </w:rPr>
        <w:t xml:space="preserve">Maximální cena za kurz (Kč/osoba/kurz): </w:t>
      </w:r>
      <w:r w:rsidR="00945F61" w:rsidRPr="003D4F96">
        <w:rPr>
          <w:rFonts w:cs="Arial"/>
          <w:sz w:val="22"/>
          <w:szCs w:val="22"/>
          <w:lang w:eastAsia="ar-SA"/>
        </w:rPr>
        <w:t>6 79</w:t>
      </w:r>
      <w:r w:rsidRPr="003D4F96">
        <w:rPr>
          <w:rFonts w:cs="Arial"/>
          <w:sz w:val="22"/>
          <w:szCs w:val="22"/>
          <w:lang w:eastAsia="ar-SA"/>
        </w:rPr>
        <w:t>0,- Kč bez DPH.</w:t>
      </w:r>
    </w:p>
    <w:p w14:paraId="79731A7D" w14:textId="77777777" w:rsidR="00565529" w:rsidRPr="003D4F96" w:rsidRDefault="00565529" w:rsidP="00565529">
      <w:pPr>
        <w:numPr>
          <w:ilvl w:val="0"/>
          <w:numId w:val="33"/>
        </w:numPr>
        <w:suppressAutoHyphens/>
        <w:spacing w:line="360" w:lineRule="auto"/>
        <w:jc w:val="both"/>
        <w:rPr>
          <w:rFonts w:cs="Arial"/>
          <w:sz w:val="22"/>
          <w:szCs w:val="22"/>
          <w:lang w:eastAsia="ar-SA"/>
        </w:rPr>
      </w:pPr>
      <w:r w:rsidRPr="003D4F96">
        <w:rPr>
          <w:rFonts w:cs="Arial"/>
          <w:sz w:val="22"/>
          <w:szCs w:val="22"/>
          <w:lang w:eastAsia="ar-SA"/>
        </w:rPr>
        <w:t>U rekvalifikačního kurzu bude dodržen minimální počet hodin bez zkoušek uvedený v tabulce.</w:t>
      </w:r>
    </w:p>
    <w:p w14:paraId="4FCC20E0" w14:textId="77777777" w:rsidR="00565529" w:rsidRPr="003D4F96" w:rsidRDefault="00565529" w:rsidP="00565529">
      <w:pPr>
        <w:numPr>
          <w:ilvl w:val="0"/>
          <w:numId w:val="33"/>
        </w:numPr>
        <w:suppressAutoHyphens/>
        <w:spacing w:line="360" w:lineRule="auto"/>
        <w:jc w:val="both"/>
        <w:rPr>
          <w:rFonts w:cs="Arial"/>
          <w:sz w:val="22"/>
          <w:szCs w:val="22"/>
          <w:lang w:eastAsia="ar-SA"/>
        </w:rPr>
      </w:pPr>
      <w:r w:rsidRPr="003D4F96">
        <w:rPr>
          <w:rFonts w:cs="Arial"/>
          <w:sz w:val="22"/>
          <w:szCs w:val="22"/>
          <w:lang w:eastAsia="ar-SA"/>
        </w:rPr>
        <w:t>Minimální počet účastníků nutný pro zahájení rekvalifikačního kurzu: 5.</w:t>
      </w:r>
    </w:p>
    <w:p w14:paraId="651607C4" w14:textId="77777777" w:rsidR="00565529" w:rsidRPr="003D4F96" w:rsidRDefault="00565529" w:rsidP="00565529">
      <w:pPr>
        <w:numPr>
          <w:ilvl w:val="0"/>
          <w:numId w:val="33"/>
        </w:numPr>
        <w:suppressAutoHyphens/>
        <w:spacing w:line="360" w:lineRule="auto"/>
        <w:jc w:val="both"/>
        <w:rPr>
          <w:rFonts w:cs="Arial"/>
          <w:sz w:val="22"/>
          <w:szCs w:val="22"/>
          <w:lang w:eastAsia="ar-SA"/>
        </w:rPr>
      </w:pPr>
      <w:r w:rsidRPr="003D4F96">
        <w:rPr>
          <w:rFonts w:cs="Arial"/>
          <w:sz w:val="22"/>
          <w:szCs w:val="22"/>
          <w:lang w:eastAsia="ar-SA"/>
        </w:rPr>
        <w:lastRenderedPageBreak/>
        <w:t>Do kurzu je možné zařazovat i další účastníky kromě účastníků vybraných zadavatelem. Maximální počet účastníků v kurzu nepřesáhne maximální počet účastníků uvedený v Příloze č. 6 Nabídka zabezpečení rekvalifikace.</w:t>
      </w:r>
    </w:p>
    <w:p w14:paraId="1934D49B" w14:textId="77777777" w:rsidR="00565529" w:rsidRPr="003D4F96" w:rsidRDefault="00565529" w:rsidP="00565529">
      <w:pPr>
        <w:numPr>
          <w:ilvl w:val="0"/>
          <w:numId w:val="33"/>
        </w:numPr>
        <w:suppressAutoHyphens/>
        <w:spacing w:line="360" w:lineRule="auto"/>
        <w:jc w:val="both"/>
        <w:rPr>
          <w:rFonts w:cs="Arial"/>
          <w:sz w:val="22"/>
          <w:szCs w:val="22"/>
          <w:lang w:eastAsia="ar-SA"/>
        </w:rPr>
      </w:pPr>
      <w:r w:rsidRPr="003D4F96">
        <w:rPr>
          <w:rFonts w:cs="Arial"/>
          <w:sz w:val="22"/>
          <w:szCs w:val="22"/>
          <w:lang w:eastAsia="ar-SA"/>
        </w:rPr>
        <w:t>Organizace výuky: Výuka bude probíhat v pracovních dnech, se zahájením nejdříve v 8:00 hod. a s ukončením nejpozději v 15:00 hod. Denní rozsah výuky bude nejvýše 6 vyučovacích hodin. Celková délka kurzu včetně závěrečné zkoušky nepřesáhne 5 týdnů.</w:t>
      </w:r>
    </w:p>
    <w:p w14:paraId="1ACCEF17" w14:textId="77777777" w:rsidR="00565529" w:rsidRPr="003D4F96" w:rsidRDefault="00565529" w:rsidP="00565529">
      <w:pPr>
        <w:numPr>
          <w:ilvl w:val="0"/>
          <w:numId w:val="33"/>
        </w:numPr>
        <w:suppressAutoHyphens/>
        <w:spacing w:line="360" w:lineRule="auto"/>
        <w:jc w:val="both"/>
        <w:rPr>
          <w:rFonts w:cs="Arial"/>
          <w:sz w:val="22"/>
          <w:szCs w:val="22"/>
          <w:lang w:eastAsia="ar-SA"/>
        </w:rPr>
      </w:pPr>
      <w:r w:rsidRPr="003D4F96">
        <w:rPr>
          <w:rFonts w:cs="Arial"/>
          <w:sz w:val="22"/>
          <w:szCs w:val="22"/>
          <w:lang w:eastAsia="ar-SA"/>
        </w:rPr>
        <w:t xml:space="preserve">Požadovaný minimální obsah rekvalifikace: </w:t>
      </w:r>
    </w:p>
    <w:p w14:paraId="42FD0259" w14:textId="77777777" w:rsidR="00565529" w:rsidRPr="003D4F96" w:rsidRDefault="00565529" w:rsidP="00565529">
      <w:pPr>
        <w:suppressAutoHyphens/>
        <w:spacing w:line="360" w:lineRule="auto"/>
        <w:ind w:left="360"/>
        <w:jc w:val="both"/>
        <w:rPr>
          <w:rFonts w:cs="Arial"/>
          <w:sz w:val="22"/>
          <w:szCs w:val="22"/>
          <w:lang w:eastAsia="ar-SA"/>
        </w:rPr>
      </w:pPr>
      <w:r w:rsidRPr="003D4F96">
        <w:rPr>
          <w:rFonts w:cs="Arial"/>
          <w:sz w:val="22"/>
          <w:szCs w:val="22"/>
          <w:lang w:eastAsia="ar-SA"/>
        </w:rPr>
        <w:t>Úvod do problematiky (informační technologie, operační systém, správa souborů), MS Word, MS Excel, internet, elektronická pošta.</w:t>
      </w:r>
    </w:p>
    <w:p w14:paraId="7F4FE49F" w14:textId="77777777" w:rsidR="00565529" w:rsidRPr="003D4F96" w:rsidRDefault="00565529" w:rsidP="00565529">
      <w:pPr>
        <w:suppressAutoHyphens/>
        <w:spacing w:line="360" w:lineRule="auto"/>
        <w:ind w:left="360"/>
        <w:jc w:val="both"/>
        <w:rPr>
          <w:rFonts w:cs="Arial"/>
          <w:sz w:val="22"/>
          <w:szCs w:val="22"/>
          <w:lang w:eastAsia="ar-SA"/>
        </w:rPr>
      </w:pPr>
      <w:r w:rsidRPr="003D4F96">
        <w:rPr>
          <w:rFonts w:cs="Arial"/>
          <w:sz w:val="22"/>
          <w:szCs w:val="22"/>
          <w:lang w:eastAsia="ar-SA"/>
        </w:rPr>
        <w:t>Rekvalifikační kurz bude proveden v souladu s příslušnými platnými právními normami a předpisy.</w:t>
      </w:r>
    </w:p>
    <w:p w14:paraId="3702B53A" w14:textId="77777777" w:rsidR="00565529" w:rsidRPr="003D4F96" w:rsidRDefault="00565529" w:rsidP="00565529">
      <w:pPr>
        <w:suppressAutoHyphens/>
        <w:spacing w:line="360" w:lineRule="auto"/>
        <w:ind w:left="360"/>
        <w:jc w:val="both"/>
        <w:rPr>
          <w:rFonts w:cs="Arial"/>
          <w:sz w:val="22"/>
          <w:szCs w:val="22"/>
          <w:lang w:eastAsia="ar-SA"/>
        </w:rPr>
      </w:pPr>
      <w:r w:rsidRPr="003D4F96">
        <w:rPr>
          <w:rFonts w:cs="Arial"/>
          <w:sz w:val="22"/>
          <w:szCs w:val="22"/>
          <w:lang w:eastAsia="ar-SA"/>
        </w:rPr>
        <w:t>Obsah (tematické celky) bude v souladu s bodem 2.2 písm. i) Zadávací dokumentace rozepsán v Příloze č. 6 Nabídka zabezpečení rekvalifikace.</w:t>
      </w:r>
    </w:p>
    <w:p w14:paraId="7DEF4982" w14:textId="77777777" w:rsidR="00565529" w:rsidRPr="003D4F96" w:rsidRDefault="00565529" w:rsidP="00565529">
      <w:pPr>
        <w:suppressAutoHyphens/>
        <w:spacing w:line="360" w:lineRule="auto"/>
        <w:ind w:left="360"/>
        <w:jc w:val="both"/>
        <w:rPr>
          <w:rFonts w:cs="Arial"/>
          <w:sz w:val="22"/>
          <w:szCs w:val="22"/>
          <w:lang w:eastAsia="ar-SA"/>
        </w:rPr>
      </w:pPr>
      <w:r w:rsidRPr="003D4F96">
        <w:rPr>
          <w:rFonts w:cs="Arial"/>
          <w:sz w:val="22"/>
          <w:szCs w:val="22"/>
          <w:lang w:eastAsia="ar-SA"/>
        </w:rPr>
        <w:t>Součástí rekvalifikačního kurzu je závěrečná zkouška.</w:t>
      </w:r>
    </w:p>
    <w:p w14:paraId="5FE3FF74" w14:textId="77777777" w:rsidR="00565529" w:rsidRPr="003D4F96" w:rsidRDefault="00565529" w:rsidP="00565529">
      <w:pPr>
        <w:numPr>
          <w:ilvl w:val="0"/>
          <w:numId w:val="33"/>
        </w:numPr>
        <w:suppressAutoHyphens/>
        <w:spacing w:line="360" w:lineRule="auto"/>
        <w:jc w:val="both"/>
        <w:rPr>
          <w:rFonts w:cs="Arial"/>
          <w:sz w:val="22"/>
          <w:szCs w:val="22"/>
          <w:lang w:eastAsia="ar-SA"/>
        </w:rPr>
      </w:pPr>
      <w:r w:rsidRPr="003D4F96">
        <w:rPr>
          <w:rFonts w:cs="Arial"/>
          <w:sz w:val="22"/>
          <w:szCs w:val="22"/>
          <w:lang w:eastAsia="ar-SA"/>
        </w:rPr>
        <w:t>Softwarové vybavení pro výuku: MS Office 2016 nebo novější.</w:t>
      </w:r>
    </w:p>
    <w:p w14:paraId="48CBEF77" w14:textId="77777777" w:rsidR="00565529" w:rsidRPr="003D4F96" w:rsidRDefault="00565529" w:rsidP="00565529">
      <w:pPr>
        <w:numPr>
          <w:ilvl w:val="0"/>
          <w:numId w:val="33"/>
        </w:numPr>
        <w:suppressAutoHyphens/>
        <w:spacing w:line="360" w:lineRule="auto"/>
        <w:jc w:val="both"/>
        <w:rPr>
          <w:rFonts w:cs="Arial"/>
          <w:sz w:val="22"/>
          <w:szCs w:val="22"/>
          <w:lang w:eastAsia="ar-SA"/>
        </w:rPr>
      </w:pPr>
      <w:r w:rsidRPr="003D4F96">
        <w:rPr>
          <w:rFonts w:cs="Arial"/>
          <w:sz w:val="22"/>
          <w:szCs w:val="22"/>
          <w:lang w:eastAsia="ar-SA"/>
        </w:rPr>
        <w:t xml:space="preserve">Každý účastník </w:t>
      </w:r>
      <w:proofErr w:type="gramStart"/>
      <w:r w:rsidRPr="003D4F96">
        <w:rPr>
          <w:rFonts w:cs="Arial"/>
          <w:sz w:val="22"/>
          <w:szCs w:val="22"/>
          <w:lang w:eastAsia="ar-SA"/>
        </w:rPr>
        <w:t>obdrží</w:t>
      </w:r>
      <w:proofErr w:type="gramEnd"/>
      <w:r w:rsidRPr="003D4F96">
        <w:rPr>
          <w:rFonts w:cs="Arial"/>
          <w:sz w:val="22"/>
          <w:szCs w:val="22"/>
          <w:lang w:eastAsia="ar-SA"/>
        </w:rPr>
        <w:t xml:space="preserve"> do svého vlastnictví studijní materiály k rekvalifikačnímu kurzu, a to buď na začátku pro celý kurz, nebo průběžně, při probírání jednotlivých témat.</w:t>
      </w:r>
    </w:p>
    <w:p w14:paraId="52AE7867" w14:textId="77777777" w:rsidR="00565529" w:rsidRPr="003D4F96" w:rsidRDefault="00565529" w:rsidP="00565529">
      <w:pPr>
        <w:numPr>
          <w:ilvl w:val="0"/>
          <w:numId w:val="33"/>
        </w:numPr>
        <w:suppressAutoHyphens/>
        <w:spacing w:line="360" w:lineRule="auto"/>
        <w:jc w:val="both"/>
        <w:rPr>
          <w:rFonts w:cs="Arial"/>
          <w:sz w:val="22"/>
          <w:szCs w:val="22"/>
          <w:lang w:eastAsia="ar-SA"/>
        </w:rPr>
      </w:pPr>
      <w:r w:rsidRPr="003D4F96">
        <w:rPr>
          <w:rFonts w:cs="Arial"/>
          <w:sz w:val="22"/>
          <w:szCs w:val="22"/>
          <w:lang w:eastAsia="ar-SA"/>
        </w:rPr>
        <w:t>V kurzu bude pro každého účastníka k dispozici jeden počítač / notebook s připojením na internet, software a hardware bude odpovídat výuce v českém jazyce. Počítač / notebook bude mít externě připojenou českou klávesnici a myš. Součástí vybavení bude také lektorský počítač / notebook a dataprojektor.</w:t>
      </w:r>
    </w:p>
    <w:p w14:paraId="0A4DEEE6" w14:textId="77777777" w:rsidR="00565529" w:rsidRPr="003D4F96" w:rsidRDefault="00565529" w:rsidP="00565529">
      <w:pPr>
        <w:numPr>
          <w:ilvl w:val="0"/>
          <w:numId w:val="33"/>
        </w:numPr>
        <w:suppressAutoHyphens/>
        <w:spacing w:line="360" w:lineRule="auto"/>
        <w:jc w:val="both"/>
        <w:rPr>
          <w:rFonts w:cs="Arial"/>
          <w:sz w:val="22"/>
          <w:szCs w:val="22"/>
          <w:lang w:eastAsia="ar-SA"/>
        </w:rPr>
      </w:pPr>
      <w:r w:rsidRPr="003D4F96">
        <w:rPr>
          <w:rFonts w:cs="Arial"/>
          <w:sz w:val="22"/>
          <w:szCs w:val="22"/>
          <w:lang w:eastAsia="ar-SA"/>
        </w:rPr>
        <w:t>Vstupní vzdělání účastníků kurzů: minimálně ukončené základní vzdělání.</w:t>
      </w:r>
    </w:p>
    <w:p w14:paraId="2C956BCC" w14:textId="2F0AB14A" w:rsidR="00565529" w:rsidRPr="003D4F96" w:rsidRDefault="00565529" w:rsidP="00EA7E67">
      <w:pPr>
        <w:numPr>
          <w:ilvl w:val="0"/>
          <w:numId w:val="33"/>
        </w:numPr>
        <w:suppressAutoHyphens/>
        <w:autoSpaceDE w:val="0"/>
        <w:autoSpaceDN w:val="0"/>
        <w:adjustRightInd w:val="0"/>
        <w:spacing w:line="360" w:lineRule="auto"/>
        <w:jc w:val="both"/>
        <w:rPr>
          <w:rFonts w:cs="Arial"/>
          <w:sz w:val="22"/>
          <w:szCs w:val="22"/>
          <w:lang w:eastAsia="ar-SA"/>
        </w:rPr>
      </w:pPr>
      <w:r w:rsidRPr="003D4F96">
        <w:rPr>
          <w:rFonts w:cs="Arial"/>
          <w:sz w:val="22"/>
          <w:szCs w:val="22"/>
          <w:lang w:eastAsia="ar-SA"/>
        </w:rPr>
        <w:t>Místo konání kurzů: Podle požadavku zadavatele město Jeseník nebo Olomouc nebo Prostějov nebo Přerov nebo Šumperk. Zadavatel nevylučuje, že bude požadovat realizaci rekvalifikačního kurzu na více místech konání současně.</w:t>
      </w:r>
    </w:p>
    <w:p w14:paraId="250C17FA" w14:textId="24F40FC9" w:rsidR="00C03490" w:rsidRDefault="00C03490" w:rsidP="00C03490">
      <w:pPr>
        <w:pStyle w:val="Odstavecseseznamem"/>
        <w:spacing w:line="360" w:lineRule="auto"/>
        <w:ind w:left="0"/>
        <w:jc w:val="both"/>
        <w:rPr>
          <w:rFonts w:cs="Arial"/>
          <w:sz w:val="22"/>
          <w:szCs w:val="22"/>
        </w:rPr>
      </w:pPr>
    </w:p>
    <w:p w14:paraId="65BD832A" w14:textId="0810760E" w:rsidR="00AD34C9" w:rsidRDefault="00AD34C9" w:rsidP="00C03490">
      <w:pPr>
        <w:pStyle w:val="Odstavecseseznamem"/>
        <w:spacing w:line="360" w:lineRule="auto"/>
        <w:ind w:left="0"/>
        <w:jc w:val="both"/>
        <w:rPr>
          <w:rFonts w:cs="Arial"/>
          <w:sz w:val="22"/>
          <w:szCs w:val="22"/>
        </w:rPr>
      </w:pPr>
    </w:p>
    <w:p w14:paraId="5C879E27" w14:textId="59CB3168" w:rsidR="00D2792A" w:rsidRDefault="00D2792A" w:rsidP="00C03490">
      <w:pPr>
        <w:pStyle w:val="Odstavecseseznamem"/>
        <w:spacing w:line="360" w:lineRule="auto"/>
        <w:ind w:left="0"/>
        <w:jc w:val="both"/>
        <w:rPr>
          <w:rFonts w:cs="Arial"/>
          <w:sz w:val="22"/>
          <w:szCs w:val="22"/>
        </w:rPr>
      </w:pPr>
    </w:p>
    <w:p w14:paraId="63334A8E" w14:textId="18CB11E5" w:rsidR="00D2792A" w:rsidRDefault="00D2792A" w:rsidP="00C03490">
      <w:pPr>
        <w:pStyle w:val="Odstavecseseznamem"/>
        <w:spacing w:line="360" w:lineRule="auto"/>
        <w:ind w:left="0"/>
        <w:jc w:val="both"/>
        <w:rPr>
          <w:rFonts w:cs="Arial"/>
          <w:sz w:val="22"/>
          <w:szCs w:val="22"/>
        </w:rPr>
      </w:pPr>
      <w:r>
        <w:rPr>
          <w:rFonts w:cs="Arial"/>
          <w:sz w:val="22"/>
          <w:szCs w:val="22"/>
        </w:rPr>
        <w:t>V Olomouci:</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00145F6C">
        <w:rPr>
          <w:rFonts w:cs="Arial"/>
          <w:sz w:val="22"/>
          <w:szCs w:val="22"/>
        </w:rPr>
        <w:tab/>
      </w:r>
      <w:r>
        <w:rPr>
          <w:rFonts w:cs="Arial"/>
          <w:sz w:val="22"/>
          <w:szCs w:val="22"/>
        </w:rPr>
        <w:t xml:space="preserve"> V Žamberku:</w:t>
      </w:r>
    </w:p>
    <w:p w14:paraId="09116C05" w14:textId="7C69BAAE" w:rsidR="00D2792A" w:rsidRDefault="00D2792A" w:rsidP="00C03490">
      <w:pPr>
        <w:pStyle w:val="Odstavecseseznamem"/>
        <w:spacing w:line="360" w:lineRule="auto"/>
        <w:ind w:left="0"/>
        <w:jc w:val="both"/>
        <w:rPr>
          <w:rFonts w:cs="Arial"/>
          <w:sz w:val="22"/>
          <w:szCs w:val="22"/>
        </w:rPr>
      </w:pPr>
    </w:p>
    <w:p w14:paraId="7F2B8E42" w14:textId="77777777" w:rsidR="00D2792A" w:rsidRDefault="00D2792A" w:rsidP="00C03490">
      <w:pPr>
        <w:pStyle w:val="Odstavecseseznamem"/>
        <w:spacing w:line="360" w:lineRule="auto"/>
        <w:ind w:left="0"/>
        <w:jc w:val="both"/>
        <w:rPr>
          <w:rFonts w:cs="Arial"/>
          <w:sz w:val="22"/>
          <w:szCs w:val="22"/>
        </w:rPr>
      </w:pPr>
    </w:p>
    <w:p w14:paraId="019A7862" w14:textId="77777777" w:rsidR="00D2792A" w:rsidRDefault="00D2792A" w:rsidP="00C03490">
      <w:pPr>
        <w:pStyle w:val="Odstavecseseznamem"/>
        <w:spacing w:line="360" w:lineRule="auto"/>
        <w:ind w:left="0"/>
        <w:jc w:val="both"/>
        <w:rPr>
          <w:rFonts w:cs="Arial"/>
          <w:sz w:val="22"/>
          <w:szCs w:val="22"/>
        </w:rPr>
      </w:pPr>
    </w:p>
    <w:p w14:paraId="53CBDCCF" w14:textId="77777777" w:rsidR="00AD34C9" w:rsidRPr="007856D1" w:rsidRDefault="00AD34C9" w:rsidP="00C03490">
      <w:pPr>
        <w:pStyle w:val="Odstavecseseznamem"/>
        <w:spacing w:line="360" w:lineRule="auto"/>
        <w:ind w:left="0"/>
        <w:jc w:val="both"/>
        <w:rPr>
          <w:rFonts w:cs="Arial"/>
          <w:sz w:val="22"/>
          <w:szCs w:val="22"/>
        </w:rPr>
      </w:pPr>
    </w:p>
    <w:p w14:paraId="0E5C8A5D" w14:textId="417A4C7E" w:rsidR="00200934" w:rsidRPr="007856D1" w:rsidRDefault="00200934" w:rsidP="00200934">
      <w:pPr>
        <w:tabs>
          <w:tab w:val="left" w:pos="4680"/>
        </w:tabs>
        <w:spacing w:line="360" w:lineRule="auto"/>
        <w:jc w:val="both"/>
        <w:rPr>
          <w:rFonts w:cs="Arial"/>
          <w:sz w:val="22"/>
          <w:szCs w:val="22"/>
        </w:rPr>
      </w:pPr>
      <w:r w:rsidRPr="007856D1">
        <w:rPr>
          <w:rFonts w:cs="Arial"/>
          <w:sz w:val="22"/>
          <w:szCs w:val="22"/>
        </w:rPr>
        <w:t>…………………………</w:t>
      </w:r>
      <w:r w:rsidR="007856D1" w:rsidRPr="007856D1">
        <w:rPr>
          <w:rFonts w:cs="Arial"/>
          <w:sz w:val="22"/>
          <w:szCs w:val="22"/>
        </w:rPr>
        <w:t>…</w:t>
      </w:r>
      <w:r w:rsidRPr="007856D1">
        <w:rPr>
          <w:rFonts w:cs="Arial"/>
          <w:sz w:val="22"/>
          <w:szCs w:val="22"/>
        </w:rPr>
        <w:t>……….</w:t>
      </w:r>
      <w:r w:rsidRPr="007856D1">
        <w:rPr>
          <w:rFonts w:cs="Arial"/>
          <w:sz w:val="22"/>
          <w:szCs w:val="22"/>
        </w:rPr>
        <w:tab/>
      </w:r>
      <w:r w:rsidR="00145F6C">
        <w:rPr>
          <w:rFonts w:cs="Arial"/>
          <w:sz w:val="22"/>
          <w:szCs w:val="22"/>
        </w:rPr>
        <w:tab/>
      </w:r>
      <w:r w:rsidRPr="007856D1">
        <w:rPr>
          <w:rFonts w:cs="Arial"/>
          <w:sz w:val="22"/>
          <w:szCs w:val="22"/>
        </w:rPr>
        <w:t>…………………………………………….</w:t>
      </w:r>
    </w:p>
    <w:p w14:paraId="01831D89" w14:textId="0BD5507F" w:rsidR="00145F6C" w:rsidRDefault="00145F6C" w:rsidP="00200934">
      <w:pPr>
        <w:tabs>
          <w:tab w:val="left" w:pos="4680"/>
        </w:tabs>
        <w:spacing w:line="360" w:lineRule="auto"/>
        <w:jc w:val="both"/>
        <w:rPr>
          <w:rFonts w:cs="Arial"/>
          <w:sz w:val="22"/>
          <w:szCs w:val="22"/>
        </w:rPr>
      </w:pPr>
      <w:r>
        <w:rPr>
          <w:rFonts w:cs="Arial"/>
          <w:sz w:val="22"/>
          <w:szCs w:val="22"/>
        </w:rPr>
        <w:t>Ing. Jiří Šabata</w:t>
      </w:r>
      <w:r>
        <w:rPr>
          <w:rFonts w:cs="Arial"/>
          <w:sz w:val="22"/>
          <w:szCs w:val="22"/>
        </w:rPr>
        <w:tab/>
      </w:r>
      <w:r>
        <w:rPr>
          <w:rFonts w:cs="Arial"/>
          <w:sz w:val="22"/>
          <w:szCs w:val="22"/>
        </w:rPr>
        <w:tab/>
        <w:t>Jan Šeda</w:t>
      </w:r>
    </w:p>
    <w:p w14:paraId="0F34BA06" w14:textId="1D4DF4B1" w:rsidR="00200934" w:rsidRPr="0098532D" w:rsidRDefault="00057F16" w:rsidP="00200934">
      <w:pPr>
        <w:tabs>
          <w:tab w:val="left" w:pos="4680"/>
        </w:tabs>
        <w:spacing w:line="360" w:lineRule="auto"/>
        <w:jc w:val="both"/>
        <w:rPr>
          <w:rFonts w:cs="Arial"/>
          <w:sz w:val="22"/>
          <w:szCs w:val="22"/>
        </w:rPr>
      </w:pPr>
      <w:r>
        <w:rPr>
          <w:rFonts w:cs="Arial"/>
          <w:bCs/>
          <w:sz w:val="22"/>
          <w:szCs w:val="22"/>
        </w:rPr>
        <w:t>ř</w:t>
      </w:r>
      <w:r w:rsidR="00145F6C">
        <w:rPr>
          <w:rFonts w:cs="Arial"/>
          <w:bCs/>
          <w:sz w:val="22"/>
          <w:szCs w:val="22"/>
        </w:rPr>
        <w:t>editel Krajské pobočky ÚP ČR v Olomouci</w:t>
      </w:r>
      <w:r w:rsidR="00145F6C">
        <w:rPr>
          <w:rFonts w:cs="Arial"/>
          <w:bCs/>
          <w:sz w:val="22"/>
          <w:szCs w:val="22"/>
        </w:rPr>
        <w:tab/>
      </w:r>
      <w:r w:rsidR="00145F6C">
        <w:rPr>
          <w:rFonts w:cs="Arial"/>
          <w:bCs/>
          <w:sz w:val="22"/>
          <w:szCs w:val="22"/>
        </w:rPr>
        <w:tab/>
        <w:t>jednatel</w:t>
      </w:r>
      <w:r w:rsidR="00200934" w:rsidRPr="007856D1">
        <w:rPr>
          <w:rFonts w:cs="Arial"/>
          <w:bCs/>
          <w:sz w:val="22"/>
          <w:szCs w:val="22"/>
        </w:rPr>
        <w:tab/>
      </w:r>
    </w:p>
    <w:sectPr w:rsidR="00200934" w:rsidRPr="0098532D" w:rsidSect="0080022E">
      <w:headerReference w:type="default" r:id="rId7"/>
      <w:footerReference w:type="default" r:id="rId8"/>
      <w:pgSz w:w="11906" w:h="16838"/>
      <w:pgMar w:top="1814" w:right="1134" w:bottom="1276"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EF44D" w14:textId="77777777" w:rsidR="001F5F16" w:rsidRDefault="001F5F16">
      <w:r>
        <w:separator/>
      </w:r>
    </w:p>
  </w:endnote>
  <w:endnote w:type="continuationSeparator" w:id="0">
    <w:p w14:paraId="5B69650E" w14:textId="77777777" w:rsidR="001F5F16" w:rsidRDefault="001F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STIXGeneral"/>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374310"/>
      <w:docPartObj>
        <w:docPartGallery w:val="Page Numbers (Bottom of Page)"/>
        <w:docPartUnique/>
      </w:docPartObj>
    </w:sdtPr>
    <w:sdtEndPr>
      <w:rPr>
        <w:sz w:val="20"/>
        <w:szCs w:val="20"/>
      </w:rPr>
    </w:sdtEndPr>
    <w:sdtContent>
      <w:p w14:paraId="773F3275" w14:textId="10AD6179" w:rsidR="00615022" w:rsidRPr="00615022" w:rsidRDefault="00615022">
        <w:pPr>
          <w:pStyle w:val="Zpat"/>
          <w:jc w:val="right"/>
          <w:rPr>
            <w:sz w:val="20"/>
            <w:szCs w:val="20"/>
          </w:rPr>
        </w:pPr>
        <w:r w:rsidRPr="00615022">
          <w:rPr>
            <w:sz w:val="20"/>
            <w:szCs w:val="20"/>
          </w:rPr>
          <w:fldChar w:fldCharType="begin"/>
        </w:r>
        <w:r w:rsidRPr="00615022">
          <w:rPr>
            <w:sz w:val="20"/>
            <w:szCs w:val="20"/>
          </w:rPr>
          <w:instrText>PAGE   \* MERGEFORMAT</w:instrText>
        </w:r>
        <w:r w:rsidRPr="00615022">
          <w:rPr>
            <w:sz w:val="20"/>
            <w:szCs w:val="20"/>
          </w:rPr>
          <w:fldChar w:fldCharType="separate"/>
        </w:r>
        <w:r w:rsidRPr="00615022">
          <w:rPr>
            <w:sz w:val="20"/>
            <w:szCs w:val="20"/>
          </w:rPr>
          <w:t>2</w:t>
        </w:r>
        <w:r w:rsidRPr="00615022">
          <w:rPr>
            <w:sz w:val="20"/>
            <w:szCs w:val="20"/>
          </w:rPr>
          <w:fldChar w:fldCharType="end"/>
        </w:r>
      </w:p>
    </w:sdtContent>
  </w:sdt>
  <w:p w14:paraId="4D2A6C7A" w14:textId="5D49E767" w:rsidR="00EC3334" w:rsidRPr="007856D1" w:rsidRDefault="00EC3334" w:rsidP="003B364E">
    <w:pPr>
      <w:pStyle w:val="Zpat"/>
      <w:ind w:right="360"/>
      <w:jc w:val="right"/>
      <w:rPr>
        <w:rFonts w:cs="Arial"/>
        <w:sz w:val="2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3DF21" w14:textId="77777777" w:rsidR="001F5F16" w:rsidRDefault="001F5F16">
      <w:r>
        <w:separator/>
      </w:r>
    </w:p>
  </w:footnote>
  <w:footnote w:type="continuationSeparator" w:id="0">
    <w:p w14:paraId="4F0B37CF" w14:textId="77777777" w:rsidR="001F5F16" w:rsidRDefault="001F5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80A2" w14:textId="5C19E00A" w:rsidR="00EC3334" w:rsidRDefault="003B364E" w:rsidP="00DF00AD">
    <w:pPr>
      <w:pStyle w:val="Zhlav"/>
    </w:pPr>
    <w:r>
      <w:rPr>
        <w:noProof/>
      </w:rPr>
      <w:drawing>
        <wp:inline distT="0" distB="0" distL="0" distR="0" wp14:anchorId="3E01268A" wp14:editId="4D305898">
          <wp:extent cx="4069203" cy="968400"/>
          <wp:effectExtent l="0" t="0" r="762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jpg"/>
                  <pic:cNvPicPr/>
                </pic:nvPicPr>
                <pic:blipFill>
                  <a:blip r:embed="rId1">
                    <a:extLst>
                      <a:ext uri="{28A0092B-C50C-407E-A947-70E740481C1C}">
                        <a14:useLocalDpi xmlns:a14="http://schemas.microsoft.com/office/drawing/2010/main" val="0"/>
                      </a:ext>
                    </a:extLst>
                  </a:blip>
                  <a:stretch>
                    <a:fillRect/>
                  </a:stretch>
                </pic:blipFill>
                <pic:spPr>
                  <a:xfrm>
                    <a:off x="0" y="0"/>
                    <a:ext cx="4069203" cy="968400"/>
                  </a:xfrm>
                  <a:prstGeom prst="rect">
                    <a:avLst/>
                  </a:prstGeom>
                </pic:spPr>
              </pic:pic>
            </a:graphicData>
          </a:graphic>
        </wp:inline>
      </w:drawing>
    </w:r>
    <w:r w:rsidR="007B57E9">
      <w:tab/>
      <w:t xml:space="preserve">   </w:t>
    </w:r>
    <w:r w:rsidR="007B57E9" w:rsidRPr="007B57E9">
      <w:rPr>
        <w:sz w:val="20"/>
        <w:szCs w:val="20"/>
      </w:rPr>
      <w:t>Příloha č.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5C4ECD"/>
    <w:multiLevelType w:val="multilevel"/>
    <w:tmpl w:val="69E26E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1"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4" w15:restartNumberingAfterBreak="0">
    <w:nsid w:val="415D46D4"/>
    <w:multiLevelType w:val="multilevel"/>
    <w:tmpl w:val="BD3665A8"/>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sz w:val="22"/>
        <w:szCs w:val="22"/>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5"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16"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7" w15:restartNumberingAfterBreak="0">
    <w:nsid w:val="4A295DD8"/>
    <w:multiLevelType w:val="hybridMultilevel"/>
    <w:tmpl w:val="E502208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8" w15:restartNumberingAfterBreak="0">
    <w:nsid w:val="4A6F5315"/>
    <w:multiLevelType w:val="hybridMultilevel"/>
    <w:tmpl w:val="67FEFD28"/>
    <w:lvl w:ilvl="0" w:tplc="B4744464">
      <w:start w:val="1"/>
      <w:numFmt w:val="lowerLetter"/>
      <w:lvlText w:val="%1)"/>
      <w:lvlJc w:val="left"/>
      <w:pPr>
        <w:ind w:left="1077" w:hanging="360"/>
      </w:pPr>
      <w:rPr>
        <w:color w:val="auto"/>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9"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4"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7"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3D524EE"/>
    <w:multiLevelType w:val="hybridMultilevel"/>
    <w:tmpl w:val="832491A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0"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1" w15:restartNumberingAfterBreak="0">
    <w:nsid w:val="66EF38F9"/>
    <w:multiLevelType w:val="hybridMultilevel"/>
    <w:tmpl w:val="D16E2A08"/>
    <w:lvl w:ilvl="0" w:tplc="04050017">
      <w:start w:val="1"/>
      <w:numFmt w:val="lowerLetter"/>
      <w:lvlText w:val="%1)"/>
      <w:lvlJc w:val="left"/>
      <w:pPr>
        <w:ind w:left="360" w:hanging="360"/>
      </w:p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2"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654988662">
    <w:abstractNumId w:val="3"/>
  </w:num>
  <w:num w:numId="2" w16cid:durableId="1150486913">
    <w:abstractNumId w:val="13"/>
  </w:num>
  <w:num w:numId="3" w16cid:durableId="1943296731">
    <w:abstractNumId w:val="20"/>
  </w:num>
  <w:num w:numId="4" w16cid:durableId="1976064964">
    <w:abstractNumId w:val="5"/>
  </w:num>
  <w:num w:numId="5" w16cid:durableId="652561553">
    <w:abstractNumId w:val="27"/>
  </w:num>
  <w:num w:numId="6" w16cid:durableId="635649107">
    <w:abstractNumId w:val="18"/>
  </w:num>
  <w:num w:numId="7" w16cid:durableId="1445953131">
    <w:abstractNumId w:val="10"/>
  </w:num>
  <w:num w:numId="8" w16cid:durableId="1101412796">
    <w:abstractNumId w:val="8"/>
  </w:num>
  <w:num w:numId="9" w16cid:durableId="141240096">
    <w:abstractNumId w:val="21"/>
  </w:num>
  <w:num w:numId="10" w16cid:durableId="15105607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0291248">
    <w:abstractNumId w:val="22"/>
  </w:num>
  <w:num w:numId="12" w16cid:durableId="945960051">
    <w:abstractNumId w:val="25"/>
  </w:num>
  <w:num w:numId="13" w16cid:durableId="1741518050">
    <w:abstractNumId w:val="11"/>
  </w:num>
  <w:num w:numId="14" w16cid:durableId="1165895994">
    <w:abstractNumId w:val="19"/>
  </w:num>
  <w:num w:numId="15" w16cid:durableId="1042096317">
    <w:abstractNumId w:val="30"/>
  </w:num>
  <w:num w:numId="16" w16cid:durableId="704793074">
    <w:abstractNumId w:val="32"/>
  </w:num>
  <w:num w:numId="17" w16cid:durableId="765346137">
    <w:abstractNumId w:val="29"/>
  </w:num>
  <w:num w:numId="18" w16cid:durableId="215314048">
    <w:abstractNumId w:val="4"/>
  </w:num>
  <w:num w:numId="19" w16cid:durableId="1006520116">
    <w:abstractNumId w:val="15"/>
  </w:num>
  <w:num w:numId="20" w16cid:durableId="990252686">
    <w:abstractNumId w:val="16"/>
  </w:num>
  <w:num w:numId="21" w16cid:durableId="2079816917">
    <w:abstractNumId w:val="1"/>
  </w:num>
  <w:num w:numId="22" w16cid:durableId="518740912">
    <w:abstractNumId w:val="26"/>
  </w:num>
  <w:num w:numId="23" w16cid:durableId="26420014">
    <w:abstractNumId w:val="0"/>
  </w:num>
  <w:num w:numId="24" w16cid:durableId="665279649">
    <w:abstractNumId w:val="24"/>
  </w:num>
  <w:num w:numId="25" w16cid:durableId="510878826">
    <w:abstractNumId w:val="2"/>
  </w:num>
  <w:num w:numId="26" w16cid:durableId="1651208911">
    <w:abstractNumId w:val="7"/>
  </w:num>
  <w:num w:numId="27" w16cid:durableId="1619339516">
    <w:abstractNumId w:val="9"/>
  </w:num>
  <w:num w:numId="28" w16cid:durableId="1004091703">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3621713">
    <w:abstractNumId w:val="14"/>
  </w:num>
  <w:num w:numId="30" w16cid:durableId="534386718">
    <w:abstractNumId w:val="6"/>
  </w:num>
  <w:num w:numId="31" w16cid:durableId="973214556">
    <w:abstractNumId w:val="17"/>
  </w:num>
  <w:num w:numId="32" w16cid:durableId="1397556864">
    <w:abstractNumId w:val="31"/>
    <w:lvlOverride w:ilvl="0">
      <w:startOverride w:val="1"/>
    </w:lvlOverride>
    <w:lvlOverride w:ilvl="1"/>
    <w:lvlOverride w:ilvl="2"/>
    <w:lvlOverride w:ilvl="3"/>
    <w:lvlOverride w:ilvl="4"/>
    <w:lvlOverride w:ilvl="5"/>
    <w:lvlOverride w:ilvl="6"/>
    <w:lvlOverride w:ilvl="7"/>
    <w:lvlOverride w:ilvl="8"/>
  </w:num>
  <w:num w:numId="33" w16cid:durableId="1965773924">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75A"/>
    <w:rsid w:val="00001CEF"/>
    <w:rsid w:val="000118A5"/>
    <w:rsid w:val="00014CB3"/>
    <w:rsid w:val="00016D52"/>
    <w:rsid w:val="00020504"/>
    <w:rsid w:val="00023EB3"/>
    <w:rsid w:val="00023F9B"/>
    <w:rsid w:val="00031638"/>
    <w:rsid w:val="0003316E"/>
    <w:rsid w:val="00034325"/>
    <w:rsid w:val="00037F72"/>
    <w:rsid w:val="000408F8"/>
    <w:rsid w:val="00041D2B"/>
    <w:rsid w:val="00042124"/>
    <w:rsid w:val="00045EBB"/>
    <w:rsid w:val="00047F5B"/>
    <w:rsid w:val="000501EF"/>
    <w:rsid w:val="00052AFE"/>
    <w:rsid w:val="000535B5"/>
    <w:rsid w:val="00057F16"/>
    <w:rsid w:val="00060F65"/>
    <w:rsid w:val="0006236D"/>
    <w:rsid w:val="000654A4"/>
    <w:rsid w:val="00070407"/>
    <w:rsid w:val="00070795"/>
    <w:rsid w:val="000742E4"/>
    <w:rsid w:val="00077F52"/>
    <w:rsid w:val="00080BFB"/>
    <w:rsid w:val="00082E62"/>
    <w:rsid w:val="0008389F"/>
    <w:rsid w:val="00084052"/>
    <w:rsid w:val="000862F3"/>
    <w:rsid w:val="0008710E"/>
    <w:rsid w:val="000878AB"/>
    <w:rsid w:val="00087E90"/>
    <w:rsid w:val="00090DFE"/>
    <w:rsid w:val="0009205A"/>
    <w:rsid w:val="000A7958"/>
    <w:rsid w:val="000B12DB"/>
    <w:rsid w:val="000B139A"/>
    <w:rsid w:val="000B1633"/>
    <w:rsid w:val="000B292A"/>
    <w:rsid w:val="000B3455"/>
    <w:rsid w:val="000B42BC"/>
    <w:rsid w:val="000B758C"/>
    <w:rsid w:val="000C196A"/>
    <w:rsid w:val="000C33CA"/>
    <w:rsid w:val="000C47FC"/>
    <w:rsid w:val="000D2DAD"/>
    <w:rsid w:val="000D42A3"/>
    <w:rsid w:val="000D4C04"/>
    <w:rsid w:val="000E3F39"/>
    <w:rsid w:val="000E525C"/>
    <w:rsid w:val="000E5692"/>
    <w:rsid w:val="000F12A4"/>
    <w:rsid w:val="000F26DF"/>
    <w:rsid w:val="000F2B25"/>
    <w:rsid w:val="000F32EE"/>
    <w:rsid w:val="000F4377"/>
    <w:rsid w:val="000F646B"/>
    <w:rsid w:val="000F77FE"/>
    <w:rsid w:val="0010259C"/>
    <w:rsid w:val="00104753"/>
    <w:rsid w:val="00105A25"/>
    <w:rsid w:val="0010704D"/>
    <w:rsid w:val="00112661"/>
    <w:rsid w:val="00113B37"/>
    <w:rsid w:val="001158EF"/>
    <w:rsid w:val="00120167"/>
    <w:rsid w:val="001203B8"/>
    <w:rsid w:val="00121506"/>
    <w:rsid w:val="00121B42"/>
    <w:rsid w:val="00126241"/>
    <w:rsid w:val="00132410"/>
    <w:rsid w:val="00132C82"/>
    <w:rsid w:val="00134865"/>
    <w:rsid w:val="001349C3"/>
    <w:rsid w:val="00135A56"/>
    <w:rsid w:val="00137198"/>
    <w:rsid w:val="001409D3"/>
    <w:rsid w:val="00140E43"/>
    <w:rsid w:val="00141080"/>
    <w:rsid w:val="001429A5"/>
    <w:rsid w:val="00144949"/>
    <w:rsid w:val="00144984"/>
    <w:rsid w:val="00145F6C"/>
    <w:rsid w:val="00147194"/>
    <w:rsid w:val="0015284D"/>
    <w:rsid w:val="00152D8C"/>
    <w:rsid w:val="001538FA"/>
    <w:rsid w:val="00154498"/>
    <w:rsid w:val="001550E3"/>
    <w:rsid w:val="0016145C"/>
    <w:rsid w:val="001650D0"/>
    <w:rsid w:val="001650D6"/>
    <w:rsid w:val="00165804"/>
    <w:rsid w:val="0016757E"/>
    <w:rsid w:val="0016777C"/>
    <w:rsid w:val="00170130"/>
    <w:rsid w:val="00171255"/>
    <w:rsid w:val="001723CB"/>
    <w:rsid w:val="00182DAB"/>
    <w:rsid w:val="00182E64"/>
    <w:rsid w:val="001851A3"/>
    <w:rsid w:val="001908B8"/>
    <w:rsid w:val="0019305D"/>
    <w:rsid w:val="00193F13"/>
    <w:rsid w:val="00196E9D"/>
    <w:rsid w:val="001A00D6"/>
    <w:rsid w:val="001A1E9A"/>
    <w:rsid w:val="001A2F62"/>
    <w:rsid w:val="001A4763"/>
    <w:rsid w:val="001A6CA3"/>
    <w:rsid w:val="001A7C7B"/>
    <w:rsid w:val="001A7D52"/>
    <w:rsid w:val="001B0948"/>
    <w:rsid w:val="001B10FF"/>
    <w:rsid w:val="001B14CB"/>
    <w:rsid w:val="001B3C5F"/>
    <w:rsid w:val="001B50B7"/>
    <w:rsid w:val="001C1A74"/>
    <w:rsid w:val="001C1FF7"/>
    <w:rsid w:val="001C29D4"/>
    <w:rsid w:val="001C47C3"/>
    <w:rsid w:val="001C7357"/>
    <w:rsid w:val="001C75B8"/>
    <w:rsid w:val="001D30A0"/>
    <w:rsid w:val="001E1A2B"/>
    <w:rsid w:val="001E40F5"/>
    <w:rsid w:val="001E4B58"/>
    <w:rsid w:val="001E6AF8"/>
    <w:rsid w:val="001F1594"/>
    <w:rsid w:val="001F29B3"/>
    <w:rsid w:val="001F2B2A"/>
    <w:rsid w:val="001F2C49"/>
    <w:rsid w:val="001F3473"/>
    <w:rsid w:val="001F5F16"/>
    <w:rsid w:val="001F77F4"/>
    <w:rsid w:val="00200934"/>
    <w:rsid w:val="00206D18"/>
    <w:rsid w:val="002074DB"/>
    <w:rsid w:val="00210F26"/>
    <w:rsid w:val="002150E8"/>
    <w:rsid w:val="00221703"/>
    <w:rsid w:val="00222084"/>
    <w:rsid w:val="002278E5"/>
    <w:rsid w:val="00231A87"/>
    <w:rsid w:val="00234722"/>
    <w:rsid w:val="00237079"/>
    <w:rsid w:val="002374D0"/>
    <w:rsid w:val="00240D27"/>
    <w:rsid w:val="0024275D"/>
    <w:rsid w:val="00246A0D"/>
    <w:rsid w:val="00247BD2"/>
    <w:rsid w:val="002554E8"/>
    <w:rsid w:val="00256E7F"/>
    <w:rsid w:val="0026288C"/>
    <w:rsid w:val="00263F77"/>
    <w:rsid w:val="00267000"/>
    <w:rsid w:val="002710DC"/>
    <w:rsid w:val="0027370A"/>
    <w:rsid w:val="00273B96"/>
    <w:rsid w:val="00273BFA"/>
    <w:rsid w:val="00277B13"/>
    <w:rsid w:val="00277C4A"/>
    <w:rsid w:val="00281566"/>
    <w:rsid w:val="002816BC"/>
    <w:rsid w:val="00287EF5"/>
    <w:rsid w:val="00290796"/>
    <w:rsid w:val="0029282E"/>
    <w:rsid w:val="002930C6"/>
    <w:rsid w:val="00297DE0"/>
    <w:rsid w:val="002A08F5"/>
    <w:rsid w:val="002A5570"/>
    <w:rsid w:val="002A7DD9"/>
    <w:rsid w:val="002A7FE7"/>
    <w:rsid w:val="002B1F6B"/>
    <w:rsid w:val="002B21C4"/>
    <w:rsid w:val="002B2C8C"/>
    <w:rsid w:val="002B57A6"/>
    <w:rsid w:val="002B7BE0"/>
    <w:rsid w:val="002C0F88"/>
    <w:rsid w:val="002C2A25"/>
    <w:rsid w:val="002D4168"/>
    <w:rsid w:val="002D7D58"/>
    <w:rsid w:val="002E1E0D"/>
    <w:rsid w:val="002E5F15"/>
    <w:rsid w:val="002E6144"/>
    <w:rsid w:val="002F3B45"/>
    <w:rsid w:val="002F5AFA"/>
    <w:rsid w:val="002F6617"/>
    <w:rsid w:val="002F77BC"/>
    <w:rsid w:val="00301760"/>
    <w:rsid w:val="00301A9A"/>
    <w:rsid w:val="00304012"/>
    <w:rsid w:val="003106DF"/>
    <w:rsid w:val="003112AD"/>
    <w:rsid w:val="00311D96"/>
    <w:rsid w:val="00312B94"/>
    <w:rsid w:val="003146B8"/>
    <w:rsid w:val="0031523A"/>
    <w:rsid w:val="003157CE"/>
    <w:rsid w:val="00320574"/>
    <w:rsid w:val="00320EB1"/>
    <w:rsid w:val="00322FC5"/>
    <w:rsid w:val="003261C3"/>
    <w:rsid w:val="00331035"/>
    <w:rsid w:val="00331950"/>
    <w:rsid w:val="00331FA9"/>
    <w:rsid w:val="0033343D"/>
    <w:rsid w:val="003367A1"/>
    <w:rsid w:val="00336927"/>
    <w:rsid w:val="0034194E"/>
    <w:rsid w:val="00342B07"/>
    <w:rsid w:val="00344761"/>
    <w:rsid w:val="00347E3B"/>
    <w:rsid w:val="00355DD0"/>
    <w:rsid w:val="00357069"/>
    <w:rsid w:val="0035739D"/>
    <w:rsid w:val="00357B95"/>
    <w:rsid w:val="0036009E"/>
    <w:rsid w:val="0036408D"/>
    <w:rsid w:val="00364DDA"/>
    <w:rsid w:val="003661AC"/>
    <w:rsid w:val="00367633"/>
    <w:rsid w:val="00371512"/>
    <w:rsid w:val="003728DE"/>
    <w:rsid w:val="0038265C"/>
    <w:rsid w:val="003853C5"/>
    <w:rsid w:val="0039058B"/>
    <w:rsid w:val="00395053"/>
    <w:rsid w:val="003A44C6"/>
    <w:rsid w:val="003A50CB"/>
    <w:rsid w:val="003A50E9"/>
    <w:rsid w:val="003A57D7"/>
    <w:rsid w:val="003A5B64"/>
    <w:rsid w:val="003A5CB7"/>
    <w:rsid w:val="003A7837"/>
    <w:rsid w:val="003A7D56"/>
    <w:rsid w:val="003B364E"/>
    <w:rsid w:val="003B4C39"/>
    <w:rsid w:val="003B5498"/>
    <w:rsid w:val="003C06B3"/>
    <w:rsid w:val="003C30A1"/>
    <w:rsid w:val="003C7C8C"/>
    <w:rsid w:val="003C7E7D"/>
    <w:rsid w:val="003D1CFF"/>
    <w:rsid w:val="003D279A"/>
    <w:rsid w:val="003D2F85"/>
    <w:rsid w:val="003D3DB1"/>
    <w:rsid w:val="003D4F96"/>
    <w:rsid w:val="003D7213"/>
    <w:rsid w:val="003E01F2"/>
    <w:rsid w:val="003E0D55"/>
    <w:rsid w:val="003E4259"/>
    <w:rsid w:val="003F3337"/>
    <w:rsid w:val="003F51EE"/>
    <w:rsid w:val="00402927"/>
    <w:rsid w:val="004058E6"/>
    <w:rsid w:val="00410A56"/>
    <w:rsid w:val="00414B2F"/>
    <w:rsid w:val="00415815"/>
    <w:rsid w:val="00417263"/>
    <w:rsid w:val="00417331"/>
    <w:rsid w:val="00417AA9"/>
    <w:rsid w:val="004207BD"/>
    <w:rsid w:val="00421986"/>
    <w:rsid w:val="004242B6"/>
    <w:rsid w:val="00424E4F"/>
    <w:rsid w:val="00437EEF"/>
    <w:rsid w:val="00441211"/>
    <w:rsid w:val="00442003"/>
    <w:rsid w:val="00450E92"/>
    <w:rsid w:val="00451176"/>
    <w:rsid w:val="00461E94"/>
    <w:rsid w:val="00462B09"/>
    <w:rsid w:val="00463CF2"/>
    <w:rsid w:val="00471FBE"/>
    <w:rsid w:val="00472F2B"/>
    <w:rsid w:val="004756F0"/>
    <w:rsid w:val="0047677B"/>
    <w:rsid w:val="00476E07"/>
    <w:rsid w:val="004816F2"/>
    <w:rsid w:val="00484F60"/>
    <w:rsid w:val="00486F87"/>
    <w:rsid w:val="004920A4"/>
    <w:rsid w:val="00493C9C"/>
    <w:rsid w:val="00493E15"/>
    <w:rsid w:val="00496023"/>
    <w:rsid w:val="00496AF8"/>
    <w:rsid w:val="0049767D"/>
    <w:rsid w:val="004A1173"/>
    <w:rsid w:val="004A3DFF"/>
    <w:rsid w:val="004A63DD"/>
    <w:rsid w:val="004B091F"/>
    <w:rsid w:val="004B32C0"/>
    <w:rsid w:val="004B4526"/>
    <w:rsid w:val="004B7008"/>
    <w:rsid w:val="004C218F"/>
    <w:rsid w:val="004C3572"/>
    <w:rsid w:val="004C3812"/>
    <w:rsid w:val="004C5ABE"/>
    <w:rsid w:val="004D0DA1"/>
    <w:rsid w:val="004D2B4D"/>
    <w:rsid w:val="004E0755"/>
    <w:rsid w:val="004E0C3F"/>
    <w:rsid w:val="004E5485"/>
    <w:rsid w:val="004F301D"/>
    <w:rsid w:val="004F5346"/>
    <w:rsid w:val="004F54E4"/>
    <w:rsid w:val="004F6184"/>
    <w:rsid w:val="00501E4B"/>
    <w:rsid w:val="00511711"/>
    <w:rsid w:val="00515930"/>
    <w:rsid w:val="00515B4B"/>
    <w:rsid w:val="00516BDB"/>
    <w:rsid w:val="0051765D"/>
    <w:rsid w:val="00520714"/>
    <w:rsid w:val="00520A9B"/>
    <w:rsid w:val="005305E5"/>
    <w:rsid w:val="00533F06"/>
    <w:rsid w:val="0053764E"/>
    <w:rsid w:val="0054348B"/>
    <w:rsid w:val="005467EC"/>
    <w:rsid w:val="005474C0"/>
    <w:rsid w:val="00550F85"/>
    <w:rsid w:val="00551A12"/>
    <w:rsid w:val="005527BF"/>
    <w:rsid w:val="00554417"/>
    <w:rsid w:val="00554E20"/>
    <w:rsid w:val="00565529"/>
    <w:rsid w:val="005659BA"/>
    <w:rsid w:val="00565CE0"/>
    <w:rsid w:val="00567971"/>
    <w:rsid w:val="00567EEB"/>
    <w:rsid w:val="005715DC"/>
    <w:rsid w:val="00572DDC"/>
    <w:rsid w:val="0057332F"/>
    <w:rsid w:val="00577690"/>
    <w:rsid w:val="00580A6E"/>
    <w:rsid w:val="00582E66"/>
    <w:rsid w:val="0058403D"/>
    <w:rsid w:val="00585072"/>
    <w:rsid w:val="005875F8"/>
    <w:rsid w:val="005900C3"/>
    <w:rsid w:val="005908C4"/>
    <w:rsid w:val="00592408"/>
    <w:rsid w:val="00592592"/>
    <w:rsid w:val="00592954"/>
    <w:rsid w:val="00593DC1"/>
    <w:rsid w:val="00595590"/>
    <w:rsid w:val="00597EBB"/>
    <w:rsid w:val="005A00A2"/>
    <w:rsid w:val="005A0DC0"/>
    <w:rsid w:val="005A2F03"/>
    <w:rsid w:val="005A7567"/>
    <w:rsid w:val="005B089D"/>
    <w:rsid w:val="005B0CAB"/>
    <w:rsid w:val="005B1F9B"/>
    <w:rsid w:val="005B3B1F"/>
    <w:rsid w:val="005B46BD"/>
    <w:rsid w:val="005B5E58"/>
    <w:rsid w:val="005C3C7B"/>
    <w:rsid w:val="005C5242"/>
    <w:rsid w:val="005C6F68"/>
    <w:rsid w:val="005D23CF"/>
    <w:rsid w:val="005D282E"/>
    <w:rsid w:val="005D4EC8"/>
    <w:rsid w:val="005D757B"/>
    <w:rsid w:val="005F1F09"/>
    <w:rsid w:val="005F348E"/>
    <w:rsid w:val="005F7472"/>
    <w:rsid w:val="00600372"/>
    <w:rsid w:val="006016D9"/>
    <w:rsid w:val="006036C2"/>
    <w:rsid w:val="00604D17"/>
    <w:rsid w:val="006063F9"/>
    <w:rsid w:val="006066AC"/>
    <w:rsid w:val="00606CF1"/>
    <w:rsid w:val="00612033"/>
    <w:rsid w:val="00612D2E"/>
    <w:rsid w:val="006136BD"/>
    <w:rsid w:val="00614C96"/>
    <w:rsid w:val="00615022"/>
    <w:rsid w:val="00616C62"/>
    <w:rsid w:val="0062289B"/>
    <w:rsid w:val="0062380F"/>
    <w:rsid w:val="006259A1"/>
    <w:rsid w:val="006278D7"/>
    <w:rsid w:val="0063104B"/>
    <w:rsid w:val="00633286"/>
    <w:rsid w:val="00635C3C"/>
    <w:rsid w:val="00646479"/>
    <w:rsid w:val="00646680"/>
    <w:rsid w:val="006540C3"/>
    <w:rsid w:val="0065717B"/>
    <w:rsid w:val="00657326"/>
    <w:rsid w:val="00661773"/>
    <w:rsid w:val="00663812"/>
    <w:rsid w:val="006649AD"/>
    <w:rsid w:val="00664A86"/>
    <w:rsid w:val="00664FF2"/>
    <w:rsid w:val="00665DDF"/>
    <w:rsid w:val="00666882"/>
    <w:rsid w:val="00670143"/>
    <w:rsid w:val="00670451"/>
    <w:rsid w:val="00671F1B"/>
    <w:rsid w:val="0067355A"/>
    <w:rsid w:val="00676B6A"/>
    <w:rsid w:val="00677A24"/>
    <w:rsid w:val="0068081D"/>
    <w:rsid w:val="00681F57"/>
    <w:rsid w:val="00683847"/>
    <w:rsid w:val="00687ABD"/>
    <w:rsid w:val="00693194"/>
    <w:rsid w:val="00693CD1"/>
    <w:rsid w:val="00693E8C"/>
    <w:rsid w:val="00694249"/>
    <w:rsid w:val="006978CD"/>
    <w:rsid w:val="006A027F"/>
    <w:rsid w:val="006A0624"/>
    <w:rsid w:val="006A3B00"/>
    <w:rsid w:val="006A3D6C"/>
    <w:rsid w:val="006A43C3"/>
    <w:rsid w:val="006A449A"/>
    <w:rsid w:val="006A5639"/>
    <w:rsid w:val="006A7BA1"/>
    <w:rsid w:val="006B1FCF"/>
    <w:rsid w:val="006C01AE"/>
    <w:rsid w:val="006C3241"/>
    <w:rsid w:val="006C60C2"/>
    <w:rsid w:val="006D242E"/>
    <w:rsid w:val="006D5589"/>
    <w:rsid w:val="006D6B20"/>
    <w:rsid w:val="006E45FE"/>
    <w:rsid w:val="006E6A3A"/>
    <w:rsid w:val="006F0707"/>
    <w:rsid w:val="006F0908"/>
    <w:rsid w:val="006F1DCD"/>
    <w:rsid w:val="006F2F73"/>
    <w:rsid w:val="006F31CF"/>
    <w:rsid w:val="006F56E6"/>
    <w:rsid w:val="006F592C"/>
    <w:rsid w:val="00702896"/>
    <w:rsid w:val="00702D42"/>
    <w:rsid w:val="0070499C"/>
    <w:rsid w:val="00704A95"/>
    <w:rsid w:val="007072E8"/>
    <w:rsid w:val="00710AA8"/>
    <w:rsid w:val="00711528"/>
    <w:rsid w:val="00714AA3"/>
    <w:rsid w:val="0071672B"/>
    <w:rsid w:val="00722B15"/>
    <w:rsid w:val="00723C0A"/>
    <w:rsid w:val="00727336"/>
    <w:rsid w:val="00740219"/>
    <w:rsid w:val="00742A50"/>
    <w:rsid w:val="007431DD"/>
    <w:rsid w:val="00746586"/>
    <w:rsid w:val="0074779F"/>
    <w:rsid w:val="00747E66"/>
    <w:rsid w:val="00750C25"/>
    <w:rsid w:val="00752C26"/>
    <w:rsid w:val="007655C7"/>
    <w:rsid w:val="00765E99"/>
    <w:rsid w:val="00765EF3"/>
    <w:rsid w:val="0076658F"/>
    <w:rsid w:val="00766598"/>
    <w:rsid w:val="0077100E"/>
    <w:rsid w:val="00771799"/>
    <w:rsid w:val="0077397A"/>
    <w:rsid w:val="007740DB"/>
    <w:rsid w:val="00777DB7"/>
    <w:rsid w:val="007817A0"/>
    <w:rsid w:val="00784124"/>
    <w:rsid w:val="007856D1"/>
    <w:rsid w:val="00787E1F"/>
    <w:rsid w:val="00791EF9"/>
    <w:rsid w:val="007923F0"/>
    <w:rsid w:val="00792CD2"/>
    <w:rsid w:val="007931A9"/>
    <w:rsid w:val="00795D8E"/>
    <w:rsid w:val="00796CF6"/>
    <w:rsid w:val="007A11D5"/>
    <w:rsid w:val="007A16FD"/>
    <w:rsid w:val="007A2DDC"/>
    <w:rsid w:val="007A596F"/>
    <w:rsid w:val="007A7AE9"/>
    <w:rsid w:val="007B1054"/>
    <w:rsid w:val="007B3CA1"/>
    <w:rsid w:val="007B4580"/>
    <w:rsid w:val="007B4E4D"/>
    <w:rsid w:val="007B57E9"/>
    <w:rsid w:val="007B6184"/>
    <w:rsid w:val="007B6272"/>
    <w:rsid w:val="007B633D"/>
    <w:rsid w:val="007B76FF"/>
    <w:rsid w:val="007C13D0"/>
    <w:rsid w:val="007C189E"/>
    <w:rsid w:val="007C30DB"/>
    <w:rsid w:val="007D2FF2"/>
    <w:rsid w:val="007D5B18"/>
    <w:rsid w:val="007E0C71"/>
    <w:rsid w:val="007E727F"/>
    <w:rsid w:val="007F00E7"/>
    <w:rsid w:val="007F0825"/>
    <w:rsid w:val="007F4485"/>
    <w:rsid w:val="007F5C75"/>
    <w:rsid w:val="007F688E"/>
    <w:rsid w:val="0080022E"/>
    <w:rsid w:val="0080467D"/>
    <w:rsid w:val="00805540"/>
    <w:rsid w:val="00806195"/>
    <w:rsid w:val="00806543"/>
    <w:rsid w:val="00817FA0"/>
    <w:rsid w:val="008248F0"/>
    <w:rsid w:val="00825B68"/>
    <w:rsid w:val="00826915"/>
    <w:rsid w:val="00831EF5"/>
    <w:rsid w:val="00832DBA"/>
    <w:rsid w:val="0083592F"/>
    <w:rsid w:val="00835994"/>
    <w:rsid w:val="00837443"/>
    <w:rsid w:val="008415A4"/>
    <w:rsid w:val="008418B7"/>
    <w:rsid w:val="008427D7"/>
    <w:rsid w:val="008429FA"/>
    <w:rsid w:val="00842AC2"/>
    <w:rsid w:val="008441FC"/>
    <w:rsid w:val="00846F9A"/>
    <w:rsid w:val="00850A8A"/>
    <w:rsid w:val="0085129C"/>
    <w:rsid w:val="008552B4"/>
    <w:rsid w:val="00860687"/>
    <w:rsid w:val="00862642"/>
    <w:rsid w:val="00862DDE"/>
    <w:rsid w:val="00862E10"/>
    <w:rsid w:val="00863F01"/>
    <w:rsid w:val="00865095"/>
    <w:rsid w:val="008650ED"/>
    <w:rsid w:val="00865637"/>
    <w:rsid w:val="00866B35"/>
    <w:rsid w:val="00871D48"/>
    <w:rsid w:val="008722D6"/>
    <w:rsid w:val="00872826"/>
    <w:rsid w:val="0087507A"/>
    <w:rsid w:val="00875E50"/>
    <w:rsid w:val="00877166"/>
    <w:rsid w:val="00886CE3"/>
    <w:rsid w:val="00892E91"/>
    <w:rsid w:val="00897BC0"/>
    <w:rsid w:val="008A0541"/>
    <w:rsid w:val="008A3CB6"/>
    <w:rsid w:val="008A45CE"/>
    <w:rsid w:val="008A7376"/>
    <w:rsid w:val="008B064D"/>
    <w:rsid w:val="008B5968"/>
    <w:rsid w:val="008B684A"/>
    <w:rsid w:val="008B7265"/>
    <w:rsid w:val="008C1BDC"/>
    <w:rsid w:val="008C5F8B"/>
    <w:rsid w:val="008D0021"/>
    <w:rsid w:val="008D08A4"/>
    <w:rsid w:val="008D50E1"/>
    <w:rsid w:val="008E57D4"/>
    <w:rsid w:val="008E6119"/>
    <w:rsid w:val="008F2B16"/>
    <w:rsid w:val="008F4332"/>
    <w:rsid w:val="008F5363"/>
    <w:rsid w:val="008F664C"/>
    <w:rsid w:val="0090520A"/>
    <w:rsid w:val="0090521F"/>
    <w:rsid w:val="009070CA"/>
    <w:rsid w:val="00907C2C"/>
    <w:rsid w:val="009127C0"/>
    <w:rsid w:val="00912C1D"/>
    <w:rsid w:val="00913328"/>
    <w:rsid w:val="00914881"/>
    <w:rsid w:val="00916439"/>
    <w:rsid w:val="0091796E"/>
    <w:rsid w:val="0092762F"/>
    <w:rsid w:val="00931B28"/>
    <w:rsid w:val="00936779"/>
    <w:rsid w:val="00940EB6"/>
    <w:rsid w:val="00941202"/>
    <w:rsid w:val="00945F61"/>
    <w:rsid w:val="00945FF2"/>
    <w:rsid w:val="009461FA"/>
    <w:rsid w:val="00946494"/>
    <w:rsid w:val="00946E10"/>
    <w:rsid w:val="009503E6"/>
    <w:rsid w:val="00950EDC"/>
    <w:rsid w:val="00952C86"/>
    <w:rsid w:val="00956352"/>
    <w:rsid w:val="009639E6"/>
    <w:rsid w:val="0096621B"/>
    <w:rsid w:val="00966DD9"/>
    <w:rsid w:val="00966FCB"/>
    <w:rsid w:val="00971561"/>
    <w:rsid w:val="00973E07"/>
    <w:rsid w:val="00980015"/>
    <w:rsid w:val="00980225"/>
    <w:rsid w:val="00981C52"/>
    <w:rsid w:val="00984737"/>
    <w:rsid w:val="009849A7"/>
    <w:rsid w:val="0098532D"/>
    <w:rsid w:val="0098657B"/>
    <w:rsid w:val="009869BF"/>
    <w:rsid w:val="00993B66"/>
    <w:rsid w:val="00996982"/>
    <w:rsid w:val="00996EE0"/>
    <w:rsid w:val="009A0D93"/>
    <w:rsid w:val="009A3291"/>
    <w:rsid w:val="009A542E"/>
    <w:rsid w:val="009B1907"/>
    <w:rsid w:val="009B22EE"/>
    <w:rsid w:val="009B3456"/>
    <w:rsid w:val="009B3D53"/>
    <w:rsid w:val="009B4D7A"/>
    <w:rsid w:val="009C0D48"/>
    <w:rsid w:val="009C14F8"/>
    <w:rsid w:val="009C3EDA"/>
    <w:rsid w:val="009C45A9"/>
    <w:rsid w:val="009C5BE3"/>
    <w:rsid w:val="009C7DDD"/>
    <w:rsid w:val="009D5768"/>
    <w:rsid w:val="009D6A7A"/>
    <w:rsid w:val="009E3991"/>
    <w:rsid w:val="009E4337"/>
    <w:rsid w:val="009E57E5"/>
    <w:rsid w:val="009E6AEE"/>
    <w:rsid w:val="009F0824"/>
    <w:rsid w:val="009F0D20"/>
    <w:rsid w:val="009F289E"/>
    <w:rsid w:val="009F6169"/>
    <w:rsid w:val="009F699B"/>
    <w:rsid w:val="009F6E78"/>
    <w:rsid w:val="00A01957"/>
    <w:rsid w:val="00A020D5"/>
    <w:rsid w:val="00A02F01"/>
    <w:rsid w:val="00A033B2"/>
    <w:rsid w:val="00A03B6E"/>
    <w:rsid w:val="00A040A4"/>
    <w:rsid w:val="00A064F1"/>
    <w:rsid w:val="00A06D74"/>
    <w:rsid w:val="00A10B17"/>
    <w:rsid w:val="00A11566"/>
    <w:rsid w:val="00A11668"/>
    <w:rsid w:val="00A1549A"/>
    <w:rsid w:val="00A16CE1"/>
    <w:rsid w:val="00A1796A"/>
    <w:rsid w:val="00A17CB7"/>
    <w:rsid w:val="00A207E2"/>
    <w:rsid w:val="00A22181"/>
    <w:rsid w:val="00A2518D"/>
    <w:rsid w:val="00A25CA3"/>
    <w:rsid w:val="00A2632E"/>
    <w:rsid w:val="00A30FB5"/>
    <w:rsid w:val="00A32825"/>
    <w:rsid w:val="00A35DA9"/>
    <w:rsid w:val="00A4144F"/>
    <w:rsid w:val="00A458DF"/>
    <w:rsid w:val="00A46017"/>
    <w:rsid w:val="00A466AC"/>
    <w:rsid w:val="00A46AD2"/>
    <w:rsid w:val="00A52BDF"/>
    <w:rsid w:val="00A569A5"/>
    <w:rsid w:val="00A56EFA"/>
    <w:rsid w:val="00A57640"/>
    <w:rsid w:val="00A60135"/>
    <w:rsid w:val="00A61EB3"/>
    <w:rsid w:val="00A6443C"/>
    <w:rsid w:val="00A65CF8"/>
    <w:rsid w:val="00A66D39"/>
    <w:rsid w:val="00A7006D"/>
    <w:rsid w:val="00A71085"/>
    <w:rsid w:val="00A74AFC"/>
    <w:rsid w:val="00A8052F"/>
    <w:rsid w:val="00A809A5"/>
    <w:rsid w:val="00A83C37"/>
    <w:rsid w:val="00A91454"/>
    <w:rsid w:val="00A93C80"/>
    <w:rsid w:val="00A95467"/>
    <w:rsid w:val="00AA106D"/>
    <w:rsid w:val="00AA4D76"/>
    <w:rsid w:val="00AB01C5"/>
    <w:rsid w:val="00AB29A3"/>
    <w:rsid w:val="00AB6AC0"/>
    <w:rsid w:val="00AC3544"/>
    <w:rsid w:val="00AC3639"/>
    <w:rsid w:val="00AC4E2F"/>
    <w:rsid w:val="00AD2FA7"/>
    <w:rsid w:val="00AD34C9"/>
    <w:rsid w:val="00AE0AF2"/>
    <w:rsid w:val="00AE51FE"/>
    <w:rsid w:val="00AE58F2"/>
    <w:rsid w:val="00AE7A72"/>
    <w:rsid w:val="00AF1099"/>
    <w:rsid w:val="00AF3E4F"/>
    <w:rsid w:val="00AF5004"/>
    <w:rsid w:val="00AF6229"/>
    <w:rsid w:val="00AF6D99"/>
    <w:rsid w:val="00AF792B"/>
    <w:rsid w:val="00B008B8"/>
    <w:rsid w:val="00B01F7B"/>
    <w:rsid w:val="00B05919"/>
    <w:rsid w:val="00B0764D"/>
    <w:rsid w:val="00B1388E"/>
    <w:rsid w:val="00B149EA"/>
    <w:rsid w:val="00B14EFA"/>
    <w:rsid w:val="00B15ECA"/>
    <w:rsid w:val="00B171EF"/>
    <w:rsid w:val="00B2077F"/>
    <w:rsid w:val="00B228D0"/>
    <w:rsid w:val="00B34437"/>
    <w:rsid w:val="00B46D6B"/>
    <w:rsid w:val="00B50B58"/>
    <w:rsid w:val="00B5105E"/>
    <w:rsid w:val="00B54E64"/>
    <w:rsid w:val="00B56E6A"/>
    <w:rsid w:val="00B669B3"/>
    <w:rsid w:val="00B730C4"/>
    <w:rsid w:val="00B74F96"/>
    <w:rsid w:val="00B75D8E"/>
    <w:rsid w:val="00B801A5"/>
    <w:rsid w:val="00B80DF2"/>
    <w:rsid w:val="00B90769"/>
    <w:rsid w:val="00B91135"/>
    <w:rsid w:val="00B92428"/>
    <w:rsid w:val="00B95977"/>
    <w:rsid w:val="00B9677A"/>
    <w:rsid w:val="00B96E37"/>
    <w:rsid w:val="00B97AF8"/>
    <w:rsid w:val="00B97C97"/>
    <w:rsid w:val="00BA0997"/>
    <w:rsid w:val="00BA14B4"/>
    <w:rsid w:val="00BA19A6"/>
    <w:rsid w:val="00BA58BD"/>
    <w:rsid w:val="00BA6658"/>
    <w:rsid w:val="00BB0C96"/>
    <w:rsid w:val="00BB26E2"/>
    <w:rsid w:val="00BB2D41"/>
    <w:rsid w:val="00BB5802"/>
    <w:rsid w:val="00BB5CD0"/>
    <w:rsid w:val="00BC07AE"/>
    <w:rsid w:val="00BC212F"/>
    <w:rsid w:val="00BC2ED8"/>
    <w:rsid w:val="00BC361A"/>
    <w:rsid w:val="00BC3EB3"/>
    <w:rsid w:val="00BC49E2"/>
    <w:rsid w:val="00BC5C43"/>
    <w:rsid w:val="00BD13EE"/>
    <w:rsid w:val="00BD21E3"/>
    <w:rsid w:val="00BD5740"/>
    <w:rsid w:val="00BD67B5"/>
    <w:rsid w:val="00BD7562"/>
    <w:rsid w:val="00BD7B84"/>
    <w:rsid w:val="00BE00EE"/>
    <w:rsid w:val="00BE1548"/>
    <w:rsid w:val="00BE6001"/>
    <w:rsid w:val="00BE6596"/>
    <w:rsid w:val="00BF3BAB"/>
    <w:rsid w:val="00BF48F1"/>
    <w:rsid w:val="00BF4DEE"/>
    <w:rsid w:val="00C005F1"/>
    <w:rsid w:val="00C03490"/>
    <w:rsid w:val="00C043B8"/>
    <w:rsid w:val="00C0458E"/>
    <w:rsid w:val="00C06BF1"/>
    <w:rsid w:val="00C11716"/>
    <w:rsid w:val="00C119EF"/>
    <w:rsid w:val="00C13918"/>
    <w:rsid w:val="00C24902"/>
    <w:rsid w:val="00C27914"/>
    <w:rsid w:val="00C30123"/>
    <w:rsid w:val="00C3150C"/>
    <w:rsid w:val="00C324AB"/>
    <w:rsid w:val="00C347E2"/>
    <w:rsid w:val="00C365FE"/>
    <w:rsid w:val="00C4090B"/>
    <w:rsid w:val="00C40BAB"/>
    <w:rsid w:val="00C442EE"/>
    <w:rsid w:val="00C44AF9"/>
    <w:rsid w:val="00C459E7"/>
    <w:rsid w:val="00C46BDD"/>
    <w:rsid w:val="00C477C0"/>
    <w:rsid w:val="00C47C15"/>
    <w:rsid w:val="00C52812"/>
    <w:rsid w:val="00C55F32"/>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4946"/>
    <w:rsid w:val="00C878A4"/>
    <w:rsid w:val="00C93B45"/>
    <w:rsid w:val="00C95D23"/>
    <w:rsid w:val="00C9614F"/>
    <w:rsid w:val="00C97015"/>
    <w:rsid w:val="00CA01D9"/>
    <w:rsid w:val="00CA111B"/>
    <w:rsid w:val="00CA1BB1"/>
    <w:rsid w:val="00CA3C4E"/>
    <w:rsid w:val="00CB0669"/>
    <w:rsid w:val="00CB29FD"/>
    <w:rsid w:val="00CB2D30"/>
    <w:rsid w:val="00CB635F"/>
    <w:rsid w:val="00CC10DC"/>
    <w:rsid w:val="00CC465C"/>
    <w:rsid w:val="00CC7C2C"/>
    <w:rsid w:val="00CD1F7C"/>
    <w:rsid w:val="00CD2FF3"/>
    <w:rsid w:val="00CD6C85"/>
    <w:rsid w:val="00CD786C"/>
    <w:rsid w:val="00CE03E8"/>
    <w:rsid w:val="00CE3DED"/>
    <w:rsid w:val="00CE705D"/>
    <w:rsid w:val="00CF06FE"/>
    <w:rsid w:val="00CF1B09"/>
    <w:rsid w:val="00CF5044"/>
    <w:rsid w:val="00CF5F33"/>
    <w:rsid w:val="00CF6EB3"/>
    <w:rsid w:val="00CF7676"/>
    <w:rsid w:val="00D03F9F"/>
    <w:rsid w:val="00D04911"/>
    <w:rsid w:val="00D07B4F"/>
    <w:rsid w:val="00D14226"/>
    <w:rsid w:val="00D16CEA"/>
    <w:rsid w:val="00D2128A"/>
    <w:rsid w:val="00D22908"/>
    <w:rsid w:val="00D22B36"/>
    <w:rsid w:val="00D2792A"/>
    <w:rsid w:val="00D347E5"/>
    <w:rsid w:val="00D36217"/>
    <w:rsid w:val="00D37982"/>
    <w:rsid w:val="00D44619"/>
    <w:rsid w:val="00D471BE"/>
    <w:rsid w:val="00D50BF7"/>
    <w:rsid w:val="00D510FC"/>
    <w:rsid w:val="00D51753"/>
    <w:rsid w:val="00D54167"/>
    <w:rsid w:val="00D60A7F"/>
    <w:rsid w:val="00D61B78"/>
    <w:rsid w:val="00D64794"/>
    <w:rsid w:val="00D65678"/>
    <w:rsid w:val="00D65A75"/>
    <w:rsid w:val="00D72C3D"/>
    <w:rsid w:val="00D741D8"/>
    <w:rsid w:val="00D76F77"/>
    <w:rsid w:val="00D80047"/>
    <w:rsid w:val="00D8133D"/>
    <w:rsid w:val="00D92524"/>
    <w:rsid w:val="00DA11AE"/>
    <w:rsid w:val="00DA5551"/>
    <w:rsid w:val="00DA6966"/>
    <w:rsid w:val="00DB3B14"/>
    <w:rsid w:val="00DC0B84"/>
    <w:rsid w:val="00DC0F31"/>
    <w:rsid w:val="00DD0CF0"/>
    <w:rsid w:val="00DD2BAA"/>
    <w:rsid w:val="00DD2D60"/>
    <w:rsid w:val="00DD4DD5"/>
    <w:rsid w:val="00DD5FF2"/>
    <w:rsid w:val="00DD779C"/>
    <w:rsid w:val="00DE07A8"/>
    <w:rsid w:val="00DE0E56"/>
    <w:rsid w:val="00DE1114"/>
    <w:rsid w:val="00DE7213"/>
    <w:rsid w:val="00DE78A2"/>
    <w:rsid w:val="00DF00AD"/>
    <w:rsid w:val="00DF0139"/>
    <w:rsid w:val="00DF1C6A"/>
    <w:rsid w:val="00DF7E6A"/>
    <w:rsid w:val="00E0224F"/>
    <w:rsid w:val="00E12644"/>
    <w:rsid w:val="00E15257"/>
    <w:rsid w:val="00E2242E"/>
    <w:rsid w:val="00E24257"/>
    <w:rsid w:val="00E24D85"/>
    <w:rsid w:val="00E25CD7"/>
    <w:rsid w:val="00E26C8C"/>
    <w:rsid w:val="00E313A7"/>
    <w:rsid w:val="00E331EE"/>
    <w:rsid w:val="00E34877"/>
    <w:rsid w:val="00E40AFB"/>
    <w:rsid w:val="00E4568D"/>
    <w:rsid w:val="00E46C07"/>
    <w:rsid w:val="00E5315A"/>
    <w:rsid w:val="00E575FC"/>
    <w:rsid w:val="00E64DBE"/>
    <w:rsid w:val="00E66267"/>
    <w:rsid w:val="00E66E27"/>
    <w:rsid w:val="00E67396"/>
    <w:rsid w:val="00E71924"/>
    <w:rsid w:val="00E71B26"/>
    <w:rsid w:val="00E832CF"/>
    <w:rsid w:val="00E86F18"/>
    <w:rsid w:val="00E87945"/>
    <w:rsid w:val="00E87B85"/>
    <w:rsid w:val="00E96729"/>
    <w:rsid w:val="00E96D36"/>
    <w:rsid w:val="00EA0E66"/>
    <w:rsid w:val="00EA1D62"/>
    <w:rsid w:val="00EA210B"/>
    <w:rsid w:val="00EA351D"/>
    <w:rsid w:val="00EA3CFD"/>
    <w:rsid w:val="00EA4712"/>
    <w:rsid w:val="00EB26AF"/>
    <w:rsid w:val="00EB3E14"/>
    <w:rsid w:val="00EB423E"/>
    <w:rsid w:val="00EB460B"/>
    <w:rsid w:val="00EC3334"/>
    <w:rsid w:val="00EC391F"/>
    <w:rsid w:val="00EE0C64"/>
    <w:rsid w:val="00EE0E51"/>
    <w:rsid w:val="00EE0E9A"/>
    <w:rsid w:val="00EE609D"/>
    <w:rsid w:val="00EE7F40"/>
    <w:rsid w:val="00EF5362"/>
    <w:rsid w:val="00EF595E"/>
    <w:rsid w:val="00EF6AB1"/>
    <w:rsid w:val="00F00947"/>
    <w:rsid w:val="00F0378D"/>
    <w:rsid w:val="00F03E5C"/>
    <w:rsid w:val="00F05522"/>
    <w:rsid w:val="00F102A3"/>
    <w:rsid w:val="00F104D0"/>
    <w:rsid w:val="00F11A2F"/>
    <w:rsid w:val="00F11D6C"/>
    <w:rsid w:val="00F122EC"/>
    <w:rsid w:val="00F152A1"/>
    <w:rsid w:val="00F17323"/>
    <w:rsid w:val="00F17731"/>
    <w:rsid w:val="00F23E40"/>
    <w:rsid w:val="00F25721"/>
    <w:rsid w:val="00F30C39"/>
    <w:rsid w:val="00F31900"/>
    <w:rsid w:val="00F32CEF"/>
    <w:rsid w:val="00F334CE"/>
    <w:rsid w:val="00F3462B"/>
    <w:rsid w:val="00F35898"/>
    <w:rsid w:val="00F4083F"/>
    <w:rsid w:val="00F446D7"/>
    <w:rsid w:val="00F45F8F"/>
    <w:rsid w:val="00F523D2"/>
    <w:rsid w:val="00F52686"/>
    <w:rsid w:val="00F529F5"/>
    <w:rsid w:val="00F52C63"/>
    <w:rsid w:val="00F53DE6"/>
    <w:rsid w:val="00F548C5"/>
    <w:rsid w:val="00F57C73"/>
    <w:rsid w:val="00F60732"/>
    <w:rsid w:val="00F60C60"/>
    <w:rsid w:val="00F613DC"/>
    <w:rsid w:val="00F657F3"/>
    <w:rsid w:val="00F6616D"/>
    <w:rsid w:val="00F66784"/>
    <w:rsid w:val="00F66AB6"/>
    <w:rsid w:val="00F6721D"/>
    <w:rsid w:val="00F67316"/>
    <w:rsid w:val="00F7450C"/>
    <w:rsid w:val="00F8098E"/>
    <w:rsid w:val="00F81E42"/>
    <w:rsid w:val="00F84FB1"/>
    <w:rsid w:val="00F92FAA"/>
    <w:rsid w:val="00F94DF3"/>
    <w:rsid w:val="00FA1898"/>
    <w:rsid w:val="00FA1E97"/>
    <w:rsid w:val="00FA3A40"/>
    <w:rsid w:val="00FA498B"/>
    <w:rsid w:val="00FA4B8C"/>
    <w:rsid w:val="00FA675A"/>
    <w:rsid w:val="00FB0AFE"/>
    <w:rsid w:val="00FB1C04"/>
    <w:rsid w:val="00FB2C9C"/>
    <w:rsid w:val="00FB64CF"/>
    <w:rsid w:val="00FB6A5B"/>
    <w:rsid w:val="00FC28A9"/>
    <w:rsid w:val="00FC28B4"/>
    <w:rsid w:val="00FC3252"/>
    <w:rsid w:val="00FC7201"/>
    <w:rsid w:val="00FC736A"/>
    <w:rsid w:val="00FD273A"/>
    <w:rsid w:val="00FD39F0"/>
    <w:rsid w:val="00FD3E1D"/>
    <w:rsid w:val="00FE66D1"/>
    <w:rsid w:val="00FE7E31"/>
    <w:rsid w:val="00FF2A2F"/>
    <w:rsid w:val="00FF6646"/>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85C8D"/>
  <w15:docId w15:val="{C2F9554A-4FA8-4E7F-AB2A-65182DD8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link w:val="ZpatChar"/>
    <w:uiPriority w:val="99"/>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uiPriority w:val="99"/>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character" w:customStyle="1" w:styleId="ZpatChar">
    <w:name w:val="Zápatí Char"/>
    <w:basedOn w:val="Standardnpsmoodstavce"/>
    <w:link w:val="Zpat"/>
    <w:uiPriority w:val="99"/>
    <w:rsid w:val="0061502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028606966">
      <w:bodyDiv w:val="1"/>
      <w:marLeft w:val="0"/>
      <w:marRight w:val="0"/>
      <w:marTop w:val="0"/>
      <w:marBottom w:val="0"/>
      <w:divBdr>
        <w:top w:val="none" w:sz="0" w:space="0" w:color="auto"/>
        <w:left w:val="none" w:sz="0" w:space="0" w:color="auto"/>
        <w:bottom w:val="none" w:sz="0" w:space="0" w:color="auto"/>
        <w:right w:val="none" w:sz="0" w:space="0" w:color="auto"/>
      </w:divBdr>
    </w:div>
    <w:div w:id="1114667906">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1277179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3620</Words>
  <Characters>21358</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Kopecká Lucie Mgr. (UPP-KRP)</dc:creator>
  <cp:keywords/>
  <dc:description/>
  <cp:lastModifiedBy>Mikulenka Jiří Mgr. (UPM-KRP)</cp:lastModifiedBy>
  <cp:revision>2</cp:revision>
  <cp:lastPrinted>2018-06-20T11:15:00Z</cp:lastPrinted>
  <dcterms:created xsi:type="dcterms:W3CDTF">2023-10-23T05:57:00Z</dcterms:created>
  <dcterms:modified xsi:type="dcterms:W3CDTF">2023-10-23T05:57:00Z</dcterms:modified>
</cp:coreProperties>
</file>