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3FBC" w14:textId="75FB1760" w:rsidR="009E31AA" w:rsidRPr="007E7A09" w:rsidRDefault="007C3AAB" w:rsidP="006F2FB6">
      <w:pPr>
        <w:tabs>
          <w:tab w:val="left" w:pos="4253"/>
        </w:tabs>
        <w:ind w:left="567"/>
        <w:rPr>
          <w:rFonts w:ascii="Segoe UI" w:hAnsi="Segoe UI" w:cs="Segoe UI"/>
          <w:szCs w:val="22"/>
          <w:lang w:eastAsia="en-US" w:bidi="en-US"/>
        </w:rPr>
      </w:pPr>
      <w:bookmarkStart w:id="0" w:name="_Toc380671098"/>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szCs w:val="22"/>
          <w:lang w:eastAsia="en-US" w:bidi="en-US"/>
        </w:rPr>
        <w:t xml:space="preserve">Číslo smlouvy: </w:t>
      </w:r>
      <w:r w:rsidR="00103190">
        <w:rPr>
          <w:rFonts w:ascii="Segoe UI" w:hAnsi="Segoe UI" w:cs="Segoe UI"/>
          <w:szCs w:val="22"/>
          <w:lang w:eastAsia="en-US" w:bidi="en-US"/>
        </w:rPr>
        <w:t>SML</w:t>
      </w:r>
      <w:r w:rsidR="00E14B49">
        <w:rPr>
          <w:rFonts w:ascii="Segoe UI" w:hAnsi="Segoe UI" w:cs="Segoe UI"/>
          <w:szCs w:val="22"/>
          <w:lang w:eastAsia="en-US" w:bidi="en-US"/>
        </w:rPr>
        <w:t>389</w:t>
      </w:r>
      <w:r w:rsidR="00103190">
        <w:rPr>
          <w:rFonts w:ascii="Segoe UI" w:hAnsi="Segoe UI" w:cs="Segoe UI"/>
          <w:szCs w:val="22"/>
          <w:lang w:eastAsia="en-US" w:bidi="en-US"/>
        </w:rPr>
        <w:t>/012/</w:t>
      </w:r>
      <w:r w:rsidR="00E14B49">
        <w:rPr>
          <w:rFonts w:ascii="Segoe UI" w:hAnsi="Segoe UI" w:cs="Segoe UI"/>
          <w:szCs w:val="22"/>
          <w:lang w:eastAsia="en-US" w:bidi="en-US"/>
        </w:rPr>
        <w:t>2023</w:t>
      </w:r>
    </w:p>
    <w:p w14:paraId="31BFFDAB" w14:textId="09C53703" w:rsidR="007C3AAB" w:rsidRPr="007E7A09" w:rsidRDefault="007C3AAB" w:rsidP="007C3AAB">
      <w:pPr>
        <w:rPr>
          <w:rFonts w:ascii="Segoe UI" w:hAnsi="Segoe UI" w:cs="Segoe UI"/>
          <w:color w:val="1F497D"/>
        </w:rPr>
      </w:pP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b/>
          <w:szCs w:val="22"/>
          <w:lang w:eastAsia="en-US" w:bidi="en-US"/>
        </w:rPr>
        <w:tab/>
      </w:r>
      <w:r w:rsidRPr="007E7A09">
        <w:rPr>
          <w:rFonts w:ascii="Segoe UI" w:hAnsi="Segoe UI" w:cs="Segoe UI"/>
          <w:szCs w:val="22"/>
          <w:lang w:eastAsia="en-US" w:bidi="en-US"/>
        </w:rPr>
        <w:t xml:space="preserve">Číslo </w:t>
      </w:r>
      <w:proofErr w:type="gramStart"/>
      <w:r w:rsidRPr="007E7A09">
        <w:rPr>
          <w:rFonts w:ascii="Segoe UI" w:hAnsi="Segoe UI" w:cs="Segoe UI"/>
          <w:szCs w:val="22"/>
          <w:lang w:eastAsia="en-US" w:bidi="en-US"/>
        </w:rPr>
        <w:t xml:space="preserve">jednací: </w:t>
      </w:r>
      <w:r w:rsidR="00E14B49">
        <w:rPr>
          <w:rFonts w:ascii="Segoe UI" w:hAnsi="Segoe UI" w:cs="Segoe UI"/>
          <w:szCs w:val="22"/>
          <w:lang w:eastAsia="en-US" w:bidi="en-US"/>
        </w:rPr>
        <w:t xml:space="preserve">  </w:t>
      </w:r>
      <w:proofErr w:type="spellStart"/>
      <w:proofErr w:type="gramEnd"/>
      <w:r w:rsidR="00E14B49">
        <w:rPr>
          <w:rFonts w:ascii="Segoe UI" w:hAnsi="Segoe UI" w:cs="Segoe UI"/>
        </w:rPr>
        <w:t>xxx</w:t>
      </w:r>
      <w:proofErr w:type="spellEnd"/>
    </w:p>
    <w:p w14:paraId="2D7351F4" w14:textId="4E8AA6AA" w:rsidR="004D5C30" w:rsidRPr="007E7A09" w:rsidRDefault="00C917AE" w:rsidP="007E7A09">
      <w:pPr>
        <w:keepNext/>
        <w:jc w:val="center"/>
        <w:rPr>
          <w:rFonts w:ascii="Segoe UI" w:hAnsi="Segoe UI" w:cs="Segoe UI"/>
          <w:b/>
          <w:sz w:val="28"/>
          <w:szCs w:val="28"/>
          <w:lang w:eastAsia="en-US" w:bidi="en-US"/>
        </w:rPr>
      </w:pPr>
      <w:r w:rsidRPr="007E7A09">
        <w:rPr>
          <w:rFonts w:ascii="Segoe UI" w:hAnsi="Segoe UI" w:cs="Segoe UI"/>
          <w:b/>
          <w:bCs/>
          <w:color w:val="000000"/>
          <w:sz w:val="28"/>
          <w:szCs w:val="28"/>
        </w:rPr>
        <w:t>S</w:t>
      </w:r>
      <w:r w:rsidR="00A11041" w:rsidRPr="007E7A09">
        <w:rPr>
          <w:rFonts w:ascii="Segoe UI" w:hAnsi="Segoe UI" w:cs="Segoe UI"/>
          <w:b/>
          <w:bCs/>
          <w:color w:val="000000"/>
          <w:sz w:val="28"/>
          <w:szCs w:val="28"/>
        </w:rPr>
        <w:t>mlouva</w:t>
      </w:r>
      <w:r w:rsidRPr="007E7A09">
        <w:rPr>
          <w:rFonts w:ascii="Segoe UI" w:hAnsi="Segoe UI" w:cs="Segoe UI"/>
          <w:b/>
          <w:bCs/>
          <w:color w:val="000000"/>
          <w:sz w:val="28"/>
          <w:szCs w:val="28"/>
        </w:rPr>
        <w:t xml:space="preserve"> o dílo</w:t>
      </w:r>
    </w:p>
    <w:p w14:paraId="3C1BC666" w14:textId="77777777" w:rsidR="00240BE3" w:rsidRPr="007E7A09" w:rsidRDefault="00240BE3" w:rsidP="004F308C">
      <w:pPr>
        <w:keepNext/>
        <w:rPr>
          <w:rFonts w:ascii="Segoe UI" w:hAnsi="Segoe UI" w:cs="Segoe UI"/>
          <w:szCs w:val="22"/>
        </w:rPr>
      </w:pPr>
      <w:bookmarkStart w:id="1" w:name="_Toc383117509"/>
    </w:p>
    <w:p w14:paraId="1096F8D8" w14:textId="77777777" w:rsidR="004D5C30" w:rsidRPr="007E7A09" w:rsidRDefault="00245103" w:rsidP="004F308C">
      <w:pPr>
        <w:pStyle w:val="Nadpis1"/>
        <w:keepLines w:val="0"/>
        <w:rPr>
          <w:rFonts w:ascii="Segoe UI" w:hAnsi="Segoe UI" w:cs="Segoe UI"/>
          <w:szCs w:val="22"/>
        </w:rPr>
      </w:pPr>
      <w:bookmarkStart w:id="2" w:name="_Ref397421905"/>
      <w:r w:rsidRPr="007E7A09">
        <w:rPr>
          <w:rFonts w:ascii="Segoe UI" w:hAnsi="Segoe UI" w:cs="Segoe UI"/>
          <w:szCs w:val="22"/>
        </w:rPr>
        <w:t>SMLUVNÍ STRANY</w:t>
      </w:r>
      <w:bookmarkEnd w:id="1"/>
      <w:bookmarkEnd w:id="2"/>
    </w:p>
    <w:p w14:paraId="0AD53C61" w14:textId="77777777" w:rsidR="004D5C30" w:rsidRPr="007E7A09" w:rsidRDefault="004D5C30" w:rsidP="004F308C">
      <w:pPr>
        <w:keepNext/>
        <w:rPr>
          <w:rFonts w:ascii="Segoe UI" w:hAnsi="Segoe UI" w:cs="Segoe UI"/>
          <w:szCs w:val="22"/>
        </w:rPr>
      </w:pPr>
    </w:p>
    <w:p w14:paraId="317A1AC6" w14:textId="77777777" w:rsidR="007F1825" w:rsidRPr="007E7A09" w:rsidRDefault="007F1825" w:rsidP="00461836">
      <w:pPr>
        <w:pStyle w:val="Odstavecseseznamem"/>
        <w:keepNext/>
        <w:numPr>
          <w:ilvl w:val="0"/>
          <w:numId w:val="18"/>
        </w:numPr>
        <w:spacing w:after="100" w:afterAutospacing="1"/>
        <w:ind w:left="567" w:hanging="567"/>
        <w:rPr>
          <w:rFonts w:ascii="Segoe UI" w:hAnsi="Segoe UI" w:cs="Segoe UI"/>
          <w:b/>
          <w:color w:val="000000"/>
          <w:sz w:val="22"/>
          <w:szCs w:val="22"/>
          <w:lang w:val="cs-CZ"/>
        </w:rPr>
      </w:pPr>
      <w:r w:rsidRPr="007E7A09">
        <w:rPr>
          <w:rFonts w:ascii="Segoe UI" w:hAnsi="Segoe UI" w:cs="Segoe UI"/>
          <w:b/>
          <w:color w:val="000000"/>
          <w:sz w:val="22"/>
          <w:szCs w:val="22"/>
          <w:lang w:val="cs-CZ"/>
        </w:rPr>
        <w:t>Objednatel</w:t>
      </w:r>
    </w:p>
    <w:p w14:paraId="3461E6FC" w14:textId="77777777" w:rsidR="00461836" w:rsidRDefault="00461836" w:rsidP="00461836">
      <w:pPr>
        <w:pStyle w:val="Odstavecseseznamem"/>
        <w:ind w:left="567"/>
        <w:rPr>
          <w:rFonts w:ascii="Segoe UI" w:hAnsi="Segoe UI" w:cs="Segoe UI"/>
          <w:b/>
          <w:color w:val="000000"/>
          <w:sz w:val="22"/>
          <w:szCs w:val="22"/>
          <w:lang w:val="cs-CZ"/>
        </w:rPr>
      </w:pPr>
    </w:p>
    <w:p w14:paraId="2AE72F35" w14:textId="77777777" w:rsidR="004D5C30" w:rsidRPr="007E7A09" w:rsidRDefault="006436C0" w:rsidP="00311F09">
      <w:pPr>
        <w:pStyle w:val="Odstavecseseznamem"/>
        <w:ind w:left="567"/>
        <w:rPr>
          <w:rFonts w:ascii="Segoe UI" w:hAnsi="Segoe UI" w:cs="Segoe UI"/>
          <w:b/>
          <w:color w:val="000000"/>
          <w:sz w:val="22"/>
          <w:szCs w:val="22"/>
          <w:lang w:val="cs-CZ"/>
        </w:rPr>
      </w:pPr>
      <w:r w:rsidRPr="007E7A09">
        <w:rPr>
          <w:rFonts w:ascii="Segoe UI" w:hAnsi="Segoe UI" w:cs="Segoe UI"/>
          <w:b/>
          <w:bCs/>
          <w:sz w:val="22"/>
          <w:szCs w:val="22"/>
          <w:lang w:val="cs-CZ" w:eastAsia="en-US" w:bidi="en-US"/>
        </w:rPr>
        <w:t>Národní zemědělské muzeum, s.</w:t>
      </w:r>
      <w:r w:rsidR="00C966C2" w:rsidRPr="007E7A09">
        <w:rPr>
          <w:rFonts w:ascii="Segoe UI" w:hAnsi="Segoe UI" w:cs="Segoe UI"/>
          <w:b/>
          <w:bCs/>
          <w:sz w:val="22"/>
          <w:szCs w:val="22"/>
          <w:lang w:val="cs-CZ" w:eastAsia="en-US" w:bidi="en-US"/>
        </w:rPr>
        <w:t xml:space="preserve"> </w:t>
      </w:r>
      <w:r w:rsidRPr="007E7A09">
        <w:rPr>
          <w:rFonts w:ascii="Segoe UI" w:hAnsi="Segoe UI" w:cs="Segoe UI"/>
          <w:b/>
          <w:bCs/>
          <w:sz w:val="22"/>
          <w:szCs w:val="22"/>
          <w:lang w:val="cs-CZ" w:eastAsia="en-US" w:bidi="en-US"/>
        </w:rPr>
        <w:t>p.</w:t>
      </w:r>
      <w:r w:rsidR="00C966C2" w:rsidRPr="007E7A09">
        <w:rPr>
          <w:rFonts w:ascii="Segoe UI" w:hAnsi="Segoe UI" w:cs="Segoe UI"/>
          <w:b/>
          <w:bCs/>
          <w:sz w:val="22"/>
          <w:szCs w:val="22"/>
          <w:lang w:val="cs-CZ" w:eastAsia="en-US" w:bidi="en-US"/>
        </w:rPr>
        <w:t xml:space="preserve"> </w:t>
      </w:r>
      <w:r w:rsidRPr="007E7A09">
        <w:rPr>
          <w:rFonts w:ascii="Segoe UI" w:hAnsi="Segoe UI" w:cs="Segoe UI"/>
          <w:b/>
          <w:bCs/>
          <w:sz w:val="22"/>
          <w:szCs w:val="22"/>
          <w:lang w:val="cs-CZ" w:eastAsia="en-US" w:bidi="en-US"/>
        </w:rPr>
        <w:t>o.</w:t>
      </w:r>
    </w:p>
    <w:p w14:paraId="020AE00C" w14:textId="67920884" w:rsidR="00E37594" w:rsidRPr="007E7A09" w:rsidRDefault="00C71640" w:rsidP="003E2C96">
      <w:pPr>
        <w:tabs>
          <w:tab w:val="left" w:pos="3828"/>
        </w:tabs>
        <w:ind w:left="567"/>
        <w:rPr>
          <w:rFonts w:ascii="Segoe UI" w:hAnsi="Segoe UI" w:cs="Segoe UI"/>
          <w:szCs w:val="22"/>
          <w:lang w:eastAsia="en-US" w:bidi="en-US"/>
        </w:rPr>
      </w:pPr>
      <w:r w:rsidRPr="007E7A09">
        <w:rPr>
          <w:rFonts w:ascii="Segoe UI" w:hAnsi="Segoe UI" w:cs="Segoe UI"/>
          <w:szCs w:val="22"/>
          <w:lang w:eastAsia="en-US" w:bidi="en-US"/>
        </w:rPr>
        <w:t>zastoupen</w:t>
      </w:r>
      <w:r w:rsidR="004C4440">
        <w:rPr>
          <w:rFonts w:ascii="Segoe UI" w:hAnsi="Segoe UI" w:cs="Segoe UI"/>
          <w:szCs w:val="22"/>
          <w:lang w:eastAsia="en-US" w:bidi="en-US"/>
        </w:rPr>
        <w:t>á</w:t>
      </w:r>
      <w:r w:rsidRPr="007E7A09">
        <w:rPr>
          <w:rFonts w:ascii="Segoe UI" w:hAnsi="Segoe UI" w:cs="Segoe UI"/>
          <w:szCs w:val="22"/>
          <w:lang w:eastAsia="en-US" w:bidi="en-US"/>
        </w:rPr>
        <w:t xml:space="preserve">: </w:t>
      </w:r>
      <w:r w:rsidRPr="007E7A09">
        <w:rPr>
          <w:rFonts w:ascii="Segoe UI" w:hAnsi="Segoe UI" w:cs="Segoe UI"/>
          <w:szCs w:val="22"/>
          <w:lang w:eastAsia="en-US" w:bidi="en-US"/>
        </w:rPr>
        <w:tab/>
      </w:r>
      <w:proofErr w:type="spellStart"/>
      <w:r w:rsidR="00567FC4">
        <w:rPr>
          <w:rFonts w:ascii="Segoe UI" w:hAnsi="Segoe UI" w:cs="Segoe UI"/>
          <w:szCs w:val="22"/>
          <w:lang w:eastAsia="en-US" w:bidi="en-US"/>
        </w:rPr>
        <w:t>xxx</w:t>
      </w:r>
      <w:proofErr w:type="spellEnd"/>
    </w:p>
    <w:p w14:paraId="7641CD06" w14:textId="77777777" w:rsidR="004D5C30" w:rsidRPr="007E7A09" w:rsidRDefault="00C71640" w:rsidP="003E2C96">
      <w:pPr>
        <w:tabs>
          <w:tab w:val="left" w:pos="3828"/>
        </w:tabs>
        <w:ind w:left="567"/>
        <w:rPr>
          <w:rFonts w:ascii="Segoe UI" w:hAnsi="Segoe UI" w:cs="Segoe UI"/>
          <w:szCs w:val="22"/>
          <w:lang w:eastAsia="en-US" w:bidi="en-US"/>
        </w:rPr>
      </w:pPr>
      <w:r w:rsidRPr="007E7A09">
        <w:rPr>
          <w:rFonts w:ascii="Segoe UI" w:hAnsi="Segoe UI" w:cs="Segoe UI"/>
          <w:szCs w:val="22"/>
          <w:lang w:eastAsia="en-US" w:bidi="en-US"/>
        </w:rPr>
        <w:t xml:space="preserve">se sídlem: </w:t>
      </w:r>
      <w:r w:rsidRPr="007E7A09">
        <w:rPr>
          <w:rFonts w:ascii="Segoe UI" w:hAnsi="Segoe UI" w:cs="Segoe UI"/>
          <w:szCs w:val="22"/>
          <w:lang w:eastAsia="en-US" w:bidi="en-US"/>
        </w:rPr>
        <w:tab/>
      </w:r>
      <w:r w:rsidR="006D084E" w:rsidRPr="007E7A09">
        <w:rPr>
          <w:rFonts w:ascii="Segoe UI" w:hAnsi="Segoe UI" w:cs="Segoe UI"/>
          <w:szCs w:val="22"/>
          <w:lang w:eastAsia="en-US" w:bidi="en-US"/>
        </w:rPr>
        <w:t>Kostelní 1300/44, 170 00 Praha 7</w:t>
      </w:r>
    </w:p>
    <w:p w14:paraId="556366E0" w14:textId="77777777" w:rsidR="004D5C30" w:rsidRPr="007E7A09" w:rsidRDefault="004D5C30" w:rsidP="003E2C96">
      <w:pPr>
        <w:tabs>
          <w:tab w:val="left" w:pos="3828"/>
        </w:tabs>
        <w:ind w:left="567"/>
        <w:rPr>
          <w:rFonts w:ascii="Segoe UI" w:hAnsi="Segoe UI" w:cs="Segoe UI"/>
          <w:szCs w:val="22"/>
          <w:lang w:eastAsia="en-US" w:bidi="en-US"/>
        </w:rPr>
      </w:pPr>
      <w:r w:rsidRPr="007E7A09">
        <w:rPr>
          <w:rFonts w:ascii="Segoe UI" w:hAnsi="Segoe UI" w:cs="Segoe UI"/>
          <w:szCs w:val="22"/>
          <w:lang w:eastAsia="en-US" w:bidi="en-US"/>
        </w:rPr>
        <w:t>IČ</w:t>
      </w:r>
      <w:r w:rsidR="00B26CC0" w:rsidRPr="007E7A09">
        <w:rPr>
          <w:rFonts w:ascii="Segoe UI" w:hAnsi="Segoe UI" w:cs="Segoe UI"/>
          <w:szCs w:val="22"/>
          <w:lang w:eastAsia="en-US" w:bidi="en-US"/>
        </w:rPr>
        <w:t>O</w:t>
      </w:r>
      <w:r w:rsidRPr="007E7A09">
        <w:rPr>
          <w:rFonts w:ascii="Segoe UI" w:hAnsi="Segoe UI" w:cs="Segoe UI"/>
          <w:szCs w:val="22"/>
          <w:lang w:eastAsia="en-US" w:bidi="en-US"/>
        </w:rPr>
        <w:t xml:space="preserve">: </w:t>
      </w:r>
      <w:r w:rsidR="00C71640" w:rsidRPr="007E7A09">
        <w:rPr>
          <w:rFonts w:ascii="Segoe UI" w:hAnsi="Segoe UI" w:cs="Segoe UI"/>
          <w:szCs w:val="22"/>
          <w:lang w:eastAsia="en-US" w:bidi="en-US"/>
        </w:rPr>
        <w:tab/>
      </w:r>
      <w:r w:rsidR="006D084E" w:rsidRPr="007E7A09">
        <w:rPr>
          <w:rFonts w:ascii="Segoe UI" w:hAnsi="Segoe UI" w:cs="Segoe UI"/>
          <w:szCs w:val="22"/>
          <w:lang w:eastAsia="en-US" w:bidi="en-US"/>
        </w:rPr>
        <w:t>75075741</w:t>
      </w:r>
    </w:p>
    <w:p w14:paraId="616E8E58" w14:textId="77777777" w:rsidR="004D5C30" w:rsidRPr="007E7A09" w:rsidRDefault="004D5C30" w:rsidP="003E2C96">
      <w:pPr>
        <w:tabs>
          <w:tab w:val="left" w:pos="3828"/>
        </w:tabs>
        <w:ind w:left="567"/>
        <w:rPr>
          <w:rFonts w:ascii="Segoe UI" w:hAnsi="Segoe UI" w:cs="Segoe UI"/>
          <w:szCs w:val="22"/>
          <w:lang w:eastAsia="en-US" w:bidi="en-US"/>
        </w:rPr>
      </w:pPr>
      <w:r w:rsidRPr="007E7A09">
        <w:rPr>
          <w:rFonts w:ascii="Segoe UI" w:hAnsi="Segoe UI" w:cs="Segoe UI"/>
          <w:szCs w:val="22"/>
          <w:lang w:eastAsia="en-US" w:bidi="en-US"/>
        </w:rPr>
        <w:t xml:space="preserve">DIČ: </w:t>
      </w:r>
      <w:r w:rsidR="00C71640" w:rsidRPr="007E7A09">
        <w:rPr>
          <w:rFonts w:ascii="Segoe UI" w:hAnsi="Segoe UI" w:cs="Segoe UI"/>
          <w:szCs w:val="22"/>
          <w:lang w:eastAsia="en-US" w:bidi="en-US"/>
        </w:rPr>
        <w:tab/>
      </w:r>
      <w:r w:rsidR="006D084E" w:rsidRPr="007E7A09">
        <w:rPr>
          <w:rFonts w:ascii="Segoe UI" w:hAnsi="Segoe UI" w:cs="Segoe UI"/>
          <w:szCs w:val="22"/>
          <w:lang w:eastAsia="en-US" w:bidi="en-US"/>
        </w:rPr>
        <w:t>CZ75075741</w:t>
      </w:r>
    </w:p>
    <w:p w14:paraId="6957A02E" w14:textId="78035C44" w:rsidR="007F1825" w:rsidRPr="007E7A09" w:rsidRDefault="00C71640" w:rsidP="003E2C96">
      <w:pPr>
        <w:tabs>
          <w:tab w:val="left" w:pos="3828"/>
        </w:tabs>
        <w:ind w:left="567"/>
        <w:rPr>
          <w:rFonts w:ascii="Segoe UI" w:hAnsi="Segoe UI" w:cs="Segoe UI"/>
          <w:szCs w:val="22"/>
          <w:lang w:eastAsia="en-US" w:bidi="en-US"/>
        </w:rPr>
      </w:pPr>
      <w:r w:rsidRPr="007E7A09">
        <w:rPr>
          <w:rFonts w:ascii="Segoe UI" w:hAnsi="Segoe UI" w:cs="Segoe UI"/>
          <w:color w:val="000000"/>
          <w:szCs w:val="22"/>
        </w:rPr>
        <w:t>plátce DPH:</w:t>
      </w:r>
      <w:r w:rsidRPr="007E7A09">
        <w:rPr>
          <w:rFonts w:ascii="Segoe UI" w:hAnsi="Segoe UI" w:cs="Segoe UI"/>
          <w:color w:val="000000"/>
          <w:szCs w:val="22"/>
        </w:rPr>
        <w:tab/>
      </w:r>
      <w:proofErr w:type="spellStart"/>
      <w:r w:rsidR="00E14B49">
        <w:rPr>
          <w:rFonts w:ascii="Segoe UI" w:hAnsi="Segoe UI" w:cs="Segoe UI"/>
          <w:szCs w:val="22"/>
          <w:lang w:eastAsia="en-US" w:bidi="en-US"/>
        </w:rPr>
        <w:t>xxx</w:t>
      </w:r>
      <w:proofErr w:type="spellEnd"/>
    </w:p>
    <w:p w14:paraId="61A8F939" w14:textId="037C231B" w:rsidR="004D5C30" w:rsidRPr="007E7A09" w:rsidRDefault="00240BE3" w:rsidP="003E2C96">
      <w:pPr>
        <w:tabs>
          <w:tab w:val="left" w:pos="3828"/>
        </w:tabs>
        <w:ind w:left="567"/>
        <w:rPr>
          <w:rFonts w:ascii="Segoe UI" w:hAnsi="Segoe UI" w:cs="Segoe UI"/>
          <w:szCs w:val="22"/>
          <w:lang w:eastAsia="en-US" w:bidi="en-US"/>
        </w:rPr>
      </w:pPr>
      <w:r w:rsidRPr="007E7A09">
        <w:rPr>
          <w:rFonts w:ascii="Segoe UI" w:hAnsi="Segoe UI" w:cs="Segoe UI"/>
          <w:color w:val="000000"/>
          <w:szCs w:val="22"/>
        </w:rPr>
        <w:t>b</w:t>
      </w:r>
      <w:r w:rsidR="004D5C30" w:rsidRPr="007E7A09">
        <w:rPr>
          <w:rFonts w:ascii="Segoe UI" w:hAnsi="Segoe UI" w:cs="Segoe UI"/>
          <w:color w:val="000000"/>
          <w:szCs w:val="22"/>
        </w:rPr>
        <w:t>ankovní</w:t>
      </w:r>
      <w:r w:rsidRPr="007E7A09">
        <w:rPr>
          <w:rFonts w:ascii="Segoe UI" w:hAnsi="Segoe UI" w:cs="Segoe UI"/>
          <w:color w:val="000000"/>
          <w:szCs w:val="22"/>
        </w:rPr>
        <w:t xml:space="preserve"> spojení (číslo</w:t>
      </w:r>
      <w:r w:rsidR="004D5C30" w:rsidRPr="007E7A09">
        <w:rPr>
          <w:rFonts w:ascii="Segoe UI" w:hAnsi="Segoe UI" w:cs="Segoe UI"/>
          <w:color w:val="000000"/>
          <w:szCs w:val="22"/>
        </w:rPr>
        <w:t xml:space="preserve"> účtu</w:t>
      </w:r>
      <w:r w:rsidRPr="007E7A09">
        <w:rPr>
          <w:rFonts w:ascii="Segoe UI" w:hAnsi="Segoe UI" w:cs="Segoe UI"/>
          <w:color w:val="000000"/>
          <w:szCs w:val="22"/>
        </w:rPr>
        <w:t>)</w:t>
      </w:r>
      <w:r w:rsidR="004D5C30" w:rsidRPr="007E7A09">
        <w:rPr>
          <w:rFonts w:ascii="Segoe UI" w:hAnsi="Segoe UI" w:cs="Segoe UI"/>
          <w:color w:val="000000"/>
          <w:szCs w:val="22"/>
        </w:rPr>
        <w:t xml:space="preserve">: </w:t>
      </w:r>
      <w:r w:rsidR="00E37594" w:rsidRPr="007E7A09">
        <w:rPr>
          <w:rFonts w:ascii="Segoe UI" w:hAnsi="Segoe UI" w:cs="Segoe UI"/>
          <w:color w:val="000000"/>
          <w:szCs w:val="22"/>
        </w:rPr>
        <w:tab/>
      </w:r>
      <w:proofErr w:type="spellStart"/>
      <w:r w:rsidR="00E14B49">
        <w:rPr>
          <w:rFonts w:ascii="Segoe UI" w:hAnsi="Segoe UI" w:cs="Segoe UI"/>
          <w:color w:val="000000"/>
          <w:szCs w:val="22"/>
        </w:rPr>
        <w:t>xxx</w:t>
      </w:r>
      <w:proofErr w:type="spellEnd"/>
    </w:p>
    <w:p w14:paraId="55D7A3A8" w14:textId="4C4CDCE4" w:rsidR="00BA76DC" w:rsidRPr="002C5366" w:rsidRDefault="00C71640" w:rsidP="00E14B49">
      <w:pPr>
        <w:tabs>
          <w:tab w:val="left" w:pos="3828"/>
        </w:tabs>
        <w:ind w:left="4242" w:hanging="3675"/>
        <w:rPr>
          <w:rFonts w:ascii="Segoe UI" w:hAnsi="Segoe UI" w:cs="Segoe UI"/>
          <w:color w:val="000000"/>
          <w:szCs w:val="22"/>
        </w:rPr>
      </w:pPr>
      <w:r w:rsidRPr="007E7A09">
        <w:rPr>
          <w:rFonts w:ascii="Segoe UI" w:hAnsi="Segoe UI" w:cs="Segoe UI"/>
          <w:color w:val="000000"/>
          <w:szCs w:val="22"/>
        </w:rPr>
        <w:t>zástupce ve věcech smluvních:</w:t>
      </w:r>
      <w:r w:rsidR="00BA76DC" w:rsidRPr="007E7A09">
        <w:rPr>
          <w:rFonts w:ascii="Segoe UI" w:hAnsi="Segoe UI" w:cs="Segoe UI"/>
          <w:color w:val="000000"/>
          <w:szCs w:val="22"/>
        </w:rPr>
        <w:tab/>
      </w:r>
      <w:proofErr w:type="spellStart"/>
      <w:r w:rsidR="00E14B49" w:rsidRPr="002C5366">
        <w:rPr>
          <w:rFonts w:ascii="Segoe UI" w:hAnsi="Segoe UI" w:cs="Segoe UI"/>
          <w:color w:val="000000"/>
          <w:szCs w:val="22"/>
        </w:rPr>
        <w:t>xxx</w:t>
      </w:r>
      <w:proofErr w:type="spellEnd"/>
    </w:p>
    <w:p w14:paraId="283A4321" w14:textId="22CD2685" w:rsidR="00BA76DC" w:rsidRPr="002C5366" w:rsidRDefault="00C71640" w:rsidP="00E14B49">
      <w:pPr>
        <w:tabs>
          <w:tab w:val="left" w:pos="3828"/>
        </w:tabs>
        <w:ind w:left="3828" w:hanging="3261"/>
        <w:rPr>
          <w:rFonts w:ascii="Segoe UI" w:hAnsi="Segoe UI" w:cs="Segoe UI"/>
          <w:color w:val="000000"/>
          <w:szCs w:val="22"/>
        </w:rPr>
      </w:pPr>
      <w:r w:rsidRPr="007E7A09">
        <w:rPr>
          <w:rFonts w:ascii="Segoe UI" w:hAnsi="Segoe UI" w:cs="Segoe UI"/>
          <w:szCs w:val="22"/>
          <w:lang w:eastAsia="en-US" w:bidi="en-US"/>
        </w:rPr>
        <w:t>zástupce ve věcech technických:</w:t>
      </w:r>
      <w:r w:rsidRPr="007E7A09">
        <w:rPr>
          <w:rFonts w:ascii="Segoe UI" w:hAnsi="Segoe UI" w:cs="Segoe UI"/>
          <w:szCs w:val="22"/>
          <w:lang w:eastAsia="en-US" w:bidi="en-US"/>
        </w:rPr>
        <w:tab/>
      </w:r>
      <w:proofErr w:type="spellStart"/>
      <w:r w:rsidR="00E14B49" w:rsidRPr="002C5366">
        <w:rPr>
          <w:rFonts w:ascii="Segoe UI" w:hAnsi="Segoe UI" w:cs="Segoe UI"/>
          <w:color w:val="000000"/>
          <w:szCs w:val="22"/>
        </w:rPr>
        <w:t>xxx</w:t>
      </w:r>
      <w:proofErr w:type="spellEnd"/>
    </w:p>
    <w:p w14:paraId="5E2E10C5" w14:textId="77777777" w:rsidR="00461836" w:rsidRPr="00E14B49" w:rsidRDefault="00461836" w:rsidP="003E2C96">
      <w:pPr>
        <w:tabs>
          <w:tab w:val="left" w:pos="3828"/>
        </w:tabs>
        <w:ind w:left="4242" w:hanging="3675"/>
        <w:rPr>
          <w:color w:val="000000"/>
        </w:rPr>
      </w:pPr>
    </w:p>
    <w:p w14:paraId="28462FDB" w14:textId="61BCF9A9" w:rsidR="00C966C2" w:rsidRPr="00E14B49" w:rsidRDefault="00C966C2" w:rsidP="003E2C96">
      <w:pPr>
        <w:tabs>
          <w:tab w:val="left" w:pos="3828"/>
        </w:tabs>
        <w:ind w:left="4242" w:hanging="3675"/>
        <w:rPr>
          <w:rFonts w:ascii="Segoe UI" w:hAnsi="Segoe UI" w:cs="Segoe UI"/>
          <w:color w:val="000000"/>
          <w:szCs w:val="22"/>
        </w:rPr>
      </w:pPr>
      <w:r w:rsidRPr="007E7A09">
        <w:rPr>
          <w:rFonts w:ascii="Segoe UI" w:hAnsi="Segoe UI" w:cs="Segoe UI"/>
          <w:szCs w:val="22"/>
        </w:rPr>
        <w:t>e-mail pro zasílání faktur:</w:t>
      </w:r>
      <w:r w:rsidRPr="007E7A09">
        <w:rPr>
          <w:rFonts w:ascii="Segoe UI" w:hAnsi="Segoe UI" w:cs="Segoe UI"/>
          <w:szCs w:val="22"/>
        </w:rPr>
        <w:tab/>
      </w:r>
      <w:hyperlink r:id="rId8" w:history="1">
        <w:proofErr w:type="spellStart"/>
        <w:r w:rsidR="00E14B49" w:rsidRPr="002C5366">
          <w:rPr>
            <w:rFonts w:ascii="Segoe UI" w:hAnsi="Segoe UI" w:cs="Segoe UI"/>
            <w:color w:val="000000"/>
            <w:szCs w:val="22"/>
          </w:rPr>
          <w:t>xxx</w:t>
        </w:r>
        <w:proofErr w:type="spellEnd"/>
      </w:hyperlink>
    </w:p>
    <w:p w14:paraId="27A6B9AE" w14:textId="77777777" w:rsidR="004D5C30" w:rsidRPr="007E7A09" w:rsidRDefault="004D5C30" w:rsidP="007E7A09">
      <w:pPr>
        <w:ind w:firstLine="567"/>
        <w:rPr>
          <w:rFonts w:ascii="Segoe UI" w:hAnsi="Segoe UI" w:cs="Segoe UI"/>
          <w:color w:val="000000"/>
          <w:szCs w:val="22"/>
        </w:rPr>
      </w:pPr>
      <w:r w:rsidRPr="007E7A09">
        <w:rPr>
          <w:rFonts w:ascii="Segoe UI" w:hAnsi="Segoe UI" w:cs="Segoe UI"/>
          <w:color w:val="000000"/>
          <w:szCs w:val="22"/>
        </w:rPr>
        <w:t>(dále jen „</w:t>
      </w:r>
      <w:r w:rsidR="00C917AE" w:rsidRPr="007E7A09">
        <w:rPr>
          <w:rFonts w:ascii="Segoe UI" w:hAnsi="Segoe UI" w:cs="Segoe UI"/>
          <w:b/>
          <w:i/>
          <w:color w:val="000000"/>
          <w:szCs w:val="22"/>
        </w:rPr>
        <w:t>Objednatel</w:t>
      </w:r>
      <w:r w:rsidRPr="007E7A09">
        <w:rPr>
          <w:rFonts w:ascii="Segoe UI" w:hAnsi="Segoe UI" w:cs="Segoe UI"/>
          <w:color w:val="000000"/>
          <w:szCs w:val="22"/>
        </w:rPr>
        <w:t>“)</w:t>
      </w:r>
    </w:p>
    <w:p w14:paraId="422E08E0" w14:textId="77777777" w:rsidR="00DE73AF" w:rsidRPr="007E7A09" w:rsidRDefault="00710142" w:rsidP="007E7A09">
      <w:pPr>
        <w:rPr>
          <w:rFonts w:ascii="Segoe UI" w:hAnsi="Segoe UI" w:cs="Segoe UI"/>
          <w:b/>
          <w:bCs/>
          <w:color w:val="000000"/>
          <w:szCs w:val="22"/>
        </w:rPr>
      </w:pPr>
      <w:r w:rsidRPr="007E7A09">
        <w:rPr>
          <w:rFonts w:ascii="Segoe UI" w:hAnsi="Segoe UI" w:cs="Segoe UI"/>
          <w:b/>
          <w:bCs/>
          <w:color w:val="000000"/>
          <w:szCs w:val="22"/>
        </w:rPr>
        <w:t>a</w:t>
      </w:r>
    </w:p>
    <w:p w14:paraId="7B1749D8" w14:textId="77777777" w:rsidR="00710142" w:rsidRPr="007E7A09" w:rsidRDefault="00710142" w:rsidP="0012716A">
      <w:pPr>
        <w:ind w:left="284" w:hanging="284"/>
        <w:rPr>
          <w:rFonts w:ascii="Segoe UI" w:hAnsi="Segoe UI" w:cs="Segoe UI"/>
          <w:color w:val="000000"/>
          <w:szCs w:val="22"/>
        </w:rPr>
      </w:pPr>
    </w:p>
    <w:p w14:paraId="4778E6D1" w14:textId="77777777" w:rsidR="004D5C30" w:rsidRPr="007E7A09" w:rsidRDefault="007F1825" w:rsidP="004F308C">
      <w:pPr>
        <w:pStyle w:val="Odstavecseseznamem"/>
        <w:keepNext/>
        <w:numPr>
          <w:ilvl w:val="0"/>
          <w:numId w:val="18"/>
        </w:numPr>
        <w:ind w:left="567" w:hanging="567"/>
        <w:jc w:val="both"/>
        <w:rPr>
          <w:rFonts w:ascii="Segoe UI" w:hAnsi="Segoe UI" w:cs="Segoe UI"/>
          <w:b/>
          <w:color w:val="000000"/>
          <w:sz w:val="22"/>
          <w:szCs w:val="22"/>
          <w:lang w:val="cs-CZ"/>
        </w:rPr>
      </w:pPr>
      <w:r w:rsidRPr="007E7A09">
        <w:rPr>
          <w:rFonts w:ascii="Segoe UI" w:hAnsi="Segoe UI" w:cs="Segoe UI"/>
          <w:b/>
          <w:color w:val="000000"/>
          <w:sz w:val="22"/>
          <w:szCs w:val="22"/>
          <w:lang w:val="cs-CZ"/>
        </w:rPr>
        <w:t>Zhotovitel</w:t>
      </w:r>
    </w:p>
    <w:p w14:paraId="043BC9CE" w14:textId="77777777" w:rsidR="00DE73AF" w:rsidRPr="007E7A09" w:rsidRDefault="00DE73AF" w:rsidP="00461836">
      <w:pPr>
        <w:keepNext/>
        <w:ind w:left="567"/>
        <w:jc w:val="both"/>
        <w:rPr>
          <w:rFonts w:ascii="Segoe UI" w:hAnsi="Segoe UI" w:cs="Segoe UI"/>
          <w:color w:val="000000"/>
          <w:szCs w:val="22"/>
        </w:rPr>
      </w:pPr>
    </w:p>
    <w:p w14:paraId="04B98A34" w14:textId="77777777" w:rsidR="007F1825" w:rsidRPr="007E7A09" w:rsidRDefault="00311F09" w:rsidP="007F1825">
      <w:pPr>
        <w:pStyle w:val="Odstavecseseznamem"/>
        <w:ind w:left="567"/>
        <w:jc w:val="both"/>
        <w:rPr>
          <w:rFonts w:ascii="Segoe UI" w:hAnsi="Segoe UI" w:cs="Segoe UI"/>
          <w:b/>
          <w:color w:val="000000"/>
          <w:sz w:val="22"/>
          <w:szCs w:val="22"/>
          <w:lang w:val="cs-CZ"/>
        </w:rPr>
      </w:pPr>
      <w:r>
        <w:rPr>
          <w:rFonts w:ascii="Segoe UI" w:hAnsi="Segoe UI" w:cs="Segoe UI"/>
          <w:b/>
          <w:color w:val="000000"/>
          <w:sz w:val="22"/>
          <w:szCs w:val="22"/>
          <w:lang w:val="cs-CZ"/>
        </w:rPr>
        <w:t>OSBAU</w:t>
      </w:r>
      <w:r w:rsidR="008B6DE2" w:rsidRPr="007E7A09">
        <w:rPr>
          <w:rFonts w:ascii="Segoe UI" w:hAnsi="Segoe UI" w:cs="Segoe UI"/>
          <w:b/>
          <w:color w:val="000000"/>
          <w:sz w:val="22"/>
          <w:szCs w:val="22"/>
          <w:lang w:val="cs-CZ"/>
        </w:rPr>
        <w:t xml:space="preserve"> s.r.o.</w:t>
      </w:r>
    </w:p>
    <w:p w14:paraId="5CF7A05D" w14:textId="1A91F53C" w:rsidR="007F1825" w:rsidRPr="007E7A09" w:rsidRDefault="00C71640" w:rsidP="00C71640">
      <w:pPr>
        <w:tabs>
          <w:tab w:val="left" w:pos="4253"/>
        </w:tabs>
        <w:ind w:left="567"/>
        <w:jc w:val="both"/>
        <w:rPr>
          <w:rFonts w:ascii="Segoe UI" w:hAnsi="Segoe UI" w:cs="Segoe UI"/>
          <w:szCs w:val="22"/>
          <w:lang w:eastAsia="en-US" w:bidi="en-US"/>
        </w:rPr>
      </w:pPr>
      <w:r w:rsidRPr="007E7A09">
        <w:rPr>
          <w:rFonts w:ascii="Segoe UI" w:hAnsi="Segoe UI" w:cs="Segoe UI"/>
          <w:szCs w:val="22"/>
          <w:lang w:eastAsia="en-US" w:bidi="en-US"/>
        </w:rPr>
        <w:t xml:space="preserve">zastoupená: </w:t>
      </w:r>
      <w:r w:rsidRPr="007E7A09">
        <w:rPr>
          <w:rFonts w:ascii="Segoe UI" w:hAnsi="Segoe UI" w:cs="Segoe UI"/>
          <w:szCs w:val="22"/>
          <w:lang w:eastAsia="en-US" w:bidi="en-US"/>
        </w:rPr>
        <w:tab/>
      </w:r>
      <w:proofErr w:type="spellStart"/>
      <w:r w:rsidR="00567FC4">
        <w:rPr>
          <w:rFonts w:ascii="Segoe UI" w:hAnsi="Segoe UI" w:cs="Segoe UI"/>
          <w:szCs w:val="22"/>
          <w:lang w:eastAsia="en-US" w:bidi="en-US"/>
        </w:rPr>
        <w:t>xxx</w:t>
      </w:r>
      <w:proofErr w:type="spellEnd"/>
    </w:p>
    <w:p w14:paraId="22D007D3" w14:textId="77777777" w:rsidR="007F1825" w:rsidRPr="007E7A09" w:rsidRDefault="00C71640" w:rsidP="00C71640">
      <w:pPr>
        <w:tabs>
          <w:tab w:val="left" w:pos="4253"/>
        </w:tabs>
        <w:ind w:left="567"/>
        <w:jc w:val="both"/>
        <w:rPr>
          <w:rFonts w:ascii="Segoe UI" w:hAnsi="Segoe UI" w:cs="Segoe UI"/>
          <w:szCs w:val="22"/>
          <w:lang w:eastAsia="en-US" w:bidi="en-US"/>
        </w:rPr>
      </w:pPr>
      <w:r w:rsidRPr="007E7A09">
        <w:rPr>
          <w:rFonts w:ascii="Segoe UI" w:hAnsi="Segoe UI" w:cs="Segoe UI"/>
          <w:szCs w:val="22"/>
          <w:lang w:eastAsia="en-US" w:bidi="en-US"/>
        </w:rPr>
        <w:t>se sídlem:</w:t>
      </w:r>
      <w:r w:rsidRPr="007E7A09">
        <w:rPr>
          <w:rFonts w:ascii="Segoe UI" w:hAnsi="Segoe UI" w:cs="Segoe UI"/>
          <w:szCs w:val="22"/>
          <w:lang w:eastAsia="en-US" w:bidi="en-US"/>
        </w:rPr>
        <w:tab/>
      </w:r>
      <w:r w:rsidR="004C4440" w:rsidRPr="004C4440">
        <w:rPr>
          <w:rFonts w:ascii="Segoe UI" w:hAnsi="Segoe UI" w:cs="Segoe UI"/>
          <w:szCs w:val="22"/>
          <w:lang w:eastAsia="en-US" w:bidi="en-US"/>
        </w:rPr>
        <w:t>Radvanická 2269, 735 41 Petřvald</w:t>
      </w:r>
    </w:p>
    <w:p w14:paraId="21C8DCAE" w14:textId="77777777" w:rsidR="007F1825" w:rsidRPr="007E7A09" w:rsidRDefault="00C71640" w:rsidP="00C71640">
      <w:pPr>
        <w:tabs>
          <w:tab w:val="left" w:pos="4253"/>
        </w:tabs>
        <w:ind w:left="567"/>
        <w:jc w:val="both"/>
        <w:rPr>
          <w:rFonts w:ascii="Segoe UI" w:hAnsi="Segoe UI" w:cs="Segoe UI"/>
          <w:szCs w:val="22"/>
          <w:lang w:eastAsia="en-US" w:bidi="en-US"/>
        </w:rPr>
      </w:pPr>
      <w:r w:rsidRPr="007E7A09">
        <w:rPr>
          <w:rFonts w:ascii="Segoe UI" w:hAnsi="Segoe UI" w:cs="Segoe UI"/>
          <w:szCs w:val="22"/>
          <w:lang w:eastAsia="en-US" w:bidi="en-US"/>
        </w:rPr>
        <w:t xml:space="preserve">IČO: </w:t>
      </w:r>
      <w:r w:rsidRPr="007E7A09">
        <w:rPr>
          <w:rFonts w:ascii="Segoe UI" w:hAnsi="Segoe UI" w:cs="Segoe UI"/>
          <w:szCs w:val="22"/>
          <w:lang w:eastAsia="en-US" w:bidi="en-US"/>
        </w:rPr>
        <w:tab/>
      </w:r>
      <w:r w:rsidR="004C4440" w:rsidRPr="004C4440">
        <w:rPr>
          <w:rFonts w:ascii="Segoe UI" w:hAnsi="Segoe UI" w:cs="Segoe UI"/>
          <w:szCs w:val="22"/>
          <w:lang w:eastAsia="en-US" w:bidi="en-US"/>
        </w:rPr>
        <w:t>02117436</w:t>
      </w:r>
    </w:p>
    <w:p w14:paraId="31C6CD70" w14:textId="77777777" w:rsidR="007F1825" w:rsidRPr="007E7A09" w:rsidRDefault="00C71640" w:rsidP="00C71640">
      <w:pPr>
        <w:tabs>
          <w:tab w:val="left" w:pos="4253"/>
        </w:tabs>
        <w:ind w:left="567"/>
        <w:jc w:val="both"/>
        <w:rPr>
          <w:rFonts w:ascii="Segoe UI" w:hAnsi="Segoe UI" w:cs="Segoe UI"/>
          <w:szCs w:val="22"/>
          <w:lang w:eastAsia="en-US" w:bidi="en-US"/>
        </w:rPr>
      </w:pPr>
      <w:r w:rsidRPr="007E7A09">
        <w:rPr>
          <w:rFonts w:ascii="Segoe UI" w:hAnsi="Segoe UI" w:cs="Segoe UI"/>
          <w:szCs w:val="22"/>
          <w:lang w:eastAsia="en-US" w:bidi="en-US"/>
        </w:rPr>
        <w:t xml:space="preserve">DIČ: </w:t>
      </w:r>
      <w:r w:rsidRPr="007E7A09">
        <w:rPr>
          <w:rFonts w:ascii="Segoe UI" w:hAnsi="Segoe UI" w:cs="Segoe UI"/>
          <w:szCs w:val="22"/>
          <w:lang w:eastAsia="en-US" w:bidi="en-US"/>
        </w:rPr>
        <w:tab/>
      </w:r>
      <w:r w:rsidR="004C4440" w:rsidRPr="004C4440">
        <w:rPr>
          <w:rFonts w:ascii="Segoe UI" w:hAnsi="Segoe UI" w:cs="Segoe UI"/>
          <w:szCs w:val="22"/>
          <w:lang w:eastAsia="en-US" w:bidi="en-US"/>
        </w:rPr>
        <w:t>CZ02117436</w:t>
      </w:r>
    </w:p>
    <w:p w14:paraId="32C40D71" w14:textId="362C1470" w:rsidR="007F1825" w:rsidRPr="007E7A09" w:rsidRDefault="00C71640" w:rsidP="00C71640">
      <w:pPr>
        <w:tabs>
          <w:tab w:val="left" w:pos="4253"/>
        </w:tabs>
        <w:ind w:left="567"/>
        <w:jc w:val="both"/>
        <w:rPr>
          <w:rFonts w:ascii="Segoe UI" w:hAnsi="Segoe UI" w:cs="Segoe UI"/>
          <w:szCs w:val="22"/>
          <w:lang w:eastAsia="en-US" w:bidi="en-US"/>
        </w:rPr>
      </w:pPr>
      <w:r w:rsidRPr="007E7A09">
        <w:rPr>
          <w:rFonts w:ascii="Segoe UI" w:hAnsi="Segoe UI" w:cs="Segoe UI"/>
          <w:szCs w:val="22"/>
          <w:lang w:eastAsia="en-US" w:bidi="en-US"/>
        </w:rPr>
        <w:t>plátce DPH:</w:t>
      </w:r>
      <w:r w:rsidRPr="007E7A09">
        <w:rPr>
          <w:rFonts w:ascii="Segoe UI" w:hAnsi="Segoe UI" w:cs="Segoe UI"/>
          <w:szCs w:val="22"/>
          <w:lang w:eastAsia="en-US" w:bidi="en-US"/>
        </w:rPr>
        <w:tab/>
      </w:r>
      <w:proofErr w:type="spellStart"/>
      <w:r w:rsidR="00E14B49">
        <w:rPr>
          <w:rFonts w:ascii="Segoe UI" w:hAnsi="Segoe UI" w:cs="Segoe UI"/>
          <w:szCs w:val="22"/>
          <w:lang w:eastAsia="en-US" w:bidi="en-US"/>
        </w:rPr>
        <w:t>xxx</w:t>
      </w:r>
      <w:proofErr w:type="spellEnd"/>
    </w:p>
    <w:p w14:paraId="26447408" w14:textId="77777777" w:rsidR="007F1825" w:rsidRPr="007E7A09" w:rsidRDefault="007F1825" w:rsidP="00C71640">
      <w:pPr>
        <w:tabs>
          <w:tab w:val="left" w:pos="4253"/>
        </w:tabs>
        <w:ind w:left="567"/>
        <w:jc w:val="both"/>
        <w:rPr>
          <w:rFonts w:ascii="Segoe UI" w:hAnsi="Segoe UI" w:cs="Segoe UI"/>
          <w:szCs w:val="22"/>
        </w:rPr>
      </w:pPr>
      <w:r w:rsidRPr="007E7A09">
        <w:rPr>
          <w:rFonts w:ascii="Segoe UI" w:hAnsi="Segoe UI" w:cs="Segoe UI"/>
          <w:szCs w:val="22"/>
        </w:rPr>
        <w:t>zapsána v</w:t>
      </w:r>
      <w:r w:rsidR="008E735E" w:rsidRPr="007E7A09">
        <w:rPr>
          <w:rFonts w:ascii="Segoe UI" w:hAnsi="Segoe UI" w:cs="Segoe UI"/>
          <w:szCs w:val="22"/>
        </w:rPr>
        <w:t> </w:t>
      </w:r>
      <w:r w:rsidR="008E735E" w:rsidRPr="007E7A09">
        <w:rPr>
          <w:rFonts w:ascii="Segoe UI" w:hAnsi="Segoe UI" w:cs="Segoe UI"/>
          <w:szCs w:val="22"/>
          <w:lang w:eastAsia="en-US" w:bidi="en-US"/>
        </w:rPr>
        <w:t>obchodním rejstříku</w:t>
      </w:r>
      <w:r w:rsidR="00C71640" w:rsidRPr="007E7A09">
        <w:rPr>
          <w:rFonts w:ascii="Segoe UI" w:hAnsi="Segoe UI" w:cs="Segoe UI"/>
          <w:szCs w:val="22"/>
        </w:rPr>
        <w:tab/>
      </w:r>
      <w:r w:rsidRPr="007E7A09">
        <w:rPr>
          <w:rFonts w:ascii="Segoe UI" w:hAnsi="Segoe UI" w:cs="Segoe UI"/>
          <w:szCs w:val="22"/>
        </w:rPr>
        <w:t xml:space="preserve">vedeném </w:t>
      </w:r>
      <w:r w:rsidR="008E735E" w:rsidRPr="007E7A09">
        <w:rPr>
          <w:rFonts w:ascii="Segoe UI" w:hAnsi="Segoe UI" w:cs="Segoe UI"/>
          <w:szCs w:val="22"/>
          <w:lang w:eastAsia="en-US" w:bidi="en-US"/>
        </w:rPr>
        <w:t>u</w:t>
      </w:r>
      <w:r w:rsidR="00C71640" w:rsidRPr="007E7A09">
        <w:rPr>
          <w:rFonts w:ascii="Segoe UI" w:hAnsi="Segoe UI" w:cs="Segoe UI"/>
          <w:szCs w:val="22"/>
          <w:lang w:eastAsia="en-US" w:bidi="en-US"/>
        </w:rPr>
        <w:t xml:space="preserve"> </w:t>
      </w:r>
      <w:r w:rsidR="004C4440" w:rsidRPr="004C4440">
        <w:rPr>
          <w:rFonts w:ascii="Segoe UI" w:hAnsi="Segoe UI" w:cs="Segoe UI"/>
          <w:szCs w:val="22"/>
          <w:lang w:eastAsia="en-US" w:bidi="en-US"/>
        </w:rPr>
        <w:t>Krajského soudu v Ostravě</w:t>
      </w:r>
    </w:p>
    <w:p w14:paraId="2B24116D" w14:textId="669A3768" w:rsidR="007F1825" w:rsidRPr="007E7A09" w:rsidRDefault="007F1825" w:rsidP="00C71640">
      <w:pPr>
        <w:tabs>
          <w:tab w:val="left" w:pos="4253"/>
        </w:tabs>
        <w:ind w:left="567"/>
        <w:jc w:val="both"/>
        <w:rPr>
          <w:rFonts w:ascii="Segoe UI" w:hAnsi="Segoe UI" w:cs="Segoe UI"/>
          <w:szCs w:val="22"/>
        </w:rPr>
      </w:pPr>
      <w:r w:rsidRPr="007E7A09">
        <w:rPr>
          <w:rFonts w:ascii="Segoe UI" w:hAnsi="Segoe UI" w:cs="Segoe UI"/>
          <w:szCs w:val="22"/>
        </w:rPr>
        <w:t>bankovní spojení (číslo účtu):</w:t>
      </w:r>
      <w:r w:rsidRPr="007E7A09">
        <w:rPr>
          <w:rFonts w:ascii="Segoe UI" w:hAnsi="Segoe UI" w:cs="Segoe UI"/>
          <w:szCs w:val="22"/>
        </w:rPr>
        <w:tab/>
      </w:r>
      <w:proofErr w:type="spellStart"/>
      <w:r w:rsidR="00E14B49">
        <w:rPr>
          <w:rFonts w:ascii="Segoe UI" w:hAnsi="Segoe UI" w:cs="Segoe UI"/>
          <w:szCs w:val="22"/>
          <w:lang w:eastAsia="en-US" w:bidi="en-US"/>
        </w:rPr>
        <w:t>xxx</w:t>
      </w:r>
      <w:proofErr w:type="spellEnd"/>
    </w:p>
    <w:p w14:paraId="21BD571E" w14:textId="5B401A8C" w:rsidR="00C71640" w:rsidRPr="007E7A09" w:rsidRDefault="00C71640" w:rsidP="00C71640">
      <w:pPr>
        <w:tabs>
          <w:tab w:val="left" w:pos="4253"/>
        </w:tabs>
        <w:ind w:left="4678" w:hanging="4111"/>
        <w:rPr>
          <w:rFonts w:ascii="Segoe UI" w:hAnsi="Segoe UI" w:cs="Segoe UI"/>
          <w:szCs w:val="22"/>
          <w:lang w:eastAsia="en-US" w:bidi="en-US"/>
        </w:rPr>
      </w:pPr>
      <w:r w:rsidRPr="007E7A09">
        <w:rPr>
          <w:rFonts w:ascii="Segoe UI" w:hAnsi="Segoe UI" w:cs="Segoe UI"/>
          <w:color w:val="000000"/>
          <w:szCs w:val="22"/>
        </w:rPr>
        <w:t>zástupce ve věcech smluvních</w:t>
      </w:r>
      <w:r w:rsidRPr="007E7A09">
        <w:rPr>
          <w:rFonts w:ascii="Segoe UI" w:hAnsi="Segoe UI" w:cs="Segoe UI"/>
          <w:szCs w:val="22"/>
        </w:rPr>
        <w:t>:</w:t>
      </w:r>
      <w:r w:rsidRPr="007E7A09">
        <w:rPr>
          <w:rFonts w:ascii="Segoe UI" w:hAnsi="Segoe UI" w:cs="Segoe UI"/>
          <w:szCs w:val="22"/>
        </w:rPr>
        <w:tab/>
      </w:r>
      <w:proofErr w:type="spellStart"/>
      <w:r w:rsidR="00E14B49" w:rsidRPr="00E14B49">
        <w:rPr>
          <w:rFonts w:ascii="Segoe UI" w:hAnsi="Segoe UI" w:cs="Segoe UI"/>
          <w:szCs w:val="22"/>
          <w:lang w:eastAsia="en-US" w:bidi="en-US"/>
        </w:rPr>
        <w:t>xxx</w:t>
      </w:r>
      <w:proofErr w:type="spellEnd"/>
    </w:p>
    <w:p w14:paraId="77C3EF8A" w14:textId="31FF6EAF" w:rsidR="00C71640" w:rsidRPr="007E7A09" w:rsidRDefault="00C71640" w:rsidP="00C71640">
      <w:pPr>
        <w:tabs>
          <w:tab w:val="left" w:pos="4253"/>
        </w:tabs>
        <w:ind w:left="4253" w:hanging="3686"/>
        <w:rPr>
          <w:rFonts w:ascii="Segoe UI" w:hAnsi="Segoe UI" w:cs="Segoe UI"/>
          <w:szCs w:val="22"/>
          <w:lang w:eastAsia="en-US" w:bidi="en-US"/>
        </w:rPr>
      </w:pPr>
      <w:r w:rsidRPr="007E7A09">
        <w:rPr>
          <w:rFonts w:ascii="Segoe UI" w:hAnsi="Segoe UI" w:cs="Segoe UI"/>
          <w:szCs w:val="22"/>
          <w:lang w:eastAsia="en-US" w:bidi="en-US"/>
        </w:rPr>
        <w:t>zástupce ve věcech technických:</w:t>
      </w:r>
      <w:r w:rsidRPr="007E7A09">
        <w:rPr>
          <w:rFonts w:ascii="Segoe UI" w:hAnsi="Segoe UI" w:cs="Segoe UI"/>
          <w:szCs w:val="22"/>
          <w:lang w:eastAsia="en-US" w:bidi="en-US"/>
        </w:rPr>
        <w:tab/>
      </w:r>
      <w:proofErr w:type="spellStart"/>
      <w:r w:rsidR="00E14B49" w:rsidRPr="00E14B49">
        <w:rPr>
          <w:rFonts w:ascii="Segoe UI" w:hAnsi="Segoe UI" w:cs="Segoe UI"/>
          <w:szCs w:val="22"/>
          <w:lang w:eastAsia="en-US" w:bidi="en-US"/>
        </w:rPr>
        <w:t>xxx</w:t>
      </w:r>
      <w:proofErr w:type="spellEnd"/>
    </w:p>
    <w:p w14:paraId="32C97293" w14:textId="77777777" w:rsidR="004D5C30" w:rsidRDefault="004D5C30" w:rsidP="00C917AE">
      <w:pPr>
        <w:tabs>
          <w:tab w:val="left" w:pos="0"/>
        </w:tabs>
        <w:ind w:left="567"/>
        <w:rPr>
          <w:rFonts w:ascii="Segoe UI" w:hAnsi="Segoe UI" w:cs="Segoe UI"/>
          <w:bCs/>
          <w:color w:val="000000"/>
          <w:szCs w:val="22"/>
        </w:rPr>
      </w:pPr>
      <w:r w:rsidRPr="007E7A09">
        <w:rPr>
          <w:rFonts w:ascii="Segoe UI" w:hAnsi="Segoe UI" w:cs="Segoe UI"/>
          <w:bCs/>
          <w:color w:val="000000"/>
          <w:szCs w:val="22"/>
        </w:rPr>
        <w:t>(dále jen „</w:t>
      </w:r>
      <w:r w:rsidR="00C917AE" w:rsidRPr="007E7A09">
        <w:rPr>
          <w:rFonts w:ascii="Segoe UI" w:hAnsi="Segoe UI" w:cs="Segoe UI"/>
          <w:b/>
          <w:bCs/>
          <w:i/>
          <w:color w:val="000000"/>
          <w:szCs w:val="22"/>
        </w:rPr>
        <w:t>Zhotovitel</w:t>
      </w:r>
      <w:r w:rsidRPr="007E7A09">
        <w:rPr>
          <w:rFonts w:ascii="Segoe UI" w:hAnsi="Segoe UI" w:cs="Segoe UI"/>
          <w:bCs/>
          <w:color w:val="000000"/>
          <w:szCs w:val="22"/>
        </w:rPr>
        <w:t>“)</w:t>
      </w:r>
    </w:p>
    <w:p w14:paraId="753D4B8A" w14:textId="77777777" w:rsidR="000E1C6F" w:rsidRDefault="000E1C6F" w:rsidP="000E1C6F">
      <w:pPr>
        <w:rPr>
          <w:rFonts w:ascii="Segoe UI" w:hAnsi="Segoe UI" w:cs="Segoe UI"/>
          <w:color w:val="000000"/>
          <w:szCs w:val="22"/>
        </w:rPr>
      </w:pPr>
    </w:p>
    <w:p w14:paraId="4B87DAAD" w14:textId="77777777" w:rsidR="004D5C30" w:rsidRDefault="00417A6D" w:rsidP="000E1C6F">
      <w:pPr>
        <w:rPr>
          <w:rFonts w:ascii="Segoe UI" w:hAnsi="Segoe UI" w:cs="Segoe UI"/>
          <w:color w:val="000000"/>
          <w:szCs w:val="22"/>
        </w:rPr>
      </w:pPr>
      <w:r w:rsidRPr="007E7A09">
        <w:rPr>
          <w:rFonts w:ascii="Segoe UI" w:hAnsi="Segoe UI" w:cs="Segoe UI"/>
          <w:color w:val="000000"/>
          <w:szCs w:val="22"/>
        </w:rPr>
        <w:t>(</w:t>
      </w:r>
      <w:r w:rsidR="007F1825" w:rsidRPr="007E7A09">
        <w:rPr>
          <w:rFonts w:ascii="Segoe UI" w:hAnsi="Segoe UI" w:cs="Segoe UI"/>
          <w:color w:val="000000"/>
          <w:szCs w:val="22"/>
        </w:rPr>
        <w:t xml:space="preserve">Objednatel a Zhotovitel společně dále také jako </w:t>
      </w:r>
      <w:r w:rsidR="004D5C30" w:rsidRPr="007E7A09">
        <w:rPr>
          <w:rFonts w:ascii="Segoe UI" w:hAnsi="Segoe UI" w:cs="Segoe UI"/>
          <w:color w:val="000000"/>
          <w:szCs w:val="22"/>
        </w:rPr>
        <w:t>„</w:t>
      </w:r>
      <w:r w:rsidR="004D5C30" w:rsidRPr="007E7A09">
        <w:rPr>
          <w:rFonts w:ascii="Segoe UI" w:hAnsi="Segoe UI" w:cs="Segoe UI"/>
          <w:b/>
          <w:i/>
          <w:color w:val="000000"/>
          <w:szCs w:val="22"/>
        </w:rPr>
        <w:t>Smluvní strany</w:t>
      </w:r>
      <w:r w:rsidR="004D5C30" w:rsidRPr="007E7A09">
        <w:rPr>
          <w:rFonts w:ascii="Segoe UI" w:hAnsi="Segoe UI" w:cs="Segoe UI"/>
          <w:color w:val="000000"/>
          <w:szCs w:val="22"/>
        </w:rPr>
        <w:t>“</w:t>
      </w:r>
      <w:r w:rsidRPr="007E7A09">
        <w:rPr>
          <w:rFonts w:ascii="Segoe UI" w:hAnsi="Segoe UI" w:cs="Segoe UI"/>
          <w:color w:val="000000"/>
          <w:szCs w:val="22"/>
        </w:rPr>
        <w:t>)</w:t>
      </w:r>
    </w:p>
    <w:p w14:paraId="35DD0E44" w14:textId="77777777" w:rsidR="007F0528" w:rsidRPr="007E7A09" w:rsidRDefault="00C917AE" w:rsidP="007E7A09">
      <w:pPr>
        <w:jc w:val="both"/>
        <w:rPr>
          <w:rFonts w:ascii="Segoe UI" w:hAnsi="Segoe UI" w:cs="Segoe UI"/>
          <w:szCs w:val="22"/>
        </w:rPr>
      </w:pPr>
      <w:r w:rsidRPr="007E7A09">
        <w:rPr>
          <w:rFonts w:ascii="Segoe UI" w:hAnsi="Segoe UI" w:cs="Segoe UI"/>
          <w:szCs w:val="22"/>
        </w:rPr>
        <w:t xml:space="preserve">uzavřeli </w:t>
      </w:r>
      <w:r w:rsidRPr="007E7A09">
        <w:rPr>
          <w:rFonts w:ascii="Segoe UI" w:hAnsi="Segoe UI" w:cs="Segoe UI"/>
          <w:iCs/>
          <w:szCs w:val="22"/>
        </w:rPr>
        <w:t xml:space="preserve">v souladu s § </w:t>
      </w:r>
      <w:smartTag w:uri="urn:schemas-microsoft-com:office:smarttags" w:element="metricconverter">
        <w:smartTagPr>
          <w:attr w:name="ProductID" w:val="2586 a"/>
        </w:smartTagPr>
        <w:r w:rsidRPr="007E7A09">
          <w:rPr>
            <w:rFonts w:ascii="Segoe UI" w:hAnsi="Segoe UI" w:cs="Segoe UI"/>
            <w:iCs/>
            <w:szCs w:val="22"/>
          </w:rPr>
          <w:t>2586 a</w:t>
        </w:r>
      </w:smartTag>
      <w:r w:rsidRPr="007E7A09">
        <w:rPr>
          <w:rFonts w:ascii="Segoe UI" w:hAnsi="Segoe UI" w:cs="Segoe UI"/>
          <w:iCs/>
          <w:szCs w:val="22"/>
        </w:rPr>
        <w:t xml:space="preserve"> násl. zákona č. 89/2012 Sb., občanského zákoníku (dále jen „</w:t>
      </w:r>
      <w:r w:rsidRPr="007E7A09">
        <w:rPr>
          <w:rFonts w:ascii="Segoe UI" w:hAnsi="Segoe UI" w:cs="Segoe UI"/>
          <w:b/>
          <w:i/>
          <w:iCs/>
          <w:szCs w:val="22"/>
        </w:rPr>
        <w:t>Občanský zákoník</w:t>
      </w:r>
      <w:r w:rsidRPr="007E7A09">
        <w:rPr>
          <w:rFonts w:ascii="Segoe UI" w:hAnsi="Segoe UI" w:cs="Segoe UI"/>
          <w:iCs/>
          <w:szCs w:val="22"/>
        </w:rPr>
        <w:t>“)</w:t>
      </w:r>
      <w:r w:rsidR="004803CA" w:rsidRPr="007E7A09">
        <w:rPr>
          <w:rFonts w:ascii="Segoe UI" w:hAnsi="Segoe UI" w:cs="Segoe UI"/>
          <w:iCs/>
          <w:szCs w:val="22"/>
        </w:rPr>
        <w:t>,</w:t>
      </w:r>
      <w:r w:rsidRPr="007E7A09">
        <w:rPr>
          <w:rFonts w:ascii="Segoe UI" w:hAnsi="Segoe UI" w:cs="Segoe UI"/>
          <w:iCs/>
          <w:szCs w:val="22"/>
        </w:rPr>
        <w:t xml:space="preserve"> </w:t>
      </w:r>
      <w:r w:rsidRPr="007E7A09">
        <w:rPr>
          <w:rFonts w:ascii="Segoe UI" w:hAnsi="Segoe UI" w:cs="Segoe UI"/>
          <w:szCs w:val="22"/>
        </w:rPr>
        <w:t>tuto smlouvu o dílo (dále jen „</w:t>
      </w:r>
      <w:r w:rsidRPr="007E7A09">
        <w:rPr>
          <w:rFonts w:ascii="Segoe UI" w:hAnsi="Segoe UI" w:cs="Segoe UI"/>
          <w:b/>
          <w:i/>
          <w:szCs w:val="22"/>
        </w:rPr>
        <w:t>Smlouva</w:t>
      </w:r>
      <w:r w:rsidRPr="007E7A09">
        <w:rPr>
          <w:rFonts w:ascii="Segoe UI" w:hAnsi="Segoe UI" w:cs="Segoe UI"/>
          <w:szCs w:val="22"/>
        </w:rPr>
        <w:t>“).</w:t>
      </w:r>
      <w:bookmarkStart w:id="3" w:name="_Toc383117510"/>
      <w:bookmarkEnd w:id="0"/>
    </w:p>
    <w:p w14:paraId="7C79245C" w14:textId="77777777" w:rsidR="000A6D61" w:rsidRPr="007E7A09" w:rsidRDefault="000A6D61" w:rsidP="007F0528">
      <w:pPr>
        <w:ind w:left="567"/>
        <w:jc w:val="both"/>
        <w:rPr>
          <w:rFonts w:ascii="Segoe UI" w:hAnsi="Segoe UI" w:cs="Segoe UI"/>
          <w:szCs w:val="22"/>
        </w:rPr>
      </w:pPr>
    </w:p>
    <w:bookmarkEnd w:id="3"/>
    <w:p w14:paraId="4E74DF92" w14:textId="77777777" w:rsidR="007F0528" w:rsidRPr="007E7A09" w:rsidRDefault="007F0528" w:rsidP="007F0528">
      <w:pPr>
        <w:pStyle w:val="Nadpis1"/>
        <w:rPr>
          <w:rFonts w:ascii="Segoe UI" w:hAnsi="Segoe UI" w:cs="Segoe UI"/>
          <w:szCs w:val="22"/>
        </w:rPr>
      </w:pPr>
      <w:r w:rsidRPr="007E7A09">
        <w:rPr>
          <w:rFonts w:ascii="Segoe UI" w:hAnsi="Segoe UI" w:cs="Segoe UI"/>
          <w:szCs w:val="22"/>
          <w:lang w:val="cs-CZ"/>
        </w:rPr>
        <w:t>ÚVODNÍ UJEDNÁNÍ</w:t>
      </w:r>
    </w:p>
    <w:p w14:paraId="74B1D182" w14:textId="77777777" w:rsidR="008A0CEE" w:rsidRPr="007E7A09" w:rsidRDefault="00C917AE" w:rsidP="00633AED">
      <w:pPr>
        <w:pStyle w:val="Odstavecseseznamem"/>
        <w:numPr>
          <w:ilvl w:val="0"/>
          <w:numId w:val="13"/>
        </w:numPr>
        <w:jc w:val="both"/>
        <w:rPr>
          <w:rFonts w:ascii="Segoe UI" w:hAnsi="Segoe UI" w:cs="Segoe UI"/>
          <w:sz w:val="22"/>
          <w:szCs w:val="22"/>
          <w:u w:val="single"/>
          <w:lang w:val="cs-CZ"/>
        </w:rPr>
      </w:pPr>
      <w:r w:rsidRPr="007E7A09">
        <w:rPr>
          <w:rFonts w:ascii="Segoe UI" w:hAnsi="Segoe UI" w:cs="Segoe UI"/>
          <w:sz w:val="22"/>
          <w:szCs w:val="22"/>
          <w:lang w:val="cs-CZ"/>
        </w:rPr>
        <w:t>S</w:t>
      </w:r>
      <w:r w:rsidR="00282ABE" w:rsidRPr="007E7A09">
        <w:rPr>
          <w:rFonts w:ascii="Segoe UI" w:hAnsi="Segoe UI" w:cs="Segoe UI"/>
          <w:sz w:val="22"/>
          <w:szCs w:val="22"/>
          <w:lang w:val="cs-CZ"/>
        </w:rPr>
        <w:t xml:space="preserve">mlouva je uzavřena na základě </w:t>
      </w:r>
      <w:r w:rsidR="00DB4066" w:rsidRPr="007E7A09">
        <w:rPr>
          <w:rFonts w:ascii="Segoe UI" w:hAnsi="Segoe UI" w:cs="Segoe UI"/>
          <w:sz w:val="22"/>
          <w:szCs w:val="22"/>
          <w:lang w:val="cs-CZ"/>
        </w:rPr>
        <w:t>zadávacího řízení</w:t>
      </w:r>
      <w:r w:rsidR="00FB7823" w:rsidRPr="007E7A09">
        <w:rPr>
          <w:rFonts w:ascii="Segoe UI" w:hAnsi="Segoe UI" w:cs="Segoe UI"/>
          <w:sz w:val="22"/>
          <w:szCs w:val="22"/>
          <w:lang w:val="cs-CZ"/>
        </w:rPr>
        <w:t xml:space="preserve"> </w:t>
      </w:r>
      <w:r w:rsidR="00282ABE" w:rsidRPr="007E7A09">
        <w:rPr>
          <w:rFonts w:ascii="Segoe UI" w:hAnsi="Segoe UI" w:cs="Segoe UI"/>
          <w:sz w:val="22"/>
          <w:szCs w:val="22"/>
          <w:lang w:val="cs-CZ"/>
        </w:rPr>
        <w:t>veřejné zakázky</w:t>
      </w:r>
      <w:r w:rsidR="00826EF3" w:rsidRPr="007E7A09">
        <w:rPr>
          <w:rFonts w:ascii="Segoe UI" w:hAnsi="Segoe UI" w:cs="Segoe UI"/>
          <w:sz w:val="22"/>
          <w:szCs w:val="22"/>
          <w:lang w:val="cs-CZ"/>
        </w:rPr>
        <w:t xml:space="preserve"> malého rozsahu</w:t>
      </w:r>
      <w:r w:rsidR="00282ABE" w:rsidRPr="007E7A09">
        <w:rPr>
          <w:rFonts w:ascii="Segoe UI" w:hAnsi="Segoe UI" w:cs="Segoe UI"/>
          <w:color w:val="FF0000"/>
          <w:sz w:val="22"/>
          <w:szCs w:val="22"/>
          <w:lang w:val="cs-CZ"/>
        </w:rPr>
        <w:t xml:space="preserve"> </w:t>
      </w:r>
      <w:r w:rsidR="00282ABE" w:rsidRPr="007E7A09">
        <w:rPr>
          <w:rFonts w:ascii="Segoe UI" w:hAnsi="Segoe UI" w:cs="Segoe UI"/>
          <w:sz w:val="22"/>
          <w:szCs w:val="22"/>
          <w:lang w:val="cs-CZ"/>
        </w:rPr>
        <w:t>s názvem „</w:t>
      </w:r>
      <w:r w:rsidR="00BA76DC" w:rsidRPr="007E7A09">
        <w:rPr>
          <w:rFonts w:ascii="Segoe UI" w:hAnsi="Segoe UI" w:cs="Segoe UI"/>
          <w:b/>
          <w:sz w:val="22"/>
          <w:szCs w:val="22"/>
          <w:lang w:val="cs-CZ" w:eastAsia="en-US" w:bidi="en-US"/>
        </w:rPr>
        <w:t xml:space="preserve">Depozitárně </w:t>
      </w:r>
      <w:r w:rsidR="00C966C2" w:rsidRPr="007E7A09">
        <w:rPr>
          <w:rFonts w:ascii="Segoe UI" w:hAnsi="Segoe UI" w:cs="Segoe UI"/>
          <w:b/>
          <w:sz w:val="22"/>
          <w:szCs w:val="22"/>
          <w:lang w:val="cs-CZ" w:eastAsia="en-US" w:bidi="en-US"/>
        </w:rPr>
        <w:t xml:space="preserve">- </w:t>
      </w:r>
      <w:r w:rsidR="00BA76DC" w:rsidRPr="007E7A09">
        <w:rPr>
          <w:rFonts w:ascii="Segoe UI" w:hAnsi="Segoe UI" w:cs="Segoe UI"/>
          <w:b/>
          <w:sz w:val="22"/>
          <w:szCs w:val="22"/>
          <w:lang w:val="cs-CZ" w:eastAsia="en-US" w:bidi="en-US"/>
        </w:rPr>
        <w:t xml:space="preserve">expoziční objekt NZM v Ostravě – </w:t>
      </w:r>
      <w:r w:rsidR="00311F09">
        <w:rPr>
          <w:rFonts w:ascii="Segoe UI" w:hAnsi="Segoe UI" w:cs="Segoe UI"/>
          <w:b/>
          <w:sz w:val="22"/>
          <w:szCs w:val="22"/>
          <w:lang w:val="cs-CZ" w:eastAsia="en-US" w:bidi="en-US"/>
        </w:rPr>
        <w:t>oprava havárie jižní fasády nástavby</w:t>
      </w:r>
      <w:r w:rsidR="00282ABE" w:rsidRPr="007E7A09">
        <w:rPr>
          <w:rFonts w:ascii="Segoe UI" w:hAnsi="Segoe UI" w:cs="Segoe UI"/>
          <w:sz w:val="22"/>
          <w:szCs w:val="22"/>
          <w:lang w:val="cs-CZ"/>
        </w:rPr>
        <w:t>“</w:t>
      </w:r>
      <w:r w:rsidR="00826EF3" w:rsidRPr="007E7A09">
        <w:rPr>
          <w:rFonts w:ascii="Segoe UI" w:hAnsi="Segoe UI" w:cs="Segoe UI"/>
          <w:sz w:val="22"/>
          <w:szCs w:val="22"/>
          <w:lang w:val="cs-CZ"/>
        </w:rPr>
        <w:t xml:space="preserve"> nerealizovaného v souladu s ustanovením </w:t>
      </w:r>
      <w:r w:rsidR="00DB4066" w:rsidRPr="007E7A09">
        <w:rPr>
          <w:rFonts w:ascii="Segoe UI" w:hAnsi="Segoe UI" w:cs="Segoe UI"/>
          <w:sz w:val="22"/>
          <w:szCs w:val="22"/>
          <w:lang w:val="cs-CZ"/>
        </w:rPr>
        <w:t>§</w:t>
      </w:r>
      <w:r w:rsidR="00826EF3" w:rsidRPr="007E7A09">
        <w:rPr>
          <w:rFonts w:ascii="Segoe UI" w:hAnsi="Segoe UI" w:cs="Segoe UI"/>
          <w:sz w:val="22"/>
          <w:szCs w:val="22"/>
          <w:lang w:val="cs-CZ"/>
        </w:rPr>
        <w:t>31 zákona č. 134/2016 Sb., o zadávání veřejných zakázek, v platném znění (dále jen „ZZVZ“)</w:t>
      </w:r>
      <w:r w:rsidR="00282ABE" w:rsidRPr="007E7A09">
        <w:rPr>
          <w:rFonts w:ascii="Segoe UI" w:hAnsi="Segoe UI" w:cs="Segoe UI"/>
          <w:sz w:val="22"/>
          <w:szCs w:val="22"/>
          <w:lang w:val="cs-CZ"/>
        </w:rPr>
        <w:t>,</w:t>
      </w:r>
      <w:r w:rsidR="00633AED" w:rsidRPr="007E7A09">
        <w:rPr>
          <w:rFonts w:ascii="Segoe UI" w:hAnsi="Segoe UI" w:cs="Segoe UI"/>
          <w:sz w:val="22"/>
          <w:szCs w:val="22"/>
          <w:lang w:val="cs-CZ"/>
        </w:rPr>
        <w:t xml:space="preserve"> nicméně realizov</w:t>
      </w:r>
      <w:r w:rsidR="00DB4066" w:rsidRPr="007E7A09">
        <w:rPr>
          <w:rFonts w:ascii="Segoe UI" w:hAnsi="Segoe UI" w:cs="Segoe UI"/>
          <w:sz w:val="22"/>
          <w:szCs w:val="22"/>
          <w:lang w:val="cs-CZ"/>
        </w:rPr>
        <w:t xml:space="preserve">aného podle zásad uvedených v </w:t>
      </w:r>
      <w:r w:rsidR="00DB4066" w:rsidRPr="007E7A09">
        <w:rPr>
          <w:rFonts w:ascii="Segoe UI" w:hAnsi="Segoe UI" w:cs="Segoe UI"/>
          <w:sz w:val="22"/>
          <w:szCs w:val="22"/>
          <w:lang w:val="cs-CZ"/>
        </w:rPr>
        <w:lastRenderedPageBreak/>
        <w:t>§</w:t>
      </w:r>
      <w:r w:rsidR="00633AED" w:rsidRPr="007E7A09">
        <w:rPr>
          <w:rFonts w:ascii="Segoe UI" w:hAnsi="Segoe UI" w:cs="Segoe UI"/>
          <w:sz w:val="22"/>
          <w:szCs w:val="22"/>
          <w:lang w:val="cs-CZ"/>
        </w:rPr>
        <w:t>6 ZZVZ a v souladu se Směrnic</w:t>
      </w:r>
      <w:r w:rsidR="00DB4066" w:rsidRPr="007E7A09">
        <w:rPr>
          <w:rFonts w:ascii="Segoe UI" w:hAnsi="Segoe UI" w:cs="Segoe UI"/>
          <w:sz w:val="22"/>
          <w:szCs w:val="22"/>
          <w:lang w:val="cs-CZ"/>
        </w:rPr>
        <w:t>í</w:t>
      </w:r>
      <w:r w:rsidR="00633AED" w:rsidRPr="007E7A09">
        <w:rPr>
          <w:rFonts w:ascii="Segoe UI" w:hAnsi="Segoe UI" w:cs="Segoe UI"/>
          <w:sz w:val="22"/>
          <w:szCs w:val="22"/>
          <w:lang w:val="cs-CZ"/>
        </w:rPr>
        <w:t xml:space="preserve"> pro zadávání veřejných zakázek Národního zemědělského muzea, s. p. o., ze dne 26. 07. 20</w:t>
      </w:r>
      <w:r w:rsidR="00DB4066" w:rsidRPr="007E7A09">
        <w:rPr>
          <w:rFonts w:ascii="Segoe UI" w:hAnsi="Segoe UI" w:cs="Segoe UI"/>
          <w:sz w:val="22"/>
          <w:szCs w:val="22"/>
          <w:lang w:val="cs-CZ"/>
        </w:rPr>
        <w:t xml:space="preserve">22 (Směrnice – 04.01.), </w:t>
      </w:r>
      <w:r w:rsidR="00282ABE" w:rsidRPr="007E7A09">
        <w:rPr>
          <w:rFonts w:ascii="Segoe UI" w:hAnsi="Segoe UI" w:cs="Segoe UI"/>
          <w:sz w:val="22"/>
          <w:szCs w:val="22"/>
          <w:lang w:val="cs-CZ"/>
        </w:rPr>
        <w:t>(dále jen „</w:t>
      </w:r>
      <w:r w:rsidR="00705B71" w:rsidRPr="007E7A09">
        <w:rPr>
          <w:rFonts w:ascii="Segoe UI" w:hAnsi="Segoe UI" w:cs="Segoe UI"/>
          <w:b/>
          <w:i/>
          <w:sz w:val="22"/>
          <w:szCs w:val="22"/>
          <w:lang w:val="cs-CZ"/>
        </w:rPr>
        <w:t>V</w:t>
      </w:r>
      <w:r w:rsidR="00282ABE" w:rsidRPr="007E7A09">
        <w:rPr>
          <w:rFonts w:ascii="Segoe UI" w:hAnsi="Segoe UI" w:cs="Segoe UI"/>
          <w:b/>
          <w:i/>
          <w:sz w:val="22"/>
          <w:szCs w:val="22"/>
          <w:lang w:val="cs-CZ"/>
        </w:rPr>
        <w:t>eřejná zakázka</w:t>
      </w:r>
      <w:r w:rsidR="00DB4066" w:rsidRPr="007E7A09">
        <w:rPr>
          <w:rFonts w:ascii="Segoe UI" w:hAnsi="Segoe UI" w:cs="Segoe UI"/>
          <w:sz w:val="22"/>
          <w:szCs w:val="22"/>
          <w:lang w:val="cs-CZ"/>
        </w:rPr>
        <w:t>“).</w:t>
      </w:r>
    </w:p>
    <w:p w14:paraId="64BF5086" w14:textId="77777777" w:rsidR="00CD4F31" w:rsidRPr="007E7A09" w:rsidRDefault="00CD4F31" w:rsidP="00E3218B">
      <w:pPr>
        <w:ind w:left="567"/>
        <w:jc w:val="both"/>
        <w:rPr>
          <w:rFonts w:ascii="Segoe UI" w:hAnsi="Segoe UI" w:cs="Segoe UI"/>
          <w:color w:val="000000"/>
          <w:szCs w:val="22"/>
          <w:u w:val="single"/>
        </w:rPr>
      </w:pPr>
    </w:p>
    <w:p w14:paraId="1A811EE4" w14:textId="77777777" w:rsidR="004A254A" w:rsidRPr="007E7A09" w:rsidRDefault="00C917AE" w:rsidP="00A708A1">
      <w:pPr>
        <w:pStyle w:val="Odstavec"/>
        <w:numPr>
          <w:ilvl w:val="0"/>
          <w:numId w:val="13"/>
        </w:numPr>
        <w:rPr>
          <w:rFonts w:ascii="Segoe UI" w:hAnsi="Segoe UI" w:cs="Segoe UI"/>
          <w:color w:val="auto"/>
          <w:sz w:val="22"/>
          <w:szCs w:val="22"/>
        </w:rPr>
      </w:pPr>
      <w:r w:rsidRPr="007E7A09">
        <w:rPr>
          <w:rFonts w:ascii="Segoe UI" w:hAnsi="Segoe UI" w:cs="Segoe UI"/>
          <w:color w:val="auto"/>
          <w:sz w:val="22"/>
          <w:szCs w:val="22"/>
          <w:lang w:val="cs-CZ"/>
        </w:rPr>
        <w:t>Dílo</w:t>
      </w:r>
      <w:r w:rsidR="00282ABE" w:rsidRPr="007E7A09">
        <w:rPr>
          <w:rFonts w:ascii="Segoe UI" w:hAnsi="Segoe UI" w:cs="Segoe UI"/>
          <w:color w:val="auto"/>
          <w:sz w:val="22"/>
          <w:szCs w:val="22"/>
          <w:lang w:val="cs-CZ"/>
        </w:rPr>
        <w:t xml:space="preserve"> </w:t>
      </w:r>
      <w:r w:rsidR="004200B8" w:rsidRPr="007E7A09">
        <w:rPr>
          <w:rFonts w:ascii="Segoe UI" w:hAnsi="Segoe UI" w:cs="Segoe UI"/>
          <w:color w:val="auto"/>
          <w:sz w:val="22"/>
          <w:szCs w:val="22"/>
          <w:lang w:val="cs-CZ"/>
        </w:rPr>
        <w:t>podle</w:t>
      </w:r>
      <w:r w:rsidR="00282ABE" w:rsidRPr="007E7A09">
        <w:rPr>
          <w:rFonts w:ascii="Segoe UI" w:hAnsi="Segoe UI" w:cs="Segoe UI"/>
          <w:color w:val="auto"/>
          <w:sz w:val="22"/>
          <w:szCs w:val="22"/>
          <w:lang w:val="cs-CZ"/>
        </w:rPr>
        <w:t xml:space="preserve"> </w:t>
      </w:r>
      <w:r w:rsidRPr="007E7A09">
        <w:rPr>
          <w:rFonts w:ascii="Segoe UI" w:hAnsi="Segoe UI" w:cs="Segoe UI"/>
          <w:color w:val="auto"/>
          <w:sz w:val="22"/>
          <w:szCs w:val="22"/>
          <w:lang w:val="cs-CZ"/>
        </w:rPr>
        <w:t>S</w:t>
      </w:r>
      <w:r w:rsidR="00282ABE" w:rsidRPr="007E7A09">
        <w:rPr>
          <w:rFonts w:ascii="Segoe UI" w:hAnsi="Segoe UI" w:cs="Segoe UI"/>
          <w:color w:val="auto"/>
          <w:sz w:val="22"/>
          <w:szCs w:val="22"/>
          <w:lang w:val="cs-CZ"/>
        </w:rPr>
        <w:t xml:space="preserve">mlouvy </w:t>
      </w:r>
      <w:r w:rsidR="005A7756" w:rsidRPr="007E7A09">
        <w:rPr>
          <w:rFonts w:ascii="Segoe UI" w:hAnsi="Segoe UI" w:cs="Segoe UI"/>
          <w:color w:val="auto"/>
          <w:sz w:val="22"/>
          <w:szCs w:val="22"/>
          <w:lang w:val="cs-CZ"/>
        </w:rPr>
        <w:t>navazuje na realizaci, která byla spolufinancována</w:t>
      </w:r>
      <w:r w:rsidR="005A7756" w:rsidRPr="007E7A09">
        <w:rPr>
          <w:rFonts w:ascii="Segoe UI" w:hAnsi="Segoe UI" w:cs="Segoe UI"/>
          <w:color w:val="auto"/>
          <w:sz w:val="22"/>
          <w:szCs w:val="22"/>
        </w:rPr>
        <w:t xml:space="preserve"> </w:t>
      </w:r>
      <w:r w:rsidR="00282ABE" w:rsidRPr="007E7A09">
        <w:rPr>
          <w:rFonts w:ascii="Segoe UI" w:hAnsi="Segoe UI" w:cs="Segoe UI"/>
          <w:color w:val="auto"/>
          <w:sz w:val="22"/>
          <w:szCs w:val="22"/>
        </w:rPr>
        <w:t xml:space="preserve">formou účelové dotace v rámci </w:t>
      </w:r>
      <w:r w:rsidR="00A708A1" w:rsidRPr="007E7A09">
        <w:rPr>
          <w:rFonts w:ascii="Segoe UI" w:hAnsi="Segoe UI" w:cs="Segoe UI"/>
          <w:color w:val="auto"/>
          <w:sz w:val="22"/>
          <w:szCs w:val="22"/>
          <w:lang w:eastAsia="en-US" w:bidi="en-US"/>
        </w:rPr>
        <w:t>Integrovaného regionálního operačního programu</w:t>
      </w:r>
      <w:r w:rsidR="00CD4F31" w:rsidRPr="007E7A09">
        <w:rPr>
          <w:rFonts w:ascii="Segoe UI" w:hAnsi="Segoe UI" w:cs="Segoe UI"/>
          <w:color w:val="auto"/>
          <w:sz w:val="22"/>
          <w:szCs w:val="22"/>
          <w:lang w:eastAsia="en-US" w:bidi="en-US"/>
        </w:rPr>
        <w:t xml:space="preserve"> </w:t>
      </w:r>
      <w:r w:rsidR="00BE0209" w:rsidRPr="007E7A09">
        <w:rPr>
          <w:rFonts w:ascii="Segoe UI" w:hAnsi="Segoe UI" w:cs="Segoe UI"/>
          <w:color w:val="auto"/>
          <w:sz w:val="22"/>
          <w:szCs w:val="22"/>
          <w:lang w:eastAsia="en-US" w:bidi="en-US"/>
        </w:rPr>
        <w:t>(dále jen „</w:t>
      </w:r>
      <w:r w:rsidR="00BE0209" w:rsidRPr="007E7A09">
        <w:rPr>
          <w:rFonts w:ascii="Segoe UI" w:hAnsi="Segoe UI" w:cs="Segoe UI"/>
          <w:b/>
          <w:i/>
          <w:color w:val="auto"/>
          <w:sz w:val="22"/>
          <w:szCs w:val="22"/>
          <w:lang w:eastAsia="en-US" w:bidi="en-US"/>
        </w:rPr>
        <w:t>Operační program</w:t>
      </w:r>
      <w:r w:rsidR="00BE0209" w:rsidRPr="007E7A09">
        <w:rPr>
          <w:rFonts w:ascii="Segoe UI" w:hAnsi="Segoe UI" w:cs="Segoe UI"/>
          <w:color w:val="auto"/>
          <w:sz w:val="22"/>
          <w:szCs w:val="22"/>
          <w:lang w:eastAsia="en-US" w:bidi="en-US"/>
        </w:rPr>
        <w:t>”)</w:t>
      </w:r>
      <w:r w:rsidR="00AA6D3F" w:rsidRPr="007E7A09">
        <w:rPr>
          <w:rFonts w:ascii="Segoe UI" w:hAnsi="Segoe UI" w:cs="Segoe UI"/>
          <w:color w:val="auto"/>
          <w:sz w:val="22"/>
          <w:szCs w:val="22"/>
          <w:lang w:val="cs-CZ" w:eastAsia="en-US" w:bidi="en-US"/>
        </w:rPr>
        <w:t xml:space="preserve"> pro projekt s názvem: „Depozitárně – expoziční objekt NZM v Ostravě“, registrační číslo projektu: </w:t>
      </w:r>
      <w:r w:rsidR="00AA6D3F" w:rsidRPr="007E7A09">
        <w:rPr>
          <w:rFonts w:ascii="Segoe UI" w:eastAsia="Calibri" w:hAnsi="Segoe UI" w:cs="Segoe UI"/>
          <w:sz w:val="22"/>
          <w:szCs w:val="22"/>
        </w:rPr>
        <w:t>CZ.06.3.33/0.0/0.0/16_026/0001664</w:t>
      </w:r>
      <w:r w:rsidR="00AA6D3F" w:rsidRPr="007E7A09">
        <w:rPr>
          <w:rFonts w:ascii="Segoe UI" w:eastAsia="Calibri" w:hAnsi="Segoe UI" w:cs="Segoe UI"/>
          <w:sz w:val="22"/>
          <w:szCs w:val="22"/>
          <w:lang w:val="cs-CZ"/>
        </w:rPr>
        <w:t xml:space="preserve"> (dále též jen „</w:t>
      </w:r>
      <w:r w:rsidR="00AA6D3F" w:rsidRPr="007E7A09">
        <w:rPr>
          <w:rFonts w:ascii="Segoe UI" w:eastAsia="Calibri" w:hAnsi="Segoe UI" w:cs="Segoe UI"/>
          <w:b/>
          <w:i/>
          <w:sz w:val="22"/>
          <w:szCs w:val="22"/>
          <w:lang w:val="cs-CZ"/>
        </w:rPr>
        <w:t>Projekt</w:t>
      </w:r>
      <w:r w:rsidR="00AA6D3F" w:rsidRPr="007E7A09">
        <w:rPr>
          <w:rFonts w:ascii="Segoe UI" w:eastAsia="Calibri" w:hAnsi="Segoe UI" w:cs="Segoe UI"/>
          <w:sz w:val="22"/>
          <w:szCs w:val="22"/>
          <w:lang w:val="cs-CZ"/>
        </w:rPr>
        <w:t>“)</w:t>
      </w:r>
      <w:bookmarkStart w:id="4" w:name="_Toc380671100"/>
      <w:r w:rsidR="000D5E42" w:rsidRPr="007E7A09">
        <w:rPr>
          <w:rFonts w:ascii="Segoe UI" w:hAnsi="Segoe UI" w:cs="Segoe UI"/>
          <w:color w:val="auto"/>
          <w:sz w:val="22"/>
          <w:szCs w:val="22"/>
        </w:rPr>
        <w:t>.</w:t>
      </w:r>
    </w:p>
    <w:p w14:paraId="668ACE1E" w14:textId="77777777" w:rsidR="004A254A" w:rsidRPr="007E7A09" w:rsidRDefault="004A254A" w:rsidP="00E3218B">
      <w:pPr>
        <w:pStyle w:val="Odstavec"/>
        <w:ind w:left="567" w:firstLine="0"/>
        <w:rPr>
          <w:rFonts w:ascii="Segoe UI" w:hAnsi="Segoe UI" w:cs="Segoe UI"/>
          <w:color w:val="auto"/>
          <w:sz w:val="22"/>
          <w:szCs w:val="22"/>
        </w:rPr>
      </w:pPr>
    </w:p>
    <w:p w14:paraId="76124510" w14:textId="77777777" w:rsidR="00791B43" w:rsidRDefault="00C917AE" w:rsidP="00791B43">
      <w:pPr>
        <w:pStyle w:val="Odstavec"/>
        <w:numPr>
          <w:ilvl w:val="0"/>
          <w:numId w:val="13"/>
        </w:numPr>
        <w:rPr>
          <w:rFonts w:ascii="Segoe UI" w:hAnsi="Segoe UI" w:cs="Segoe UI"/>
          <w:color w:val="auto"/>
          <w:sz w:val="22"/>
          <w:szCs w:val="22"/>
        </w:rPr>
      </w:pPr>
      <w:r w:rsidRPr="007E7A09">
        <w:rPr>
          <w:rFonts w:ascii="Segoe UI" w:hAnsi="Segoe UI" w:cs="Segoe UI"/>
          <w:color w:val="auto"/>
          <w:sz w:val="22"/>
          <w:szCs w:val="22"/>
          <w:lang w:val="cs-CZ"/>
        </w:rPr>
        <w:t>Zhotovitel</w:t>
      </w:r>
      <w:r w:rsidR="004A254A" w:rsidRPr="007E7A09">
        <w:rPr>
          <w:rFonts w:ascii="Segoe UI" w:hAnsi="Segoe UI" w:cs="Segoe UI"/>
          <w:color w:val="auto"/>
          <w:sz w:val="22"/>
          <w:szCs w:val="22"/>
        </w:rPr>
        <w:t xml:space="preserve"> je povinen při plnění povinností vyplývajících z</w:t>
      </w:r>
      <w:r w:rsidRPr="007E7A09">
        <w:rPr>
          <w:rFonts w:ascii="Segoe UI" w:hAnsi="Segoe UI" w:cs="Segoe UI"/>
          <w:color w:val="auto"/>
          <w:sz w:val="22"/>
          <w:szCs w:val="22"/>
          <w:lang w:val="cs-CZ"/>
        </w:rPr>
        <w:t>e</w:t>
      </w:r>
      <w:r w:rsidR="004A254A" w:rsidRPr="007E7A09">
        <w:rPr>
          <w:rFonts w:ascii="Segoe UI" w:hAnsi="Segoe UI" w:cs="Segoe UI"/>
          <w:color w:val="auto"/>
          <w:sz w:val="22"/>
          <w:szCs w:val="22"/>
        </w:rPr>
        <w:t> </w:t>
      </w:r>
      <w:r w:rsidRPr="007E7A09">
        <w:rPr>
          <w:rFonts w:ascii="Segoe UI" w:hAnsi="Segoe UI" w:cs="Segoe UI"/>
          <w:color w:val="auto"/>
          <w:sz w:val="22"/>
          <w:szCs w:val="22"/>
          <w:lang w:val="cs-CZ"/>
        </w:rPr>
        <w:t>S</w:t>
      </w:r>
      <w:r w:rsidR="004A254A" w:rsidRPr="007E7A09">
        <w:rPr>
          <w:rFonts w:ascii="Segoe UI" w:hAnsi="Segoe UI" w:cs="Segoe UI"/>
          <w:color w:val="auto"/>
          <w:sz w:val="22"/>
          <w:szCs w:val="22"/>
          <w:lang w:val="cs-CZ"/>
        </w:rPr>
        <w:t xml:space="preserve">mlouvy </w:t>
      </w:r>
      <w:r w:rsidR="004A254A" w:rsidRPr="007E7A09">
        <w:rPr>
          <w:rFonts w:ascii="Segoe UI" w:hAnsi="Segoe UI" w:cs="Segoe UI"/>
          <w:color w:val="auto"/>
          <w:sz w:val="22"/>
          <w:szCs w:val="22"/>
        </w:rPr>
        <w:t>dodržovat požadavky</w:t>
      </w:r>
      <w:r w:rsidR="00DA6C81" w:rsidRPr="007E7A09">
        <w:rPr>
          <w:rFonts w:ascii="Segoe UI" w:hAnsi="Segoe UI" w:cs="Segoe UI"/>
          <w:color w:val="auto"/>
          <w:sz w:val="22"/>
          <w:szCs w:val="22"/>
        </w:rPr>
        <w:t xml:space="preserve"> stanovené podmínkami pro poskytnutí dotace z Operačního programu</w:t>
      </w:r>
      <w:r w:rsidR="004A254A" w:rsidRPr="007E7A09">
        <w:rPr>
          <w:rFonts w:ascii="Segoe UI" w:hAnsi="Segoe UI" w:cs="Segoe UI"/>
          <w:color w:val="auto"/>
          <w:sz w:val="22"/>
          <w:szCs w:val="22"/>
        </w:rPr>
        <w:t>.</w:t>
      </w:r>
    </w:p>
    <w:p w14:paraId="35F073CB" w14:textId="77777777" w:rsidR="00791B43" w:rsidRDefault="00791B43" w:rsidP="00791B43">
      <w:pPr>
        <w:pStyle w:val="Odstavec"/>
        <w:ind w:left="567" w:firstLine="0"/>
        <w:rPr>
          <w:rFonts w:ascii="Segoe UI" w:hAnsi="Segoe UI" w:cs="Segoe UI"/>
          <w:color w:val="auto"/>
          <w:sz w:val="22"/>
          <w:szCs w:val="22"/>
        </w:rPr>
      </w:pPr>
    </w:p>
    <w:p w14:paraId="64970BAF" w14:textId="77777777" w:rsidR="00791B43" w:rsidRPr="00791B43" w:rsidRDefault="00791B43" w:rsidP="00791B43">
      <w:pPr>
        <w:pStyle w:val="Odstavec"/>
        <w:numPr>
          <w:ilvl w:val="0"/>
          <w:numId w:val="13"/>
        </w:numPr>
        <w:rPr>
          <w:rFonts w:ascii="Segoe UI" w:hAnsi="Segoe UI" w:cs="Segoe UI"/>
          <w:color w:val="auto"/>
          <w:sz w:val="22"/>
          <w:szCs w:val="22"/>
        </w:rPr>
      </w:pPr>
      <w:r>
        <w:rPr>
          <w:rFonts w:ascii="Segoe UI" w:hAnsi="Segoe UI" w:cs="Segoe UI"/>
          <w:color w:val="auto"/>
          <w:sz w:val="22"/>
          <w:szCs w:val="22"/>
          <w:lang w:val="cs-CZ"/>
        </w:rPr>
        <w:t xml:space="preserve">Dílo bude </w:t>
      </w:r>
      <w:r w:rsidR="00A40194">
        <w:rPr>
          <w:rFonts w:ascii="Segoe UI" w:hAnsi="Segoe UI" w:cs="Segoe UI"/>
          <w:color w:val="auto"/>
          <w:sz w:val="22"/>
          <w:szCs w:val="22"/>
          <w:lang w:val="cs-CZ"/>
        </w:rPr>
        <w:t xml:space="preserve">objednatelem </w:t>
      </w:r>
      <w:r>
        <w:rPr>
          <w:rFonts w:ascii="Segoe UI" w:hAnsi="Segoe UI" w:cs="Segoe UI"/>
          <w:color w:val="auto"/>
          <w:sz w:val="22"/>
          <w:szCs w:val="22"/>
          <w:lang w:val="cs-CZ"/>
        </w:rPr>
        <w:t xml:space="preserve">financováno z pojistné smlouvy a Zhotovitel se zavazuje při provádění díla dodržovat podmínky stanovené </w:t>
      </w:r>
      <w:r w:rsidR="00A40194">
        <w:rPr>
          <w:rFonts w:ascii="Segoe UI" w:hAnsi="Segoe UI" w:cs="Segoe UI"/>
          <w:color w:val="auto"/>
          <w:sz w:val="22"/>
          <w:szCs w:val="22"/>
          <w:lang w:val="cs-CZ"/>
        </w:rPr>
        <w:t xml:space="preserve">na základě požadavku zástupce </w:t>
      </w:r>
      <w:r>
        <w:rPr>
          <w:rFonts w:ascii="Segoe UI" w:hAnsi="Segoe UI" w:cs="Segoe UI"/>
          <w:color w:val="auto"/>
          <w:sz w:val="22"/>
          <w:szCs w:val="22"/>
          <w:lang w:val="cs-CZ"/>
        </w:rPr>
        <w:t>pojišťov</w:t>
      </w:r>
      <w:r w:rsidR="00A40194">
        <w:rPr>
          <w:rFonts w:ascii="Segoe UI" w:hAnsi="Segoe UI" w:cs="Segoe UI"/>
          <w:color w:val="auto"/>
          <w:sz w:val="22"/>
          <w:szCs w:val="22"/>
          <w:lang w:val="cs-CZ"/>
        </w:rPr>
        <w:t>ny</w:t>
      </w:r>
      <w:r>
        <w:rPr>
          <w:rFonts w:ascii="Segoe UI" w:hAnsi="Segoe UI" w:cs="Segoe UI"/>
          <w:color w:val="auto"/>
          <w:sz w:val="22"/>
          <w:szCs w:val="22"/>
          <w:lang w:val="cs-CZ"/>
        </w:rPr>
        <w:t>.</w:t>
      </w:r>
    </w:p>
    <w:p w14:paraId="11A829B8" w14:textId="77777777" w:rsidR="001E2737" w:rsidRPr="007E7A09" w:rsidRDefault="001E2737" w:rsidP="006E0D06">
      <w:pPr>
        <w:ind w:left="567"/>
        <w:jc w:val="both"/>
        <w:rPr>
          <w:rFonts w:ascii="Segoe UI" w:hAnsi="Segoe UI" w:cs="Segoe UI"/>
          <w:szCs w:val="22"/>
        </w:rPr>
      </w:pPr>
    </w:p>
    <w:p w14:paraId="7B5535F5" w14:textId="77777777" w:rsidR="007F22C9" w:rsidRPr="007E7A09" w:rsidRDefault="007F22C9" w:rsidP="00267ADD">
      <w:pPr>
        <w:pStyle w:val="Nadpis1"/>
        <w:rPr>
          <w:rFonts w:ascii="Segoe UI" w:hAnsi="Segoe UI" w:cs="Segoe UI"/>
          <w:szCs w:val="22"/>
        </w:rPr>
      </w:pPr>
      <w:bookmarkStart w:id="5" w:name="_Toc383117511"/>
      <w:r w:rsidRPr="007E7A09">
        <w:rPr>
          <w:rFonts w:ascii="Segoe UI" w:hAnsi="Segoe UI" w:cs="Segoe UI"/>
          <w:szCs w:val="22"/>
        </w:rPr>
        <w:t xml:space="preserve">PŘEDMĚT </w:t>
      </w:r>
      <w:bookmarkEnd w:id="4"/>
      <w:bookmarkEnd w:id="5"/>
      <w:r w:rsidR="00E95834" w:rsidRPr="007E7A09">
        <w:rPr>
          <w:rFonts w:ascii="Segoe UI" w:hAnsi="Segoe UI" w:cs="Segoe UI"/>
          <w:szCs w:val="22"/>
          <w:lang w:val="cs-CZ"/>
        </w:rPr>
        <w:t>SMLOUVY</w:t>
      </w:r>
    </w:p>
    <w:p w14:paraId="0F03E81A" w14:textId="77777777" w:rsidR="001E2737" w:rsidRPr="007E7A09" w:rsidRDefault="001E2737" w:rsidP="001E2737">
      <w:pPr>
        <w:ind w:left="567"/>
        <w:jc w:val="both"/>
        <w:rPr>
          <w:rFonts w:ascii="Segoe UI" w:hAnsi="Segoe UI" w:cs="Segoe UI"/>
          <w:szCs w:val="22"/>
        </w:rPr>
      </w:pPr>
    </w:p>
    <w:p w14:paraId="23EBD6BC" w14:textId="77777777" w:rsidR="00631380" w:rsidRPr="007E7A09" w:rsidRDefault="00E95834" w:rsidP="00E3218B">
      <w:pPr>
        <w:numPr>
          <w:ilvl w:val="0"/>
          <w:numId w:val="13"/>
        </w:numPr>
        <w:jc w:val="both"/>
        <w:rPr>
          <w:rFonts w:ascii="Segoe UI" w:hAnsi="Segoe UI" w:cs="Segoe UI"/>
          <w:szCs w:val="22"/>
        </w:rPr>
      </w:pPr>
      <w:r w:rsidRPr="007E7A09">
        <w:rPr>
          <w:rFonts w:ascii="Segoe UI" w:hAnsi="Segoe UI" w:cs="Segoe UI"/>
          <w:szCs w:val="22"/>
        </w:rPr>
        <w:t xml:space="preserve">Zhotovitel se zavazuje provést na svůj náklad a nebezpečí ve sjednaném termínu pro Objednatele dále specifikované dílo </w:t>
      </w:r>
      <w:proofErr w:type="gramStart"/>
      <w:r w:rsidR="00311F09" w:rsidRPr="007E7A09">
        <w:rPr>
          <w:rFonts w:ascii="Segoe UI" w:hAnsi="Segoe UI" w:cs="Segoe UI"/>
          <w:b/>
          <w:szCs w:val="22"/>
          <w:lang w:eastAsia="en-US" w:bidi="en-US"/>
        </w:rPr>
        <w:t>Depozitárně - expoziční</w:t>
      </w:r>
      <w:proofErr w:type="gramEnd"/>
      <w:r w:rsidR="00311F09" w:rsidRPr="007E7A09">
        <w:rPr>
          <w:rFonts w:ascii="Segoe UI" w:hAnsi="Segoe UI" w:cs="Segoe UI"/>
          <w:b/>
          <w:szCs w:val="22"/>
          <w:lang w:eastAsia="en-US" w:bidi="en-US"/>
        </w:rPr>
        <w:t xml:space="preserve"> objekt NZM v Ostravě – </w:t>
      </w:r>
      <w:r w:rsidR="00311F09">
        <w:rPr>
          <w:rFonts w:ascii="Segoe UI" w:hAnsi="Segoe UI" w:cs="Segoe UI"/>
          <w:b/>
          <w:szCs w:val="22"/>
          <w:lang w:eastAsia="en-US" w:bidi="en-US"/>
        </w:rPr>
        <w:t>oprava havárie jižní fasády nástavby</w:t>
      </w:r>
      <w:r w:rsidR="00C06D4C" w:rsidRPr="007E7A09">
        <w:rPr>
          <w:rFonts w:ascii="Segoe UI" w:hAnsi="Segoe UI" w:cs="Segoe UI"/>
          <w:szCs w:val="22"/>
        </w:rPr>
        <w:t xml:space="preserve"> </w:t>
      </w:r>
      <w:r w:rsidRPr="007E7A09">
        <w:rPr>
          <w:rFonts w:ascii="Segoe UI" w:hAnsi="Segoe UI" w:cs="Segoe UI"/>
          <w:szCs w:val="22"/>
        </w:rPr>
        <w:t>(dále jen „</w:t>
      </w:r>
      <w:r w:rsidRPr="007E7A09">
        <w:rPr>
          <w:rFonts w:ascii="Segoe UI" w:hAnsi="Segoe UI" w:cs="Segoe UI"/>
          <w:b/>
          <w:i/>
          <w:szCs w:val="22"/>
        </w:rPr>
        <w:t>Dílo</w:t>
      </w:r>
      <w:r w:rsidRPr="007E7A09">
        <w:rPr>
          <w:rFonts w:ascii="Segoe UI" w:hAnsi="Segoe UI" w:cs="Segoe UI"/>
          <w:szCs w:val="22"/>
        </w:rPr>
        <w:t xml:space="preserve">“) a Objednatel se zavazuje dokončené Dílo převzít a zaplatit za něj sjednanou cenu a příslušnou DPH, je-li Zhotovitel povinen </w:t>
      </w:r>
      <w:r w:rsidR="004200B8" w:rsidRPr="007E7A09">
        <w:rPr>
          <w:rFonts w:ascii="Segoe UI" w:hAnsi="Segoe UI" w:cs="Segoe UI"/>
          <w:szCs w:val="22"/>
        </w:rPr>
        <w:t>podle</w:t>
      </w:r>
      <w:r w:rsidRPr="007E7A09">
        <w:rPr>
          <w:rFonts w:ascii="Segoe UI" w:hAnsi="Segoe UI" w:cs="Segoe UI"/>
          <w:szCs w:val="22"/>
        </w:rPr>
        <w:t xml:space="preserve"> zákona č. 235/2004 Sb., o dani z přidané hodnoty, ve znění pozdějších předpisů (dále jen „</w:t>
      </w:r>
      <w:proofErr w:type="spellStart"/>
      <w:r w:rsidRPr="00A40194">
        <w:rPr>
          <w:rFonts w:ascii="Segoe UI" w:hAnsi="Segoe UI" w:cs="Segoe UI"/>
          <w:b/>
          <w:i/>
          <w:szCs w:val="22"/>
        </w:rPr>
        <w:t>ZoDPH</w:t>
      </w:r>
      <w:proofErr w:type="spellEnd"/>
      <w:r w:rsidRPr="007E7A09">
        <w:rPr>
          <w:rFonts w:ascii="Segoe UI" w:hAnsi="Segoe UI" w:cs="Segoe UI"/>
          <w:szCs w:val="22"/>
        </w:rPr>
        <w:t>“) hradit DPH.</w:t>
      </w:r>
    </w:p>
    <w:p w14:paraId="2999A0FF" w14:textId="77777777" w:rsidR="00E24E69" w:rsidRPr="007E7A09" w:rsidRDefault="00E24E69" w:rsidP="00E3218B">
      <w:pPr>
        <w:ind w:left="567"/>
        <w:jc w:val="both"/>
        <w:rPr>
          <w:rFonts w:ascii="Segoe UI" w:hAnsi="Segoe UI" w:cs="Segoe UI"/>
          <w:szCs w:val="22"/>
        </w:rPr>
      </w:pPr>
      <w:bookmarkStart w:id="6" w:name="_Toc380671101"/>
    </w:p>
    <w:p w14:paraId="05C2210B" w14:textId="77777777" w:rsidR="003B4A6A" w:rsidRPr="007E7A09" w:rsidRDefault="00DA6C81" w:rsidP="00267ADD">
      <w:pPr>
        <w:pStyle w:val="Nadpis1"/>
        <w:rPr>
          <w:rFonts w:ascii="Segoe UI" w:hAnsi="Segoe UI" w:cs="Segoe UI"/>
          <w:szCs w:val="22"/>
        </w:rPr>
      </w:pPr>
      <w:r w:rsidRPr="007E7A09">
        <w:rPr>
          <w:rFonts w:ascii="Segoe UI" w:hAnsi="Segoe UI" w:cs="Segoe UI"/>
          <w:szCs w:val="22"/>
        </w:rPr>
        <w:t xml:space="preserve">PŘEDMĚT </w:t>
      </w:r>
      <w:r w:rsidR="00E95834" w:rsidRPr="007E7A09">
        <w:rPr>
          <w:rFonts w:ascii="Segoe UI" w:hAnsi="Segoe UI" w:cs="Segoe UI"/>
          <w:szCs w:val="22"/>
          <w:lang w:val="cs-CZ"/>
        </w:rPr>
        <w:t>DÍLA</w:t>
      </w:r>
    </w:p>
    <w:p w14:paraId="037A64A3" w14:textId="77777777" w:rsidR="00E24E69" w:rsidRPr="007E7A09" w:rsidRDefault="00E24E69" w:rsidP="00E3218B">
      <w:pPr>
        <w:ind w:left="567"/>
        <w:jc w:val="both"/>
        <w:rPr>
          <w:rFonts w:ascii="Segoe UI" w:hAnsi="Segoe UI" w:cs="Segoe UI"/>
          <w:szCs w:val="22"/>
          <w:lang w:eastAsia="ar-SA"/>
        </w:rPr>
      </w:pPr>
    </w:p>
    <w:p w14:paraId="09737931" w14:textId="77777777" w:rsidR="00721AB4" w:rsidRPr="007E7A09" w:rsidRDefault="009C2364" w:rsidP="00E3218B">
      <w:pPr>
        <w:numPr>
          <w:ilvl w:val="0"/>
          <w:numId w:val="13"/>
        </w:numPr>
        <w:jc w:val="both"/>
        <w:rPr>
          <w:rFonts w:ascii="Segoe UI" w:hAnsi="Segoe UI" w:cs="Segoe UI"/>
          <w:szCs w:val="22"/>
        </w:rPr>
      </w:pPr>
      <w:r w:rsidRPr="007E7A09">
        <w:rPr>
          <w:rFonts w:ascii="Segoe UI" w:hAnsi="Segoe UI" w:cs="Segoe UI"/>
          <w:szCs w:val="22"/>
        </w:rPr>
        <w:t>Zhotovitel se zavazuje provést pro Objednatele Dílo</w:t>
      </w:r>
      <w:r w:rsidR="00721AB4" w:rsidRPr="007E7A09">
        <w:rPr>
          <w:rFonts w:ascii="Segoe UI" w:hAnsi="Segoe UI" w:cs="Segoe UI"/>
          <w:szCs w:val="22"/>
        </w:rPr>
        <w:t>:</w:t>
      </w:r>
    </w:p>
    <w:p w14:paraId="2DFCF437" w14:textId="77777777" w:rsidR="00721AB4" w:rsidRPr="007E7A09" w:rsidRDefault="004200B8" w:rsidP="00721AB4">
      <w:pPr>
        <w:numPr>
          <w:ilvl w:val="1"/>
          <w:numId w:val="13"/>
        </w:numPr>
        <w:jc w:val="both"/>
        <w:rPr>
          <w:rFonts w:ascii="Segoe UI" w:hAnsi="Segoe UI" w:cs="Segoe UI"/>
          <w:szCs w:val="22"/>
        </w:rPr>
      </w:pPr>
      <w:r w:rsidRPr="007E7A09">
        <w:rPr>
          <w:rFonts w:ascii="Segoe UI" w:hAnsi="Segoe UI" w:cs="Segoe UI"/>
          <w:szCs w:val="22"/>
        </w:rPr>
        <w:t>podle</w:t>
      </w:r>
      <w:r w:rsidR="008B399A" w:rsidRPr="007E7A09">
        <w:rPr>
          <w:rFonts w:ascii="Segoe UI" w:hAnsi="Segoe UI" w:cs="Segoe UI"/>
          <w:szCs w:val="22"/>
        </w:rPr>
        <w:t xml:space="preserve"> </w:t>
      </w:r>
      <w:r w:rsidR="009C2364" w:rsidRPr="007E7A09">
        <w:rPr>
          <w:rFonts w:ascii="Segoe UI" w:hAnsi="Segoe UI" w:cs="Segoe UI"/>
          <w:szCs w:val="22"/>
        </w:rPr>
        <w:t>dále specifikovan</w:t>
      </w:r>
      <w:r w:rsidR="00255128" w:rsidRPr="007E7A09">
        <w:rPr>
          <w:rFonts w:ascii="Segoe UI" w:hAnsi="Segoe UI" w:cs="Segoe UI"/>
          <w:szCs w:val="22"/>
        </w:rPr>
        <w:t>ého soupisu stavebních prací;</w:t>
      </w:r>
    </w:p>
    <w:p w14:paraId="5C31AA49" w14:textId="77777777" w:rsidR="00721AB4" w:rsidRPr="007E7A09" w:rsidRDefault="004200B8" w:rsidP="00721AB4">
      <w:pPr>
        <w:numPr>
          <w:ilvl w:val="1"/>
          <w:numId w:val="13"/>
        </w:numPr>
        <w:jc w:val="both"/>
        <w:rPr>
          <w:rFonts w:ascii="Segoe UI" w:hAnsi="Segoe UI" w:cs="Segoe UI"/>
          <w:szCs w:val="22"/>
        </w:rPr>
      </w:pPr>
      <w:r w:rsidRPr="007E7A09">
        <w:rPr>
          <w:rFonts w:ascii="Segoe UI" w:hAnsi="Segoe UI" w:cs="Segoe UI"/>
          <w:szCs w:val="22"/>
        </w:rPr>
        <w:t>podle</w:t>
      </w:r>
      <w:r w:rsidR="008B399A" w:rsidRPr="007E7A09">
        <w:rPr>
          <w:rFonts w:ascii="Segoe UI" w:hAnsi="Segoe UI" w:cs="Segoe UI"/>
          <w:szCs w:val="22"/>
        </w:rPr>
        <w:t xml:space="preserve"> </w:t>
      </w:r>
      <w:r w:rsidR="009C2364" w:rsidRPr="007E7A09">
        <w:rPr>
          <w:rFonts w:ascii="Segoe UI" w:hAnsi="Segoe UI" w:cs="Segoe UI"/>
          <w:szCs w:val="22"/>
        </w:rPr>
        <w:t>podmínek stanovených Smlouvou</w:t>
      </w:r>
      <w:r w:rsidR="00721AB4" w:rsidRPr="007E7A09">
        <w:rPr>
          <w:rFonts w:ascii="Segoe UI" w:hAnsi="Segoe UI" w:cs="Segoe UI"/>
          <w:szCs w:val="22"/>
        </w:rPr>
        <w:t>;</w:t>
      </w:r>
    </w:p>
    <w:p w14:paraId="785E9738" w14:textId="77777777" w:rsidR="00E24E69" w:rsidRPr="007E7A09" w:rsidRDefault="009C2364" w:rsidP="00721AB4">
      <w:pPr>
        <w:ind w:left="567"/>
        <w:jc w:val="both"/>
        <w:rPr>
          <w:rFonts w:ascii="Segoe UI" w:hAnsi="Segoe UI" w:cs="Segoe UI"/>
          <w:szCs w:val="22"/>
        </w:rPr>
      </w:pPr>
      <w:r w:rsidRPr="007E7A09">
        <w:rPr>
          <w:rFonts w:ascii="Segoe UI" w:hAnsi="Segoe UI" w:cs="Segoe UI"/>
          <w:szCs w:val="22"/>
        </w:rPr>
        <w:t xml:space="preserve">a to včetně všech souvisejících </w:t>
      </w:r>
      <w:r w:rsidR="007664E8" w:rsidRPr="007E7A09">
        <w:rPr>
          <w:rFonts w:ascii="Segoe UI" w:hAnsi="Segoe UI" w:cs="Segoe UI"/>
          <w:szCs w:val="22"/>
        </w:rPr>
        <w:t xml:space="preserve">stavebních </w:t>
      </w:r>
      <w:r w:rsidRPr="007E7A09">
        <w:rPr>
          <w:rFonts w:ascii="Segoe UI" w:hAnsi="Segoe UI" w:cs="Segoe UI"/>
          <w:szCs w:val="22"/>
        </w:rPr>
        <w:t>prací, dodávek a služeb.</w:t>
      </w:r>
    </w:p>
    <w:p w14:paraId="5FDC4457" w14:textId="77777777" w:rsidR="00E24E69" w:rsidRPr="007E7A09" w:rsidRDefault="00E24E69" w:rsidP="00E3218B">
      <w:pPr>
        <w:ind w:left="567"/>
        <w:jc w:val="both"/>
        <w:rPr>
          <w:rFonts w:ascii="Segoe UI" w:hAnsi="Segoe UI" w:cs="Segoe UI"/>
          <w:szCs w:val="22"/>
        </w:rPr>
      </w:pPr>
    </w:p>
    <w:p w14:paraId="2036A755" w14:textId="77777777" w:rsidR="00C61607" w:rsidRPr="007E7A09" w:rsidRDefault="009C2364" w:rsidP="00BC61B2">
      <w:pPr>
        <w:numPr>
          <w:ilvl w:val="0"/>
          <w:numId w:val="13"/>
        </w:numPr>
        <w:jc w:val="both"/>
        <w:rPr>
          <w:rFonts w:ascii="Segoe UI" w:hAnsi="Segoe UI" w:cs="Segoe UI"/>
          <w:szCs w:val="22"/>
        </w:rPr>
      </w:pPr>
      <w:r w:rsidRPr="007E7A09">
        <w:rPr>
          <w:rFonts w:ascii="Segoe UI" w:hAnsi="Segoe UI" w:cs="Segoe UI"/>
          <w:szCs w:val="22"/>
        </w:rPr>
        <w:t xml:space="preserve">Dílo </w:t>
      </w:r>
      <w:r w:rsidR="00065C01" w:rsidRPr="007E7A09">
        <w:rPr>
          <w:rFonts w:ascii="Segoe UI" w:hAnsi="Segoe UI" w:cs="Segoe UI"/>
          <w:szCs w:val="22"/>
        </w:rPr>
        <w:t>sestává z</w:t>
      </w:r>
      <w:r w:rsidR="00C61607" w:rsidRPr="007E7A09">
        <w:rPr>
          <w:rFonts w:ascii="Segoe UI" w:hAnsi="Segoe UI" w:cs="Segoe UI"/>
          <w:szCs w:val="22"/>
        </w:rPr>
        <w:t>:</w:t>
      </w:r>
    </w:p>
    <w:p w14:paraId="6BBE26AB" w14:textId="77777777" w:rsidR="00C61607" w:rsidRPr="007E7A09" w:rsidRDefault="00C61607" w:rsidP="00C61607">
      <w:pPr>
        <w:numPr>
          <w:ilvl w:val="1"/>
          <w:numId w:val="13"/>
        </w:numPr>
        <w:jc w:val="both"/>
        <w:rPr>
          <w:rFonts w:ascii="Segoe UI" w:hAnsi="Segoe UI" w:cs="Segoe UI"/>
          <w:szCs w:val="22"/>
        </w:rPr>
      </w:pPr>
      <w:r w:rsidRPr="007E7A09">
        <w:rPr>
          <w:rFonts w:ascii="Segoe UI" w:hAnsi="Segoe UI" w:cs="Segoe UI"/>
          <w:szCs w:val="22"/>
        </w:rPr>
        <w:t xml:space="preserve">přípravných a průzkumných prací nutných k provedení </w:t>
      </w:r>
      <w:r w:rsidR="00311F09">
        <w:rPr>
          <w:rFonts w:ascii="Segoe UI" w:hAnsi="Segoe UI" w:cs="Segoe UI"/>
          <w:szCs w:val="22"/>
        </w:rPr>
        <w:t>opravy fasády</w:t>
      </w:r>
      <w:r w:rsidRPr="007E7A09">
        <w:rPr>
          <w:rFonts w:ascii="Segoe UI" w:hAnsi="Segoe UI" w:cs="Segoe UI"/>
          <w:szCs w:val="22"/>
        </w:rPr>
        <w:t>,</w:t>
      </w:r>
    </w:p>
    <w:p w14:paraId="78DE5033" w14:textId="77777777" w:rsidR="00C61607" w:rsidRPr="007E7A09" w:rsidRDefault="00C61607" w:rsidP="00C61607">
      <w:pPr>
        <w:numPr>
          <w:ilvl w:val="1"/>
          <w:numId w:val="13"/>
        </w:numPr>
        <w:jc w:val="both"/>
        <w:rPr>
          <w:rFonts w:ascii="Segoe UI" w:hAnsi="Segoe UI" w:cs="Segoe UI"/>
          <w:szCs w:val="22"/>
        </w:rPr>
      </w:pPr>
      <w:r w:rsidRPr="007E7A09">
        <w:rPr>
          <w:rFonts w:ascii="Segoe UI" w:hAnsi="Segoe UI" w:cs="Segoe UI"/>
          <w:szCs w:val="22"/>
        </w:rPr>
        <w:t>zabezpečení ostatních částí objektu proti prachu a poškození,</w:t>
      </w:r>
    </w:p>
    <w:p w14:paraId="03B7ABE4" w14:textId="77777777" w:rsidR="00C61607" w:rsidRDefault="00065C01" w:rsidP="00C61607">
      <w:pPr>
        <w:numPr>
          <w:ilvl w:val="1"/>
          <w:numId w:val="13"/>
        </w:numPr>
        <w:jc w:val="both"/>
        <w:rPr>
          <w:rFonts w:ascii="Segoe UI" w:hAnsi="Segoe UI" w:cs="Segoe UI"/>
          <w:szCs w:val="22"/>
        </w:rPr>
      </w:pPr>
      <w:r w:rsidRPr="007E7A09">
        <w:rPr>
          <w:rFonts w:ascii="Segoe UI" w:hAnsi="Segoe UI" w:cs="Segoe UI"/>
          <w:szCs w:val="22"/>
        </w:rPr>
        <w:t xml:space="preserve">provedení </w:t>
      </w:r>
      <w:r w:rsidR="00311F09">
        <w:rPr>
          <w:rFonts w:ascii="Segoe UI" w:hAnsi="Segoe UI" w:cs="Segoe UI"/>
          <w:szCs w:val="22"/>
        </w:rPr>
        <w:t>opravy poškozené</w:t>
      </w:r>
      <w:r w:rsidR="004C4440">
        <w:rPr>
          <w:rFonts w:ascii="Segoe UI" w:hAnsi="Segoe UI" w:cs="Segoe UI"/>
          <w:szCs w:val="22"/>
        </w:rPr>
        <w:t>ho fasádního pláště</w:t>
      </w:r>
      <w:r w:rsidR="00311F09">
        <w:rPr>
          <w:rFonts w:ascii="Segoe UI" w:hAnsi="Segoe UI" w:cs="Segoe UI"/>
          <w:szCs w:val="22"/>
        </w:rPr>
        <w:t xml:space="preserve"> </w:t>
      </w:r>
      <w:r w:rsidR="00791B43">
        <w:rPr>
          <w:rFonts w:ascii="Segoe UI" w:hAnsi="Segoe UI" w:cs="Segoe UI"/>
          <w:szCs w:val="22"/>
        </w:rPr>
        <w:t xml:space="preserve">na jižní straně </w:t>
      </w:r>
      <w:r w:rsidRPr="007E7A09">
        <w:rPr>
          <w:rFonts w:ascii="Segoe UI" w:hAnsi="Segoe UI" w:cs="Segoe UI"/>
          <w:szCs w:val="22"/>
        </w:rPr>
        <w:t>3.NP objektu NZM Ostrava,</w:t>
      </w:r>
    </w:p>
    <w:p w14:paraId="384A0AF1" w14:textId="77777777" w:rsidR="00791B43" w:rsidRPr="007E7A09" w:rsidRDefault="00791B43" w:rsidP="00C61607">
      <w:pPr>
        <w:numPr>
          <w:ilvl w:val="1"/>
          <w:numId w:val="13"/>
        </w:numPr>
        <w:jc w:val="both"/>
        <w:rPr>
          <w:rFonts w:ascii="Segoe UI" w:hAnsi="Segoe UI" w:cs="Segoe UI"/>
          <w:szCs w:val="22"/>
        </w:rPr>
      </w:pPr>
      <w:r>
        <w:rPr>
          <w:rFonts w:ascii="Segoe UI" w:hAnsi="Segoe UI" w:cs="Segoe UI"/>
          <w:szCs w:val="22"/>
        </w:rPr>
        <w:t>kontrola a případná oprava oken v dotčené části fasády,</w:t>
      </w:r>
    </w:p>
    <w:p w14:paraId="0B929379" w14:textId="77777777" w:rsidR="00C61607" w:rsidRPr="007E7A09" w:rsidRDefault="00C61607" w:rsidP="00C61607">
      <w:pPr>
        <w:numPr>
          <w:ilvl w:val="1"/>
          <w:numId w:val="13"/>
        </w:numPr>
        <w:jc w:val="both"/>
        <w:rPr>
          <w:rFonts w:ascii="Segoe UI" w:hAnsi="Segoe UI" w:cs="Segoe UI"/>
          <w:szCs w:val="22"/>
        </w:rPr>
      </w:pPr>
      <w:r w:rsidRPr="007E7A09">
        <w:rPr>
          <w:rFonts w:ascii="Segoe UI" w:hAnsi="Segoe UI" w:cs="Segoe UI"/>
          <w:szCs w:val="22"/>
        </w:rPr>
        <w:t>úklid</w:t>
      </w:r>
      <w:r w:rsidR="00791B43">
        <w:rPr>
          <w:rFonts w:ascii="Segoe UI" w:hAnsi="Segoe UI" w:cs="Segoe UI"/>
          <w:szCs w:val="22"/>
        </w:rPr>
        <w:t>u a</w:t>
      </w:r>
      <w:r w:rsidRPr="007E7A09">
        <w:rPr>
          <w:rFonts w:ascii="Segoe UI" w:hAnsi="Segoe UI" w:cs="Segoe UI"/>
          <w:szCs w:val="22"/>
        </w:rPr>
        <w:t xml:space="preserve"> dokončujících pr</w:t>
      </w:r>
      <w:r w:rsidR="00791B43">
        <w:rPr>
          <w:rFonts w:ascii="Segoe UI" w:hAnsi="Segoe UI" w:cs="Segoe UI"/>
          <w:szCs w:val="22"/>
        </w:rPr>
        <w:t>a</w:t>
      </w:r>
      <w:r w:rsidRPr="007E7A09">
        <w:rPr>
          <w:rFonts w:ascii="Segoe UI" w:hAnsi="Segoe UI" w:cs="Segoe UI"/>
          <w:szCs w:val="22"/>
        </w:rPr>
        <w:t>c</w:t>
      </w:r>
      <w:r w:rsidR="00791B43">
        <w:rPr>
          <w:rFonts w:ascii="Segoe UI" w:hAnsi="Segoe UI" w:cs="Segoe UI"/>
          <w:szCs w:val="22"/>
        </w:rPr>
        <w:t>í</w:t>
      </w:r>
      <w:r w:rsidRPr="007E7A09">
        <w:rPr>
          <w:rFonts w:ascii="Segoe UI" w:hAnsi="Segoe UI" w:cs="Segoe UI"/>
          <w:szCs w:val="22"/>
        </w:rPr>
        <w:t>.</w:t>
      </w:r>
    </w:p>
    <w:p w14:paraId="11304D38" w14:textId="77777777" w:rsidR="00D8665D" w:rsidRPr="007E7A09" w:rsidRDefault="00065C01" w:rsidP="00C61607">
      <w:pPr>
        <w:ind w:left="567"/>
        <w:jc w:val="both"/>
        <w:rPr>
          <w:rFonts w:ascii="Segoe UI" w:hAnsi="Segoe UI" w:cs="Segoe UI"/>
          <w:szCs w:val="22"/>
        </w:rPr>
      </w:pPr>
      <w:r w:rsidRPr="007E7A09">
        <w:rPr>
          <w:rFonts w:ascii="Segoe UI" w:hAnsi="Segoe UI" w:cs="Segoe UI"/>
          <w:szCs w:val="22"/>
        </w:rPr>
        <w:t xml:space="preserve">Dílo </w:t>
      </w:r>
      <w:r w:rsidR="009C2364" w:rsidRPr="007E7A09">
        <w:rPr>
          <w:rFonts w:ascii="Segoe UI" w:hAnsi="Segoe UI" w:cs="Segoe UI"/>
          <w:szCs w:val="22"/>
        </w:rPr>
        <w:t>je blíže specifikováno v</w:t>
      </w:r>
      <w:r w:rsidR="00EF344D" w:rsidRPr="007E7A09">
        <w:rPr>
          <w:rFonts w:ascii="Segoe UI" w:hAnsi="Segoe UI" w:cs="Segoe UI"/>
          <w:szCs w:val="22"/>
        </w:rPr>
        <w:t xml:space="preserve"> Oceněném </w:t>
      </w:r>
      <w:r w:rsidR="00BA76DC" w:rsidRPr="007E7A09">
        <w:rPr>
          <w:rFonts w:ascii="Segoe UI" w:hAnsi="Segoe UI" w:cs="Segoe UI"/>
          <w:szCs w:val="22"/>
        </w:rPr>
        <w:t>soupisu stav</w:t>
      </w:r>
      <w:r w:rsidR="00255128" w:rsidRPr="007E7A09">
        <w:rPr>
          <w:rFonts w:ascii="Segoe UI" w:hAnsi="Segoe UI" w:cs="Segoe UI"/>
          <w:szCs w:val="22"/>
        </w:rPr>
        <w:t>ebních prací, dodávek a služeb</w:t>
      </w:r>
      <w:r w:rsidR="00C83DFB" w:rsidRPr="007E7A09">
        <w:rPr>
          <w:rFonts w:ascii="Segoe UI" w:hAnsi="Segoe UI" w:cs="Segoe UI"/>
          <w:szCs w:val="22"/>
          <w:lang w:eastAsia="en-US" w:bidi="en-US"/>
        </w:rPr>
        <w:t>,</w:t>
      </w:r>
      <w:r w:rsidR="009C2364" w:rsidRPr="007E7A09">
        <w:rPr>
          <w:rFonts w:ascii="Segoe UI" w:hAnsi="Segoe UI" w:cs="Segoe UI"/>
          <w:szCs w:val="22"/>
        </w:rPr>
        <w:t xml:space="preserve"> </w:t>
      </w:r>
      <w:r w:rsidR="00C83DFB" w:rsidRPr="007E7A09">
        <w:rPr>
          <w:rFonts w:ascii="Segoe UI" w:hAnsi="Segoe UI" w:cs="Segoe UI"/>
          <w:szCs w:val="22"/>
        </w:rPr>
        <w:t>kter</w:t>
      </w:r>
      <w:r w:rsidR="00255128" w:rsidRPr="007E7A09">
        <w:rPr>
          <w:rFonts w:ascii="Segoe UI" w:hAnsi="Segoe UI" w:cs="Segoe UI"/>
          <w:szCs w:val="22"/>
        </w:rPr>
        <w:t>ý</w:t>
      </w:r>
      <w:r w:rsidR="00C83DFB" w:rsidRPr="007E7A09">
        <w:rPr>
          <w:rFonts w:ascii="Segoe UI" w:hAnsi="Segoe UI" w:cs="Segoe UI"/>
          <w:szCs w:val="22"/>
        </w:rPr>
        <w:t xml:space="preserve"> tvoří přílohu </w:t>
      </w:r>
      <w:r w:rsidRPr="007E7A09">
        <w:rPr>
          <w:rFonts w:ascii="Segoe UI" w:hAnsi="Segoe UI" w:cs="Segoe UI"/>
          <w:szCs w:val="22"/>
        </w:rPr>
        <w:t>č. </w:t>
      </w:r>
      <w:r w:rsidR="00BA76DC" w:rsidRPr="007E7A09">
        <w:rPr>
          <w:rFonts w:ascii="Segoe UI" w:hAnsi="Segoe UI" w:cs="Segoe UI"/>
          <w:szCs w:val="22"/>
        </w:rPr>
        <w:t xml:space="preserve">1 </w:t>
      </w:r>
      <w:r w:rsidR="00C83DFB" w:rsidRPr="007E7A09">
        <w:rPr>
          <w:rFonts w:ascii="Segoe UI" w:hAnsi="Segoe UI" w:cs="Segoe UI"/>
          <w:szCs w:val="22"/>
        </w:rPr>
        <w:t xml:space="preserve">Smlouvy </w:t>
      </w:r>
      <w:r w:rsidR="009C2364" w:rsidRPr="007E7A09">
        <w:rPr>
          <w:rFonts w:ascii="Segoe UI" w:hAnsi="Segoe UI" w:cs="Segoe UI"/>
          <w:szCs w:val="22"/>
        </w:rPr>
        <w:t>(dále též</w:t>
      </w:r>
      <w:r w:rsidR="00C83DFB" w:rsidRPr="007E7A09">
        <w:rPr>
          <w:rFonts w:ascii="Segoe UI" w:hAnsi="Segoe UI" w:cs="Segoe UI"/>
          <w:szCs w:val="22"/>
        </w:rPr>
        <w:t xml:space="preserve"> jen jako</w:t>
      </w:r>
      <w:r w:rsidR="009C2364" w:rsidRPr="007E7A09">
        <w:rPr>
          <w:rFonts w:ascii="Segoe UI" w:hAnsi="Segoe UI" w:cs="Segoe UI"/>
          <w:szCs w:val="22"/>
        </w:rPr>
        <w:t xml:space="preserve"> </w:t>
      </w:r>
      <w:r w:rsidR="009C2364" w:rsidRPr="007E7A09">
        <w:rPr>
          <w:rFonts w:ascii="Segoe UI" w:hAnsi="Segoe UI" w:cs="Segoe UI"/>
          <w:i/>
          <w:szCs w:val="22"/>
        </w:rPr>
        <w:t>„</w:t>
      </w:r>
      <w:r w:rsidR="00EF344D" w:rsidRPr="007E7A09">
        <w:rPr>
          <w:rFonts w:ascii="Segoe UI" w:hAnsi="Segoe UI" w:cs="Segoe UI"/>
          <w:b/>
          <w:i/>
          <w:szCs w:val="22"/>
        </w:rPr>
        <w:t>Položkový rozpočet</w:t>
      </w:r>
      <w:r w:rsidR="009C2364" w:rsidRPr="007E7A09">
        <w:rPr>
          <w:rFonts w:ascii="Segoe UI" w:hAnsi="Segoe UI" w:cs="Segoe UI"/>
          <w:i/>
          <w:szCs w:val="22"/>
        </w:rPr>
        <w:t>“</w:t>
      </w:r>
      <w:r w:rsidRPr="007E7A09">
        <w:rPr>
          <w:rFonts w:ascii="Segoe UI" w:hAnsi="Segoe UI" w:cs="Segoe UI"/>
          <w:szCs w:val="22"/>
        </w:rPr>
        <w:t>)</w:t>
      </w:r>
      <w:r w:rsidR="009C2364" w:rsidRPr="007E7A09">
        <w:rPr>
          <w:rFonts w:ascii="Segoe UI" w:hAnsi="Segoe UI" w:cs="Segoe UI"/>
          <w:szCs w:val="22"/>
        </w:rPr>
        <w:t>.</w:t>
      </w:r>
    </w:p>
    <w:p w14:paraId="050F2308" w14:textId="77777777" w:rsidR="00475F91" w:rsidRPr="007E7A09" w:rsidRDefault="00475F91" w:rsidP="00E3218B">
      <w:pPr>
        <w:ind w:left="567"/>
        <w:jc w:val="both"/>
        <w:rPr>
          <w:rFonts w:ascii="Segoe UI" w:hAnsi="Segoe UI" w:cs="Segoe UI"/>
          <w:szCs w:val="22"/>
        </w:rPr>
      </w:pPr>
    </w:p>
    <w:p w14:paraId="30BF9A89" w14:textId="77777777" w:rsidR="00822C5E" w:rsidRPr="007E7A09" w:rsidRDefault="00822C5E" w:rsidP="00E3218B">
      <w:pPr>
        <w:numPr>
          <w:ilvl w:val="0"/>
          <w:numId w:val="13"/>
        </w:numPr>
        <w:jc w:val="both"/>
        <w:rPr>
          <w:rFonts w:ascii="Segoe UI" w:hAnsi="Segoe UI" w:cs="Segoe UI"/>
          <w:szCs w:val="22"/>
        </w:rPr>
      </w:pPr>
      <w:r w:rsidRPr="007E7A09">
        <w:rPr>
          <w:rFonts w:ascii="Segoe UI" w:hAnsi="Segoe UI" w:cs="Segoe UI"/>
          <w:szCs w:val="22"/>
        </w:rPr>
        <w:t xml:space="preserve">Dílo bude sloužit </w:t>
      </w:r>
      <w:r w:rsidR="00167A8A" w:rsidRPr="007E7A09">
        <w:rPr>
          <w:rFonts w:ascii="Segoe UI" w:hAnsi="Segoe UI" w:cs="Segoe UI"/>
          <w:szCs w:val="22"/>
        </w:rPr>
        <w:t xml:space="preserve">jako </w:t>
      </w:r>
      <w:r w:rsidR="00791B43">
        <w:rPr>
          <w:rFonts w:ascii="Segoe UI" w:hAnsi="Segoe UI" w:cs="Segoe UI"/>
          <w:szCs w:val="22"/>
        </w:rPr>
        <w:t>vnější fasáda nástavby objektu NZM Ostrava</w:t>
      </w:r>
      <w:r w:rsidRPr="007E7A09">
        <w:rPr>
          <w:rFonts w:ascii="Segoe UI" w:hAnsi="Segoe UI" w:cs="Segoe UI"/>
          <w:b/>
          <w:szCs w:val="22"/>
          <w:lang w:eastAsia="en-US" w:bidi="en-US"/>
        </w:rPr>
        <w:t>.</w:t>
      </w:r>
    </w:p>
    <w:p w14:paraId="41984F30" w14:textId="77777777" w:rsidR="00822C5E" w:rsidRPr="007E7A09" w:rsidRDefault="00822C5E" w:rsidP="00E3218B">
      <w:pPr>
        <w:pStyle w:val="Odstavecseseznamem"/>
        <w:ind w:left="567"/>
        <w:jc w:val="both"/>
        <w:rPr>
          <w:rFonts w:ascii="Segoe UI" w:hAnsi="Segoe UI" w:cs="Segoe UI"/>
          <w:sz w:val="22"/>
          <w:szCs w:val="22"/>
        </w:rPr>
      </w:pPr>
    </w:p>
    <w:p w14:paraId="0B22C0FA" w14:textId="77777777" w:rsidR="00EE3840" w:rsidRPr="007E7A09" w:rsidRDefault="00AC7EDA" w:rsidP="00E93581">
      <w:pPr>
        <w:numPr>
          <w:ilvl w:val="0"/>
          <w:numId w:val="13"/>
        </w:numPr>
        <w:jc w:val="both"/>
        <w:rPr>
          <w:rFonts w:ascii="Segoe UI" w:hAnsi="Segoe UI" w:cs="Segoe UI"/>
          <w:szCs w:val="22"/>
        </w:rPr>
      </w:pPr>
      <w:r w:rsidRPr="007E7A09">
        <w:rPr>
          <w:rFonts w:ascii="Segoe UI" w:hAnsi="Segoe UI" w:cs="Segoe UI"/>
          <w:szCs w:val="22"/>
        </w:rPr>
        <w:t>Zhotovitel je povinen při provádění Díla provést</w:t>
      </w:r>
      <w:r w:rsidR="007A4C15" w:rsidRPr="007E7A09">
        <w:rPr>
          <w:rFonts w:ascii="Segoe UI" w:hAnsi="Segoe UI" w:cs="Segoe UI"/>
          <w:szCs w:val="22"/>
        </w:rPr>
        <w:t>, dodat a poskytnout</w:t>
      </w:r>
      <w:r w:rsidRPr="007E7A09">
        <w:rPr>
          <w:rFonts w:ascii="Segoe UI" w:hAnsi="Segoe UI" w:cs="Segoe UI"/>
          <w:szCs w:val="22"/>
        </w:rPr>
        <w:t xml:space="preserve"> veškeré </w:t>
      </w:r>
      <w:r w:rsidR="007A4C15" w:rsidRPr="007E7A09">
        <w:rPr>
          <w:rFonts w:ascii="Segoe UI" w:hAnsi="Segoe UI" w:cs="Segoe UI"/>
          <w:szCs w:val="22"/>
        </w:rPr>
        <w:t xml:space="preserve">stavební </w:t>
      </w:r>
      <w:r w:rsidR="00065C01" w:rsidRPr="007E7A09">
        <w:rPr>
          <w:rFonts w:ascii="Segoe UI" w:hAnsi="Segoe UI" w:cs="Segoe UI"/>
          <w:szCs w:val="22"/>
        </w:rPr>
        <w:t>práce, dodávky</w:t>
      </w:r>
      <w:r w:rsidRPr="007E7A09">
        <w:rPr>
          <w:rFonts w:ascii="Segoe UI" w:hAnsi="Segoe UI" w:cs="Segoe UI"/>
          <w:szCs w:val="22"/>
        </w:rPr>
        <w:t xml:space="preserve"> a služby, kterých je třeba trvale nebo dočasně k zahájení, provádění, dokončení a </w:t>
      </w:r>
      <w:r w:rsidR="00255128" w:rsidRPr="007E7A09">
        <w:rPr>
          <w:rFonts w:ascii="Segoe UI" w:hAnsi="Segoe UI" w:cs="Segoe UI"/>
          <w:szCs w:val="22"/>
        </w:rPr>
        <w:t xml:space="preserve">předání Díla </w:t>
      </w:r>
      <w:r w:rsidRPr="007E7A09">
        <w:rPr>
          <w:rFonts w:ascii="Segoe UI" w:hAnsi="Segoe UI" w:cs="Segoe UI"/>
          <w:szCs w:val="22"/>
        </w:rPr>
        <w:t>a k uvedení Díla do trvalého provozu.</w:t>
      </w:r>
      <w:r w:rsidR="00F5059B" w:rsidRPr="007E7A09">
        <w:rPr>
          <w:rFonts w:ascii="Segoe UI" w:hAnsi="Segoe UI" w:cs="Segoe UI"/>
          <w:szCs w:val="22"/>
        </w:rPr>
        <w:t xml:space="preserve"> </w:t>
      </w:r>
      <w:r w:rsidR="00822C5E" w:rsidRPr="007E7A09">
        <w:rPr>
          <w:rFonts w:ascii="Segoe UI" w:hAnsi="Segoe UI" w:cs="Segoe UI"/>
          <w:szCs w:val="22"/>
        </w:rPr>
        <w:t>Součástí Díla je zejména:</w:t>
      </w:r>
    </w:p>
    <w:p w14:paraId="4F51F6CF" w14:textId="77777777" w:rsidR="00EE3840" w:rsidRPr="007E7A09" w:rsidRDefault="00822C5E" w:rsidP="00734E5D">
      <w:pPr>
        <w:numPr>
          <w:ilvl w:val="1"/>
          <w:numId w:val="13"/>
        </w:numPr>
        <w:ind w:left="1276" w:hanging="709"/>
        <w:jc w:val="both"/>
        <w:rPr>
          <w:rFonts w:ascii="Segoe UI" w:hAnsi="Segoe UI" w:cs="Segoe UI"/>
          <w:szCs w:val="22"/>
        </w:rPr>
      </w:pPr>
      <w:r w:rsidRPr="007E7A09">
        <w:rPr>
          <w:rFonts w:ascii="Segoe UI" w:hAnsi="Segoe UI" w:cs="Segoe UI"/>
          <w:szCs w:val="22"/>
        </w:rPr>
        <w:t>výroba, dodávka, skladování, zabudování a montáž veškerých dílů</w:t>
      </w:r>
      <w:r w:rsidR="00065C01" w:rsidRPr="007E7A09">
        <w:rPr>
          <w:rFonts w:ascii="Segoe UI" w:hAnsi="Segoe UI" w:cs="Segoe UI"/>
          <w:szCs w:val="22"/>
        </w:rPr>
        <w:t xml:space="preserve"> a</w:t>
      </w:r>
      <w:r w:rsidRPr="007E7A09">
        <w:rPr>
          <w:rFonts w:ascii="Segoe UI" w:hAnsi="Segoe UI" w:cs="Segoe UI"/>
          <w:szCs w:val="22"/>
        </w:rPr>
        <w:t xml:space="preserve"> materiálů týkajících se Díla</w:t>
      </w:r>
      <w:r w:rsidR="007E1FDB" w:rsidRPr="007E7A09">
        <w:rPr>
          <w:rFonts w:ascii="Segoe UI" w:hAnsi="Segoe UI" w:cs="Segoe UI"/>
          <w:szCs w:val="22"/>
        </w:rPr>
        <w:t>;</w:t>
      </w:r>
    </w:p>
    <w:p w14:paraId="167641B0" w14:textId="77777777" w:rsidR="00EE3840" w:rsidRPr="007E7A09" w:rsidRDefault="00822C5E" w:rsidP="00734E5D">
      <w:pPr>
        <w:numPr>
          <w:ilvl w:val="1"/>
          <w:numId w:val="13"/>
        </w:numPr>
        <w:ind w:left="1276" w:hanging="709"/>
        <w:jc w:val="both"/>
        <w:rPr>
          <w:rFonts w:ascii="Segoe UI" w:hAnsi="Segoe UI" w:cs="Segoe UI"/>
          <w:szCs w:val="22"/>
        </w:rPr>
      </w:pPr>
      <w:r w:rsidRPr="007E7A09">
        <w:rPr>
          <w:rFonts w:ascii="Segoe UI" w:hAnsi="Segoe UI" w:cs="Segoe UI"/>
          <w:szCs w:val="22"/>
        </w:rPr>
        <w:lastRenderedPageBreak/>
        <w:t>zajištění a provedení všech opatření organizačního a stavebně technologického charakteru k řádnému provedení Díla;</w:t>
      </w:r>
    </w:p>
    <w:p w14:paraId="51C2B249" w14:textId="77777777" w:rsidR="00C44403" w:rsidRPr="007E7A09" w:rsidRDefault="00C44403" w:rsidP="00734E5D">
      <w:pPr>
        <w:numPr>
          <w:ilvl w:val="1"/>
          <w:numId w:val="13"/>
        </w:numPr>
        <w:suppressAutoHyphens/>
        <w:ind w:left="1276" w:hanging="709"/>
        <w:jc w:val="both"/>
        <w:rPr>
          <w:rFonts w:ascii="Segoe UI" w:hAnsi="Segoe UI" w:cs="Segoe UI"/>
          <w:szCs w:val="22"/>
        </w:rPr>
      </w:pPr>
      <w:r w:rsidRPr="007E7A09">
        <w:rPr>
          <w:rFonts w:ascii="Segoe UI" w:hAnsi="Segoe UI" w:cs="Segoe UI"/>
          <w:szCs w:val="22"/>
        </w:rPr>
        <w:t>zajištění a provedení všech nezbytných průzkumů nutných pro řádné provádění a dokončení Díla;</w:t>
      </w:r>
    </w:p>
    <w:p w14:paraId="353E80F3" w14:textId="77777777" w:rsidR="00EE3840" w:rsidRPr="007E7A09" w:rsidRDefault="00822C5E" w:rsidP="00734E5D">
      <w:pPr>
        <w:numPr>
          <w:ilvl w:val="1"/>
          <w:numId w:val="13"/>
        </w:numPr>
        <w:ind w:left="1276" w:hanging="709"/>
        <w:jc w:val="both"/>
        <w:rPr>
          <w:rFonts w:ascii="Segoe UI" w:hAnsi="Segoe UI" w:cs="Segoe UI"/>
          <w:szCs w:val="22"/>
        </w:rPr>
      </w:pPr>
      <w:r w:rsidRPr="007E7A09">
        <w:rPr>
          <w:rFonts w:ascii="Segoe UI" w:hAnsi="Segoe UI" w:cs="Segoe UI"/>
          <w:szCs w:val="22"/>
        </w:rPr>
        <w:t xml:space="preserve">zajištění </w:t>
      </w:r>
      <w:r w:rsidR="00065C01" w:rsidRPr="007E7A09">
        <w:rPr>
          <w:rFonts w:ascii="Segoe UI" w:hAnsi="Segoe UI" w:cs="Segoe UI"/>
          <w:szCs w:val="22"/>
        </w:rPr>
        <w:t>likvidace odpadu vzniklého při provádění Díla</w:t>
      </w:r>
      <w:r w:rsidRPr="007E7A09">
        <w:rPr>
          <w:rFonts w:ascii="Segoe UI" w:hAnsi="Segoe UI" w:cs="Segoe UI"/>
          <w:szCs w:val="22"/>
        </w:rPr>
        <w:t xml:space="preserve"> podle zákona č. 185/2001 Sb., o odpadec</w:t>
      </w:r>
      <w:r w:rsidR="00065C01" w:rsidRPr="007E7A09">
        <w:rPr>
          <w:rFonts w:ascii="Segoe UI" w:hAnsi="Segoe UI" w:cs="Segoe UI"/>
          <w:szCs w:val="22"/>
        </w:rPr>
        <w:t>h ve znění pozdějších předpisů</w:t>
      </w:r>
      <w:r w:rsidRPr="007E7A09">
        <w:rPr>
          <w:rFonts w:ascii="Segoe UI" w:hAnsi="Segoe UI" w:cs="Segoe UI"/>
          <w:szCs w:val="22"/>
        </w:rPr>
        <w:t>;</w:t>
      </w:r>
    </w:p>
    <w:p w14:paraId="39E5A95E" w14:textId="77777777" w:rsidR="00EE3840" w:rsidRPr="007E7A09" w:rsidRDefault="00822C5E" w:rsidP="00734E5D">
      <w:pPr>
        <w:numPr>
          <w:ilvl w:val="1"/>
          <w:numId w:val="13"/>
        </w:numPr>
        <w:ind w:left="1276" w:hanging="709"/>
        <w:jc w:val="both"/>
        <w:rPr>
          <w:rFonts w:ascii="Segoe UI" w:hAnsi="Segoe UI" w:cs="Segoe UI"/>
          <w:szCs w:val="22"/>
        </w:rPr>
      </w:pPr>
      <w:r w:rsidRPr="007E7A09">
        <w:rPr>
          <w:rFonts w:ascii="Segoe UI" w:hAnsi="Segoe UI" w:cs="Segoe UI"/>
          <w:szCs w:val="22"/>
        </w:rPr>
        <w:t>zajištění řádné ochrany okolních ploch</w:t>
      </w:r>
      <w:r w:rsidR="00065C01" w:rsidRPr="007E7A09">
        <w:rPr>
          <w:rFonts w:ascii="Segoe UI" w:hAnsi="Segoe UI" w:cs="Segoe UI"/>
          <w:szCs w:val="22"/>
        </w:rPr>
        <w:t xml:space="preserve"> a částí objektu</w:t>
      </w:r>
      <w:r w:rsidRPr="007E7A09">
        <w:rPr>
          <w:rFonts w:ascii="Segoe UI" w:hAnsi="Segoe UI" w:cs="Segoe UI"/>
          <w:szCs w:val="22"/>
        </w:rPr>
        <w:t xml:space="preserve"> před znečištěním a poškození</w:t>
      </w:r>
      <w:r w:rsidR="00705320" w:rsidRPr="007E7A09">
        <w:rPr>
          <w:rFonts w:ascii="Segoe UI" w:hAnsi="Segoe UI" w:cs="Segoe UI"/>
          <w:szCs w:val="22"/>
        </w:rPr>
        <w:t>m po celou dobu provádění Díla</w:t>
      </w:r>
      <w:r w:rsidRPr="007E7A09">
        <w:rPr>
          <w:rFonts w:ascii="Segoe UI" w:hAnsi="Segoe UI" w:cs="Segoe UI"/>
          <w:szCs w:val="22"/>
        </w:rPr>
        <w:t>;</w:t>
      </w:r>
    </w:p>
    <w:p w14:paraId="3A9F52BE" w14:textId="77777777" w:rsidR="00822C5E" w:rsidRPr="007E7A09" w:rsidRDefault="00822C5E" w:rsidP="00734E5D">
      <w:pPr>
        <w:numPr>
          <w:ilvl w:val="1"/>
          <w:numId w:val="13"/>
        </w:numPr>
        <w:ind w:left="1276" w:hanging="709"/>
        <w:jc w:val="both"/>
        <w:rPr>
          <w:rFonts w:ascii="Segoe UI" w:hAnsi="Segoe UI" w:cs="Segoe UI"/>
          <w:szCs w:val="22"/>
        </w:rPr>
      </w:pPr>
      <w:r w:rsidRPr="007E7A09">
        <w:rPr>
          <w:rFonts w:ascii="Segoe UI" w:hAnsi="Segoe UI" w:cs="Segoe UI"/>
          <w:szCs w:val="22"/>
        </w:rPr>
        <w:t>zajištění bezpečnosti práce a ochrany životního prostřed</w:t>
      </w:r>
      <w:r w:rsidR="00705320" w:rsidRPr="007E7A09">
        <w:rPr>
          <w:rFonts w:ascii="Segoe UI" w:hAnsi="Segoe UI" w:cs="Segoe UI"/>
          <w:szCs w:val="22"/>
        </w:rPr>
        <w:t>í</w:t>
      </w:r>
      <w:r w:rsidRPr="007E7A09">
        <w:rPr>
          <w:rFonts w:ascii="Segoe UI" w:hAnsi="Segoe UI" w:cs="Segoe UI"/>
          <w:szCs w:val="22"/>
        </w:rPr>
        <w:t>;</w:t>
      </w:r>
    </w:p>
    <w:p w14:paraId="0D360377" w14:textId="77777777" w:rsidR="00C44403" w:rsidRPr="007E7A09" w:rsidRDefault="00C44403" w:rsidP="00734E5D">
      <w:pPr>
        <w:numPr>
          <w:ilvl w:val="1"/>
          <w:numId w:val="13"/>
        </w:numPr>
        <w:suppressAutoHyphens/>
        <w:ind w:left="1276" w:hanging="709"/>
        <w:jc w:val="both"/>
        <w:rPr>
          <w:rFonts w:ascii="Segoe UI" w:hAnsi="Segoe UI" w:cs="Segoe UI"/>
          <w:szCs w:val="22"/>
        </w:rPr>
      </w:pPr>
      <w:r w:rsidRPr="007E7A09">
        <w:rPr>
          <w:rFonts w:ascii="Segoe UI" w:hAnsi="Segoe UI" w:cs="Segoe UI"/>
          <w:szCs w:val="22"/>
        </w:rPr>
        <w:t>zajištění a kontrola zabezpečení staveniště;</w:t>
      </w:r>
    </w:p>
    <w:p w14:paraId="6C2FA7CC" w14:textId="77777777" w:rsidR="00156293" w:rsidRPr="007E7A09" w:rsidRDefault="00156293" w:rsidP="00734E5D">
      <w:pPr>
        <w:numPr>
          <w:ilvl w:val="1"/>
          <w:numId w:val="13"/>
        </w:numPr>
        <w:ind w:left="1276" w:hanging="709"/>
        <w:jc w:val="both"/>
        <w:rPr>
          <w:rFonts w:ascii="Segoe UI" w:hAnsi="Segoe UI" w:cs="Segoe UI"/>
          <w:szCs w:val="22"/>
        </w:rPr>
      </w:pPr>
      <w:r w:rsidRPr="007E7A09">
        <w:rPr>
          <w:rFonts w:ascii="Segoe UI" w:hAnsi="Segoe UI" w:cs="Segoe UI"/>
          <w:szCs w:val="22"/>
        </w:rPr>
        <w:t>proveden</w:t>
      </w:r>
      <w:r w:rsidR="00AD4EA2" w:rsidRPr="007E7A09">
        <w:rPr>
          <w:rFonts w:ascii="Segoe UI" w:hAnsi="Segoe UI" w:cs="Segoe UI"/>
          <w:szCs w:val="22"/>
        </w:rPr>
        <w:t>í</w:t>
      </w:r>
      <w:r w:rsidR="00705320" w:rsidRPr="007E7A09">
        <w:rPr>
          <w:rFonts w:ascii="Segoe UI" w:hAnsi="Segoe UI" w:cs="Segoe UI"/>
          <w:szCs w:val="22"/>
        </w:rPr>
        <w:t xml:space="preserve"> závěrečného úklidu staveniště </w:t>
      </w:r>
      <w:r w:rsidRPr="007E7A09">
        <w:rPr>
          <w:rFonts w:ascii="Segoe UI" w:hAnsi="Segoe UI" w:cs="Segoe UI"/>
          <w:szCs w:val="22"/>
        </w:rPr>
        <w:t xml:space="preserve">a uvedení okolních ploch </w:t>
      </w:r>
      <w:r w:rsidR="00705320" w:rsidRPr="007E7A09">
        <w:rPr>
          <w:rFonts w:ascii="Segoe UI" w:hAnsi="Segoe UI" w:cs="Segoe UI"/>
          <w:szCs w:val="22"/>
        </w:rPr>
        <w:t xml:space="preserve">a částí objektu </w:t>
      </w:r>
      <w:r w:rsidRPr="007E7A09">
        <w:rPr>
          <w:rFonts w:ascii="Segoe UI" w:hAnsi="Segoe UI" w:cs="Segoe UI"/>
          <w:szCs w:val="22"/>
        </w:rPr>
        <w:t>do původního stavu;</w:t>
      </w:r>
    </w:p>
    <w:p w14:paraId="7B452675" w14:textId="77777777" w:rsidR="004C2C3A" w:rsidRPr="007E7A09" w:rsidRDefault="004C2C3A" w:rsidP="004C2C3A">
      <w:pPr>
        <w:numPr>
          <w:ilvl w:val="1"/>
          <w:numId w:val="13"/>
        </w:numPr>
        <w:ind w:left="1276" w:hanging="709"/>
        <w:jc w:val="both"/>
        <w:rPr>
          <w:rFonts w:ascii="Segoe UI" w:hAnsi="Segoe UI" w:cs="Segoe UI"/>
          <w:szCs w:val="22"/>
        </w:rPr>
      </w:pPr>
      <w:r w:rsidRPr="007E7A09">
        <w:rPr>
          <w:rFonts w:ascii="Segoe UI" w:hAnsi="Segoe UI" w:cs="Segoe UI"/>
          <w:szCs w:val="22"/>
        </w:rPr>
        <w:t>zajištění potřebných či orgány veřejné správy stanovených opatření a povolení nutných k provedení Díla;</w:t>
      </w:r>
    </w:p>
    <w:p w14:paraId="26E13F55" w14:textId="77777777" w:rsidR="004C2C3A" w:rsidRPr="007E7A09" w:rsidRDefault="004C2C3A" w:rsidP="004C2C3A">
      <w:pPr>
        <w:numPr>
          <w:ilvl w:val="1"/>
          <w:numId w:val="13"/>
        </w:numPr>
        <w:ind w:left="1276" w:hanging="709"/>
        <w:jc w:val="both"/>
        <w:rPr>
          <w:rFonts w:ascii="Segoe UI" w:hAnsi="Segoe UI" w:cs="Segoe UI"/>
          <w:szCs w:val="22"/>
        </w:rPr>
      </w:pPr>
      <w:r w:rsidRPr="007E7A09">
        <w:rPr>
          <w:rFonts w:ascii="Segoe UI" w:hAnsi="Segoe UI" w:cs="Segoe UI"/>
          <w:szCs w:val="22"/>
        </w:rPr>
        <w:t xml:space="preserve">provedení veškerých předepsaných zkoušek, revizí, atestů a měření včetně vystavení dokladů o jejich provedení, doložení dokladů potřebných pro možnost řádného provozování </w:t>
      </w:r>
      <w:r w:rsidR="00705320" w:rsidRPr="007E7A09">
        <w:rPr>
          <w:rFonts w:ascii="Segoe UI" w:hAnsi="Segoe UI" w:cs="Segoe UI"/>
          <w:szCs w:val="22"/>
        </w:rPr>
        <w:t xml:space="preserve">Díla </w:t>
      </w:r>
      <w:r w:rsidRPr="007E7A09">
        <w:rPr>
          <w:rFonts w:ascii="Segoe UI" w:hAnsi="Segoe UI" w:cs="Segoe UI"/>
          <w:szCs w:val="22"/>
        </w:rPr>
        <w:t>ve smyslu platných a účinných právních předpisů apod</w:t>
      </w:r>
      <w:r w:rsidR="00705320" w:rsidRPr="007E7A09">
        <w:rPr>
          <w:rFonts w:ascii="Segoe UI" w:hAnsi="Segoe UI" w:cs="Segoe UI"/>
          <w:szCs w:val="22"/>
        </w:rPr>
        <w:t>.</w:t>
      </w:r>
      <w:r w:rsidRPr="007E7A09">
        <w:rPr>
          <w:rFonts w:ascii="Segoe UI" w:hAnsi="Segoe UI" w:cs="Segoe UI"/>
          <w:szCs w:val="22"/>
        </w:rPr>
        <w:t>;</w:t>
      </w:r>
    </w:p>
    <w:p w14:paraId="2A4757DA" w14:textId="77777777" w:rsidR="000A1C13" w:rsidRPr="007E7A09" w:rsidRDefault="000A1C13" w:rsidP="00E3218B">
      <w:pPr>
        <w:ind w:left="567"/>
        <w:jc w:val="both"/>
        <w:rPr>
          <w:rFonts w:ascii="Segoe UI" w:hAnsi="Segoe UI" w:cs="Segoe UI"/>
          <w:szCs w:val="22"/>
        </w:rPr>
      </w:pPr>
    </w:p>
    <w:p w14:paraId="0E0213F9" w14:textId="77777777" w:rsidR="00A753FF" w:rsidRPr="007E7A09" w:rsidRDefault="007B36BA" w:rsidP="00E3218B">
      <w:pPr>
        <w:numPr>
          <w:ilvl w:val="0"/>
          <w:numId w:val="13"/>
        </w:numPr>
        <w:jc w:val="both"/>
        <w:rPr>
          <w:rFonts w:ascii="Segoe UI" w:hAnsi="Segoe UI" w:cs="Segoe UI"/>
          <w:szCs w:val="22"/>
        </w:rPr>
      </w:pPr>
      <w:r w:rsidRPr="007E7A09">
        <w:rPr>
          <w:rFonts w:ascii="Segoe UI" w:hAnsi="Segoe UI" w:cs="Segoe UI"/>
          <w:szCs w:val="22"/>
        </w:rPr>
        <w:t>Rozsah a kvalita Díla jsou dá</w:t>
      </w:r>
      <w:r w:rsidR="00D01E16" w:rsidRPr="007E7A09">
        <w:rPr>
          <w:rFonts w:ascii="Segoe UI" w:hAnsi="Segoe UI" w:cs="Segoe UI"/>
          <w:szCs w:val="22"/>
        </w:rPr>
        <w:t>le dány příslušnými ČSN, ČSN EN a</w:t>
      </w:r>
      <w:r w:rsidRPr="007E7A09">
        <w:rPr>
          <w:rFonts w:ascii="Segoe UI" w:hAnsi="Segoe UI" w:cs="Segoe UI"/>
          <w:szCs w:val="22"/>
        </w:rPr>
        <w:t xml:space="preserve"> právními předpisy platnými a účinnými v době provádění Díla, a dalšími podmínkami sjednanými ve Smlouvě.</w:t>
      </w:r>
    </w:p>
    <w:p w14:paraId="00C4FFC4" w14:textId="77777777" w:rsidR="007B36BA" w:rsidRPr="007E7A09" w:rsidRDefault="007B36BA" w:rsidP="00E3218B">
      <w:pPr>
        <w:ind w:left="567"/>
        <w:jc w:val="both"/>
        <w:rPr>
          <w:rFonts w:ascii="Segoe UI" w:hAnsi="Segoe UI" w:cs="Segoe UI"/>
          <w:szCs w:val="22"/>
        </w:rPr>
      </w:pPr>
    </w:p>
    <w:p w14:paraId="2094C08C" w14:textId="77777777" w:rsidR="007B36BA" w:rsidRPr="007E7A09" w:rsidRDefault="007B36BA" w:rsidP="00E3218B">
      <w:pPr>
        <w:numPr>
          <w:ilvl w:val="0"/>
          <w:numId w:val="13"/>
        </w:numPr>
        <w:jc w:val="both"/>
        <w:rPr>
          <w:rFonts w:ascii="Segoe UI" w:hAnsi="Segoe UI" w:cs="Segoe UI"/>
          <w:szCs w:val="22"/>
        </w:rPr>
      </w:pPr>
      <w:r w:rsidRPr="007E7A09">
        <w:rPr>
          <w:rFonts w:ascii="Segoe UI" w:hAnsi="Segoe UI" w:cs="Segoe UI"/>
          <w:szCs w:val="22"/>
        </w:rPr>
        <w:t>Zhotovitel je povinen zajistit veškeré nezbytné doklady, prohlídky a přejímky, spojené s prováděním Díla vyžadované Smlouvou, právními předpisy nebo orgány veřejné správy.</w:t>
      </w:r>
    </w:p>
    <w:p w14:paraId="05AB7323" w14:textId="77777777" w:rsidR="007B36BA" w:rsidRPr="007E7A09" w:rsidRDefault="007B36BA" w:rsidP="00E3218B">
      <w:pPr>
        <w:pStyle w:val="Odstavecseseznamem"/>
        <w:ind w:left="567"/>
        <w:jc w:val="both"/>
        <w:rPr>
          <w:rFonts w:ascii="Segoe UI" w:hAnsi="Segoe UI" w:cs="Segoe UI"/>
          <w:sz w:val="22"/>
          <w:szCs w:val="22"/>
        </w:rPr>
      </w:pPr>
    </w:p>
    <w:p w14:paraId="1D6CAE24" w14:textId="77777777" w:rsidR="006A5189" w:rsidRPr="007E7A09" w:rsidRDefault="007B36BA" w:rsidP="00E3218B">
      <w:pPr>
        <w:numPr>
          <w:ilvl w:val="0"/>
          <w:numId w:val="13"/>
        </w:numPr>
        <w:jc w:val="both"/>
        <w:rPr>
          <w:rFonts w:ascii="Segoe UI" w:hAnsi="Segoe UI" w:cs="Segoe UI"/>
          <w:szCs w:val="22"/>
        </w:rPr>
      </w:pPr>
      <w:r w:rsidRPr="007E7A09">
        <w:rPr>
          <w:rFonts w:ascii="Segoe UI" w:hAnsi="Segoe UI" w:cs="Segoe UI"/>
          <w:szCs w:val="22"/>
        </w:rPr>
        <w:t xml:space="preserve">Zhotovitel prohlašuje, že </w:t>
      </w:r>
      <w:r w:rsidR="00CE6210" w:rsidRPr="007E7A09">
        <w:rPr>
          <w:rFonts w:ascii="Segoe UI" w:hAnsi="Segoe UI" w:cs="Segoe UI"/>
          <w:szCs w:val="22"/>
        </w:rPr>
        <w:t xml:space="preserve">se </w:t>
      </w:r>
      <w:r w:rsidRPr="007E7A09">
        <w:rPr>
          <w:rFonts w:ascii="Segoe UI" w:hAnsi="Segoe UI" w:cs="Segoe UI"/>
          <w:szCs w:val="22"/>
        </w:rPr>
        <w:t>před podpisem seznámil s místem plnění, a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14:paraId="6D61618C" w14:textId="77777777" w:rsidR="006A5189" w:rsidRPr="007E7A09" w:rsidRDefault="006A5189" w:rsidP="00E3218B">
      <w:pPr>
        <w:pStyle w:val="Odstavecseseznamem"/>
        <w:ind w:left="567"/>
        <w:jc w:val="both"/>
        <w:rPr>
          <w:rFonts w:ascii="Segoe UI" w:hAnsi="Segoe UI" w:cs="Segoe UI"/>
          <w:sz w:val="22"/>
          <w:szCs w:val="22"/>
        </w:rPr>
      </w:pPr>
    </w:p>
    <w:p w14:paraId="4BE81E79" w14:textId="77777777" w:rsidR="006A5189" w:rsidRPr="007E7A09" w:rsidRDefault="007B36BA" w:rsidP="00E3218B">
      <w:pPr>
        <w:numPr>
          <w:ilvl w:val="0"/>
          <w:numId w:val="13"/>
        </w:numPr>
        <w:jc w:val="both"/>
        <w:rPr>
          <w:rFonts w:ascii="Segoe UI" w:hAnsi="Segoe UI" w:cs="Segoe UI"/>
          <w:szCs w:val="22"/>
        </w:rPr>
      </w:pPr>
      <w:r w:rsidRPr="007E7A09">
        <w:rPr>
          <w:rFonts w:ascii="Segoe UI" w:hAnsi="Segoe UI" w:cs="Segoe UI"/>
          <w:szCs w:val="22"/>
        </w:rPr>
        <w:t>Zhotovitel se zavazuje na zhotovení Díla použít pouze materiály I. jakosti a materiály, které mají kvalitu odpovídající jejich použití při provádění Díla</w:t>
      </w:r>
      <w:r w:rsidR="00CE6210" w:rsidRPr="007E7A09">
        <w:rPr>
          <w:rFonts w:ascii="Segoe UI" w:hAnsi="Segoe UI" w:cs="Segoe UI"/>
          <w:szCs w:val="22"/>
        </w:rPr>
        <w:t>.</w:t>
      </w:r>
    </w:p>
    <w:p w14:paraId="22E5EBB0" w14:textId="77777777" w:rsidR="006A5189" w:rsidRPr="007E7A09" w:rsidRDefault="006A5189" w:rsidP="00E3218B">
      <w:pPr>
        <w:pStyle w:val="Odstavecseseznamem"/>
        <w:ind w:left="567"/>
        <w:jc w:val="both"/>
        <w:rPr>
          <w:rFonts w:ascii="Segoe UI" w:hAnsi="Segoe UI" w:cs="Segoe UI"/>
          <w:sz w:val="22"/>
          <w:szCs w:val="22"/>
        </w:rPr>
      </w:pPr>
    </w:p>
    <w:p w14:paraId="698F8FB5" w14:textId="77777777" w:rsidR="007B36BA" w:rsidRPr="007E7A09" w:rsidRDefault="007B36BA" w:rsidP="00E3218B">
      <w:pPr>
        <w:numPr>
          <w:ilvl w:val="0"/>
          <w:numId w:val="13"/>
        </w:numPr>
        <w:jc w:val="both"/>
        <w:rPr>
          <w:rFonts w:ascii="Segoe UI" w:hAnsi="Segoe UI" w:cs="Segoe UI"/>
          <w:szCs w:val="22"/>
        </w:rPr>
      </w:pPr>
      <w:r w:rsidRPr="007E7A09">
        <w:rPr>
          <w:rFonts w:ascii="Segoe UI" w:hAnsi="Segoe UI" w:cs="Segoe UI"/>
          <w:szCs w:val="22"/>
        </w:rPr>
        <w:t>Zhotovitel je při určení způsobu provádění Díla vázán příkazy Objednatele, pokud Objednatel Zhotoviteli takové příkazy udělí.</w:t>
      </w:r>
    </w:p>
    <w:p w14:paraId="43890B9D" w14:textId="77777777" w:rsidR="007B36BA" w:rsidRPr="007E7A09" w:rsidRDefault="007B36BA" w:rsidP="00E3218B">
      <w:pPr>
        <w:pStyle w:val="Odstavecseseznamem"/>
        <w:ind w:left="567"/>
        <w:jc w:val="both"/>
        <w:rPr>
          <w:rFonts w:ascii="Segoe UI" w:hAnsi="Segoe UI" w:cs="Segoe UI"/>
          <w:sz w:val="22"/>
          <w:szCs w:val="22"/>
        </w:rPr>
      </w:pPr>
    </w:p>
    <w:p w14:paraId="7B8F5F59" w14:textId="77777777" w:rsidR="007B36BA" w:rsidRPr="007E7A09" w:rsidRDefault="007B36BA" w:rsidP="00E3218B">
      <w:pPr>
        <w:numPr>
          <w:ilvl w:val="0"/>
          <w:numId w:val="13"/>
        </w:numPr>
        <w:jc w:val="both"/>
        <w:rPr>
          <w:rFonts w:ascii="Segoe UI" w:hAnsi="Segoe UI" w:cs="Segoe UI"/>
          <w:szCs w:val="22"/>
        </w:rPr>
      </w:pPr>
      <w:bookmarkStart w:id="7" w:name="_Ref433114869"/>
      <w:r w:rsidRPr="007E7A09">
        <w:rPr>
          <w:rFonts w:ascii="Segoe UI" w:hAnsi="Segoe UI" w:cs="Segoe UI"/>
          <w:szCs w:val="22"/>
        </w:rPr>
        <w:t>Změny Díla, včetně provedení veškerých víceprací, méněprací, změny technologií nebo materiálů, do</w:t>
      </w:r>
      <w:r w:rsidR="00CE6210" w:rsidRPr="007E7A09">
        <w:rPr>
          <w:rFonts w:ascii="Segoe UI" w:hAnsi="Segoe UI" w:cs="Segoe UI"/>
          <w:szCs w:val="22"/>
        </w:rPr>
        <w:t>plňky, rozšíření či zúžení Díla,</w:t>
      </w:r>
      <w:r w:rsidRPr="007E7A09">
        <w:rPr>
          <w:rFonts w:ascii="Segoe UI" w:hAnsi="Segoe UI" w:cs="Segoe UI"/>
          <w:szCs w:val="22"/>
        </w:rPr>
        <w:t> musí být vždy sjednány předem ve formě písemného dodatku ke Smlouvě, nestanoví-li Smlouva jinak. Nebude-li písemný dodatek obsahovat ujednání o důsledcích sjednaných změn na výši sjednané ceny Díla</w:t>
      </w:r>
      <w:r w:rsidR="00561665" w:rsidRPr="007E7A09">
        <w:rPr>
          <w:rFonts w:ascii="Segoe UI" w:hAnsi="Segoe UI" w:cs="Segoe UI"/>
          <w:szCs w:val="22"/>
        </w:rPr>
        <w:t xml:space="preserve"> a změny termínu plnění</w:t>
      </w:r>
      <w:r w:rsidRPr="007E7A09">
        <w:rPr>
          <w:rFonts w:ascii="Segoe UI" w:hAnsi="Segoe UI" w:cs="Segoe UI"/>
          <w:szCs w:val="22"/>
        </w:rPr>
        <w:t>, je Objednatel povinen bez ohledu na sjednané změny Díla zaplatit cenu Díla sjednanou ve Smlouvě</w:t>
      </w:r>
      <w:r w:rsidR="00561665" w:rsidRPr="007E7A09">
        <w:rPr>
          <w:rFonts w:ascii="Segoe UI" w:hAnsi="Segoe UI" w:cs="Segoe UI"/>
          <w:szCs w:val="22"/>
        </w:rPr>
        <w:t xml:space="preserve"> a zůstávají v platnosti termíny</w:t>
      </w:r>
      <w:bookmarkEnd w:id="7"/>
      <w:r w:rsidR="00561665" w:rsidRPr="007E7A09">
        <w:rPr>
          <w:rFonts w:ascii="Segoe UI" w:hAnsi="Segoe UI" w:cs="Segoe UI"/>
          <w:szCs w:val="22"/>
        </w:rPr>
        <w:t xml:space="preserve"> plnění podle Smlouvy.</w:t>
      </w:r>
    </w:p>
    <w:p w14:paraId="4649C6F4" w14:textId="77777777" w:rsidR="006E0D06" w:rsidRPr="007E7A09" w:rsidRDefault="006E0D06" w:rsidP="00E3218B">
      <w:pPr>
        <w:ind w:left="567"/>
        <w:jc w:val="both"/>
        <w:rPr>
          <w:rFonts w:ascii="Segoe UI" w:hAnsi="Segoe UI" w:cs="Segoe UI"/>
          <w:szCs w:val="22"/>
        </w:rPr>
      </w:pPr>
    </w:p>
    <w:p w14:paraId="17624E98" w14:textId="77777777" w:rsidR="007F22C9" w:rsidRPr="007E7A09" w:rsidRDefault="007F22C9" w:rsidP="00267ADD">
      <w:pPr>
        <w:pStyle w:val="Nadpis1"/>
        <w:rPr>
          <w:rFonts w:ascii="Segoe UI" w:hAnsi="Segoe UI" w:cs="Segoe UI"/>
          <w:szCs w:val="22"/>
        </w:rPr>
      </w:pPr>
      <w:bookmarkStart w:id="8" w:name="_Toc383117513"/>
      <w:r w:rsidRPr="007E7A09">
        <w:rPr>
          <w:rFonts w:ascii="Segoe UI" w:hAnsi="Segoe UI" w:cs="Segoe UI"/>
          <w:szCs w:val="22"/>
        </w:rPr>
        <w:t>CENA</w:t>
      </w:r>
      <w:bookmarkEnd w:id="6"/>
      <w:bookmarkEnd w:id="8"/>
    </w:p>
    <w:p w14:paraId="316DC96D" w14:textId="77777777" w:rsidR="00E24E69" w:rsidRPr="007E7A09" w:rsidRDefault="00E24E69" w:rsidP="00E3218B">
      <w:pPr>
        <w:ind w:left="567"/>
        <w:rPr>
          <w:rFonts w:ascii="Segoe UI" w:hAnsi="Segoe UI" w:cs="Segoe UI"/>
          <w:szCs w:val="22"/>
          <w:lang w:eastAsia="ar-SA"/>
        </w:rPr>
      </w:pPr>
    </w:p>
    <w:p w14:paraId="5BD53AE1" w14:textId="77777777" w:rsidR="00024680" w:rsidRPr="007E7A09" w:rsidRDefault="004E0C36" w:rsidP="0031000F">
      <w:pPr>
        <w:numPr>
          <w:ilvl w:val="0"/>
          <w:numId w:val="13"/>
        </w:numPr>
        <w:jc w:val="both"/>
        <w:rPr>
          <w:rFonts w:ascii="Segoe UI" w:hAnsi="Segoe UI" w:cs="Segoe UI"/>
          <w:szCs w:val="22"/>
        </w:rPr>
      </w:pPr>
      <w:r w:rsidRPr="007E7A09">
        <w:rPr>
          <w:rFonts w:ascii="Segoe UI" w:hAnsi="Segoe UI" w:cs="Segoe UI"/>
          <w:szCs w:val="22"/>
        </w:rPr>
        <w:t>Cena</w:t>
      </w:r>
      <w:r w:rsidR="00C50F4B" w:rsidRPr="007E7A09">
        <w:rPr>
          <w:rFonts w:ascii="Segoe UI" w:hAnsi="Segoe UI" w:cs="Segoe UI"/>
          <w:szCs w:val="22"/>
        </w:rPr>
        <w:t xml:space="preserve"> za provedení</w:t>
      </w:r>
      <w:r w:rsidRPr="007E7A09">
        <w:rPr>
          <w:rFonts w:ascii="Segoe UI" w:hAnsi="Segoe UI" w:cs="Segoe UI"/>
          <w:szCs w:val="22"/>
        </w:rPr>
        <w:t xml:space="preserve"> Díla činí </w:t>
      </w:r>
      <w:r w:rsidR="00CE6210" w:rsidRPr="007E7A09">
        <w:rPr>
          <w:rFonts w:ascii="Segoe UI" w:hAnsi="Segoe UI" w:cs="Segoe UI"/>
          <w:b/>
          <w:szCs w:val="22"/>
          <w:lang w:eastAsia="en-US"/>
        </w:rPr>
        <w:t>1</w:t>
      </w:r>
      <w:r w:rsidR="008E735E" w:rsidRPr="007E7A09">
        <w:rPr>
          <w:rFonts w:ascii="Segoe UI" w:hAnsi="Segoe UI" w:cs="Segoe UI"/>
          <w:b/>
          <w:szCs w:val="22"/>
          <w:lang w:eastAsia="en-US"/>
        </w:rPr>
        <w:t> </w:t>
      </w:r>
      <w:r w:rsidR="00791B43">
        <w:rPr>
          <w:rFonts w:ascii="Segoe UI" w:hAnsi="Segoe UI" w:cs="Segoe UI"/>
          <w:b/>
          <w:szCs w:val="22"/>
          <w:lang w:eastAsia="en-US"/>
        </w:rPr>
        <w:t>271</w:t>
      </w:r>
      <w:r w:rsidR="00DD384C">
        <w:rPr>
          <w:rFonts w:ascii="Segoe UI" w:hAnsi="Segoe UI" w:cs="Segoe UI"/>
          <w:b/>
          <w:szCs w:val="22"/>
          <w:lang w:eastAsia="en-US"/>
        </w:rPr>
        <w:t> </w:t>
      </w:r>
      <w:r w:rsidR="00791B43">
        <w:rPr>
          <w:rFonts w:ascii="Segoe UI" w:hAnsi="Segoe UI" w:cs="Segoe UI"/>
          <w:b/>
          <w:szCs w:val="22"/>
          <w:lang w:eastAsia="en-US"/>
        </w:rPr>
        <w:t>1</w:t>
      </w:r>
      <w:r w:rsidR="00DD384C">
        <w:rPr>
          <w:rFonts w:ascii="Segoe UI" w:hAnsi="Segoe UI" w:cs="Segoe UI"/>
          <w:b/>
          <w:szCs w:val="22"/>
          <w:lang w:eastAsia="en-US"/>
        </w:rPr>
        <w:t>24,51</w:t>
      </w:r>
      <w:r w:rsidRPr="007E7A09">
        <w:rPr>
          <w:rFonts w:ascii="Segoe UI" w:hAnsi="Segoe UI" w:cs="Segoe UI"/>
          <w:b/>
          <w:i/>
          <w:szCs w:val="22"/>
        </w:rPr>
        <w:t xml:space="preserve">,- </w:t>
      </w:r>
      <w:r w:rsidRPr="007E7A09">
        <w:rPr>
          <w:rFonts w:ascii="Segoe UI" w:hAnsi="Segoe UI" w:cs="Segoe UI"/>
          <w:b/>
          <w:szCs w:val="22"/>
        </w:rPr>
        <w:t>Kč</w:t>
      </w:r>
      <w:r w:rsidR="004178FA" w:rsidRPr="007E7A09">
        <w:rPr>
          <w:rFonts w:ascii="Segoe UI" w:hAnsi="Segoe UI" w:cs="Segoe UI"/>
          <w:b/>
          <w:szCs w:val="22"/>
        </w:rPr>
        <w:t xml:space="preserve"> bez DPH</w:t>
      </w:r>
      <w:r w:rsidR="00C50F4B" w:rsidRPr="007E7A09">
        <w:rPr>
          <w:rFonts w:ascii="Segoe UI" w:hAnsi="Segoe UI" w:cs="Segoe UI"/>
          <w:b/>
          <w:szCs w:val="22"/>
        </w:rPr>
        <w:t xml:space="preserve"> </w:t>
      </w:r>
      <w:r w:rsidR="00C50F4B" w:rsidRPr="007E7A09">
        <w:rPr>
          <w:rFonts w:ascii="Segoe UI" w:hAnsi="Segoe UI" w:cs="Segoe UI"/>
          <w:szCs w:val="22"/>
        </w:rPr>
        <w:t>(dále jen „</w:t>
      </w:r>
      <w:r w:rsidR="00C50F4B" w:rsidRPr="007E7A09">
        <w:rPr>
          <w:rFonts w:ascii="Segoe UI" w:hAnsi="Segoe UI" w:cs="Segoe UI"/>
          <w:b/>
          <w:i/>
          <w:szCs w:val="22"/>
        </w:rPr>
        <w:t>Cena Díla</w:t>
      </w:r>
      <w:r w:rsidR="00C50F4B" w:rsidRPr="007E7A09">
        <w:rPr>
          <w:rFonts w:ascii="Segoe UI" w:hAnsi="Segoe UI" w:cs="Segoe UI"/>
          <w:szCs w:val="22"/>
        </w:rPr>
        <w:t>“)</w:t>
      </w:r>
      <w:r w:rsidR="00014D3E" w:rsidRPr="007E7A09">
        <w:rPr>
          <w:rFonts w:ascii="Segoe UI" w:hAnsi="Segoe UI" w:cs="Segoe UI"/>
          <w:szCs w:val="22"/>
        </w:rPr>
        <w:t xml:space="preserve">. Výše DPH činí ke dni uzavření </w:t>
      </w:r>
      <w:r w:rsidR="00BC7764" w:rsidRPr="007E7A09">
        <w:rPr>
          <w:rFonts w:ascii="Segoe UI" w:hAnsi="Segoe UI" w:cs="Segoe UI"/>
          <w:szCs w:val="22"/>
        </w:rPr>
        <w:t>S</w:t>
      </w:r>
      <w:r w:rsidR="00014D3E" w:rsidRPr="007E7A09">
        <w:rPr>
          <w:rFonts w:ascii="Segoe UI" w:hAnsi="Segoe UI" w:cs="Segoe UI"/>
          <w:szCs w:val="22"/>
        </w:rPr>
        <w:t xml:space="preserve">mlouvy </w:t>
      </w:r>
      <w:r w:rsidR="00DD384C">
        <w:rPr>
          <w:rFonts w:ascii="Segoe UI" w:hAnsi="Segoe UI" w:cs="Segoe UI"/>
          <w:b/>
          <w:szCs w:val="22"/>
          <w:lang w:eastAsia="en-US"/>
        </w:rPr>
        <w:t>266</w:t>
      </w:r>
      <w:r w:rsidR="00CE6210" w:rsidRPr="007E7A09">
        <w:rPr>
          <w:rFonts w:ascii="Segoe UI" w:hAnsi="Segoe UI" w:cs="Segoe UI"/>
          <w:b/>
          <w:szCs w:val="22"/>
          <w:lang w:eastAsia="en-US"/>
        </w:rPr>
        <w:t> </w:t>
      </w:r>
      <w:r w:rsidR="00DD384C">
        <w:rPr>
          <w:rFonts w:ascii="Segoe UI" w:hAnsi="Segoe UI" w:cs="Segoe UI"/>
          <w:b/>
          <w:szCs w:val="22"/>
          <w:lang w:eastAsia="en-US"/>
        </w:rPr>
        <w:t>936</w:t>
      </w:r>
      <w:r w:rsidR="00CE6210" w:rsidRPr="007E7A09">
        <w:rPr>
          <w:rFonts w:ascii="Segoe UI" w:hAnsi="Segoe UI" w:cs="Segoe UI"/>
          <w:b/>
          <w:szCs w:val="22"/>
          <w:lang w:eastAsia="en-US"/>
        </w:rPr>
        <w:t>,1</w:t>
      </w:r>
      <w:r w:rsidR="00DD384C">
        <w:rPr>
          <w:rFonts w:ascii="Segoe UI" w:hAnsi="Segoe UI" w:cs="Segoe UI"/>
          <w:b/>
          <w:szCs w:val="22"/>
          <w:lang w:eastAsia="en-US"/>
        </w:rPr>
        <w:t>5</w:t>
      </w:r>
      <w:r w:rsidR="00014D3E" w:rsidRPr="007E7A09">
        <w:rPr>
          <w:rFonts w:ascii="Segoe UI" w:hAnsi="Segoe UI" w:cs="Segoe UI"/>
          <w:b/>
          <w:szCs w:val="22"/>
        </w:rPr>
        <w:t xml:space="preserve"> Kč</w:t>
      </w:r>
      <w:r w:rsidR="00014D3E" w:rsidRPr="007E7A09">
        <w:rPr>
          <w:rFonts w:ascii="Segoe UI" w:hAnsi="Segoe UI" w:cs="Segoe UI"/>
          <w:szCs w:val="22"/>
        </w:rPr>
        <w:t>.</w:t>
      </w:r>
      <w:r w:rsidRPr="007E7A09">
        <w:rPr>
          <w:rFonts w:ascii="Segoe UI" w:hAnsi="Segoe UI" w:cs="Segoe UI"/>
          <w:szCs w:val="22"/>
        </w:rPr>
        <w:t xml:space="preserve"> </w:t>
      </w:r>
      <w:r w:rsidR="00014D3E" w:rsidRPr="007E7A09">
        <w:rPr>
          <w:rFonts w:ascii="Segoe UI" w:hAnsi="Segoe UI" w:cs="Segoe UI"/>
          <w:szCs w:val="22"/>
        </w:rPr>
        <w:t xml:space="preserve">Cena Díla včetně DPH činí ke dni uzavření </w:t>
      </w:r>
      <w:r w:rsidR="00BC7764" w:rsidRPr="007E7A09">
        <w:rPr>
          <w:rFonts w:ascii="Segoe UI" w:hAnsi="Segoe UI" w:cs="Segoe UI"/>
          <w:szCs w:val="22"/>
        </w:rPr>
        <w:t>S</w:t>
      </w:r>
      <w:r w:rsidR="00014D3E" w:rsidRPr="007E7A09">
        <w:rPr>
          <w:rFonts w:ascii="Segoe UI" w:hAnsi="Segoe UI" w:cs="Segoe UI"/>
          <w:szCs w:val="22"/>
        </w:rPr>
        <w:t xml:space="preserve">mlouvy </w:t>
      </w:r>
      <w:r w:rsidR="00CE6210" w:rsidRPr="007E7A09">
        <w:rPr>
          <w:rFonts w:ascii="Segoe UI" w:hAnsi="Segoe UI" w:cs="Segoe UI"/>
          <w:b/>
          <w:szCs w:val="22"/>
          <w:lang w:eastAsia="en-US"/>
        </w:rPr>
        <w:t>1 </w:t>
      </w:r>
      <w:r w:rsidR="00DD384C">
        <w:rPr>
          <w:rFonts w:ascii="Segoe UI" w:hAnsi="Segoe UI" w:cs="Segoe UI"/>
          <w:b/>
          <w:szCs w:val="22"/>
          <w:lang w:eastAsia="en-US"/>
        </w:rPr>
        <w:t>538</w:t>
      </w:r>
      <w:r w:rsidR="00CE6210" w:rsidRPr="007E7A09">
        <w:rPr>
          <w:rFonts w:ascii="Segoe UI" w:hAnsi="Segoe UI" w:cs="Segoe UI"/>
          <w:b/>
          <w:szCs w:val="22"/>
          <w:lang w:eastAsia="en-US"/>
        </w:rPr>
        <w:t> </w:t>
      </w:r>
      <w:r w:rsidR="00DD384C">
        <w:rPr>
          <w:rFonts w:ascii="Segoe UI" w:hAnsi="Segoe UI" w:cs="Segoe UI"/>
          <w:b/>
          <w:szCs w:val="22"/>
          <w:lang w:eastAsia="en-US"/>
        </w:rPr>
        <w:t>060,66</w:t>
      </w:r>
      <w:r w:rsidR="00014D3E" w:rsidRPr="007E7A09">
        <w:rPr>
          <w:rFonts w:ascii="Segoe UI" w:hAnsi="Segoe UI" w:cs="Segoe UI"/>
          <w:b/>
          <w:szCs w:val="22"/>
        </w:rPr>
        <w:t xml:space="preserve"> Kč</w:t>
      </w:r>
      <w:r w:rsidR="00014D3E" w:rsidRPr="007E7A09">
        <w:rPr>
          <w:rFonts w:ascii="Segoe UI" w:hAnsi="Segoe UI" w:cs="Segoe UI"/>
          <w:szCs w:val="22"/>
        </w:rPr>
        <w:t>.</w:t>
      </w:r>
      <w:r w:rsidR="0031000F" w:rsidRPr="007E7A09">
        <w:rPr>
          <w:rFonts w:ascii="Segoe UI" w:hAnsi="Segoe UI" w:cs="Segoe UI"/>
          <w:szCs w:val="22"/>
        </w:rPr>
        <w:t xml:space="preserve"> </w:t>
      </w:r>
      <w:r w:rsidR="00014D3E" w:rsidRPr="007E7A09">
        <w:rPr>
          <w:rFonts w:ascii="Segoe UI" w:hAnsi="Segoe UI" w:cs="Segoe UI"/>
          <w:szCs w:val="22"/>
        </w:rPr>
        <w:t>C</w:t>
      </w:r>
      <w:r w:rsidRPr="007E7A09">
        <w:rPr>
          <w:rFonts w:ascii="Segoe UI" w:hAnsi="Segoe UI" w:cs="Segoe UI"/>
          <w:szCs w:val="22"/>
        </w:rPr>
        <w:t>ena Díla je podrobně rozčleněna v položkovém rozpočtu.</w:t>
      </w:r>
    </w:p>
    <w:p w14:paraId="1E40B33D" w14:textId="77777777" w:rsidR="00E42DE4" w:rsidRPr="007E7A09" w:rsidRDefault="00E42DE4" w:rsidP="00EC5CB2">
      <w:pPr>
        <w:pStyle w:val="Odstavecseseznamem"/>
        <w:ind w:left="0"/>
        <w:jc w:val="both"/>
        <w:rPr>
          <w:rFonts w:ascii="Segoe UI" w:hAnsi="Segoe UI" w:cs="Segoe UI"/>
          <w:sz w:val="22"/>
          <w:szCs w:val="22"/>
        </w:rPr>
      </w:pPr>
    </w:p>
    <w:p w14:paraId="3328FB69" w14:textId="77777777" w:rsidR="00B63108" w:rsidRPr="007E7A09" w:rsidRDefault="00E42DE4" w:rsidP="00F415E0">
      <w:pPr>
        <w:numPr>
          <w:ilvl w:val="0"/>
          <w:numId w:val="13"/>
        </w:numPr>
        <w:jc w:val="both"/>
        <w:rPr>
          <w:rFonts w:ascii="Segoe UI" w:hAnsi="Segoe UI" w:cs="Segoe UI"/>
          <w:szCs w:val="22"/>
        </w:rPr>
      </w:pPr>
      <w:r w:rsidRPr="007E7A09">
        <w:rPr>
          <w:rFonts w:ascii="Segoe UI" w:hAnsi="Segoe UI" w:cs="Segoe UI"/>
          <w:szCs w:val="22"/>
        </w:rPr>
        <w:t>V Ceně Díla j</w:t>
      </w:r>
      <w:r w:rsidR="001D3707" w:rsidRPr="007E7A09">
        <w:rPr>
          <w:rFonts w:ascii="Segoe UI" w:hAnsi="Segoe UI" w:cs="Segoe UI"/>
          <w:szCs w:val="22"/>
        </w:rPr>
        <w:t>sou</w:t>
      </w:r>
      <w:r w:rsidRPr="007E7A09">
        <w:rPr>
          <w:rFonts w:ascii="Segoe UI" w:hAnsi="Segoe UI" w:cs="Segoe UI"/>
          <w:szCs w:val="22"/>
        </w:rPr>
        <w:t xml:space="preserve"> rovněž zahrnut</w:t>
      </w:r>
      <w:r w:rsidR="001D3707" w:rsidRPr="007E7A09">
        <w:rPr>
          <w:rFonts w:ascii="Segoe UI" w:hAnsi="Segoe UI" w:cs="Segoe UI"/>
          <w:szCs w:val="22"/>
        </w:rPr>
        <w:t>y</w:t>
      </w:r>
      <w:r w:rsidRPr="007E7A09">
        <w:rPr>
          <w:rFonts w:ascii="Segoe UI" w:hAnsi="Segoe UI" w:cs="Segoe UI"/>
          <w:szCs w:val="22"/>
        </w:rPr>
        <w:t xml:space="preserve"> mimo jiné:</w:t>
      </w:r>
    </w:p>
    <w:p w14:paraId="4641B33A" w14:textId="77777777" w:rsidR="009F4600" w:rsidRPr="007E7A09" w:rsidRDefault="00167A8A" w:rsidP="00734E5D">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všechny náklady související s</w:t>
      </w:r>
      <w:r w:rsidR="009F4600" w:rsidRPr="007E7A09">
        <w:rPr>
          <w:rFonts w:ascii="Segoe UI" w:hAnsi="Segoe UI" w:cs="Segoe UI"/>
          <w:sz w:val="22"/>
          <w:szCs w:val="22"/>
          <w:lang w:val="cs-CZ"/>
        </w:rPr>
        <w:t xml:space="preserve"> </w:t>
      </w:r>
      <w:r w:rsidRPr="007E7A09">
        <w:rPr>
          <w:rFonts w:ascii="Segoe UI" w:hAnsi="Segoe UI" w:cs="Segoe UI"/>
          <w:sz w:val="22"/>
          <w:szCs w:val="22"/>
          <w:lang w:val="cs-CZ"/>
        </w:rPr>
        <w:t>provedením</w:t>
      </w:r>
      <w:r w:rsidR="009F4600" w:rsidRPr="007E7A09">
        <w:rPr>
          <w:rFonts w:ascii="Segoe UI" w:hAnsi="Segoe UI" w:cs="Segoe UI"/>
          <w:sz w:val="22"/>
          <w:szCs w:val="22"/>
          <w:lang w:val="cs-CZ"/>
        </w:rPr>
        <w:t xml:space="preserve"> Díla;</w:t>
      </w:r>
    </w:p>
    <w:p w14:paraId="618587DE" w14:textId="77777777" w:rsidR="00E42DE4" w:rsidRPr="007E7A09" w:rsidRDefault="00E42DE4" w:rsidP="00734E5D">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rPr>
        <w:t>dopravní náklady pro personál Zh</w:t>
      </w:r>
      <w:r w:rsidR="00AE2F32" w:rsidRPr="007E7A09">
        <w:rPr>
          <w:rFonts w:ascii="Segoe UI" w:hAnsi="Segoe UI" w:cs="Segoe UI"/>
          <w:sz w:val="22"/>
          <w:szCs w:val="22"/>
        </w:rPr>
        <w:t>otovitele a materiál na staveniště</w:t>
      </w:r>
      <w:r w:rsidRPr="007E7A09">
        <w:rPr>
          <w:rFonts w:ascii="Segoe UI" w:hAnsi="Segoe UI" w:cs="Segoe UI"/>
          <w:sz w:val="22"/>
          <w:szCs w:val="22"/>
        </w:rPr>
        <w:t>;</w:t>
      </w:r>
    </w:p>
    <w:p w14:paraId="5ABA3AA5" w14:textId="77777777" w:rsidR="00E42DE4" w:rsidRPr="007E7A09" w:rsidRDefault="00E42DE4" w:rsidP="00734E5D">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rPr>
        <w:t>náklady na odvoz a likvidaci odpadů vzniklých v souvislosti s prováděním Díla;</w:t>
      </w:r>
    </w:p>
    <w:p w14:paraId="3568B478" w14:textId="77777777" w:rsidR="009F4600" w:rsidRPr="007E7A09" w:rsidRDefault="009F4600" w:rsidP="009F4600">
      <w:pPr>
        <w:pStyle w:val="Odstavecseseznamem"/>
        <w:numPr>
          <w:ilvl w:val="1"/>
          <w:numId w:val="13"/>
        </w:numPr>
        <w:tabs>
          <w:tab w:val="clear" w:pos="851"/>
        </w:tabs>
        <w:ind w:left="1276" w:hanging="709"/>
        <w:jc w:val="both"/>
        <w:rPr>
          <w:rFonts w:ascii="Segoe UI" w:hAnsi="Segoe UI" w:cs="Segoe UI"/>
          <w:sz w:val="22"/>
          <w:szCs w:val="22"/>
          <w:lang w:val="cs-CZ"/>
        </w:rPr>
      </w:pPr>
      <w:r w:rsidRPr="007E7A09">
        <w:rPr>
          <w:rFonts w:ascii="Segoe UI" w:hAnsi="Segoe UI" w:cs="Segoe UI"/>
          <w:sz w:val="22"/>
          <w:szCs w:val="22"/>
          <w:lang w:val="cs-CZ"/>
        </w:rPr>
        <w:t>ostatní náklady souvisejícími s plněním podmínek Smlouvy.</w:t>
      </w:r>
    </w:p>
    <w:p w14:paraId="0CE021FC" w14:textId="77777777" w:rsidR="00E42DE4" w:rsidRPr="007E7A09" w:rsidRDefault="00E42DE4" w:rsidP="00E3218B">
      <w:pPr>
        <w:pStyle w:val="Odstavecseseznamem"/>
        <w:ind w:left="567"/>
        <w:jc w:val="both"/>
        <w:rPr>
          <w:rFonts w:ascii="Segoe UI" w:hAnsi="Segoe UI" w:cs="Segoe UI"/>
          <w:sz w:val="22"/>
          <w:szCs w:val="22"/>
          <w:lang w:val="cs-CZ"/>
        </w:rPr>
      </w:pPr>
    </w:p>
    <w:p w14:paraId="0D84717A" w14:textId="77777777" w:rsidR="00EC5CB2" w:rsidRPr="007E7A09" w:rsidRDefault="00EC5CB2" w:rsidP="00EC5CB2">
      <w:pPr>
        <w:numPr>
          <w:ilvl w:val="0"/>
          <w:numId w:val="13"/>
        </w:numPr>
        <w:jc w:val="both"/>
        <w:rPr>
          <w:rFonts w:ascii="Segoe UI" w:hAnsi="Segoe UI" w:cs="Segoe UI"/>
          <w:szCs w:val="22"/>
        </w:rPr>
      </w:pPr>
      <w:r w:rsidRPr="007E7A09">
        <w:rPr>
          <w:rFonts w:ascii="Segoe UI" w:hAnsi="Segoe UI" w:cs="Segoe UI"/>
          <w:szCs w:val="22"/>
        </w:rPr>
        <w:t>Cena Díla je stanovena jako nejvýše přípustná a nepřekročitelná a může být překročena pouze za níže uvedených podmínek:</w:t>
      </w:r>
    </w:p>
    <w:p w14:paraId="2D022040" w14:textId="77777777" w:rsidR="00EC5CB2" w:rsidRPr="007E7A09" w:rsidRDefault="00EC5CB2" w:rsidP="00167A8A">
      <w:pPr>
        <w:pStyle w:val="Odstavecseseznamem"/>
        <w:numPr>
          <w:ilvl w:val="1"/>
          <w:numId w:val="13"/>
        </w:numPr>
        <w:tabs>
          <w:tab w:val="clear" w:pos="851"/>
        </w:tabs>
        <w:ind w:left="1276" w:hanging="709"/>
        <w:jc w:val="both"/>
        <w:rPr>
          <w:rFonts w:ascii="Segoe UI" w:hAnsi="Segoe UI" w:cs="Segoe UI"/>
          <w:snapToGrid w:val="0"/>
          <w:sz w:val="22"/>
          <w:szCs w:val="22"/>
        </w:rPr>
      </w:pPr>
      <w:r w:rsidRPr="007E7A09">
        <w:rPr>
          <w:rFonts w:ascii="Segoe UI" w:hAnsi="Segoe UI" w:cs="Segoe UI"/>
          <w:sz w:val="22"/>
          <w:szCs w:val="22"/>
          <w:lang w:val="cs-CZ"/>
        </w:rPr>
        <w:t>pokud</w:t>
      </w:r>
      <w:r w:rsidRPr="007E7A09">
        <w:rPr>
          <w:rFonts w:ascii="Segoe UI" w:hAnsi="Segoe UI" w:cs="Segoe UI"/>
          <w:snapToGrid w:val="0"/>
          <w:sz w:val="22"/>
          <w:szCs w:val="22"/>
        </w:rPr>
        <w:t xml:space="preserve"> po podpisu Smlouvy a před uplynutím Termínu pro předání a převzetí dokončeného Díla dojde ke změně právních předpisů určujících sazby DPH;</w:t>
      </w:r>
    </w:p>
    <w:p w14:paraId="459C034D" w14:textId="77777777" w:rsidR="00EC5CB2" w:rsidRPr="007E7A09" w:rsidRDefault="00EC5CB2" w:rsidP="00167A8A">
      <w:pPr>
        <w:pStyle w:val="Odstavecseseznamem"/>
        <w:numPr>
          <w:ilvl w:val="1"/>
          <w:numId w:val="13"/>
        </w:numPr>
        <w:tabs>
          <w:tab w:val="clear" w:pos="851"/>
        </w:tabs>
        <w:ind w:left="1276" w:hanging="709"/>
        <w:jc w:val="both"/>
        <w:rPr>
          <w:rFonts w:ascii="Segoe UI" w:hAnsi="Segoe UI" w:cs="Segoe UI"/>
          <w:snapToGrid w:val="0"/>
          <w:sz w:val="22"/>
          <w:szCs w:val="22"/>
        </w:rPr>
      </w:pPr>
      <w:r w:rsidRPr="007E7A09">
        <w:rPr>
          <w:rFonts w:ascii="Segoe UI" w:hAnsi="Segoe UI" w:cs="Segoe UI"/>
          <w:snapToGrid w:val="0"/>
          <w:sz w:val="22"/>
          <w:szCs w:val="22"/>
        </w:rPr>
        <w:t>pokud se při provádění předmětu plnění Díla vyskytne potřeba Dodatečných stavebních prací (Víceprací), které nebyly v době sjednání Smlouvy známy a nebyly zahrnuty v původním závazku dle této Smlouvy.</w:t>
      </w:r>
    </w:p>
    <w:p w14:paraId="0D3788D4" w14:textId="77777777" w:rsidR="00D21CF3" w:rsidRPr="007E7A09" w:rsidRDefault="00D21CF3" w:rsidP="00EC5CB2">
      <w:pPr>
        <w:ind w:left="567"/>
        <w:jc w:val="both"/>
        <w:rPr>
          <w:rFonts w:ascii="Segoe UI" w:hAnsi="Segoe UI" w:cs="Segoe UI"/>
          <w:szCs w:val="22"/>
        </w:rPr>
      </w:pPr>
    </w:p>
    <w:p w14:paraId="2688D70D" w14:textId="77777777" w:rsidR="00EC5CB2" w:rsidRPr="007E7A09" w:rsidRDefault="00EC5CB2" w:rsidP="00EC5CB2">
      <w:pPr>
        <w:numPr>
          <w:ilvl w:val="0"/>
          <w:numId w:val="13"/>
        </w:numPr>
        <w:jc w:val="both"/>
        <w:rPr>
          <w:rFonts w:ascii="Segoe UI" w:hAnsi="Segoe UI" w:cs="Segoe UI"/>
          <w:szCs w:val="22"/>
        </w:rPr>
      </w:pPr>
      <w:r w:rsidRPr="007E7A09">
        <w:rPr>
          <w:rFonts w:ascii="Segoe UI" w:hAnsi="Segoe UI" w:cs="Segoe UI"/>
          <w:szCs w:val="22"/>
        </w:rPr>
        <w:t xml:space="preserve">Smluvní strany sjednávají následující způsob změn </w:t>
      </w:r>
      <w:r w:rsidR="00F1278C" w:rsidRPr="007E7A09">
        <w:rPr>
          <w:rFonts w:ascii="Segoe UI" w:hAnsi="Segoe UI" w:cs="Segoe UI"/>
          <w:szCs w:val="22"/>
        </w:rPr>
        <w:t>C</w:t>
      </w:r>
      <w:r w:rsidRPr="007E7A09">
        <w:rPr>
          <w:rFonts w:ascii="Segoe UI" w:hAnsi="Segoe UI" w:cs="Segoe UI"/>
          <w:szCs w:val="22"/>
        </w:rPr>
        <w:t>eny Díla (Změnový list):</w:t>
      </w:r>
    </w:p>
    <w:p w14:paraId="6AAEE3BD" w14:textId="77777777" w:rsidR="00EC5CB2" w:rsidRPr="007E7A09" w:rsidRDefault="00EC5CB2" w:rsidP="00EC5CB2">
      <w:pPr>
        <w:pStyle w:val="Odstavecseseznamem"/>
        <w:numPr>
          <w:ilvl w:val="1"/>
          <w:numId w:val="13"/>
        </w:numPr>
        <w:ind w:left="1276" w:hanging="709"/>
        <w:jc w:val="both"/>
        <w:rPr>
          <w:rFonts w:ascii="Segoe UI" w:hAnsi="Segoe UI" w:cs="Segoe UI"/>
          <w:sz w:val="24"/>
          <w:szCs w:val="22"/>
          <w:lang w:val="cs-CZ"/>
        </w:rPr>
      </w:pPr>
      <w:r w:rsidRPr="007E7A09">
        <w:rPr>
          <w:rFonts w:ascii="Segoe UI" w:hAnsi="Segoe UI" w:cs="Segoe UI"/>
          <w:snapToGrid w:val="0"/>
          <w:sz w:val="22"/>
          <w:szCs w:val="22"/>
        </w:rPr>
        <w:t>Zhotovitel</w:t>
      </w:r>
      <w:r w:rsidR="00EF344D" w:rsidRPr="007E7A09">
        <w:rPr>
          <w:rFonts w:ascii="Segoe UI" w:hAnsi="Segoe UI" w:cs="Segoe UI"/>
          <w:snapToGrid w:val="0"/>
          <w:sz w:val="22"/>
          <w:szCs w:val="22"/>
          <w:lang w:val="cs-CZ"/>
        </w:rPr>
        <w:t xml:space="preserve"> je</w:t>
      </w:r>
      <w:r w:rsidR="00167A8A" w:rsidRPr="007E7A09">
        <w:rPr>
          <w:rFonts w:ascii="Segoe UI" w:hAnsi="Segoe UI" w:cs="Segoe UI"/>
          <w:snapToGrid w:val="0"/>
          <w:sz w:val="22"/>
          <w:szCs w:val="22"/>
        </w:rPr>
        <w:t xml:space="preserve"> povinen sestavit Změnový list,</w:t>
      </w:r>
      <w:r w:rsidRPr="007E7A09">
        <w:rPr>
          <w:rFonts w:ascii="Segoe UI" w:hAnsi="Segoe UI" w:cs="Segoe UI"/>
          <w:snapToGrid w:val="0"/>
          <w:sz w:val="22"/>
          <w:szCs w:val="22"/>
        </w:rPr>
        <w:t xml:space="preserve"> v něm popsat důvody a okolnosti vedoucí k nutnosti změny sjednané </w:t>
      </w:r>
      <w:r w:rsidR="00F1278C" w:rsidRPr="007E7A09">
        <w:rPr>
          <w:rFonts w:ascii="Segoe UI" w:hAnsi="Segoe UI" w:cs="Segoe UI"/>
          <w:snapToGrid w:val="0"/>
          <w:sz w:val="22"/>
          <w:szCs w:val="22"/>
          <w:lang w:val="cs-CZ"/>
        </w:rPr>
        <w:t>Ceny Díla</w:t>
      </w:r>
      <w:r w:rsidR="00167A8A" w:rsidRPr="007E7A09">
        <w:rPr>
          <w:rFonts w:ascii="Segoe UI" w:hAnsi="Segoe UI" w:cs="Segoe UI"/>
          <w:snapToGrid w:val="0"/>
          <w:sz w:val="22"/>
          <w:szCs w:val="22"/>
          <w:lang w:val="cs-CZ"/>
        </w:rPr>
        <w:t xml:space="preserve"> a</w:t>
      </w:r>
      <w:r w:rsidRPr="007E7A09">
        <w:rPr>
          <w:rFonts w:ascii="Segoe UI" w:hAnsi="Segoe UI" w:cs="Segoe UI"/>
          <w:snapToGrid w:val="0"/>
          <w:sz w:val="22"/>
          <w:szCs w:val="22"/>
        </w:rPr>
        <w:t xml:space="preserve"> provést výpočet návrhu změny sjednané </w:t>
      </w:r>
      <w:r w:rsidR="00F1278C" w:rsidRPr="007E7A09">
        <w:rPr>
          <w:rFonts w:ascii="Segoe UI" w:hAnsi="Segoe UI" w:cs="Segoe UI"/>
          <w:snapToGrid w:val="0"/>
          <w:sz w:val="22"/>
          <w:szCs w:val="22"/>
          <w:lang w:val="cs-CZ"/>
        </w:rPr>
        <w:t>Ceny Díla</w:t>
      </w:r>
      <w:r w:rsidR="00167A8A" w:rsidRPr="007E7A09">
        <w:rPr>
          <w:rFonts w:ascii="Segoe UI" w:hAnsi="Segoe UI" w:cs="Segoe UI"/>
          <w:snapToGrid w:val="0"/>
          <w:sz w:val="22"/>
          <w:szCs w:val="22"/>
          <w:lang w:val="cs-CZ"/>
        </w:rPr>
        <w:t xml:space="preserve">. </w:t>
      </w:r>
      <w:r w:rsidR="00440A93" w:rsidRPr="007E7A09">
        <w:rPr>
          <w:rFonts w:ascii="Segoe UI" w:hAnsi="Segoe UI" w:cs="Segoe UI"/>
          <w:snapToGrid w:val="0"/>
          <w:sz w:val="22"/>
          <w:szCs w:val="22"/>
          <w:lang w:val="cs-CZ"/>
        </w:rPr>
        <w:t>V</w:t>
      </w:r>
      <w:r w:rsidR="00440A93" w:rsidRPr="007E7A09">
        <w:rPr>
          <w:rFonts w:ascii="Segoe UI" w:hAnsi="Segoe UI" w:cs="Segoe UI"/>
          <w:sz w:val="22"/>
          <w:szCs w:val="22"/>
          <w:lang w:val="cs-CZ"/>
        </w:rPr>
        <w:t xml:space="preserve"> rámci Změnového listu uvede Zhotovitel i veškeré stavební práce, dodávky a služby, které nebyly realizovány (Méněpráce). </w:t>
      </w:r>
      <w:r w:rsidR="00167A8A" w:rsidRPr="007E7A09">
        <w:rPr>
          <w:rFonts w:ascii="Segoe UI" w:hAnsi="Segoe UI" w:cs="Segoe UI"/>
          <w:snapToGrid w:val="0"/>
          <w:sz w:val="22"/>
          <w:szCs w:val="22"/>
          <w:lang w:val="cs-CZ"/>
        </w:rPr>
        <w:t xml:space="preserve">Změnový list </w:t>
      </w:r>
      <w:r w:rsidR="00440A93" w:rsidRPr="007E7A09">
        <w:rPr>
          <w:rFonts w:ascii="Segoe UI" w:hAnsi="Segoe UI" w:cs="Segoe UI"/>
          <w:snapToGrid w:val="0"/>
          <w:sz w:val="22"/>
          <w:szCs w:val="22"/>
          <w:lang w:val="cs-CZ"/>
        </w:rPr>
        <w:t>předloží</w:t>
      </w:r>
      <w:r w:rsidR="00167A8A" w:rsidRPr="007E7A09">
        <w:rPr>
          <w:rFonts w:ascii="Segoe UI" w:hAnsi="Segoe UI" w:cs="Segoe UI"/>
          <w:snapToGrid w:val="0"/>
          <w:sz w:val="22"/>
          <w:szCs w:val="22"/>
          <w:lang w:val="cs-CZ"/>
        </w:rPr>
        <w:t xml:space="preserve"> </w:t>
      </w:r>
      <w:r w:rsidR="00440A93" w:rsidRPr="007E7A09">
        <w:rPr>
          <w:rFonts w:ascii="Segoe UI" w:hAnsi="Segoe UI" w:cs="Segoe UI"/>
          <w:snapToGrid w:val="0"/>
          <w:sz w:val="22"/>
          <w:szCs w:val="22"/>
          <w:lang w:val="cs-CZ"/>
        </w:rPr>
        <w:t xml:space="preserve">Zhotovitel </w:t>
      </w:r>
      <w:r w:rsidRPr="007E7A09">
        <w:rPr>
          <w:rFonts w:ascii="Segoe UI" w:hAnsi="Segoe UI" w:cs="Segoe UI"/>
          <w:snapToGrid w:val="0"/>
          <w:sz w:val="22"/>
          <w:szCs w:val="22"/>
        </w:rPr>
        <w:t>Objednateli</w:t>
      </w:r>
      <w:r w:rsidRPr="007E7A09">
        <w:rPr>
          <w:rFonts w:ascii="Segoe UI" w:hAnsi="Segoe UI" w:cs="Segoe UI"/>
          <w:snapToGrid w:val="0"/>
          <w:sz w:val="22"/>
        </w:rPr>
        <w:t xml:space="preserve"> k odsouhlasení</w:t>
      </w:r>
      <w:r w:rsidRPr="007E7A09">
        <w:rPr>
          <w:rFonts w:ascii="Segoe UI" w:hAnsi="Segoe UI" w:cs="Segoe UI"/>
          <w:snapToGrid w:val="0"/>
          <w:sz w:val="22"/>
          <w:lang w:val="cs-CZ"/>
        </w:rPr>
        <w:t>.</w:t>
      </w:r>
    </w:p>
    <w:p w14:paraId="5263B794" w14:textId="77777777" w:rsidR="00F1278C" w:rsidRPr="007E7A09" w:rsidRDefault="00EC5CB2" w:rsidP="00440A93">
      <w:pPr>
        <w:pStyle w:val="Odstavecseseznamem"/>
        <w:numPr>
          <w:ilvl w:val="1"/>
          <w:numId w:val="13"/>
        </w:numPr>
        <w:tabs>
          <w:tab w:val="clear" w:pos="851"/>
          <w:tab w:val="num" w:pos="1276"/>
        </w:tabs>
        <w:ind w:left="1276" w:hanging="709"/>
        <w:jc w:val="both"/>
        <w:rPr>
          <w:rFonts w:ascii="Segoe UI" w:hAnsi="Segoe UI" w:cs="Segoe UI"/>
          <w:sz w:val="24"/>
          <w:szCs w:val="22"/>
          <w:lang w:val="cs-CZ"/>
        </w:rPr>
      </w:pPr>
      <w:r w:rsidRPr="007E7A09">
        <w:rPr>
          <w:rFonts w:ascii="Segoe UI" w:hAnsi="Segoe UI" w:cs="Segoe UI"/>
          <w:snapToGrid w:val="0"/>
          <w:sz w:val="22"/>
        </w:rPr>
        <w:t>Zhotovitel je povinen stanovit cenu Víceprací nejvýše podle hodnot jednotkových cen uvedených v Položkov</w:t>
      </w:r>
      <w:r w:rsidR="00EF344D" w:rsidRPr="007E7A09">
        <w:rPr>
          <w:rFonts w:ascii="Segoe UI" w:hAnsi="Segoe UI" w:cs="Segoe UI"/>
          <w:snapToGrid w:val="0"/>
          <w:sz w:val="22"/>
          <w:lang w:val="cs-CZ"/>
        </w:rPr>
        <w:t>ém</w:t>
      </w:r>
      <w:r w:rsidR="00EF344D" w:rsidRPr="007E7A09">
        <w:rPr>
          <w:rFonts w:ascii="Segoe UI" w:hAnsi="Segoe UI" w:cs="Segoe UI"/>
          <w:snapToGrid w:val="0"/>
          <w:sz w:val="22"/>
        </w:rPr>
        <w:t xml:space="preserve"> rozpočtu</w:t>
      </w:r>
      <w:r w:rsidRPr="007E7A09">
        <w:rPr>
          <w:rFonts w:ascii="Segoe UI" w:hAnsi="Segoe UI" w:cs="Segoe UI"/>
          <w:snapToGrid w:val="0"/>
          <w:sz w:val="22"/>
        </w:rPr>
        <w:t>. Pokud</w:t>
      </w:r>
      <w:r w:rsidR="00F1278C" w:rsidRPr="007E7A09">
        <w:rPr>
          <w:rFonts w:ascii="Segoe UI" w:hAnsi="Segoe UI" w:cs="Segoe UI"/>
          <w:snapToGrid w:val="0"/>
          <w:sz w:val="22"/>
        </w:rPr>
        <w:t xml:space="preserve"> Vícepráce v Položkov</w:t>
      </w:r>
      <w:r w:rsidR="00EF344D" w:rsidRPr="007E7A09">
        <w:rPr>
          <w:rFonts w:ascii="Segoe UI" w:hAnsi="Segoe UI" w:cs="Segoe UI"/>
          <w:snapToGrid w:val="0"/>
          <w:sz w:val="22"/>
          <w:lang w:val="cs-CZ"/>
        </w:rPr>
        <w:t>ém</w:t>
      </w:r>
      <w:r w:rsidR="00F1278C" w:rsidRPr="007E7A09">
        <w:rPr>
          <w:rFonts w:ascii="Segoe UI" w:hAnsi="Segoe UI" w:cs="Segoe UI"/>
          <w:snapToGrid w:val="0"/>
          <w:sz w:val="22"/>
        </w:rPr>
        <w:t xml:space="preserve"> </w:t>
      </w:r>
      <w:r w:rsidRPr="007E7A09">
        <w:rPr>
          <w:rFonts w:ascii="Segoe UI" w:hAnsi="Segoe UI" w:cs="Segoe UI"/>
          <w:snapToGrid w:val="0"/>
          <w:sz w:val="22"/>
        </w:rPr>
        <w:t>rozpočt</w:t>
      </w:r>
      <w:r w:rsidR="00EF344D" w:rsidRPr="007E7A09">
        <w:rPr>
          <w:rFonts w:ascii="Segoe UI" w:hAnsi="Segoe UI" w:cs="Segoe UI"/>
          <w:snapToGrid w:val="0"/>
          <w:sz w:val="22"/>
          <w:lang w:val="cs-CZ"/>
        </w:rPr>
        <w:t>u</w:t>
      </w:r>
      <w:r w:rsidRPr="007E7A09">
        <w:rPr>
          <w:rFonts w:ascii="Segoe UI" w:hAnsi="Segoe UI" w:cs="Segoe UI"/>
          <w:snapToGrid w:val="0"/>
          <w:sz w:val="22"/>
        </w:rPr>
        <w:t xml:space="preserve"> obsaženy nebudou, pak bude cena stanovena podle </w:t>
      </w:r>
      <w:r w:rsidR="00440A93" w:rsidRPr="007E7A09">
        <w:rPr>
          <w:rFonts w:ascii="Segoe UI" w:hAnsi="Segoe UI" w:cs="Segoe UI"/>
          <w:snapToGrid w:val="0"/>
          <w:sz w:val="22"/>
          <w:lang w:val="cs-CZ"/>
        </w:rPr>
        <w:t xml:space="preserve">aktuální </w:t>
      </w:r>
      <w:r w:rsidRPr="007E7A09">
        <w:rPr>
          <w:rFonts w:ascii="Segoe UI" w:hAnsi="Segoe UI" w:cs="Segoe UI"/>
          <w:snapToGrid w:val="0"/>
          <w:sz w:val="22"/>
        </w:rPr>
        <w:t xml:space="preserve">cenové soustavy </w:t>
      </w:r>
      <w:r w:rsidR="00F1278C" w:rsidRPr="007E7A09">
        <w:rPr>
          <w:rFonts w:ascii="Segoe UI" w:hAnsi="Segoe UI" w:cs="Segoe UI"/>
          <w:snapToGrid w:val="0"/>
          <w:sz w:val="22"/>
          <w:lang w:val="cs-CZ"/>
        </w:rPr>
        <w:t>(ÚRS Praha, a.s.</w:t>
      </w:r>
      <w:r w:rsidR="00440A93" w:rsidRPr="007E7A09">
        <w:rPr>
          <w:rFonts w:ascii="Segoe UI" w:hAnsi="Segoe UI" w:cs="Segoe UI"/>
          <w:snapToGrid w:val="0"/>
          <w:sz w:val="22"/>
          <w:lang w:val="cs-CZ"/>
        </w:rPr>
        <w:t xml:space="preserve"> nebo RTS, a.s.</w:t>
      </w:r>
      <w:r w:rsidR="00F1278C" w:rsidRPr="007E7A09">
        <w:rPr>
          <w:rFonts w:ascii="Segoe UI" w:hAnsi="Segoe UI" w:cs="Segoe UI"/>
          <w:snapToGrid w:val="0"/>
          <w:sz w:val="22"/>
          <w:lang w:val="cs-CZ"/>
        </w:rPr>
        <w:t>)</w:t>
      </w:r>
      <w:r w:rsidR="00440A93" w:rsidRPr="007E7A09">
        <w:rPr>
          <w:rFonts w:ascii="Segoe UI" w:hAnsi="Segoe UI" w:cs="Segoe UI"/>
          <w:snapToGrid w:val="0"/>
          <w:sz w:val="22"/>
        </w:rPr>
        <w:t>,</w:t>
      </w:r>
      <w:r w:rsidRPr="007E7A09">
        <w:rPr>
          <w:rFonts w:ascii="Segoe UI" w:hAnsi="Segoe UI" w:cs="Segoe UI"/>
          <w:snapToGrid w:val="0"/>
          <w:sz w:val="22"/>
        </w:rPr>
        <w:t xml:space="preserve"> nebo maximálně do výše cen v místě a čase obvyklých, pokud nebudou Více</w:t>
      </w:r>
      <w:r w:rsidR="00440A93" w:rsidRPr="007E7A09">
        <w:rPr>
          <w:rFonts w:ascii="Segoe UI" w:hAnsi="Segoe UI" w:cs="Segoe UI"/>
          <w:snapToGrid w:val="0"/>
          <w:sz w:val="22"/>
        </w:rPr>
        <w:t>práce v cenové soustavě uvedeny</w:t>
      </w:r>
      <w:r w:rsidR="00440A93" w:rsidRPr="007E7A09">
        <w:rPr>
          <w:rFonts w:ascii="Segoe UI" w:hAnsi="Segoe UI" w:cs="Segoe UI"/>
          <w:snapToGrid w:val="0"/>
          <w:sz w:val="22"/>
          <w:lang w:val="cs-CZ"/>
        </w:rPr>
        <w:t>.</w:t>
      </w:r>
    </w:p>
    <w:p w14:paraId="56869483" w14:textId="77777777" w:rsidR="003C4AB9" w:rsidRPr="007E7A09" w:rsidRDefault="003C4AB9" w:rsidP="006E0D06">
      <w:pPr>
        <w:pStyle w:val="Odstavecseseznamem"/>
        <w:ind w:left="567"/>
        <w:rPr>
          <w:rFonts w:ascii="Segoe UI" w:hAnsi="Segoe UI" w:cs="Segoe UI"/>
          <w:sz w:val="22"/>
          <w:szCs w:val="22"/>
        </w:rPr>
      </w:pPr>
    </w:p>
    <w:p w14:paraId="03FC4713" w14:textId="77777777" w:rsidR="00193D9D" w:rsidRPr="007E7A09" w:rsidRDefault="00193D9D" w:rsidP="00E3218B">
      <w:pPr>
        <w:numPr>
          <w:ilvl w:val="0"/>
          <w:numId w:val="13"/>
        </w:numPr>
        <w:jc w:val="both"/>
        <w:rPr>
          <w:rFonts w:ascii="Segoe UI" w:hAnsi="Segoe UI" w:cs="Segoe UI"/>
          <w:szCs w:val="22"/>
        </w:rPr>
      </w:pPr>
      <w:r w:rsidRPr="007E7A09">
        <w:rPr>
          <w:rFonts w:ascii="Segoe UI" w:hAnsi="Segoe UI" w:cs="Segoe UI"/>
          <w:szCs w:val="22"/>
        </w:rPr>
        <w:t xml:space="preserve">Objednatel je povinen zaplatit Zhotoviteli a Zhotovitel je oprávněn Objednateli vyúčtovat pouze Cenu Díla </w:t>
      </w:r>
      <w:r w:rsidR="004200B8" w:rsidRPr="007E7A09">
        <w:rPr>
          <w:rFonts w:ascii="Segoe UI" w:hAnsi="Segoe UI" w:cs="Segoe UI"/>
          <w:szCs w:val="22"/>
        </w:rPr>
        <w:t>podle</w:t>
      </w:r>
      <w:r w:rsidRPr="007E7A09">
        <w:rPr>
          <w:rFonts w:ascii="Segoe UI" w:hAnsi="Segoe UI" w:cs="Segoe UI"/>
          <w:szCs w:val="22"/>
        </w:rPr>
        <w:t xml:space="preserve"> Zhotovitelem skutečně provedených </w:t>
      </w:r>
      <w:r w:rsidR="007664E8" w:rsidRPr="007E7A09">
        <w:rPr>
          <w:rFonts w:ascii="Segoe UI" w:hAnsi="Segoe UI" w:cs="Segoe UI"/>
          <w:szCs w:val="22"/>
        </w:rPr>
        <w:t xml:space="preserve">stavebních </w:t>
      </w:r>
      <w:r w:rsidRPr="007E7A09">
        <w:rPr>
          <w:rFonts w:ascii="Segoe UI" w:hAnsi="Segoe UI" w:cs="Segoe UI"/>
          <w:szCs w:val="22"/>
        </w:rPr>
        <w:t>prací, dodávek a služeb, nedohodnou-li se Smluvní strany jinak.</w:t>
      </w:r>
    </w:p>
    <w:p w14:paraId="003F6372" w14:textId="77777777" w:rsidR="00193D9D" w:rsidRPr="007E7A09" w:rsidRDefault="00193D9D" w:rsidP="00E3218B">
      <w:pPr>
        <w:pStyle w:val="Odstavecseseznamem"/>
        <w:ind w:left="567"/>
        <w:jc w:val="both"/>
        <w:rPr>
          <w:rFonts w:ascii="Segoe UI" w:hAnsi="Segoe UI" w:cs="Segoe UI"/>
          <w:sz w:val="22"/>
          <w:szCs w:val="22"/>
        </w:rPr>
      </w:pPr>
    </w:p>
    <w:p w14:paraId="1AD6C117" w14:textId="77777777" w:rsidR="00193D9D" w:rsidRPr="007E7A09" w:rsidRDefault="00193D9D" w:rsidP="00E3218B">
      <w:pPr>
        <w:numPr>
          <w:ilvl w:val="0"/>
          <w:numId w:val="13"/>
        </w:numPr>
        <w:jc w:val="both"/>
        <w:rPr>
          <w:rFonts w:ascii="Segoe UI" w:hAnsi="Segoe UI" w:cs="Segoe UI"/>
          <w:szCs w:val="22"/>
        </w:rPr>
      </w:pPr>
      <w:r w:rsidRPr="007E7A09">
        <w:rPr>
          <w:rFonts w:ascii="Segoe UI" w:hAnsi="Segoe UI" w:cs="Segoe UI"/>
          <w:szCs w:val="22"/>
        </w:rPr>
        <w:t>Smluvní strany se dohodly, že § 2620, § 2621 a § 2622 Občanského zákoníku a rovněž obchodní zvyklosti, jež jsou svým smyslem nebo účinky stejné nebo obdobné uvedeným ustanovením, se nepoužijí.</w:t>
      </w:r>
    </w:p>
    <w:p w14:paraId="3BBA5D6F" w14:textId="77777777" w:rsidR="006E0D06" w:rsidRPr="007E7A09" w:rsidRDefault="006E0D06" w:rsidP="00E3218B">
      <w:pPr>
        <w:pStyle w:val="Odstavecseseznamem"/>
        <w:ind w:left="567"/>
        <w:rPr>
          <w:rFonts w:ascii="Segoe UI" w:hAnsi="Segoe UI" w:cs="Segoe UI"/>
          <w:sz w:val="22"/>
          <w:szCs w:val="22"/>
          <w:lang w:val="cs-CZ"/>
        </w:rPr>
      </w:pPr>
    </w:p>
    <w:p w14:paraId="779F3786" w14:textId="77777777" w:rsidR="00193D9D" w:rsidRPr="007E7A09" w:rsidRDefault="00193D9D" w:rsidP="00193D9D">
      <w:pPr>
        <w:pStyle w:val="Nadpis1"/>
        <w:rPr>
          <w:rFonts w:ascii="Segoe UI" w:hAnsi="Segoe UI" w:cs="Segoe UI"/>
          <w:szCs w:val="22"/>
        </w:rPr>
      </w:pPr>
      <w:r w:rsidRPr="007E7A09">
        <w:rPr>
          <w:rFonts w:ascii="Segoe UI" w:hAnsi="Segoe UI" w:cs="Segoe UI"/>
          <w:szCs w:val="22"/>
          <w:lang w:val="cs-CZ"/>
        </w:rPr>
        <w:t>FAKTURACE A PLATEBNÍ PODMÍNKY</w:t>
      </w:r>
    </w:p>
    <w:p w14:paraId="32220578" w14:textId="77777777" w:rsidR="00193D9D" w:rsidRPr="007E7A09" w:rsidRDefault="00193D9D" w:rsidP="00E3218B">
      <w:pPr>
        <w:pStyle w:val="Odstavecseseznamem"/>
        <w:ind w:left="567"/>
        <w:rPr>
          <w:rFonts w:ascii="Segoe UI" w:hAnsi="Segoe UI" w:cs="Segoe UI"/>
          <w:sz w:val="22"/>
          <w:szCs w:val="22"/>
          <w:lang w:val="cs-CZ"/>
        </w:rPr>
      </w:pPr>
    </w:p>
    <w:p w14:paraId="5E3894C0" w14:textId="77777777" w:rsidR="003E5865" w:rsidRPr="007E7A09" w:rsidRDefault="003E5865" w:rsidP="003E5865">
      <w:pPr>
        <w:numPr>
          <w:ilvl w:val="0"/>
          <w:numId w:val="13"/>
        </w:numPr>
        <w:jc w:val="both"/>
        <w:rPr>
          <w:rFonts w:ascii="Segoe UI" w:hAnsi="Segoe UI" w:cs="Segoe UI"/>
          <w:szCs w:val="22"/>
        </w:rPr>
      </w:pPr>
      <w:bookmarkStart w:id="9" w:name="_Ref511737352"/>
      <w:r w:rsidRPr="007E7A09">
        <w:rPr>
          <w:rFonts w:ascii="Segoe UI" w:hAnsi="Segoe UI" w:cs="Segoe UI"/>
          <w:szCs w:val="22"/>
        </w:rPr>
        <w:t>Objednatel uhradí Zhotoviteli Cenu Díla na základě daňového dokladu (dále jen „</w:t>
      </w:r>
      <w:r w:rsidRPr="007E7A09">
        <w:rPr>
          <w:rFonts w:ascii="Segoe UI" w:hAnsi="Segoe UI" w:cs="Segoe UI"/>
          <w:b/>
          <w:i/>
          <w:szCs w:val="22"/>
        </w:rPr>
        <w:t>Faktura</w:t>
      </w:r>
      <w:r w:rsidRPr="007E7A09">
        <w:rPr>
          <w:rFonts w:ascii="Segoe UI" w:hAnsi="Segoe UI" w:cs="Segoe UI"/>
          <w:szCs w:val="22"/>
        </w:rPr>
        <w:t>“), vystaveného za stavební práce, dodávky a služby na Díle provedené. Datum uskutečnění zdanitelného plnění Faktury je den převzetí Díla Objednatelem.</w:t>
      </w:r>
    </w:p>
    <w:bookmarkEnd w:id="9"/>
    <w:p w14:paraId="3BAF6084" w14:textId="77777777" w:rsidR="003E5865" w:rsidRPr="007E7A09" w:rsidRDefault="003E5865" w:rsidP="00E3218B">
      <w:pPr>
        <w:pStyle w:val="Odstavecseseznamem"/>
        <w:ind w:left="567"/>
        <w:rPr>
          <w:rFonts w:ascii="Segoe UI" w:hAnsi="Segoe UI" w:cs="Segoe UI"/>
          <w:sz w:val="22"/>
          <w:szCs w:val="22"/>
          <w:lang w:val="cs-CZ"/>
        </w:rPr>
      </w:pPr>
    </w:p>
    <w:p w14:paraId="52168ED4" w14:textId="77777777" w:rsidR="003E5865" w:rsidRPr="007E7A09" w:rsidRDefault="003E5865" w:rsidP="00E3218B">
      <w:pPr>
        <w:pStyle w:val="Odstavecseseznamem"/>
        <w:ind w:left="567"/>
        <w:rPr>
          <w:rFonts w:ascii="Segoe UI" w:hAnsi="Segoe UI" w:cs="Segoe UI"/>
          <w:sz w:val="22"/>
          <w:szCs w:val="22"/>
          <w:lang w:val="cs-CZ"/>
        </w:rPr>
      </w:pPr>
    </w:p>
    <w:p w14:paraId="467243EA" w14:textId="77777777" w:rsidR="00DE7C72" w:rsidRPr="007E7A09" w:rsidRDefault="00DE7C72" w:rsidP="00D21950">
      <w:pPr>
        <w:jc w:val="both"/>
        <w:rPr>
          <w:rFonts w:ascii="Segoe UI" w:hAnsi="Segoe UI" w:cs="Segoe UI"/>
          <w:szCs w:val="22"/>
        </w:rPr>
      </w:pPr>
    </w:p>
    <w:p w14:paraId="28A44D3D" w14:textId="77777777" w:rsidR="00FE5435" w:rsidRPr="007E7A09" w:rsidRDefault="00FE5435" w:rsidP="00E3218B">
      <w:pPr>
        <w:numPr>
          <w:ilvl w:val="0"/>
          <w:numId w:val="13"/>
        </w:numPr>
        <w:jc w:val="both"/>
        <w:rPr>
          <w:rFonts w:ascii="Segoe UI" w:hAnsi="Segoe UI" w:cs="Segoe UI"/>
          <w:szCs w:val="22"/>
        </w:rPr>
      </w:pPr>
      <w:r w:rsidRPr="007E7A09">
        <w:rPr>
          <w:rFonts w:ascii="Segoe UI" w:hAnsi="Segoe UI" w:cs="Segoe UI"/>
          <w:szCs w:val="22"/>
        </w:rPr>
        <w:t xml:space="preserve">Faktura může být vystavena až po odsouhlasení </w:t>
      </w:r>
      <w:r w:rsidR="006A06EB" w:rsidRPr="007E7A09">
        <w:rPr>
          <w:rFonts w:ascii="Segoe UI" w:hAnsi="Segoe UI" w:cs="Segoe UI"/>
          <w:szCs w:val="22"/>
        </w:rPr>
        <w:t xml:space="preserve">soupisu provedených stavebních prací, dodávek a služeb oceněných v souladu s Položkovým rozpočtem (dále jen </w:t>
      </w:r>
      <w:r w:rsidR="006A06EB" w:rsidRPr="007E7A09">
        <w:rPr>
          <w:rFonts w:ascii="Segoe UI" w:hAnsi="Segoe UI" w:cs="Segoe UI"/>
          <w:i/>
          <w:szCs w:val="22"/>
        </w:rPr>
        <w:t>„</w:t>
      </w:r>
      <w:r w:rsidR="006A06EB" w:rsidRPr="007E7A09">
        <w:rPr>
          <w:rFonts w:ascii="Segoe UI" w:hAnsi="Segoe UI" w:cs="Segoe UI"/>
          <w:b/>
          <w:i/>
          <w:szCs w:val="22"/>
        </w:rPr>
        <w:t>Soupis</w:t>
      </w:r>
      <w:r w:rsidR="006A06EB" w:rsidRPr="007E7A09">
        <w:rPr>
          <w:rFonts w:ascii="Segoe UI" w:hAnsi="Segoe UI" w:cs="Segoe UI"/>
          <w:i/>
          <w:szCs w:val="22"/>
        </w:rPr>
        <w:t>“</w:t>
      </w:r>
      <w:r w:rsidR="006A06EB" w:rsidRPr="007E7A09">
        <w:rPr>
          <w:rFonts w:ascii="Segoe UI" w:hAnsi="Segoe UI" w:cs="Segoe UI"/>
          <w:szCs w:val="22"/>
        </w:rPr>
        <w:t>), který Zhotovitel předloží k odsouhlasení Objednateli do 3 kalendářních dnů od data uskutečnění zdanitelného plnění</w:t>
      </w:r>
      <w:r w:rsidRPr="007E7A09">
        <w:rPr>
          <w:rFonts w:ascii="Segoe UI" w:hAnsi="Segoe UI" w:cs="Segoe UI"/>
          <w:szCs w:val="22"/>
        </w:rPr>
        <w:t>.</w:t>
      </w:r>
    </w:p>
    <w:p w14:paraId="4233DFD9" w14:textId="77777777" w:rsidR="00FE5435" w:rsidRPr="007E7A09" w:rsidRDefault="00FE5435" w:rsidP="00E3218B">
      <w:pPr>
        <w:pStyle w:val="Odstavecseseznamem"/>
        <w:ind w:left="567"/>
        <w:jc w:val="both"/>
        <w:rPr>
          <w:rFonts w:ascii="Segoe UI" w:hAnsi="Segoe UI" w:cs="Segoe UI"/>
          <w:sz w:val="22"/>
          <w:szCs w:val="22"/>
        </w:rPr>
      </w:pPr>
    </w:p>
    <w:p w14:paraId="5B1F54A2" w14:textId="77777777" w:rsidR="00FE5435" w:rsidRPr="007E7A09" w:rsidRDefault="00FE5435" w:rsidP="00E3218B">
      <w:pPr>
        <w:numPr>
          <w:ilvl w:val="0"/>
          <w:numId w:val="13"/>
        </w:numPr>
        <w:jc w:val="both"/>
        <w:rPr>
          <w:rFonts w:ascii="Segoe UI" w:hAnsi="Segoe UI" w:cs="Segoe UI"/>
          <w:szCs w:val="22"/>
        </w:rPr>
      </w:pPr>
      <w:r w:rsidRPr="007E7A09">
        <w:rPr>
          <w:rFonts w:ascii="Segoe UI" w:hAnsi="Segoe UI" w:cs="Segoe UI"/>
          <w:szCs w:val="22"/>
        </w:rPr>
        <w:t>Objednatel je povinen se k</w:t>
      </w:r>
      <w:r w:rsidR="00BF5FE2" w:rsidRPr="007E7A09">
        <w:rPr>
          <w:rFonts w:ascii="Segoe UI" w:hAnsi="Segoe UI" w:cs="Segoe UI"/>
          <w:szCs w:val="22"/>
        </w:rPr>
        <w:t xml:space="preserve"> dokladům </w:t>
      </w:r>
      <w:r w:rsidR="004D6361" w:rsidRPr="007E7A09">
        <w:rPr>
          <w:rFonts w:ascii="Segoe UI" w:hAnsi="Segoe UI" w:cs="Segoe UI"/>
          <w:szCs w:val="22"/>
        </w:rPr>
        <w:t xml:space="preserve">předloženým </w:t>
      </w:r>
      <w:r w:rsidR="00BF5FE2" w:rsidRPr="007E7A09">
        <w:rPr>
          <w:rFonts w:ascii="Segoe UI" w:hAnsi="Segoe UI" w:cs="Segoe UI"/>
          <w:szCs w:val="22"/>
        </w:rPr>
        <w:t>dle předcházejícího odstavce</w:t>
      </w:r>
      <w:r w:rsidRPr="007E7A09">
        <w:rPr>
          <w:rFonts w:ascii="Segoe UI" w:hAnsi="Segoe UI" w:cs="Segoe UI"/>
          <w:szCs w:val="22"/>
        </w:rPr>
        <w:t xml:space="preserve"> vyjádřit nejpozději do 5 pracovních dnů ode dne jeho obdržení. Vyjádří-li Objednatel </w:t>
      </w:r>
      <w:r w:rsidR="004D6361" w:rsidRPr="007E7A09">
        <w:rPr>
          <w:rFonts w:ascii="Segoe UI" w:hAnsi="Segoe UI" w:cs="Segoe UI"/>
          <w:szCs w:val="22"/>
        </w:rPr>
        <w:t>s těmito doklady</w:t>
      </w:r>
      <w:r w:rsidRPr="007E7A09">
        <w:rPr>
          <w:rFonts w:ascii="Segoe UI" w:hAnsi="Segoe UI" w:cs="Segoe UI"/>
          <w:szCs w:val="22"/>
        </w:rPr>
        <w:t xml:space="preserve"> nesouhlas, projednají Smluvní strany výhrady Objednatele, a Zhotovitel poté předloží Objednateli k vyjádření opraven</w:t>
      </w:r>
      <w:r w:rsidR="000445F4" w:rsidRPr="007E7A09">
        <w:rPr>
          <w:rFonts w:ascii="Segoe UI" w:hAnsi="Segoe UI" w:cs="Segoe UI"/>
          <w:szCs w:val="22"/>
        </w:rPr>
        <w:t>ý</w:t>
      </w:r>
      <w:r w:rsidRPr="007E7A09">
        <w:rPr>
          <w:rFonts w:ascii="Segoe UI" w:hAnsi="Segoe UI" w:cs="Segoe UI"/>
          <w:szCs w:val="22"/>
        </w:rPr>
        <w:t xml:space="preserve"> </w:t>
      </w:r>
      <w:r w:rsidR="000445F4" w:rsidRPr="007E7A09">
        <w:rPr>
          <w:rFonts w:ascii="Segoe UI" w:hAnsi="Segoe UI" w:cs="Segoe UI"/>
          <w:szCs w:val="22"/>
        </w:rPr>
        <w:t>Soupis.</w:t>
      </w:r>
    </w:p>
    <w:p w14:paraId="5BFEABA8" w14:textId="77777777" w:rsidR="00FE5435" w:rsidRPr="007E7A09" w:rsidRDefault="00FE5435" w:rsidP="00E3218B">
      <w:pPr>
        <w:ind w:left="567"/>
        <w:jc w:val="both"/>
        <w:rPr>
          <w:rFonts w:ascii="Segoe UI" w:hAnsi="Segoe UI" w:cs="Segoe UI"/>
          <w:szCs w:val="22"/>
        </w:rPr>
      </w:pPr>
    </w:p>
    <w:p w14:paraId="540C3FF2" w14:textId="589092AD" w:rsidR="00D60012" w:rsidRPr="007E7A09" w:rsidRDefault="00FE5435" w:rsidP="00E3218B">
      <w:pPr>
        <w:numPr>
          <w:ilvl w:val="0"/>
          <w:numId w:val="13"/>
        </w:numPr>
        <w:jc w:val="both"/>
        <w:rPr>
          <w:rFonts w:ascii="Segoe UI" w:hAnsi="Segoe UI" w:cs="Segoe UI"/>
          <w:szCs w:val="22"/>
        </w:rPr>
      </w:pPr>
      <w:r w:rsidRPr="007E7A09">
        <w:rPr>
          <w:rFonts w:ascii="Segoe UI" w:hAnsi="Segoe UI" w:cs="Segoe UI"/>
          <w:szCs w:val="22"/>
        </w:rPr>
        <w:t xml:space="preserve">Zhotovitel vystaví Fakturu nejpozději do 5 </w:t>
      </w:r>
      <w:r w:rsidR="00D60012" w:rsidRPr="007E7A09">
        <w:rPr>
          <w:rFonts w:ascii="Segoe UI" w:hAnsi="Segoe UI" w:cs="Segoe UI"/>
          <w:szCs w:val="22"/>
        </w:rPr>
        <w:t xml:space="preserve">kalendářních </w:t>
      </w:r>
      <w:r w:rsidRPr="007E7A09">
        <w:rPr>
          <w:rFonts w:ascii="Segoe UI" w:hAnsi="Segoe UI" w:cs="Segoe UI"/>
          <w:szCs w:val="22"/>
        </w:rPr>
        <w:t xml:space="preserve">dnů ode dne odsouhlasení Soupisu Objednatelem. </w:t>
      </w:r>
      <w:r w:rsidR="00A70817">
        <w:rPr>
          <w:rFonts w:ascii="Segoe UI" w:hAnsi="Segoe UI" w:cs="Segoe UI"/>
          <w:szCs w:val="22"/>
        </w:rPr>
        <w:t>Fakturu zašle objednatel elektronicky na adresu</w:t>
      </w:r>
      <w:r w:rsidR="00E14B49">
        <w:rPr>
          <w:rFonts w:ascii="Segoe UI" w:hAnsi="Segoe UI" w:cs="Segoe UI"/>
          <w:szCs w:val="22"/>
        </w:rPr>
        <w:t xml:space="preserve"> </w:t>
      </w:r>
      <w:proofErr w:type="spellStart"/>
      <w:r w:rsidR="00E14B49">
        <w:rPr>
          <w:rFonts w:ascii="Segoe UI" w:hAnsi="Segoe UI" w:cs="Segoe UI"/>
          <w:szCs w:val="22"/>
        </w:rPr>
        <w:t>xxx</w:t>
      </w:r>
      <w:proofErr w:type="spellEnd"/>
      <w:r w:rsidR="00A70817">
        <w:rPr>
          <w:rFonts w:ascii="Segoe UI" w:hAnsi="Segoe UI" w:cs="Segoe UI"/>
          <w:szCs w:val="22"/>
        </w:rPr>
        <w:fldChar w:fldCharType="begin"/>
      </w:r>
      <w:r w:rsidR="00A70817">
        <w:rPr>
          <w:rFonts w:ascii="Segoe UI" w:hAnsi="Segoe UI" w:cs="Segoe UI"/>
          <w:szCs w:val="22"/>
        </w:rPr>
        <w:instrText xml:space="preserve"> HYPERLINK "mailto:fakturace@nzm.cz" </w:instrText>
      </w:r>
      <w:r w:rsidR="006011A3">
        <w:rPr>
          <w:rFonts w:ascii="Segoe UI" w:hAnsi="Segoe UI" w:cs="Segoe UI"/>
          <w:szCs w:val="22"/>
        </w:rPr>
        <w:fldChar w:fldCharType="separate"/>
      </w:r>
      <w:r w:rsidR="00A70817">
        <w:rPr>
          <w:rFonts w:ascii="Segoe UI" w:hAnsi="Segoe UI" w:cs="Segoe UI"/>
          <w:szCs w:val="22"/>
        </w:rPr>
        <w:fldChar w:fldCharType="end"/>
      </w:r>
      <w:r w:rsidR="00A70817">
        <w:rPr>
          <w:rFonts w:ascii="Segoe UI" w:hAnsi="Segoe UI" w:cs="Segoe UI"/>
          <w:szCs w:val="22"/>
        </w:rPr>
        <w:t xml:space="preserve">. </w:t>
      </w:r>
      <w:r w:rsidRPr="007E7A09">
        <w:rPr>
          <w:rFonts w:ascii="Segoe UI" w:hAnsi="Segoe UI" w:cs="Segoe UI"/>
          <w:szCs w:val="22"/>
        </w:rPr>
        <w:t>Nedílnou součástí Faktury</w:t>
      </w:r>
      <w:r w:rsidR="00D60012" w:rsidRPr="007E7A09">
        <w:rPr>
          <w:rFonts w:ascii="Segoe UI" w:hAnsi="Segoe UI" w:cs="Segoe UI"/>
          <w:szCs w:val="22"/>
        </w:rPr>
        <w:t xml:space="preserve"> bude:</w:t>
      </w:r>
      <w:r w:rsidRPr="007E7A09">
        <w:rPr>
          <w:rFonts w:ascii="Segoe UI" w:hAnsi="Segoe UI" w:cs="Segoe UI"/>
          <w:szCs w:val="22"/>
        </w:rPr>
        <w:t xml:space="preserve"> </w:t>
      </w:r>
    </w:p>
    <w:p w14:paraId="74FE00AD" w14:textId="77777777" w:rsidR="00D60012" w:rsidRPr="007E7A09" w:rsidRDefault="002B5DEA" w:rsidP="002A0284">
      <w:pPr>
        <w:numPr>
          <w:ilvl w:val="0"/>
          <w:numId w:val="48"/>
        </w:numPr>
        <w:jc w:val="both"/>
        <w:rPr>
          <w:rFonts w:ascii="Segoe UI" w:hAnsi="Segoe UI" w:cs="Segoe UI"/>
          <w:szCs w:val="22"/>
        </w:rPr>
      </w:pPr>
      <w:r w:rsidRPr="007E7A09">
        <w:rPr>
          <w:rFonts w:ascii="Segoe UI" w:hAnsi="Segoe UI" w:cs="Segoe UI"/>
          <w:szCs w:val="22"/>
        </w:rPr>
        <w:t xml:space="preserve">Soupis </w:t>
      </w:r>
      <w:r w:rsidR="00A70817">
        <w:rPr>
          <w:rFonts w:ascii="Segoe UI" w:hAnsi="Segoe UI" w:cs="Segoe UI"/>
          <w:szCs w:val="22"/>
        </w:rPr>
        <w:t xml:space="preserve">prací </w:t>
      </w:r>
      <w:r w:rsidRPr="007E7A09">
        <w:rPr>
          <w:rFonts w:ascii="Segoe UI" w:hAnsi="Segoe UI" w:cs="Segoe UI"/>
          <w:szCs w:val="22"/>
        </w:rPr>
        <w:t>podepsaný Objednatelem,</w:t>
      </w:r>
    </w:p>
    <w:p w14:paraId="4F6CDDEA" w14:textId="77777777" w:rsidR="000445F4" w:rsidRPr="007E7A09" w:rsidRDefault="000445F4" w:rsidP="002A0284">
      <w:pPr>
        <w:numPr>
          <w:ilvl w:val="0"/>
          <w:numId w:val="48"/>
        </w:numPr>
        <w:jc w:val="both"/>
        <w:rPr>
          <w:rFonts w:ascii="Segoe UI" w:hAnsi="Segoe UI" w:cs="Segoe UI"/>
          <w:szCs w:val="22"/>
        </w:rPr>
      </w:pPr>
      <w:r w:rsidRPr="007E7A09">
        <w:rPr>
          <w:rFonts w:ascii="Segoe UI" w:hAnsi="Segoe UI" w:cs="Segoe UI"/>
          <w:szCs w:val="22"/>
        </w:rPr>
        <w:t>Protokol o předání díla podepsaný Objednatelem.</w:t>
      </w:r>
    </w:p>
    <w:p w14:paraId="1E8A3798" w14:textId="77777777" w:rsidR="00FE5435" w:rsidRPr="007E7A09" w:rsidRDefault="00FE5435" w:rsidP="00E3218B">
      <w:pPr>
        <w:pStyle w:val="Odstavecseseznamem"/>
        <w:ind w:left="567"/>
        <w:jc w:val="both"/>
        <w:rPr>
          <w:rFonts w:ascii="Segoe UI" w:hAnsi="Segoe UI" w:cs="Segoe UI"/>
          <w:sz w:val="22"/>
          <w:szCs w:val="22"/>
        </w:rPr>
      </w:pPr>
    </w:p>
    <w:p w14:paraId="3783970A" w14:textId="77777777" w:rsidR="00657BF6" w:rsidRDefault="00F26BE9" w:rsidP="00D21950">
      <w:pPr>
        <w:numPr>
          <w:ilvl w:val="0"/>
          <w:numId w:val="13"/>
        </w:numPr>
        <w:jc w:val="both"/>
        <w:rPr>
          <w:rFonts w:ascii="Segoe UI" w:hAnsi="Segoe UI" w:cs="Segoe UI"/>
          <w:szCs w:val="22"/>
        </w:rPr>
      </w:pPr>
      <w:r w:rsidRPr="007E7A09">
        <w:rPr>
          <w:rFonts w:ascii="Segoe UI" w:hAnsi="Segoe UI" w:cs="Segoe UI"/>
          <w:szCs w:val="22"/>
        </w:rPr>
        <w:t>Splatnost Faktury musí být</w:t>
      </w:r>
      <w:r w:rsidR="00FC0CB2" w:rsidRPr="007E7A09">
        <w:rPr>
          <w:rFonts w:ascii="Segoe UI" w:hAnsi="Segoe UI" w:cs="Segoe UI"/>
          <w:szCs w:val="22"/>
        </w:rPr>
        <w:t xml:space="preserve"> 30 dnů.</w:t>
      </w:r>
    </w:p>
    <w:p w14:paraId="4E4625C9" w14:textId="77777777" w:rsidR="004262E4" w:rsidRPr="007E7A09" w:rsidRDefault="004262E4" w:rsidP="004262E4">
      <w:pPr>
        <w:ind w:left="567"/>
        <w:jc w:val="both"/>
        <w:rPr>
          <w:rFonts w:ascii="Segoe UI" w:hAnsi="Segoe UI" w:cs="Segoe UI"/>
          <w:szCs w:val="22"/>
        </w:rPr>
      </w:pPr>
    </w:p>
    <w:p w14:paraId="742470F9" w14:textId="77777777" w:rsidR="009F4BD2" w:rsidRPr="007E7A09" w:rsidRDefault="009F4BD2" w:rsidP="00E3218B">
      <w:pPr>
        <w:numPr>
          <w:ilvl w:val="0"/>
          <w:numId w:val="13"/>
        </w:numPr>
        <w:jc w:val="both"/>
        <w:rPr>
          <w:rFonts w:ascii="Segoe UI" w:hAnsi="Segoe UI" w:cs="Segoe UI"/>
          <w:szCs w:val="22"/>
        </w:rPr>
      </w:pPr>
      <w:r w:rsidRPr="007E7A09">
        <w:rPr>
          <w:rFonts w:ascii="Segoe UI" w:hAnsi="Segoe UI" w:cs="Segoe UI"/>
          <w:szCs w:val="22"/>
        </w:rPr>
        <w:t xml:space="preserve">Stanoví-li Faktura splatnost delší, než je jako minimální stanovena v tomto článku, je Objednatel oprávněn uhradit </w:t>
      </w:r>
      <w:r w:rsidR="00824990" w:rsidRPr="007E7A09">
        <w:rPr>
          <w:rFonts w:ascii="Segoe UI" w:hAnsi="Segoe UI" w:cs="Segoe UI"/>
          <w:szCs w:val="22"/>
        </w:rPr>
        <w:t>Cenu Díla, příp</w:t>
      </w:r>
      <w:r w:rsidR="00CB72A2" w:rsidRPr="007E7A09">
        <w:rPr>
          <w:rFonts w:ascii="Segoe UI" w:hAnsi="Segoe UI" w:cs="Segoe UI"/>
          <w:szCs w:val="22"/>
        </w:rPr>
        <w:t>adně</w:t>
      </w:r>
      <w:r w:rsidR="00824990" w:rsidRPr="007E7A09">
        <w:rPr>
          <w:rFonts w:ascii="Segoe UI" w:hAnsi="Segoe UI" w:cs="Segoe UI"/>
          <w:szCs w:val="22"/>
        </w:rPr>
        <w:t xml:space="preserve"> její č</w:t>
      </w:r>
      <w:r w:rsidRPr="007E7A09">
        <w:rPr>
          <w:rFonts w:ascii="Segoe UI" w:hAnsi="Segoe UI" w:cs="Segoe UI"/>
          <w:szCs w:val="22"/>
        </w:rPr>
        <w:t>ást</w:t>
      </w:r>
      <w:r w:rsidR="00824990" w:rsidRPr="007E7A09">
        <w:rPr>
          <w:rFonts w:ascii="Segoe UI" w:hAnsi="Segoe UI" w:cs="Segoe UI"/>
          <w:szCs w:val="22"/>
        </w:rPr>
        <w:t>,</w:t>
      </w:r>
      <w:r w:rsidRPr="007E7A09">
        <w:rPr>
          <w:rFonts w:ascii="Segoe UI" w:hAnsi="Segoe UI" w:cs="Segoe UI"/>
          <w:szCs w:val="22"/>
        </w:rPr>
        <w:t xml:space="preserve"> </w:t>
      </w:r>
      <w:r w:rsidR="003277B3" w:rsidRPr="007E7A09">
        <w:rPr>
          <w:rFonts w:ascii="Segoe UI" w:hAnsi="Segoe UI" w:cs="Segoe UI"/>
          <w:szCs w:val="22"/>
        </w:rPr>
        <w:t xml:space="preserve">a případnou DPH </w:t>
      </w:r>
      <w:r w:rsidRPr="007E7A09">
        <w:rPr>
          <w:rFonts w:ascii="Segoe UI" w:hAnsi="Segoe UI" w:cs="Segoe UI"/>
          <w:szCs w:val="22"/>
        </w:rPr>
        <w:t>ve lhůtě splatnosti určené ve Faktuře.</w:t>
      </w:r>
    </w:p>
    <w:p w14:paraId="350F024F" w14:textId="77777777" w:rsidR="009F4BD2" w:rsidRPr="007E7A09" w:rsidRDefault="009F4BD2" w:rsidP="00E3218B">
      <w:pPr>
        <w:ind w:left="567"/>
        <w:jc w:val="both"/>
        <w:rPr>
          <w:rFonts w:ascii="Segoe UI" w:hAnsi="Segoe UI" w:cs="Segoe UI"/>
          <w:szCs w:val="22"/>
        </w:rPr>
      </w:pPr>
    </w:p>
    <w:p w14:paraId="1BD8624C" w14:textId="77777777" w:rsidR="004904B4" w:rsidRPr="007E7A09" w:rsidRDefault="004904B4" w:rsidP="004904B4">
      <w:pPr>
        <w:numPr>
          <w:ilvl w:val="0"/>
          <w:numId w:val="13"/>
        </w:numPr>
        <w:jc w:val="both"/>
        <w:rPr>
          <w:rFonts w:ascii="Segoe UI" w:hAnsi="Segoe UI" w:cs="Segoe UI"/>
          <w:szCs w:val="22"/>
        </w:rPr>
      </w:pPr>
      <w:r w:rsidRPr="007E7A09">
        <w:rPr>
          <w:rFonts w:ascii="Segoe UI" w:hAnsi="Segoe UI" w:cs="Segoe UI"/>
          <w:szCs w:val="22"/>
        </w:rPr>
        <w:t>Cena Díla, případně její část, vyúčtovaná Fakturou a případná DPH je uhrazena vždy dnem jejich odepsání z bankovního účtu Objednatele.</w:t>
      </w:r>
    </w:p>
    <w:p w14:paraId="573FD008" w14:textId="77777777" w:rsidR="004904B4" w:rsidRPr="007E7A09" w:rsidRDefault="004904B4" w:rsidP="004904B4">
      <w:pPr>
        <w:ind w:left="567"/>
        <w:jc w:val="both"/>
        <w:rPr>
          <w:rFonts w:ascii="Segoe UI" w:hAnsi="Segoe UI" w:cs="Segoe UI"/>
          <w:szCs w:val="22"/>
        </w:rPr>
      </w:pPr>
    </w:p>
    <w:p w14:paraId="461C9541" w14:textId="77777777" w:rsidR="00CD74A7" w:rsidRPr="007E7A09" w:rsidRDefault="00CD74A7" w:rsidP="00E3218B">
      <w:pPr>
        <w:numPr>
          <w:ilvl w:val="0"/>
          <w:numId w:val="13"/>
        </w:numPr>
        <w:jc w:val="both"/>
        <w:rPr>
          <w:rFonts w:ascii="Segoe UI" w:hAnsi="Segoe UI" w:cs="Segoe UI"/>
          <w:szCs w:val="22"/>
        </w:rPr>
      </w:pPr>
      <w:r w:rsidRPr="007E7A09">
        <w:rPr>
          <w:rFonts w:ascii="Segoe UI" w:hAnsi="Segoe UI" w:cs="Segoe UI"/>
          <w:szCs w:val="22"/>
        </w:rPr>
        <w:t xml:space="preserve">Vyplývá-li z informací zveřejněných správcem daně ve smyslu </w:t>
      </w:r>
      <w:proofErr w:type="spellStart"/>
      <w:r w:rsidRPr="007E7A09">
        <w:rPr>
          <w:rFonts w:ascii="Segoe UI" w:hAnsi="Segoe UI" w:cs="Segoe UI"/>
          <w:szCs w:val="22"/>
        </w:rPr>
        <w:t>ZoDPH</w:t>
      </w:r>
      <w:proofErr w:type="spellEnd"/>
      <w:r w:rsidRPr="007E7A09">
        <w:rPr>
          <w:rFonts w:ascii="Segoe UI" w:hAnsi="Segoe UI" w:cs="Segoe UI"/>
          <w:szCs w:val="22"/>
        </w:rPr>
        <w:t>, že Zhotovitel je nespolehlivým plátcem DPH, je Objednatel oprávněn příslušnou DPH uhradit přímo místně a věcně příslušnému správci daně Zhotovitele.</w:t>
      </w:r>
    </w:p>
    <w:p w14:paraId="5196A9FE" w14:textId="77777777" w:rsidR="00CD74A7" w:rsidRPr="007E7A09" w:rsidRDefault="00CD74A7" w:rsidP="00E3218B">
      <w:pPr>
        <w:tabs>
          <w:tab w:val="left" w:pos="0"/>
        </w:tabs>
        <w:ind w:left="567"/>
        <w:jc w:val="both"/>
        <w:rPr>
          <w:rFonts w:ascii="Segoe UI" w:hAnsi="Segoe UI" w:cs="Segoe UI"/>
          <w:szCs w:val="22"/>
        </w:rPr>
      </w:pPr>
    </w:p>
    <w:p w14:paraId="1C0444C6" w14:textId="77777777" w:rsidR="009F4BD2" w:rsidRPr="007E7A09" w:rsidRDefault="009F4BD2" w:rsidP="00E3218B">
      <w:pPr>
        <w:numPr>
          <w:ilvl w:val="0"/>
          <w:numId w:val="13"/>
        </w:numPr>
        <w:tabs>
          <w:tab w:val="left" w:pos="0"/>
        </w:tabs>
        <w:jc w:val="both"/>
        <w:rPr>
          <w:rFonts w:ascii="Segoe UI" w:hAnsi="Segoe UI" w:cs="Segoe UI"/>
          <w:szCs w:val="22"/>
        </w:rPr>
      </w:pPr>
      <w:r w:rsidRPr="007E7A09">
        <w:rPr>
          <w:rFonts w:ascii="Segoe UI" w:hAnsi="Segoe UI" w:cs="Segoe UI"/>
          <w:szCs w:val="22"/>
        </w:rPr>
        <w:t>Bude-li Faktura obsahovat číslo bankovního účtu určeného k úhradě Ceny Díla</w:t>
      </w:r>
      <w:r w:rsidR="00CA6C26" w:rsidRPr="007E7A09">
        <w:rPr>
          <w:rFonts w:ascii="Segoe UI" w:hAnsi="Segoe UI" w:cs="Segoe UI"/>
          <w:szCs w:val="22"/>
        </w:rPr>
        <w:t xml:space="preserve"> nebo její části</w:t>
      </w:r>
      <w:r w:rsidRPr="007E7A09">
        <w:rPr>
          <w:rFonts w:ascii="Segoe UI" w:hAnsi="Segoe UI" w:cs="Segoe UI"/>
          <w:szCs w:val="22"/>
        </w:rPr>
        <w:t xml:space="preserve"> a případné DPH, které není správcem daně ve smyslu </w:t>
      </w:r>
      <w:proofErr w:type="spellStart"/>
      <w:r w:rsidRPr="007E7A09">
        <w:rPr>
          <w:rFonts w:ascii="Segoe UI" w:hAnsi="Segoe UI" w:cs="Segoe UI"/>
          <w:szCs w:val="22"/>
        </w:rPr>
        <w:t>ZoDPH</w:t>
      </w:r>
      <w:proofErr w:type="spellEnd"/>
      <w:r w:rsidRPr="007E7A09">
        <w:rPr>
          <w:rFonts w:ascii="Segoe UI" w:hAnsi="Segoe UI" w:cs="Segoe UI"/>
          <w:szCs w:val="22"/>
        </w:rPr>
        <w:t xml:space="preserve"> zveřejněno jako číslo bankovního účtu, které je Zhotovitelem používáno pro ekonomickou činnost, je Objednatel oprávněn uhradit Cenu Díla</w:t>
      </w:r>
      <w:r w:rsidR="00CA6C26" w:rsidRPr="007E7A09">
        <w:rPr>
          <w:rFonts w:ascii="Segoe UI" w:hAnsi="Segoe UI" w:cs="Segoe UI"/>
          <w:szCs w:val="22"/>
        </w:rPr>
        <w:t xml:space="preserve"> nebo její část</w:t>
      </w:r>
      <w:r w:rsidRPr="007E7A09">
        <w:rPr>
          <w:rFonts w:ascii="Segoe UI" w:hAnsi="Segoe UI" w:cs="Segoe UI"/>
          <w:szCs w:val="22"/>
        </w:rPr>
        <w:t xml:space="preserve">, na něž byla vystavena Faktura, a případnou DPH na bankovní účet zveřejněný správcem daně ve smyslu </w:t>
      </w:r>
      <w:proofErr w:type="spellStart"/>
      <w:r w:rsidRPr="007E7A09">
        <w:rPr>
          <w:rFonts w:ascii="Segoe UI" w:hAnsi="Segoe UI" w:cs="Segoe UI"/>
          <w:szCs w:val="22"/>
        </w:rPr>
        <w:t>ZoDPH</w:t>
      </w:r>
      <w:proofErr w:type="spellEnd"/>
      <w:r w:rsidRPr="007E7A09">
        <w:rPr>
          <w:rFonts w:ascii="Segoe UI" w:hAnsi="Segoe UI" w:cs="Segoe UI"/>
          <w:szCs w:val="22"/>
        </w:rPr>
        <w:t xml:space="preserve"> jako bankovní účet, který je Zhotovitelem používán pro ekonomickou činnost.</w:t>
      </w:r>
    </w:p>
    <w:p w14:paraId="6ACF2F0D" w14:textId="77777777" w:rsidR="009F4BD2" w:rsidRPr="007E7A09" w:rsidRDefault="009F4BD2" w:rsidP="00E3218B">
      <w:pPr>
        <w:pStyle w:val="Odstavecseseznamem"/>
        <w:ind w:left="567"/>
        <w:jc w:val="both"/>
        <w:rPr>
          <w:rFonts w:ascii="Segoe UI" w:hAnsi="Segoe UI" w:cs="Segoe UI"/>
          <w:sz w:val="22"/>
          <w:szCs w:val="22"/>
        </w:rPr>
      </w:pPr>
    </w:p>
    <w:p w14:paraId="294CFEBC" w14:textId="77777777" w:rsidR="009F4BD2" w:rsidRPr="007E7A09" w:rsidRDefault="009F4BD2" w:rsidP="00E3218B">
      <w:pPr>
        <w:numPr>
          <w:ilvl w:val="0"/>
          <w:numId w:val="13"/>
        </w:numPr>
        <w:tabs>
          <w:tab w:val="left" w:pos="0"/>
        </w:tabs>
        <w:jc w:val="both"/>
        <w:rPr>
          <w:rFonts w:ascii="Segoe UI" w:hAnsi="Segoe UI" w:cs="Segoe UI"/>
          <w:color w:val="000000"/>
          <w:szCs w:val="22"/>
        </w:rPr>
      </w:pPr>
      <w:r w:rsidRPr="007E7A09">
        <w:rPr>
          <w:rFonts w:ascii="Segoe UI" w:hAnsi="Segoe UI" w:cs="Segoe UI"/>
          <w:color w:val="000000"/>
          <w:szCs w:val="22"/>
        </w:rPr>
        <w:t>Nebude-li příslušná Faktura obsahovat některou povinnou nebo dohodnutou náležitost nebo bude-li chybně stanovena Cen</w:t>
      </w:r>
      <w:r w:rsidR="00473C17" w:rsidRPr="007E7A09">
        <w:rPr>
          <w:rFonts w:ascii="Segoe UI" w:hAnsi="Segoe UI" w:cs="Segoe UI"/>
          <w:color w:val="000000"/>
          <w:szCs w:val="22"/>
        </w:rPr>
        <w:t>a</w:t>
      </w:r>
      <w:r w:rsidRPr="007E7A09">
        <w:rPr>
          <w:rFonts w:ascii="Segoe UI" w:hAnsi="Segoe UI" w:cs="Segoe UI"/>
          <w:color w:val="000000"/>
          <w:szCs w:val="22"/>
        </w:rPr>
        <w:t xml:space="preserve"> </w:t>
      </w:r>
      <w:r w:rsidRPr="007E7A09">
        <w:rPr>
          <w:rFonts w:ascii="Segoe UI" w:hAnsi="Segoe UI" w:cs="Segoe UI"/>
          <w:szCs w:val="22"/>
        </w:rPr>
        <w:t>Díla</w:t>
      </w:r>
      <w:r w:rsidR="00473C17" w:rsidRPr="007E7A09">
        <w:rPr>
          <w:rFonts w:ascii="Segoe UI" w:hAnsi="Segoe UI" w:cs="Segoe UI"/>
          <w:szCs w:val="22"/>
        </w:rPr>
        <w:t xml:space="preserve"> či její část</w:t>
      </w:r>
      <w:r w:rsidRPr="007E7A09">
        <w:rPr>
          <w:rFonts w:ascii="Segoe UI" w:hAnsi="Segoe UI" w:cs="Segoe UI"/>
          <w:szCs w:val="22"/>
        </w:rPr>
        <w:t>, DPH nebo</w:t>
      </w:r>
      <w:r w:rsidRPr="007E7A09">
        <w:rPr>
          <w:rFonts w:ascii="Segoe UI" w:hAnsi="Segoe UI" w:cs="Segoe UI"/>
          <w:color w:val="000000"/>
          <w:szCs w:val="22"/>
        </w:rPr>
        <w:t xml:space="preserve"> jiná náležitost Faktury, je Objednatel oprávněn tuto Fakturu vrátit Zhotoviteli k provedení opravy s vyznačením důvodu vrácení. Zhotovitel </w:t>
      </w:r>
      <w:r w:rsidR="00757E0C" w:rsidRPr="007E7A09">
        <w:rPr>
          <w:rFonts w:ascii="Segoe UI" w:hAnsi="Segoe UI" w:cs="Segoe UI"/>
          <w:szCs w:val="22"/>
        </w:rPr>
        <w:t xml:space="preserve">je povinen opravit Fakturu </w:t>
      </w:r>
      <w:r w:rsidR="004200B8" w:rsidRPr="007E7A09">
        <w:rPr>
          <w:rFonts w:ascii="Segoe UI" w:hAnsi="Segoe UI" w:cs="Segoe UI"/>
          <w:color w:val="000000"/>
          <w:szCs w:val="22"/>
        </w:rPr>
        <w:t>podle</w:t>
      </w:r>
      <w:r w:rsidR="003B1F79" w:rsidRPr="007E7A09">
        <w:rPr>
          <w:rFonts w:ascii="Segoe UI" w:hAnsi="Segoe UI" w:cs="Segoe UI"/>
          <w:color w:val="000000"/>
          <w:szCs w:val="22"/>
        </w:rPr>
        <w:t xml:space="preserve"> pokynů Objednatele</w:t>
      </w:r>
      <w:r w:rsidR="00757E0C" w:rsidRPr="007E7A09">
        <w:rPr>
          <w:rFonts w:ascii="Segoe UI" w:hAnsi="Segoe UI" w:cs="Segoe UI"/>
          <w:szCs w:val="22"/>
        </w:rPr>
        <w:t xml:space="preserve"> a opravenou Fakturu neprodleně doručit Objed</w:t>
      </w:r>
      <w:r w:rsidR="00667B7B" w:rsidRPr="007E7A09">
        <w:rPr>
          <w:rFonts w:ascii="Segoe UI" w:hAnsi="Segoe UI" w:cs="Segoe UI"/>
          <w:szCs w:val="22"/>
        </w:rPr>
        <w:t>n</w:t>
      </w:r>
      <w:r w:rsidR="00757E0C" w:rsidRPr="007E7A09">
        <w:rPr>
          <w:rFonts w:ascii="Segoe UI" w:hAnsi="Segoe UI" w:cs="Segoe UI"/>
          <w:szCs w:val="22"/>
        </w:rPr>
        <w:t>ateli</w:t>
      </w:r>
      <w:r w:rsidRPr="007E7A09">
        <w:rPr>
          <w:rFonts w:ascii="Segoe UI" w:hAnsi="Segoe UI" w:cs="Segoe UI"/>
          <w:color w:val="000000"/>
          <w:szCs w:val="22"/>
        </w:rPr>
        <w:t>.</w:t>
      </w:r>
    </w:p>
    <w:p w14:paraId="09D53343" w14:textId="77777777" w:rsidR="009F4BD2" w:rsidRPr="007E7A09" w:rsidRDefault="009F4BD2" w:rsidP="00E3218B">
      <w:pPr>
        <w:pStyle w:val="Odstavecseseznamem"/>
        <w:ind w:left="567"/>
        <w:jc w:val="both"/>
        <w:rPr>
          <w:rFonts w:ascii="Segoe UI" w:hAnsi="Segoe UI" w:cs="Segoe UI"/>
          <w:sz w:val="22"/>
          <w:szCs w:val="22"/>
        </w:rPr>
      </w:pPr>
    </w:p>
    <w:p w14:paraId="531C5752" w14:textId="77777777" w:rsidR="00757E0C" w:rsidRPr="007E7A09" w:rsidRDefault="00757E0C" w:rsidP="00757E0C">
      <w:pPr>
        <w:numPr>
          <w:ilvl w:val="0"/>
          <w:numId w:val="13"/>
        </w:numPr>
        <w:jc w:val="both"/>
        <w:rPr>
          <w:rFonts w:ascii="Segoe UI" w:hAnsi="Segoe UI" w:cs="Segoe UI"/>
          <w:szCs w:val="22"/>
        </w:rPr>
      </w:pPr>
      <w:r w:rsidRPr="007E7A09">
        <w:rPr>
          <w:rFonts w:ascii="Segoe UI" w:hAnsi="Segoe UI" w:cs="Segoe UI"/>
          <w:szCs w:val="22"/>
        </w:rPr>
        <w:t xml:space="preserve">Objednatel neposkytuje </w:t>
      </w:r>
      <w:r w:rsidR="003277B3" w:rsidRPr="007E7A09">
        <w:rPr>
          <w:rFonts w:ascii="Segoe UI" w:hAnsi="Segoe UI" w:cs="Segoe UI"/>
          <w:szCs w:val="22"/>
        </w:rPr>
        <w:t xml:space="preserve">Zhotoviteli </w:t>
      </w:r>
      <w:r w:rsidRPr="007E7A09">
        <w:rPr>
          <w:rFonts w:ascii="Segoe UI" w:hAnsi="Segoe UI" w:cs="Segoe UI"/>
          <w:szCs w:val="22"/>
        </w:rPr>
        <w:t>žádné zálohy.</w:t>
      </w:r>
    </w:p>
    <w:p w14:paraId="014ED7A9" w14:textId="77777777" w:rsidR="00757E0C" w:rsidRPr="007E7A09" w:rsidRDefault="00757E0C" w:rsidP="00757E0C">
      <w:pPr>
        <w:tabs>
          <w:tab w:val="left" w:pos="0"/>
        </w:tabs>
        <w:ind w:left="567"/>
        <w:jc w:val="both"/>
        <w:rPr>
          <w:rFonts w:ascii="Segoe UI" w:hAnsi="Segoe UI" w:cs="Segoe UI"/>
          <w:color w:val="000000"/>
          <w:szCs w:val="22"/>
        </w:rPr>
      </w:pPr>
    </w:p>
    <w:p w14:paraId="48B40CF7" w14:textId="77777777" w:rsidR="00757E0C" w:rsidRPr="007E7A09" w:rsidRDefault="00757E0C" w:rsidP="00757E0C">
      <w:pPr>
        <w:numPr>
          <w:ilvl w:val="0"/>
          <w:numId w:val="13"/>
        </w:numPr>
        <w:tabs>
          <w:tab w:val="left" w:pos="0"/>
        </w:tabs>
        <w:jc w:val="both"/>
        <w:rPr>
          <w:rFonts w:ascii="Segoe UI" w:hAnsi="Segoe UI" w:cs="Segoe UI"/>
          <w:color w:val="000000"/>
          <w:szCs w:val="22"/>
        </w:rPr>
      </w:pPr>
      <w:r w:rsidRPr="007E7A09">
        <w:rPr>
          <w:rFonts w:ascii="Segoe UI" w:hAnsi="Segoe UI" w:cs="Segoe UI"/>
          <w:color w:val="000000"/>
          <w:szCs w:val="22"/>
        </w:rPr>
        <w:t xml:space="preserve">Smluvní strany se dohodly, že pokud bude Dílo předáno s vadami a nedodělky, je Objednatel oprávněn nezaplatit část Ceny Díla </w:t>
      </w:r>
      <w:r w:rsidR="003277B3" w:rsidRPr="007E7A09">
        <w:rPr>
          <w:rFonts w:ascii="Segoe UI" w:hAnsi="Segoe UI" w:cs="Segoe UI"/>
          <w:szCs w:val="22"/>
        </w:rPr>
        <w:t xml:space="preserve">a případnou DPH </w:t>
      </w:r>
      <w:r w:rsidRPr="007E7A09">
        <w:rPr>
          <w:rFonts w:ascii="Segoe UI" w:hAnsi="Segoe UI" w:cs="Segoe UI"/>
          <w:color w:val="000000"/>
          <w:szCs w:val="22"/>
        </w:rPr>
        <w:t>odhadem přiměřeně odpovídající jeho právu na slevu z důvodu vadného plnění do doby, než budou veškeré vady a nedodělky odstraněny.</w:t>
      </w:r>
    </w:p>
    <w:p w14:paraId="3E623DC4" w14:textId="77777777" w:rsidR="006E0D06" w:rsidRPr="007E7A09" w:rsidRDefault="006E0D06" w:rsidP="00E3218B">
      <w:pPr>
        <w:ind w:left="567"/>
        <w:jc w:val="both"/>
        <w:rPr>
          <w:rFonts w:ascii="Segoe UI" w:hAnsi="Segoe UI" w:cs="Segoe UI"/>
          <w:szCs w:val="22"/>
        </w:rPr>
      </w:pPr>
    </w:p>
    <w:p w14:paraId="59E86BEE" w14:textId="77777777" w:rsidR="00020C8E" w:rsidRPr="007E7A09" w:rsidRDefault="007F22C9" w:rsidP="00267ADD">
      <w:pPr>
        <w:pStyle w:val="Nadpis1"/>
        <w:rPr>
          <w:rFonts w:ascii="Segoe UI" w:hAnsi="Segoe UI" w:cs="Segoe UI"/>
          <w:szCs w:val="22"/>
        </w:rPr>
      </w:pPr>
      <w:bookmarkStart w:id="10" w:name="_Toc380671102"/>
      <w:bookmarkStart w:id="11" w:name="_Toc383117514"/>
      <w:r w:rsidRPr="007E7A09">
        <w:rPr>
          <w:rFonts w:ascii="Segoe UI" w:hAnsi="Segoe UI" w:cs="Segoe UI"/>
          <w:szCs w:val="22"/>
        </w:rPr>
        <w:t xml:space="preserve">MÍSTO </w:t>
      </w:r>
      <w:bookmarkEnd w:id="10"/>
      <w:bookmarkEnd w:id="11"/>
      <w:r w:rsidR="006A4DDC" w:rsidRPr="007E7A09">
        <w:rPr>
          <w:rFonts w:ascii="Segoe UI" w:hAnsi="Segoe UI" w:cs="Segoe UI"/>
          <w:szCs w:val="22"/>
          <w:lang w:val="cs-CZ"/>
        </w:rPr>
        <w:t xml:space="preserve">A TERMÍNY </w:t>
      </w:r>
      <w:r w:rsidR="00A13ABB" w:rsidRPr="007E7A09">
        <w:rPr>
          <w:rFonts w:ascii="Segoe UI" w:hAnsi="Segoe UI" w:cs="Segoe UI"/>
          <w:szCs w:val="22"/>
        </w:rPr>
        <w:t>PLNĚNÍ</w:t>
      </w:r>
    </w:p>
    <w:p w14:paraId="44818099" w14:textId="77777777" w:rsidR="00020C8E" w:rsidRPr="007E7A09" w:rsidRDefault="00020C8E" w:rsidP="00020C8E">
      <w:pPr>
        <w:rPr>
          <w:rFonts w:ascii="Segoe UI" w:hAnsi="Segoe UI" w:cs="Segoe UI"/>
          <w:szCs w:val="22"/>
          <w:lang w:eastAsia="ar-SA"/>
        </w:rPr>
      </w:pPr>
    </w:p>
    <w:p w14:paraId="372F4014" w14:textId="77777777" w:rsidR="001D4A41" w:rsidRPr="007E7A09" w:rsidRDefault="0009525B" w:rsidP="000445F4">
      <w:pPr>
        <w:numPr>
          <w:ilvl w:val="0"/>
          <w:numId w:val="13"/>
        </w:numPr>
        <w:jc w:val="both"/>
        <w:rPr>
          <w:rFonts w:ascii="Segoe UI" w:hAnsi="Segoe UI" w:cs="Segoe UI"/>
          <w:szCs w:val="22"/>
        </w:rPr>
      </w:pPr>
      <w:bookmarkStart w:id="12" w:name="_Ref456630345"/>
      <w:r w:rsidRPr="007E7A09">
        <w:rPr>
          <w:rFonts w:ascii="Segoe UI" w:hAnsi="Segoe UI" w:cs="Segoe UI"/>
          <w:szCs w:val="22"/>
        </w:rPr>
        <w:lastRenderedPageBreak/>
        <w:t>Místem</w:t>
      </w:r>
      <w:r w:rsidR="001D4A41" w:rsidRPr="007E7A09">
        <w:rPr>
          <w:rFonts w:ascii="Segoe UI" w:hAnsi="Segoe UI" w:cs="Segoe UI"/>
          <w:szCs w:val="22"/>
        </w:rPr>
        <w:t xml:space="preserve"> plnění je </w:t>
      </w:r>
      <w:r w:rsidR="000445F4" w:rsidRPr="007E7A09">
        <w:rPr>
          <w:rFonts w:ascii="Segoe UI" w:hAnsi="Segoe UI" w:cs="Segoe UI"/>
          <w:szCs w:val="22"/>
        </w:rPr>
        <w:t>pobočka NZM Ostrava, Vítkovice 3033, 703 00 Ostrava-Vítkovice</w:t>
      </w:r>
      <w:r w:rsidR="001D4A41" w:rsidRPr="007E7A09">
        <w:rPr>
          <w:rFonts w:ascii="Segoe UI" w:hAnsi="Segoe UI" w:cs="Segoe UI"/>
          <w:szCs w:val="22"/>
        </w:rPr>
        <w:t>.</w:t>
      </w:r>
      <w:bookmarkEnd w:id="12"/>
    </w:p>
    <w:p w14:paraId="2ABA1895" w14:textId="77777777" w:rsidR="006A4DDC" w:rsidRPr="007E7A09" w:rsidRDefault="006A4DDC" w:rsidP="00F415E0">
      <w:pPr>
        <w:ind w:left="567"/>
        <w:jc w:val="both"/>
        <w:rPr>
          <w:rFonts w:ascii="Segoe UI" w:hAnsi="Segoe UI" w:cs="Segoe UI"/>
          <w:szCs w:val="22"/>
        </w:rPr>
      </w:pPr>
    </w:p>
    <w:p w14:paraId="404DD363" w14:textId="77777777" w:rsidR="001D4A41" w:rsidRPr="007E7A09" w:rsidRDefault="006A4DDC" w:rsidP="001D4A41">
      <w:pPr>
        <w:numPr>
          <w:ilvl w:val="0"/>
          <w:numId w:val="13"/>
        </w:numPr>
        <w:jc w:val="both"/>
        <w:rPr>
          <w:rFonts w:ascii="Segoe UI" w:hAnsi="Segoe UI" w:cs="Segoe UI"/>
          <w:szCs w:val="22"/>
        </w:rPr>
      </w:pPr>
      <w:bookmarkStart w:id="13" w:name="_Ref397341966"/>
      <w:r w:rsidRPr="007E7A09">
        <w:rPr>
          <w:rFonts w:ascii="Segoe UI" w:hAnsi="Segoe UI" w:cs="Segoe UI"/>
          <w:szCs w:val="22"/>
        </w:rPr>
        <w:t>Dílo bude prováděno v následujících termínech</w:t>
      </w:r>
      <w:r w:rsidR="001D4A41" w:rsidRPr="007E7A09">
        <w:rPr>
          <w:rFonts w:ascii="Segoe UI" w:hAnsi="Segoe UI" w:cs="Segoe UI"/>
          <w:szCs w:val="22"/>
        </w:rPr>
        <w:t>, pokud není ve Smlouvě stanoveno jinak</w:t>
      </w:r>
      <w:r w:rsidRPr="007E7A09">
        <w:rPr>
          <w:rFonts w:ascii="Segoe UI" w:hAnsi="Segoe UI" w:cs="Segoe UI"/>
          <w:szCs w:val="22"/>
        </w:rPr>
        <w:t>:</w:t>
      </w:r>
      <w:bookmarkEnd w:id="13"/>
    </w:p>
    <w:p w14:paraId="04B34CD8" w14:textId="77777777" w:rsidR="001D4A41" w:rsidRPr="007E7A09" w:rsidRDefault="001D4A41" w:rsidP="001D4A41">
      <w:pPr>
        <w:ind w:left="567"/>
        <w:jc w:val="both"/>
        <w:rPr>
          <w:rFonts w:ascii="Segoe UI" w:hAnsi="Segoe UI" w:cs="Segoe UI"/>
          <w:szCs w:val="22"/>
          <w:highlight w:val="magenta"/>
        </w:rPr>
      </w:pPr>
    </w:p>
    <w:p w14:paraId="6D979FB5" w14:textId="77777777" w:rsidR="001D4A41" w:rsidRPr="007E7A09" w:rsidRDefault="00247FCC" w:rsidP="00FF6A88">
      <w:pPr>
        <w:numPr>
          <w:ilvl w:val="1"/>
          <w:numId w:val="13"/>
        </w:numPr>
        <w:jc w:val="both"/>
        <w:rPr>
          <w:rFonts w:ascii="Segoe UI" w:hAnsi="Segoe UI" w:cs="Segoe UI"/>
          <w:szCs w:val="22"/>
        </w:rPr>
      </w:pPr>
      <w:r w:rsidRPr="007E7A09">
        <w:rPr>
          <w:rFonts w:ascii="Segoe UI" w:hAnsi="Segoe UI" w:cs="Segoe UI"/>
          <w:b/>
          <w:szCs w:val="22"/>
        </w:rPr>
        <w:t>P</w:t>
      </w:r>
      <w:r w:rsidR="006A4DDC" w:rsidRPr="007E7A09">
        <w:rPr>
          <w:rFonts w:ascii="Segoe UI" w:hAnsi="Segoe UI" w:cs="Segoe UI"/>
          <w:b/>
          <w:szCs w:val="22"/>
        </w:rPr>
        <w:t>ředání a převzetí staveniště:</w:t>
      </w:r>
      <w:r w:rsidR="006A4DDC" w:rsidRPr="007E7A09">
        <w:rPr>
          <w:rFonts w:ascii="Segoe UI" w:hAnsi="Segoe UI" w:cs="Segoe UI"/>
          <w:szCs w:val="22"/>
        </w:rPr>
        <w:t xml:space="preserve"> </w:t>
      </w:r>
      <w:r w:rsidR="00A40194" w:rsidRPr="00A40194">
        <w:rPr>
          <w:rFonts w:ascii="Segoe UI" w:hAnsi="Segoe UI" w:cs="Segoe UI"/>
          <w:szCs w:val="22"/>
        </w:rPr>
        <w:t>do</w:t>
      </w:r>
      <w:r w:rsidR="00A40194">
        <w:rPr>
          <w:rFonts w:ascii="Segoe UI" w:hAnsi="Segoe UI" w:cs="Segoe UI"/>
          <w:b/>
          <w:szCs w:val="22"/>
        </w:rPr>
        <w:t xml:space="preserve"> </w:t>
      </w:r>
      <w:r w:rsidR="00A40194" w:rsidRPr="00E3634C">
        <w:rPr>
          <w:rFonts w:ascii="Segoe UI" w:hAnsi="Segoe UI" w:cs="Segoe UI"/>
          <w:b/>
          <w:szCs w:val="22"/>
        </w:rPr>
        <w:t>5dnů</w:t>
      </w:r>
      <w:r w:rsidR="00A40194">
        <w:rPr>
          <w:rFonts w:ascii="Segoe UI" w:hAnsi="Segoe UI" w:cs="Segoe UI"/>
          <w:b/>
          <w:szCs w:val="22"/>
        </w:rPr>
        <w:t xml:space="preserve"> </w:t>
      </w:r>
      <w:r w:rsidR="00A40194" w:rsidRPr="00A40194">
        <w:rPr>
          <w:rFonts w:ascii="Segoe UI" w:hAnsi="Segoe UI" w:cs="Segoe UI"/>
          <w:szCs w:val="22"/>
        </w:rPr>
        <w:t>od výzvy objednatele</w:t>
      </w:r>
      <w:r w:rsidR="00C966C2" w:rsidRPr="00A40194">
        <w:rPr>
          <w:rFonts w:ascii="Segoe UI" w:hAnsi="Segoe UI" w:cs="Segoe UI"/>
          <w:szCs w:val="22"/>
        </w:rPr>
        <w:t>.</w:t>
      </w:r>
    </w:p>
    <w:p w14:paraId="6CD6C728" w14:textId="77777777" w:rsidR="001D4A41" w:rsidRPr="007E7A09" w:rsidRDefault="00C61607" w:rsidP="001D4A41">
      <w:pPr>
        <w:numPr>
          <w:ilvl w:val="1"/>
          <w:numId w:val="13"/>
        </w:numPr>
        <w:jc w:val="both"/>
        <w:rPr>
          <w:rFonts w:ascii="Segoe UI" w:hAnsi="Segoe UI" w:cs="Segoe UI"/>
          <w:szCs w:val="22"/>
        </w:rPr>
      </w:pPr>
      <w:r w:rsidRPr="007E7A09">
        <w:rPr>
          <w:rFonts w:ascii="Segoe UI" w:hAnsi="Segoe UI" w:cs="Segoe UI"/>
          <w:b/>
          <w:szCs w:val="22"/>
        </w:rPr>
        <w:t>D</w:t>
      </w:r>
      <w:r w:rsidR="00CA6C26" w:rsidRPr="007E7A09">
        <w:rPr>
          <w:rFonts w:ascii="Segoe UI" w:hAnsi="Segoe UI" w:cs="Segoe UI"/>
          <w:b/>
          <w:szCs w:val="22"/>
        </w:rPr>
        <w:t xml:space="preserve">okončení </w:t>
      </w:r>
      <w:r w:rsidR="0092485E" w:rsidRPr="007E7A09">
        <w:rPr>
          <w:rFonts w:ascii="Segoe UI" w:hAnsi="Segoe UI" w:cs="Segoe UI"/>
          <w:b/>
          <w:szCs w:val="22"/>
        </w:rPr>
        <w:t>Díla</w:t>
      </w:r>
      <w:r w:rsidR="00CA6C26" w:rsidRPr="007E7A09">
        <w:rPr>
          <w:rFonts w:ascii="Segoe UI" w:hAnsi="Segoe UI" w:cs="Segoe UI"/>
          <w:b/>
          <w:szCs w:val="22"/>
        </w:rPr>
        <w:t>:</w:t>
      </w:r>
      <w:r w:rsidR="00CA6C26" w:rsidRPr="007E7A09">
        <w:rPr>
          <w:rFonts w:ascii="Segoe UI" w:hAnsi="Segoe UI" w:cs="Segoe UI"/>
          <w:szCs w:val="22"/>
        </w:rPr>
        <w:t xml:space="preserve"> </w:t>
      </w:r>
      <w:r w:rsidR="00247FCC" w:rsidRPr="007E7A09">
        <w:rPr>
          <w:rFonts w:ascii="Segoe UI" w:hAnsi="Segoe UI" w:cs="Segoe UI"/>
          <w:szCs w:val="22"/>
        </w:rPr>
        <w:t xml:space="preserve">nejpozději </w:t>
      </w:r>
      <w:r w:rsidR="000A1D25" w:rsidRPr="007E7A09">
        <w:rPr>
          <w:rFonts w:ascii="Segoe UI" w:hAnsi="Segoe UI" w:cs="Segoe UI"/>
          <w:szCs w:val="22"/>
        </w:rPr>
        <w:t xml:space="preserve">do </w:t>
      </w:r>
      <w:r w:rsidR="00A40194" w:rsidRPr="00E3634C">
        <w:rPr>
          <w:rFonts w:ascii="Segoe UI" w:hAnsi="Segoe UI" w:cs="Segoe UI"/>
          <w:b/>
          <w:szCs w:val="22"/>
          <w:lang w:eastAsia="en-US" w:bidi="en-US"/>
        </w:rPr>
        <w:t>60 dnů</w:t>
      </w:r>
      <w:r w:rsidR="00A40194">
        <w:rPr>
          <w:rFonts w:ascii="Segoe UI" w:hAnsi="Segoe UI" w:cs="Segoe UI"/>
          <w:b/>
          <w:szCs w:val="22"/>
          <w:lang w:eastAsia="en-US" w:bidi="en-US"/>
        </w:rPr>
        <w:t xml:space="preserve"> </w:t>
      </w:r>
      <w:r w:rsidR="00A40194" w:rsidRPr="00A40194">
        <w:rPr>
          <w:rFonts w:ascii="Segoe UI" w:hAnsi="Segoe UI" w:cs="Segoe UI"/>
          <w:szCs w:val="22"/>
          <w:lang w:eastAsia="en-US" w:bidi="en-US"/>
        </w:rPr>
        <w:t>od převzetí staveniště</w:t>
      </w:r>
      <w:r w:rsidR="00247FCC" w:rsidRPr="007E7A09">
        <w:rPr>
          <w:rFonts w:ascii="Segoe UI" w:hAnsi="Segoe UI" w:cs="Segoe UI"/>
          <w:szCs w:val="22"/>
          <w:lang w:eastAsia="en-US" w:bidi="en-US"/>
        </w:rPr>
        <w:t>.</w:t>
      </w:r>
    </w:p>
    <w:p w14:paraId="06A332A9" w14:textId="77777777" w:rsidR="001927CD" w:rsidRPr="007E7A09" w:rsidRDefault="001927CD" w:rsidP="00A40194">
      <w:pPr>
        <w:ind w:left="567"/>
        <w:jc w:val="both"/>
        <w:rPr>
          <w:rFonts w:ascii="Segoe UI" w:hAnsi="Segoe UI" w:cs="Segoe UI"/>
          <w:szCs w:val="22"/>
        </w:rPr>
      </w:pPr>
    </w:p>
    <w:p w14:paraId="3DDB2AE0" w14:textId="77777777" w:rsidR="00991AE4" w:rsidRPr="007E7A09" w:rsidRDefault="00BE26B9" w:rsidP="00F415E0">
      <w:pPr>
        <w:numPr>
          <w:ilvl w:val="0"/>
          <w:numId w:val="13"/>
        </w:numPr>
        <w:jc w:val="both"/>
        <w:rPr>
          <w:rFonts w:ascii="Segoe UI" w:hAnsi="Segoe UI" w:cs="Segoe UI"/>
          <w:szCs w:val="22"/>
        </w:rPr>
      </w:pPr>
      <w:bookmarkStart w:id="14" w:name="_Ref391889452"/>
      <w:bookmarkStart w:id="15" w:name="_Ref447182198"/>
      <w:r w:rsidRPr="007E7A09">
        <w:rPr>
          <w:rFonts w:ascii="Segoe UI" w:hAnsi="Segoe UI" w:cs="Segoe UI"/>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7E7A09">
        <w:rPr>
          <w:rFonts w:ascii="Segoe UI" w:hAnsi="Segoe UI" w:cs="Segoe UI"/>
          <w:szCs w:val="22"/>
        </w:rPr>
        <w:t xml:space="preserve">Jestliže nevhodné nebo neúplné </w:t>
      </w:r>
      <w:r w:rsidRPr="007E7A09">
        <w:rPr>
          <w:rFonts w:ascii="Segoe UI" w:hAnsi="Segoe UI" w:cs="Segoe UI"/>
          <w:szCs w:val="22"/>
        </w:rPr>
        <w:t xml:space="preserve">věci, </w:t>
      </w:r>
      <w:r w:rsidR="00991AE4" w:rsidRPr="007E7A09">
        <w:rPr>
          <w:rFonts w:ascii="Segoe UI" w:hAnsi="Segoe UI" w:cs="Segoe UI"/>
          <w:szCs w:val="22"/>
        </w:rPr>
        <w:t xml:space="preserve">podklady nebo příkazy Objednatele překážejí v řádném provádění Díla, Zhotovitel v nezbytném rozsahu přeruší provádění Díla do doby </w:t>
      </w:r>
      <w:r w:rsidRPr="007E7A09">
        <w:rPr>
          <w:rFonts w:ascii="Segoe UI" w:hAnsi="Segoe UI" w:cs="Segoe UI"/>
          <w:szCs w:val="22"/>
        </w:rPr>
        <w:t xml:space="preserve">výměny </w:t>
      </w:r>
      <w:r w:rsidR="00991AE4" w:rsidRPr="007E7A09">
        <w:rPr>
          <w:rFonts w:ascii="Segoe UI" w:hAnsi="Segoe UI" w:cs="Segoe UI"/>
          <w:szCs w:val="22"/>
        </w:rPr>
        <w:t xml:space="preserve">nebo doplnění </w:t>
      </w:r>
      <w:r w:rsidRPr="007E7A09">
        <w:rPr>
          <w:rFonts w:ascii="Segoe UI" w:hAnsi="Segoe UI" w:cs="Segoe UI"/>
          <w:szCs w:val="22"/>
        </w:rPr>
        <w:t xml:space="preserve">věcí nebo </w:t>
      </w:r>
      <w:r w:rsidR="00991AE4" w:rsidRPr="007E7A09">
        <w:rPr>
          <w:rFonts w:ascii="Segoe UI" w:hAnsi="Segoe UI" w:cs="Segoe UI"/>
          <w:szCs w:val="22"/>
        </w:rPr>
        <w:t>podkladů nebo</w:t>
      </w:r>
      <w:r w:rsidRPr="007E7A09">
        <w:rPr>
          <w:rFonts w:ascii="Segoe UI" w:hAnsi="Segoe UI" w:cs="Segoe UI"/>
          <w:szCs w:val="22"/>
        </w:rPr>
        <w:t xml:space="preserve"> změny</w:t>
      </w:r>
      <w:r w:rsidR="00991AE4" w:rsidRPr="007E7A09">
        <w:rPr>
          <w:rFonts w:ascii="Segoe UI" w:hAnsi="Segoe UI" w:cs="Segoe UI"/>
          <w:szCs w:val="22"/>
        </w:rPr>
        <w:t xml:space="preserve"> příkazů Objednatelem</w:t>
      </w:r>
      <w:r w:rsidRPr="007E7A09">
        <w:rPr>
          <w:rFonts w:ascii="Segoe UI" w:hAnsi="Segoe UI" w:cs="Segoe UI"/>
          <w:szCs w:val="22"/>
        </w:rPr>
        <w:t>,</w:t>
      </w:r>
      <w:r w:rsidR="00991AE4" w:rsidRPr="007E7A09">
        <w:rPr>
          <w:rFonts w:ascii="Segoe UI" w:hAnsi="Segoe UI" w:cs="Segoe UI"/>
          <w:szCs w:val="22"/>
        </w:rPr>
        <w:t xml:space="preserve"> nebo do doby doručení písemného sdělení Objednatele, že trvá na provádění Díla s použitím předaných</w:t>
      </w:r>
      <w:r w:rsidRPr="007E7A09">
        <w:rPr>
          <w:rFonts w:ascii="Segoe UI" w:hAnsi="Segoe UI" w:cs="Segoe UI"/>
          <w:szCs w:val="22"/>
        </w:rPr>
        <w:t xml:space="preserve"> věcí nebo</w:t>
      </w:r>
      <w:r w:rsidR="00991AE4" w:rsidRPr="007E7A09">
        <w:rPr>
          <w:rFonts w:ascii="Segoe UI" w:hAnsi="Segoe UI" w:cs="Segoe UI"/>
          <w:szCs w:val="22"/>
        </w:rPr>
        <w:t xml:space="preserve"> podkladů nebo na dodržování jeho příkazů. Zhotovitel je povinen pokračovat v provádění Díla v rozsahu, ve kterém mu v tom nebrání nevhodné nebo neúplné </w:t>
      </w:r>
      <w:r w:rsidRPr="007E7A09">
        <w:rPr>
          <w:rFonts w:ascii="Segoe UI" w:hAnsi="Segoe UI" w:cs="Segoe UI"/>
          <w:szCs w:val="22"/>
        </w:rPr>
        <w:t xml:space="preserve">věci, </w:t>
      </w:r>
      <w:r w:rsidR="00991AE4" w:rsidRPr="007E7A09">
        <w:rPr>
          <w:rFonts w:ascii="Segoe UI" w:hAnsi="Segoe UI" w:cs="Segoe UI"/>
          <w:szCs w:val="22"/>
        </w:rPr>
        <w:t xml:space="preserve">podklady nebo příkazy a technologický postup </w:t>
      </w:r>
      <w:r w:rsidR="00C66DC1" w:rsidRPr="007E7A09">
        <w:rPr>
          <w:rFonts w:ascii="Segoe UI" w:hAnsi="Segoe UI" w:cs="Segoe UI"/>
          <w:szCs w:val="22"/>
        </w:rPr>
        <w:t xml:space="preserve">provádění </w:t>
      </w:r>
      <w:r w:rsidR="00AF5663" w:rsidRPr="007E7A09">
        <w:rPr>
          <w:rFonts w:ascii="Segoe UI" w:hAnsi="Segoe UI" w:cs="Segoe UI"/>
          <w:szCs w:val="22"/>
        </w:rPr>
        <w:t>Díla</w:t>
      </w:r>
      <w:r w:rsidR="00991AE4" w:rsidRPr="007E7A09">
        <w:rPr>
          <w:rFonts w:ascii="Segoe UI" w:hAnsi="Segoe UI" w:cs="Segoe UI"/>
          <w:szCs w:val="22"/>
        </w:rPr>
        <w:t xml:space="preserve">. </w:t>
      </w:r>
      <w:r w:rsidR="000716C7" w:rsidRPr="007E7A09">
        <w:rPr>
          <w:rFonts w:ascii="Segoe UI" w:hAnsi="Segoe UI" w:cs="Segoe UI"/>
          <w:szCs w:val="22"/>
        </w:rPr>
        <w:t xml:space="preserve">Termíny plnění </w:t>
      </w:r>
      <w:r w:rsidR="004200B8" w:rsidRPr="007E7A09">
        <w:rPr>
          <w:rFonts w:ascii="Segoe UI" w:hAnsi="Segoe UI" w:cs="Segoe UI"/>
          <w:szCs w:val="22"/>
        </w:rPr>
        <w:t>podle</w:t>
      </w:r>
      <w:r w:rsidR="000716C7" w:rsidRPr="007E7A09">
        <w:rPr>
          <w:rFonts w:ascii="Segoe UI" w:hAnsi="Segoe UI" w:cs="Segoe UI"/>
          <w:szCs w:val="22"/>
        </w:rPr>
        <w:t xml:space="preserve"> odstavce </w:t>
      </w:r>
      <w:r w:rsidR="004262E4" w:rsidRPr="007E7A09">
        <w:rPr>
          <w:rFonts w:ascii="Segoe UI" w:hAnsi="Segoe UI" w:cs="Segoe UI"/>
          <w:szCs w:val="22"/>
        </w:rPr>
        <w:fldChar w:fldCharType="begin"/>
      </w:r>
      <w:r w:rsidR="004262E4" w:rsidRPr="007E7A09">
        <w:rPr>
          <w:rFonts w:ascii="Segoe UI" w:hAnsi="Segoe UI" w:cs="Segoe UI"/>
          <w:szCs w:val="22"/>
        </w:rPr>
        <w:instrText xml:space="preserve"> REF _Ref397341966 \r \h  \* MERGEFORMAT </w:instrText>
      </w:r>
      <w:r w:rsidR="004262E4" w:rsidRPr="007E7A09">
        <w:rPr>
          <w:rFonts w:ascii="Segoe UI" w:hAnsi="Segoe UI" w:cs="Segoe UI"/>
          <w:szCs w:val="22"/>
        </w:rPr>
      </w:r>
      <w:r w:rsidR="004262E4" w:rsidRPr="007E7A09">
        <w:rPr>
          <w:rFonts w:ascii="Segoe UI" w:hAnsi="Segoe UI" w:cs="Segoe UI"/>
          <w:szCs w:val="22"/>
        </w:rPr>
        <w:fldChar w:fldCharType="separate"/>
      </w:r>
      <w:r w:rsidR="00E3634C">
        <w:rPr>
          <w:rFonts w:ascii="Segoe UI" w:hAnsi="Segoe UI" w:cs="Segoe UI"/>
          <w:szCs w:val="22"/>
        </w:rPr>
        <w:t>37</w:t>
      </w:r>
      <w:r w:rsidR="004262E4" w:rsidRPr="007E7A09">
        <w:rPr>
          <w:rFonts w:ascii="Segoe UI" w:hAnsi="Segoe UI" w:cs="Segoe UI"/>
          <w:szCs w:val="22"/>
        </w:rPr>
        <w:fldChar w:fldCharType="end"/>
      </w:r>
      <w:r w:rsidR="000716C7" w:rsidRPr="007E7A09">
        <w:rPr>
          <w:rFonts w:ascii="Segoe UI" w:hAnsi="Segoe UI" w:cs="Segoe UI"/>
          <w:szCs w:val="22"/>
        </w:rPr>
        <w:t xml:space="preserve"> Smlouvy</w:t>
      </w:r>
      <w:r w:rsidR="0025625C" w:rsidRPr="007E7A09">
        <w:rPr>
          <w:rFonts w:ascii="Segoe UI" w:hAnsi="Segoe UI" w:cs="Segoe UI"/>
          <w:szCs w:val="22"/>
        </w:rPr>
        <w:t xml:space="preserve">, byly-li přerušením </w:t>
      </w:r>
      <w:r w:rsidR="00C66DC1" w:rsidRPr="007E7A09">
        <w:rPr>
          <w:rFonts w:ascii="Segoe UI" w:hAnsi="Segoe UI" w:cs="Segoe UI"/>
          <w:szCs w:val="22"/>
        </w:rPr>
        <w:t xml:space="preserve">provádění Díla </w:t>
      </w:r>
      <w:r w:rsidR="0025625C" w:rsidRPr="007E7A09">
        <w:rPr>
          <w:rFonts w:ascii="Segoe UI" w:hAnsi="Segoe UI" w:cs="Segoe UI"/>
          <w:szCs w:val="22"/>
        </w:rPr>
        <w:t>přímo dotčeny,</w:t>
      </w:r>
      <w:r w:rsidR="000716C7" w:rsidRPr="007E7A09">
        <w:rPr>
          <w:rFonts w:ascii="Segoe UI" w:hAnsi="Segoe UI" w:cs="Segoe UI"/>
          <w:szCs w:val="22"/>
        </w:rPr>
        <w:t xml:space="preserve"> se prodlužují o dobu přerušením vyvolanou</w:t>
      </w:r>
      <w:r w:rsidR="00C66DC1" w:rsidRPr="007E7A09">
        <w:rPr>
          <w:rFonts w:ascii="Segoe UI" w:hAnsi="Segoe UI" w:cs="Segoe UI"/>
          <w:szCs w:val="22"/>
        </w:rPr>
        <w:t>.</w:t>
      </w:r>
      <w:bookmarkEnd w:id="14"/>
      <w:bookmarkEnd w:id="15"/>
    </w:p>
    <w:p w14:paraId="1C08B708" w14:textId="77777777" w:rsidR="00AF5663" w:rsidRPr="007E7A09" w:rsidRDefault="00AF5663" w:rsidP="00F415E0">
      <w:pPr>
        <w:ind w:left="567"/>
        <w:jc w:val="both"/>
        <w:rPr>
          <w:rFonts w:ascii="Segoe UI" w:hAnsi="Segoe UI" w:cs="Segoe UI"/>
          <w:szCs w:val="22"/>
        </w:rPr>
      </w:pPr>
    </w:p>
    <w:p w14:paraId="156277B7" w14:textId="77777777" w:rsidR="00AF5663" w:rsidRPr="007E7A09" w:rsidRDefault="00AF5663" w:rsidP="00F415E0">
      <w:pPr>
        <w:numPr>
          <w:ilvl w:val="0"/>
          <w:numId w:val="13"/>
        </w:numPr>
        <w:jc w:val="both"/>
        <w:rPr>
          <w:rFonts w:ascii="Segoe UI" w:hAnsi="Segoe UI" w:cs="Segoe UI"/>
          <w:szCs w:val="22"/>
        </w:rPr>
      </w:pPr>
      <w:bookmarkStart w:id="16" w:name="_Ref391889466"/>
      <w:r w:rsidRPr="007E7A09">
        <w:rPr>
          <w:rFonts w:ascii="Segoe UI" w:hAnsi="Segoe UI" w:cs="Segoe UI"/>
          <w:szCs w:val="22"/>
        </w:rPr>
        <w:t xml:space="preserve">Zjistí-li Zhotovitel v průběhu provádění Díla, že nelze dodržet termíny plnění stanovené v odstavci </w:t>
      </w:r>
      <w:r w:rsidRPr="007E7A09">
        <w:rPr>
          <w:rFonts w:ascii="Segoe UI" w:hAnsi="Segoe UI" w:cs="Segoe UI"/>
          <w:szCs w:val="22"/>
        </w:rPr>
        <w:fldChar w:fldCharType="begin"/>
      </w:r>
      <w:r w:rsidRPr="007E7A09">
        <w:rPr>
          <w:rFonts w:ascii="Segoe UI" w:hAnsi="Segoe UI" w:cs="Segoe UI"/>
          <w:szCs w:val="22"/>
        </w:rPr>
        <w:instrText xml:space="preserve"> REF _Ref397341966 \r \h </w:instrText>
      </w:r>
      <w:r w:rsidR="00F415E0" w:rsidRPr="007E7A09">
        <w:rPr>
          <w:rFonts w:ascii="Segoe UI" w:hAnsi="Segoe UI" w:cs="Segoe UI"/>
          <w:szCs w:val="22"/>
        </w:rPr>
        <w:instrText xml:space="preserve"> \* MERGEFORMAT </w:instrText>
      </w:r>
      <w:r w:rsidRPr="007E7A09">
        <w:rPr>
          <w:rFonts w:ascii="Segoe UI" w:hAnsi="Segoe UI" w:cs="Segoe UI"/>
          <w:szCs w:val="22"/>
        </w:rPr>
      </w:r>
      <w:r w:rsidRPr="007E7A09">
        <w:rPr>
          <w:rFonts w:ascii="Segoe UI" w:hAnsi="Segoe UI" w:cs="Segoe UI"/>
          <w:szCs w:val="22"/>
        </w:rPr>
        <w:fldChar w:fldCharType="separate"/>
      </w:r>
      <w:r w:rsidR="00E3634C">
        <w:rPr>
          <w:rFonts w:ascii="Segoe UI" w:hAnsi="Segoe UI" w:cs="Segoe UI"/>
          <w:szCs w:val="22"/>
        </w:rPr>
        <w:t>37</w:t>
      </w:r>
      <w:r w:rsidRPr="007E7A09">
        <w:rPr>
          <w:rFonts w:ascii="Segoe UI" w:hAnsi="Segoe UI" w:cs="Segoe UI"/>
          <w:szCs w:val="22"/>
        </w:rPr>
        <w:fldChar w:fldCharType="end"/>
      </w:r>
      <w:r w:rsidRPr="007E7A09">
        <w:rPr>
          <w:rFonts w:ascii="Segoe UI" w:hAnsi="Segoe UI" w:cs="Segoe UI"/>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6"/>
    </w:p>
    <w:p w14:paraId="7D9757BB" w14:textId="77777777" w:rsidR="00AB4861" w:rsidRPr="007E7A09" w:rsidRDefault="00AB4861" w:rsidP="00AB4861">
      <w:pPr>
        <w:ind w:left="567"/>
        <w:jc w:val="both"/>
        <w:rPr>
          <w:rFonts w:ascii="Segoe UI" w:hAnsi="Segoe UI" w:cs="Segoe UI"/>
          <w:szCs w:val="22"/>
        </w:rPr>
      </w:pPr>
    </w:p>
    <w:p w14:paraId="320DA03D" w14:textId="77777777" w:rsidR="00AB4861" w:rsidRDefault="00AB4861" w:rsidP="00F415E0">
      <w:pPr>
        <w:numPr>
          <w:ilvl w:val="0"/>
          <w:numId w:val="13"/>
        </w:numPr>
        <w:jc w:val="both"/>
        <w:rPr>
          <w:rFonts w:ascii="Segoe UI" w:hAnsi="Segoe UI" w:cs="Segoe UI"/>
          <w:szCs w:val="22"/>
        </w:rPr>
      </w:pPr>
      <w:r w:rsidRPr="007E7A09">
        <w:rPr>
          <w:rFonts w:ascii="Segoe UI" w:hAnsi="Segoe UI" w:cs="Segoe UI"/>
          <w:szCs w:val="22"/>
        </w:rPr>
        <w:t xml:space="preserve">Termíny plnění dle odstavce </w:t>
      </w:r>
      <w:r w:rsidR="004262E4" w:rsidRPr="007E7A09">
        <w:rPr>
          <w:rFonts w:ascii="Segoe UI" w:hAnsi="Segoe UI" w:cs="Segoe UI"/>
          <w:szCs w:val="22"/>
        </w:rPr>
        <w:fldChar w:fldCharType="begin"/>
      </w:r>
      <w:r w:rsidR="004262E4" w:rsidRPr="007E7A09">
        <w:rPr>
          <w:rFonts w:ascii="Segoe UI" w:hAnsi="Segoe UI" w:cs="Segoe UI"/>
          <w:szCs w:val="22"/>
        </w:rPr>
        <w:instrText xml:space="preserve"> REF _Ref397341966 \r \h  \* MERGEFORMAT </w:instrText>
      </w:r>
      <w:r w:rsidR="004262E4" w:rsidRPr="007E7A09">
        <w:rPr>
          <w:rFonts w:ascii="Segoe UI" w:hAnsi="Segoe UI" w:cs="Segoe UI"/>
          <w:szCs w:val="22"/>
        </w:rPr>
      </w:r>
      <w:r w:rsidR="004262E4" w:rsidRPr="007E7A09">
        <w:rPr>
          <w:rFonts w:ascii="Segoe UI" w:hAnsi="Segoe UI" w:cs="Segoe UI"/>
          <w:szCs w:val="22"/>
        </w:rPr>
        <w:fldChar w:fldCharType="separate"/>
      </w:r>
      <w:r w:rsidR="00E3634C">
        <w:rPr>
          <w:rFonts w:ascii="Segoe UI" w:hAnsi="Segoe UI" w:cs="Segoe UI"/>
          <w:szCs w:val="22"/>
        </w:rPr>
        <w:t>37</w:t>
      </w:r>
      <w:r w:rsidR="004262E4" w:rsidRPr="007E7A09">
        <w:rPr>
          <w:rFonts w:ascii="Segoe UI" w:hAnsi="Segoe UI" w:cs="Segoe UI"/>
          <w:szCs w:val="22"/>
        </w:rPr>
        <w:fldChar w:fldCharType="end"/>
      </w:r>
      <w:r w:rsidRPr="007E7A09">
        <w:rPr>
          <w:rFonts w:ascii="Segoe UI" w:hAnsi="Segoe UI" w:cs="Segoe UI"/>
          <w:szCs w:val="22"/>
        </w:rPr>
        <w:t xml:space="preserve"> Smlouvy mohou být změněny pouze písemným dodatkem ke Smlouvě po dohodě obou Smluvních stran, pokud není ve Smlouvě stanoveno jinak.</w:t>
      </w:r>
    </w:p>
    <w:p w14:paraId="4FC90F03" w14:textId="77777777" w:rsidR="00AF5663" w:rsidRPr="007E7A09" w:rsidRDefault="00AF5663" w:rsidP="00020C8E">
      <w:pPr>
        <w:ind w:left="567"/>
        <w:jc w:val="both"/>
        <w:rPr>
          <w:rFonts w:ascii="Segoe UI" w:hAnsi="Segoe UI" w:cs="Segoe UI"/>
          <w:szCs w:val="22"/>
        </w:rPr>
      </w:pPr>
    </w:p>
    <w:p w14:paraId="6F51D189" w14:textId="77777777" w:rsidR="007F22C9" w:rsidRPr="007E7A09" w:rsidRDefault="00AF5663" w:rsidP="00267ADD">
      <w:pPr>
        <w:pStyle w:val="Nadpis1"/>
        <w:rPr>
          <w:rFonts w:ascii="Segoe UI" w:hAnsi="Segoe UI" w:cs="Segoe UI"/>
          <w:szCs w:val="22"/>
        </w:rPr>
      </w:pPr>
      <w:r w:rsidRPr="007E7A09">
        <w:rPr>
          <w:rFonts w:ascii="Segoe UI" w:hAnsi="Segoe UI" w:cs="Segoe UI"/>
          <w:szCs w:val="22"/>
          <w:lang w:val="cs-CZ"/>
        </w:rPr>
        <w:t>STAVENIŠTĚ</w:t>
      </w:r>
    </w:p>
    <w:p w14:paraId="30E060BE" w14:textId="77777777" w:rsidR="00020C8E" w:rsidRPr="007E7A09" w:rsidRDefault="00020C8E" w:rsidP="00A40194">
      <w:pPr>
        <w:ind w:left="567"/>
        <w:jc w:val="both"/>
        <w:rPr>
          <w:rFonts w:ascii="Segoe UI" w:hAnsi="Segoe UI" w:cs="Segoe UI"/>
          <w:szCs w:val="22"/>
          <w:lang w:eastAsia="ar-SA"/>
        </w:rPr>
      </w:pPr>
    </w:p>
    <w:p w14:paraId="2AEC2920" w14:textId="77777777" w:rsidR="00AF2E6C" w:rsidRPr="007E7A09" w:rsidRDefault="00AF5663" w:rsidP="00F415E0">
      <w:pPr>
        <w:numPr>
          <w:ilvl w:val="0"/>
          <w:numId w:val="13"/>
        </w:numPr>
        <w:jc w:val="both"/>
        <w:rPr>
          <w:rFonts w:ascii="Segoe UI" w:hAnsi="Segoe UI" w:cs="Segoe UI"/>
          <w:szCs w:val="22"/>
        </w:rPr>
      </w:pPr>
      <w:r w:rsidRPr="007E7A09">
        <w:rPr>
          <w:rFonts w:ascii="Segoe UI" w:hAnsi="Segoe UI" w:cs="Segoe UI"/>
          <w:szCs w:val="22"/>
        </w:rPr>
        <w:t xml:space="preserve">Zhotovitel se zavazuje převzít staveniště od Objednatele v termínu stanoveném v odstavci </w:t>
      </w:r>
      <w:r w:rsidR="004262E4" w:rsidRPr="007E7A09">
        <w:rPr>
          <w:rFonts w:ascii="Segoe UI" w:hAnsi="Segoe UI" w:cs="Segoe UI"/>
          <w:szCs w:val="22"/>
        </w:rPr>
        <w:fldChar w:fldCharType="begin"/>
      </w:r>
      <w:r w:rsidR="004262E4" w:rsidRPr="007E7A09">
        <w:rPr>
          <w:rFonts w:ascii="Segoe UI" w:hAnsi="Segoe UI" w:cs="Segoe UI"/>
          <w:szCs w:val="22"/>
        </w:rPr>
        <w:instrText xml:space="preserve"> REF _Ref397341966 \r \h  \* MERGEFORMAT </w:instrText>
      </w:r>
      <w:r w:rsidR="004262E4" w:rsidRPr="007E7A09">
        <w:rPr>
          <w:rFonts w:ascii="Segoe UI" w:hAnsi="Segoe UI" w:cs="Segoe UI"/>
          <w:szCs w:val="22"/>
        </w:rPr>
      </w:r>
      <w:r w:rsidR="004262E4" w:rsidRPr="007E7A09">
        <w:rPr>
          <w:rFonts w:ascii="Segoe UI" w:hAnsi="Segoe UI" w:cs="Segoe UI"/>
          <w:szCs w:val="22"/>
        </w:rPr>
        <w:fldChar w:fldCharType="separate"/>
      </w:r>
      <w:r w:rsidR="00E3634C">
        <w:rPr>
          <w:rFonts w:ascii="Segoe UI" w:hAnsi="Segoe UI" w:cs="Segoe UI"/>
          <w:szCs w:val="22"/>
        </w:rPr>
        <w:t>37</w:t>
      </w:r>
      <w:r w:rsidR="004262E4" w:rsidRPr="007E7A09">
        <w:rPr>
          <w:rFonts w:ascii="Segoe UI" w:hAnsi="Segoe UI" w:cs="Segoe UI"/>
          <w:szCs w:val="22"/>
        </w:rPr>
        <w:fldChar w:fldCharType="end"/>
      </w:r>
      <w:r w:rsidRPr="007E7A09">
        <w:rPr>
          <w:rFonts w:ascii="Segoe UI" w:hAnsi="Segoe UI" w:cs="Segoe UI"/>
          <w:szCs w:val="22"/>
        </w:rPr>
        <w:t xml:space="preserve"> Smlouvy. O předání a převzetí staveniště bude sepsán protokol.</w:t>
      </w:r>
    </w:p>
    <w:p w14:paraId="40F26AC5" w14:textId="77777777" w:rsidR="00AF2E6C" w:rsidRPr="007E7A09" w:rsidRDefault="00AF2E6C" w:rsidP="00F415E0">
      <w:pPr>
        <w:ind w:left="567"/>
        <w:jc w:val="both"/>
        <w:rPr>
          <w:rFonts w:ascii="Segoe UI" w:hAnsi="Segoe UI" w:cs="Segoe UI"/>
          <w:szCs w:val="22"/>
        </w:rPr>
      </w:pPr>
    </w:p>
    <w:p w14:paraId="2EF6DF9C" w14:textId="77777777" w:rsidR="00741188" w:rsidRPr="007E7A09" w:rsidRDefault="00741188" w:rsidP="00F415E0">
      <w:pPr>
        <w:numPr>
          <w:ilvl w:val="0"/>
          <w:numId w:val="13"/>
        </w:numPr>
        <w:jc w:val="both"/>
        <w:rPr>
          <w:rFonts w:ascii="Segoe UI" w:hAnsi="Segoe UI" w:cs="Segoe UI"/>
          <w:szCs w:val="22"/>
          <w:u w:val="single"/>
        </w:rPr>
      </w:pPr>
      <w:bookmarkStart w:id="17" w:name="_Toc305061156"/>
      <w:bookmarkStart w:id="18" w:name="_Toc305060662"/>
      <w:r w:rsidRPr="007E7A09">
        <w:rPr>
          <w:rFonts w:ascii="Segoe UI" w:hAnsi="Segoe UI" w:cs="Segoe UI"/>
          <w:szCs w:val="22"/>
        </w:rPr>
        <w:t>Zhotovitel je povinen užívat staveniště pouze pro účely související s prováděním Díla a při užívání staveniště je povinen dodržovat veškeré právní předpisy.</w:t>
      </w:r>
      <w:bookmarkEnd w:id="17"/>
      <w:bookmarkEnd w:id="18"/>
    </w:p>
    <w:p w14:paraId="4FED278E" w14:textId="77777777" w:rsidR="00741188" w:rsidRPr="007E7A09" w:rsidRDefault="00741188" w:rsidP="00F415E0">
      <w:pPr>
        <w:pStyle w:val="Odstavecseseznamem"/>
        <w:jc w:val="both"/>
        <w:rPr>
          <w:rFonts w:ascii="Segoe UI" w:hAnsi="Segoe UI" w:cs="Segoe UI"/>
          <w:sz w:val="22"/>
          <w:szCs w:val="22"/>
        </w:rPr>
      </w:pPr>
    </w:p>
    <w:p w14:paraId="58136227" w14:textId="77777777" w:rsidR="00284869" w:rsidRPr="007E7A09" w:rsidRDefault="00171F22" w:rsidP="00F415E0">
      <w:pPr>
        <w:pStyle w:val="Odstavecseseznamem"/>
        <w:numPr>
          <w:ilvl w:val="0"/>
          <w:numId w:val="13"/>
        </w:numPr>
        <w:tabs>
          <w:tab w:val="left" w:pos="567"/>
        </w:tabs>
        <w:jc w:val="both"/>
        <w:rPr>
          <w:rFonts w:ascii="Segoe UI" w:hAnsi="Segoe UI" w:cs="Segoe UI"/>
          <w:sz w:val="22"/>
          <w:szCs w:val="22"/>
          <w:lang w:val="cs-CZ"/>
        </w:rPr>
      </w:pPr>
      <w:bookmarkStart w:id="19" w:name="_Toc305060862"/>
      <w:bookmarkStart w:id="20" w:name="_Toc305061356"/>
      <w:r w:rsidRPr="007E7A09">
        <w:rPr>
          <w:rFonts w:ascii="Segoe UI" w:hAnsi="Segoe UI" w:cs="Segoe UI"/>
          <w:sz w:val="22"/>
          <w:szCs w:val="22"/>
          <w:lang w:val="cs-CZ"/>
        </w:rPr>
        <w:t>Zhotovitel odpovídá za ochranu zdraví a bezpečnost práce všech osob v prostoru staveniště během provádění.</w:t>
      </w:r>
      <w:bookmarkEnd w:id="19"/>
      <w:bookmarkEnd w:id="20"/>
    </w:p>
    <w:p w14:paraId="7AA95DC3" w14:textId="77777777" w:rsidR="00171F22" w:rsidRPr="007E7A09" w:rsidRDefault="00171F22" w:rsidP="00F415E0">
      <w:pPr>
        <w:pStyle w:val="Odstavecseseznamem"/>
        <w:jc w:val="both"/>
        <w:rPr>
          <w:rFonts w:ascii="Segoe UI" w:hAnsi="Segoe UI" w:cs="Segoe UI"/>
          <w:sz w:val="22"/>
          <w:szCs w:val="22"/>
          <w:lang w:val="cs-CZ"/>
        </w:rPr>
      </w:pPr>
    </w:p>
    <w:p w14:paraId="4E7EFBBF" w14:textId="77777777" w:rsidR="00171F22" w:rsidRPr="007E7A09" w:rsidRDefault="00171F22" w:rsidP="00F415E0">
      <w:pPr>
        <w:pStyle w:val="Odstavecseseznamem"/>
        <w:numPr>
          <w:ilvl w:val="0"/>
          <w:numId w:val="13"/>
        </w:numPr>
        <w:tabs>
          <w:tab w:val="left" w:pos="567"/>
        </w:tabs>
        <w:jc w:val="both"/>
        <w:rPr>
          <w:rFonts w:ascii="Segoe UI" w:hAnsi="Segoe UI" w:cs="Segoe UI"/>
          <w:sz w:val="22"/>
          <w:szCs w:val="22"/>
          <w:lang w:val="cs-CZ"/>
        </w:rPr>
      </w:pPr>
      <w:r w:rsidRPr="007E7A09">
        <w:rPr>
          <w:rFonts w:ascii="Segoe UI" w:hAnsi="Segoe UI" w:cs="Segoe UI"/>
          <w:sz w:val="22"/>
          <w:szCs w:val="22"/>
          <w:lang w:val="cs-CZ"/>
        </w:rPr>
        <w:t>Zhotovitel nese odpovědnost za veškeré škody vzniklé v důsledku činnosti či opo</w:t>
      </w:r>
      <w:r w:rsidR="00013BAD" w:rsidRPr="007E7A09">
        <w:rPr>
          <w:rFonts w:ascii="Segoe UI" w:hAnsi="Segoe UI" w:cs="Segoe UI"/>
          <w:sz w:val="22"/>
          <w:szCs w:val="22"/>
          <w:lang w:val="cs-CZ"/>
        </w:rPr>
        <w:t xml:space="preserve">menutí </w:t>
      </w:r>
      <w:r w:rsidR="009D3AC3" w:rsidRPr="007E7A09">
        <w:rPr>
          <w:rFonts w:ascii="Segoe UI" w:hAnsi="Segoe UI" w:cs="Segoe UI"/>
          <w:sz w:val="22"/>
          <w:szCs w:val="22"/>
          <w:lang w:val="cs-CZ"/>
        </w:rPr>
        <w:t>jeho</w:t>
      </w:r>
      <w:r w:rsidR="00013BAD" w:rsidRPr="007E7A09">
        <w:rPr>
          <w:rFonts w:ascii="Segoe UI" w:hAnsi="Segoe UI" w:cs="Segoe UI"/>
          <w:sz w:val="22"/>
          <w:szCs w:val="22"/>
          <w:lang w:val="cs-CZ"/>
        </w:rPr>
        <w:t xml:space="preserve"> nebo jeho pod</w:t>
      </w:r>
      <w:r w:rsidRPr="007E7A09">
        <w:rPr>
          <w:rFonts w:ascii="Segoe UI" w:hAnsi="Segoe UI" w:cs="Segoe UI"/>
          <w:sz w:val="22"/>
          <w:szCs w:val="22"/>
          <w:lang w:val="cs-CZ"/>
        </w:rPr>
        <w:t xml:space="preserve">dodavatelů </w:t>
      </w:r>
      <w:r w:rsidR="001E1DD8" w:rsidRPr="007E7A09">
        <w:rPr>
          <w:rFonts w:ascii="Segoe UI" w:hAnsi="Segoe UI" w:cs="Segoe UI"/>
          <w:sz w:val="22"/>
          <w:szCs w:val="22"/>
          <w:lang w:val="cs-CZ"/>
        </w:rPr>
        <w:t>při provádění Díla</w:t>
      </w:r>
      <w:r w:rsidRPr="007E7A09">
        <w:rPr>
          <w:rFonts w:ascii="Segoe UI" w:hAnsi="Segoe UI" w:cs="Segoe UI"/>
          <w:sz w:val="22"/>
          <w:szCs w:val="22"/>
          <w:lang w:val="cs-CZ"/>
        </w:rPr>
        <w:t>.</w:t>
      </w:r>
    </w:p>
    <w:p w14:paraId="788CBC9A" w14:textId="77777777" w:rsidR="00171F22" w:rsidRPr="007E7A09" w:rsidRDefault="00171F22" w:rsidP="00F415E0">
      <w:pPr>
        <w:pStyle w:val="Odstavecseseznamem"/>
        <w:jc w:val="both"/>
        <w:rPr>
          <w:rFonts w:ascii="Segoe UI" w:hAnsi="Segoe UI" w:cs="Segoe UI"/>
          <w:sz w:val="22"/>
          <w:szCs w:val="22"/>
          <w:lang w:val="cs-CZ"/>
        </w:rPr>
      </w:pPr>
    </w:p>
    <w:p w14:paraId="4A2C6791" w14:textId="77777777" w:rsidR="00A03AF8" w:rsidRPr="007E7A09" w:rsidRDefault="00A03AF8" w:rsidP="00F415E0">
      <w:pPr>
        <w:pStyle w:val="Odstavecseseznamem"/>
        <w:numPr>
          <w:ilvl w:val="0"/>
          <w:numId w:val="13"/>
        </w:numPr>
        <w:tabs>
          <w:tab w:val="left" w:pos="567"/>
        </w:tabs>
        <w:jc w:val="both"/>
        <w:rPr>
          <w:rFonts w:ascii="Segoe UI" w:hAnsi="Segoe UI" w:cs="Segoe UI"/>
          <w:sz w:val="22"/>
          <w:szCs w:val="22"/>
          <w:lang w:val="cs-CZ"/>
        </w:rPr>
      </w:pPr>
      <w:r w:rsidRPr="007E7A09">
        <w:rPr>
          <w:rFonts w:ascii="Segoe UI" w:hAnsi="Segoe UI" w:cs="Segoe UI"/>
          <w:sz w:val="22"/>
          <w:szCs w:val="22"/>
          <w:lang w:val="cs-CZ"/>
        </w:rPr>
        <w:t>Zhotovitel je povinen na staveništi zachovávat čistotu a pořádek, odstraňovat na své náklady odpady, nečistoty vzniklé prováděním prací v souladu s požadavky vyplývajícími ze Smlouvy.</w:t>
      </w:r>
    </w:p>
    <w:p w14:paraId="248DF6D3" w14:textId="77777777" w:rsidR="00A03AF8" w:rsidRPr="007E7A09" w:rsidRDefault="00A03AF8" w:rsidP="00F415E0">
      <w:pPr>
        <w:pStyle w:val="Odstavecseseznamem"/>
        <w:jc w:val="both"/>
        <w:rPr>
          <w:rFonts w:ascii="Segoe UI" w:hAnsi="Segoe UI" w:cs="Segoe UI"/>
          <w:sz w:val="22"/>
          <w:szCs w:val="22"/>
          <w:lang w:val="cs-CZ"/>
        </w:rPr>
      </w:pPr>
    </w:p>
    <w:p w14:paraId="7542CBA0" w14:textId="77777777" w:rsidR="00A03AF8" w:rsidRPr="007E7A09" w:rsidRDefault="00A03AF8" w:rsidP="00F415E0">
      <w:pPr>
        <w:pStyle w:val="Odstavecseseznamem"/>
        <w:numPr>
          <w:ilvl w:val="0"/>
          <w:numId w:val="13"/>
        </w:numPr>
        <w:tabs>
          <w:tab w:val="left" w:pos="567"/>
        </w:tabs>
        <w:jc w:val="both"/>
        <w:rPr>
          <w:rFonts w:ascii="Segoe UI" w:hAnsi="Segoe UI" w:cs="Segoe UI"/>
          <w:sz w:val="22"/>
          <w:szCs w:val="22"/>
          <w:lang w:val="cs-CZ"/>
        </w:rPr>
      </w:pPr>
      <w:r w:rsidRPr="007E7A09">
        <w:rPr>
          <w:rFonts w:ascii="Segoe UI" w:hAnsi="Segoe UI" w:cs="Segoe UI"/>
          <w:sz w:val="22"/>
          <w:szCs w:val="22"/>
          <w:lang w:val="cs-CZ"/>
        </w:rPr>
        <w:t>Zhotovitel je povinen bez zbytečného odkladu po vzniku škody způsobené v průběhu provádění Díla na staveništi tuto škodu odstranit.</w:t>
      </w:r>
    </w:p>
    <w:p w14:paraId="1E8AA433" w14:textId="77777777" w:rsidR="00A03AF8" w:rsidRPr="007E7A09" w:rsidRDefault="00A03AF8" w:rsidP="00F415E0">
      <w:pPr>
        <w:pStyle w:val="Odstavecseseznamem"/>
        <w:jc w:val="both"/>
        <w:rPr>
          <w:rFonts w:ascii="Segoe UI" w:hAnsi="Segoe UI" w:cs="Segoe UI"/>
          <w:sz w:val="22"/>
          <w:szCs w:val="22"/>
          <w:lang w:val="cs-CZ"/>
        </w:rPr>
      </w:pPr>
    </w:p>
    <w:p w14:paraId="47CA01BB" w14:textId="77777777" w:rsidR="001D0F7C" w:rsidRPr="007E7A09" w:rsidRDefault="00A03AF8" w:rsidP="002C7E28">
      <w:pPr>
        <w:pStyle w:val="Odstavecseseznamem"/>
        <w:numPr>
          <w:ilvl w:val="0"/>
          <w:numId w:val="13"/>
        </w:numPr>
        <w:tabs>
          <w:tab w:val="left" w:pos="567"/>
        </w:tabs>
        <w:jc w:val="both"/>
        <w:rPr>
          <w:rFonts w:ascii="Segoe UI" w:hAnsi="Segoe UI" w:cs="Segoe UI"/>
          <w:sz w:val="22"/>
          <w:szCs w:val="22"/>
          <w:lang w:val="cs-CZ"/>
        </w:rPr>
      </w:pPr>
      <w:r w:rsidRPr="007E7A09">
        <w:rPr>
          <w:rFonts w:ascii="Segoe UI" w:hAnsi="Segoe UI" w:cs="Segoe UI"/>
          <w:sz w:val="22"/>
          <w:szCs w:val="22"/>
          <w:lang w:val="cs-CZ"/>
        </w:rPr>
        <w:lastRenderedPageBreak/>
        <w:t xml:space="preserve">Zhotovitel je povinen vyklidit a předat staveniště Objednateli nejpozději do </w:t>
      </w:r>
      <w:r w:rsidR="00280449" w:rsidRPr="007E7A09">
        <w:rPr>
          <w:rFonts w:ascii="Segoe UI" w:hAnsi="Segoe UI" w:cs="Segoe UI"/>
          <w:sz w:val="22"/>
          <w:szCs w:val="22"/>
          <w:lang w:val="cs-CZ" w:eastAsia="en-US" w:bidi="en-US"/>
        </w:rPr>
        <w:t>5</w:t>
      </w:r>
      <w:r w:rsidRPr="007E7A09">
        <w:rPr>
          <w:rFonts w:ascii="Segoe UI" w:hAnsi="Segoe UI" w:cs="Segoe UI"/>
          <w:sz w:val="22"/>
          <w:szCs w:val="22"/>
          <w:lang w:val="cs-CZ"/>
        </w:rPr>
        <w:t xml:space="preserve"> dnů od převzetí Díla Objednatelem, nebude-li v Předávacím protokolu stanoveno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w:t>
      </w:r>
      <w:r w:rsidR="009D3AC3" w:rsidRPr="007E7A09">
        <w:rPr>
          <w:rFonts w:ascii="Segoe UI" w:hAnsi="Segoe UI" w:cs="Segoe UI"/>
          <w:sz w:val="22"/>
          <w:szCs w:val="22"/>
          <w:lang w:val="cs-CZ"/>
        </w:rPr>
        <w:t xml:space="preserve">jejich </w:t>
      </w:r>
      <w:r w:rsidRPr="007E7A09">
        <w:rPr>
          <w:rFonts w:ascii="Segoe UI" w:hAnsi="Segoe UI" w:cs="Segoe UI"/>
          <w:sz w:val="22"/>
          <w:szCs w:val="22"/>
          <w:lang w:val="cs-CZ"/>
        </w:rPr>
        <w:t xml:space="preserve">odstranění. </w:t>
      </w:r>
      <w:bookmarkStart w:id="21" w:name="_Toc305061176"/>
      <w:bookmarkStart w:id="22" w:name="_Toc305060682"/>
      <w:r w:rsidRPr="007E7A09">
        <w:rPr>
          <w:rFonts w:ascii="Segoe UI" w:hAnsi="Segoe UI" w:cs="Segoe UI"/>
          <w:sz w:val="22"/>
          <w:szCs w:val="22"/>
          <w:lang w:val="cs-CZ"/>
        </w:rPr>
        <w:t xml:space="preserve">Nevyklidí-li Zhotovitel staveniště ve sjednaném termínu, je Objednatel oprávněn zabezpečit vyklizení staveniště </w:t>
      </w:r>
      <w:r w:rsidR="00350D97" w:rsidRPr="007E7A09">
        <w:rPr>
          <w:rFonts w:ascii="Segoe UI" w:hAnsi="Segoe UI" w:cs="Segoe UI"/>
          <w:sz w:val="22"/>
          <w:szCs w:val="22"/>
          <w:lang w:val="cs-CZ"/>
        </w:rPr>
        <w:t>jinou</w:t>
      </w:r>
      <w:r w:rsidRPr="007E7A09">
        <w:rPr>
          <w:rFonts w:ascii="Segoe UI" w:hAnsi="Segoe UI" w:cs="Segoe UI"/>
          <w:sz w:val="22"/>
          <w:szCs w:val="22"/>
          <w:lang w:val="cs-CZ"/>
        </w:rPr>
        <w:t xml:space="preserve"> osobou </w:t>
      </w:r>
      <w:r w:rsidR="009D3AC3" w:rsidRPr="007E7A09">
        <w:rPr>
          <w:rFonts w:ascii="Segoe UI" w:hAnsi="Segoe UI" w:cs="Segoe UI"/>
          <w:sz w:val="22"/>
          <w:szCs w:val="22"/>
          <w:lang w:val="cs-CZ"/>
        </w:rPr>
        <w:t>na</w:t>
      </w:r>
      <w:r w:rsidRPr="007E7A09">
        <w:rPr>
          <w:rFonts w:ascii="Segoe UI" w:hAnsi="Segoe UI" w:cs="Segoe UI"/>
          <w:sz w:val="22"/>
          <w:szCs w:val="22"/>
          <w:lang w:val="cs-CZ"/>
        </w:rPr>
        <w:t xml:space="preserve"> náklady Zhotovitel</w:t>
      </w:r>
      <w:r w:rsidR="009D3AC3" w:rsidRPr="007E7A09">
        <w:rPr>
          <w:rFonts w:ascii="Segoe UI" w:hAnsi="Segoe UI" w:cs="Segoe UI"/>
          <w:sz w:val="22"/>
          <w:szCs w:val="22"/>
          <w:lang w:val="cs-CZ"/>
        </w:rPr>
        <w:t>e</w:t>
      </w:r>
      <w:r w:rsidRPr="007E7A09">
        <w:rPr>
          <w:rFonts w:ascii="Segoe UI" w:hAnsi="Segoe UI" w:cs="Segoe UI"/>
          <w:sz w:val="22"/>
          <w:szCs w:val="22"/>
          <w:lang w:val="cs-CZ"/>
        </w:rPr>
        <w:t>.</w:t>
      </w:r>
      <w:bookmarkStart w:id="23" w:name="_Toc380671107"/>
      <w:bookmarkEnd w:id="21"/>
      <w:bookmarkEnd w:id="22"/>
    </w:p>
    <w:p w14:paraId="2BB14E88" w14:textId="77777777" w:rsidR="006E0D06" w:rsidRPr="007E7A09" w:rsidRDefault="006E0D06" w:rsidP="002C7E28">
      <w:pPr>
        <w:rPr>
          <w:rFonts w:ascii="Segoe UI" w:hAnsi="Segoe UI" w:cs="Segoe UI"/>
          <w:szCs w:val="22"/>
        </w:rPr>
      </w:pPr>
    </w:p>
    <w:p w14:paraId="4C1E8AF3" w14:textId="77777777" w:rsidR="00BA5946" w:rsidRPr="007E7A09" w:rsidRDefault="00BA5946" w:rsidP="00BA5946">
      <w:pPr>
        <w:pStyle w:val="Nadpis1"/>
        <w:rPr>
          <w:rFonts w:ascii="Segoe UI" w:hAnsi="Segoe UI" w:cs="Segoe UI"/>
          <w:szCs w:val="22"/>
        </w:rPr>
      </w:pPr>
      <w:r w:rsidRPr="007E7A09">
        <w:rPr>
          <w:rFonts w:ascii="Segoe UI" w:hAnsi="Segoe UI" w:cs="Segoe UI"/>
          <w:szCs w:val="22"/>
        </w:rPr>
        <w:t>PODMÍNKY PLNĚNÍ PŘEDMĚTU SMLOUVY</w:t>
      </w:r>
    </w:p>
    <w:p w14:paraId="4AC57A6C" w14:textId="77777777" w:rsidR="00BA5946" w:rsidRPr="007E7A09" w:rsidRDefault="00BA5946" w:rsidP="00BA5946">
      <w:pPr>
        <w:jc w:val="both"/>
        <w:rPr>
          <w:rFonts w:ascii="Segoe UI" w:hAnsi="Segoe UI" w:cs="Segoe UI"/>
          <w:szCs w:val="22"/>
        </w:rPr>
      </w:pPr>
    </w:p>
    <w:p w14:paraId="14F65B87" w14:textId="77777777" w:rsidR="00977E1F" w:rsidRPr="007E7A09" w:rsidRDefault="00977E1F" w:rsidP="001C0E84">
      <w:pPr>
        <w:numPr>
          <w:ilvl w:val="0"/>
          <w:numId w:val="13"/>
        </w:numPr>
        <w:jc w:val="both"/>
        <w:rPr>
          <w:rFonts w:ascii="Segoe UI" w:hAnsi="Segoe UI" w:cs="Segoe UI"/>
          <w:szCs w:val="22"/>
        </w:rPr>
      </w:pPr>
      <w:r w:rsidRPr="007E7A09">
        <w:rPr>
          <w:rFonts w:ascii="Segoe UI" w:hAnsi="Segoe UI" w:cs="Segoe UI"/>
          <w:szCs w:val="22"/>
        </w:rPr>
        <w:t>Veškeré odborné práce musí vykonávat prac</w:t>
      </w:r>
      <w:r w:rsidR="00013BAD" w:rsidRPr="007E7A09">
        <w:rPr>
          <w:rFonts w:ascii="Segoe UI" w:hAnsi="Segoe UI" w:cs="Segoe UI"/>
          <w:szCs w:val="22"/>
        </w:rPr>
        <w:t>ovníci Zhotovitele nebo jeho pod</w:t>
      </w:r>
      <w:r w:rsidRPr="007E7A09">
        <w:rPr>
          <w:rFonts w:ascii="Segoe UI" w:hAnsi="Segoe UI" w:cs="Segoe UI"/>
          <w:szCs w:val="22"/>
        </w:rPr>
        <w:t>dodavatelů mající příslušnou kvalifikaci. Tuto kvalifikaci je povinen Zhotovitel na požádání prokázat Objednateli.</w:t>
      </w:r>
    </w:p>
    <w:p w14:paraId="4A21F8CC" w14:textId="77777777" w:rsidR="00977E1F" w:rsidRPr="007E7A09" w:rsidRDefault="00977E1F" w:rsidP="001C0E84">
      <w:pPr>
        <w:ind w:left="567"/>
        <w:jc w:val="both"/>
        <w:rPr>
          <w:rFonts w:ascii="Segoe UI" w:hAnsi="Segoe UI" w:cs="Segoe UI"/>
          <w:szCs w:val="22"/>
        </w:rPr>
      </w:pPr>
    </w:p>
    <w:p w14:paraId="14529124" w14:textId="77777777" w:rsidR="00F415E0" w:rsidRPr="007E7A09" w:rsidRDefault="00977E1F" w:rsidP="003C4B70">
      <w:pPr>
        <w:numPr>
          <w:ilvl w:val="0"/>
          <w:numId w:val="13"/>
        </w:numPr>
        <w:jc w:val="both"/>
        <w:rPr>
          <w:rFonts w:ascii="Segoe UI" w:hAnsi="Segoe UI" w:cs="Segoe UI"/>
          <w:szCs w:val="22"/>
        </w:rPr>
      </w:pPr>
      <w:r w:rsidRPr="007E7A09">
        <w:rPr>
          <w:rFonts w:ascii="Segoe UI" w:hAnsi="Segoe UI" w:cs="Segoe UI"/>
          <w:szCs w:val="22"/>
        </w:rPr>
        <w:t xml:space="preserve">Zhotovitel je povinen plnit veškeré povinnosti uložené stavebníkovi stavby platnými </w:t>
      </w:r>
      <w:r w:rsidR="00054D90" w:rsidRPr="007E7A09">
        <w:rPr>
          <w:rFonts w:ascii="Segoe UI" w:hAnsi="Segoe UI" w:cs="Segoe UI"/>
          <w:szCs w:val="22"/>
        </w:rPr>
        <w:t xml:space="preserve">a účinnými </w:t>
      </w:r>
      <w:r w:rsidRPr="007E7A09">
        <w:rPr>
          <w:rFonts w:ascii="Segoe UI" w:hAnsi="Segoe UI" w:cs="Segoe UI"/>
          <w:szCs w:val="22"/>
        </w:rPr>
        <w:t>právními předpisy, zejména vést ode dne prvního převzetí staveniště stavební deník v souladu s</w:t>
      </w:r>
      <w:r w:rsidR="0066339C" w:rsidRPr="007E7A09">
        <w:rPr>
          <w:rFonts w:ascii="Segoe UI" w:hAnsi="Segoe UI" w:cs="Segoe UI"/>
          <w:szCs w:val="22"/>
        </w:rPr>
        <w:t>e</w:t>
      </w:r>
      <w:r w:rsidRPr="007E7A09">
        <w:rPr>
          <w:rFonts w:ascii="Segoe UI" w:hAnsi="Segoe UI" w:cs="Segoe UI"/>
          <w:szCs w:val="22"/>
        </w:rPr>
        <w:t xml:space="preserve"> zákon</w:t>
      </w:r>
      <w:r w:rsidR="0066339C" w:rsidRPr="007E7A09">
        <w:rPr>
          <w:rFonts w:ascii="Segoe UI" w:hAnsi="Segoe UI" w:cs="Segoe UI"/>
          <w:szCs w:val="22"/>
        </w:rPr>
        <w:t>em</w:t>
      </w:r>
      <w:r w:rsidRPr="007E7A09">
        <w:rPr>
          <w:rFonts w:ascii="Segoe UI" w:hAnsi="Segoe UI" w:cs="Segoe UI"/>
          <w:szCs w:val="22"/>
        </w:rPr>
        <w:t xml:space="preserve"> č. 183/2006 Sb., o územním plánování a stavebním řádu (stavební zákon), ve znění pozdějších předpisů (dále jen „</w:t>
      </w:r>
      <w:r w:rsidRPr="007E7A09">
        <w:rPr>
          <w:rFonts w:ascii="Segoe UI" w:hAnsi="Segoe UI" w:cs="Segoe UI"/>
          <w:b/>
          <w:i/>
          <w:szCs w:val="22"/>
        </w:rPr>
        <w:t>Stavební zákon</w:t>
      </w:r>
      <w:r w:rsidRPr="007E7A09">
        <w:rPr>
          <w:rFonts w:ascii="Segoe UI" w:hAnsi="Segoe UI" w:cs="Segoe UI"/>
          <w:szCs w:val="22"/>
        </w:rPr>
        <w:t>“), a souvisejících</w:t>
      </w:r>
      <w:r w:rsidR="003E32B8" w:rsidRPr="007E7A09">
        <w:rPr>
          <w:rFonts w:ascii="Segoe UI" w:hAnsi="Segoe UI" w:cs="Segoe UI"/>
          <w:szCs w:val="22"/>
        </w:rPr>
        <w:t xml:space="preserve"> platných a účinných</w:t>
      </w:r>
      <w:r w:rsidR="00F47BC4" w:rsidRPr="007E7A09">
        <w:rPr>
          <w:rFonts w:ascii="Segoe UI" w:hAnsi="Segoe UI" w:cs="Segoe UI"/>
          <w:szCs w:val="22"/>
        </w:rPr>
        <w:t xml:space="preserve"> prováděcích předpisů.</w:t>
      </w:r>
    </w:p>
    <w:p w14:paraId="3E96BC30" w14:textId="77777777" w:rsidR="00F415E0" w:rsidRPr="007E7A09" w:rsidRDefault="00F415E0" w:rsidP="003C4B70">
      <w:pPr>
        <w:pStyle w:val="Odstavecseseznamem"/>
        <w:ind w:left="567"/>
        <w:jc w:val="both"/>
        <w:rPr>
          <w:rFonts w:ascii="Segoe UI" w:hAnsi="Segoe UI" w:cs="Segoe UI"/>
          <w:sz w:val="22"/>
          <w:szCs w:val="22"/>
        </w:rPr>
      </w:pPr>
    </w:p>
    <w:p w14:paraId="37BE5A6D" w14:textId="77777777" w:rsidR="00F415E0" w:rsidRPr="007E7A09" w:rsidRDefault="00977E1F" w:rsidP="003C4B70">
      <w:pPr>
        <w:numPr>
          <w:ilvl w:val="0"/>
          <w:numId w:val="13"/>
        </w:numPr>
        <w:jc w:val="both"/>
        <w:rPr>
          <w:rFonts w:ascii="Segoe UI" w:hAnsi="Segoe UI" w:cs="Segoe UI"/>
          <w:szCs w:val="22"/>
        </w:rPr>
      </w:pPr>
      <w:r w:rsidRPr="007E7A09">
        <w:rPr>
          <w:rFonts w:ascii="Segoe UI" w:hAnsi="Segoe UI" w:cs="Segoe UI"/>
          <w:szCs w:val="22"/>
        </w:rPr>
        <w:t xml:space="preserve">Do stavebního deníku budou zaznamenávány významné události o průběhu </w:t>
      </w:r>
      <w:r w:rsidR="007F181A" w:rsidRPr="007E7A09">
        <w:rPr>
          <w:rFonts w:ascii="Segoe UI" w:hAnsi="Segoe UI" w:cs="Segoe UI"/>
          <w:szCs w:val="22"/>
        </w:rPr>
        <w:t>provádění</w:t>
      </w:r>
      <w:r w:rsidRPr="007E7A09">
        <w:rPr>
          <w:rFonts w:ascii="Segoe UI" w:hAnsi="Segoe UI" w:cs="Segoe UI"/>
          <w:szCs w:val="22"/>
        </w:rPr>
        <w:t xml:space="preserve"> Díla. Stavební deník bude </w:t>
      </w:r>
      <w:r w:rsidR="009D3AC3" w:rsidRPr="007E7A09">
        <w:rPr>
          <w:rFonts w:ascii="Segoe UI" w:hAnsi="Segoe UI" w:cs="Segoe UI"/>
          <w:szCs w:val="22"/>
        </w:rPr>
        <w:t xml:space="preserve">na staveništi kdykoliv </w:t>
      </w:r>
      <w:bookmarkStart w:id="24" w:name="_Toc305060835"/>
      <w:bookmarkStart w:id="25" w:name="_Toc305061329"/>
      <w:r w:rsidR="00F415E0" w:rsidRPr="007E7A09">
        <w:rPr>
          <w:rFonts w:ascii="Segoe UI" w:hAnsi="Segoe UI" w:cs="Segoe UI"/>
          <w:szCs w:val="22"/>
        </w:rPr>
        <w:t xml:space="preserve">v průběhu pracovní doby </w:t>
      </w:r>
      <w:r w:rsidR="009B35E7" w:rsidRPr="007E7A09">
        <w:rPr>
          <w:rFonts w:ascii="Segoe UI" w:hAnsi="Segoe UI" w:cs="Segoe UI"/>
          <w:szCs w:val="22"/>
        </w:rPr>
        <w:t xml:space="preserve">k dispozici </w:t>
      </w:r>
      <w:r w:rsidR="00F415E0" w:rsidRPr="007E7A09">
        <w:rPr>
          <w:rFonts w:ascii="Segoe UI" w:hAnsi="Segoe UI" w:cs="Segoe UI"/>
          <w:szCs w:val="22"/>
        </w:rPr>
        <w:t xml:space="preserve">osobám oprávněným do </w:t>
      </w:r>
      <w:r w:rsidR="003E32B8" w:rsidRPr="007E7A09">
        <w:rPr>
          <w:rFonts w:ascii="Segoe UI" w:hAnsi="Segoe UI" w:cs="Segoe UI"/>
          <w:szCs w:val="22"/>
        </w:rPr>
        <w:t>s</w:t>
      </w:r>
      <w:r w:rsidR="00F415E0" w:rsidRPr="007E7A09">
        <w:rPr>
          <w:rFonts w:ascii="Segoe UI" w:hAnsi="Segoe UI" w:cs="Segoe UI"/>
          <w:szCs w:val="22"/>
        </w:rPr>
        <w:t>tavebního deníku zapisovat</w:t>
      </w:r>
      <w:bookmarkEnd w:id="24"/>
      <w:bookmarkEnd w:id="25"/>
      <w:r w:rsidR="009B35E7" w:rsidRPr="007E7A09">
        <w:rPr>
          <w:rFonts w:ascii="Segoe UI" w:hAnsi="Segoe UI" w:cs="Segoe UI"/>
          <w:szCs w:val="22"/>
        </w:rPr>
        <w:t xml:space="preserve">. </w:t>
      </w:r>
      <w:r w:rsidRPr="007E7A09">
        <w:rPr>
          <w:rFonts w:ascii="Segoe UI" w:hAnsi="Segoe UI" w:cs="Segoe UI"/>
          <w:szCs w:val="22"/>
        </w:rPr>
        <w:t>Objednatel je oprávněn kontrolovat Zhotovitelem provedené zápisy a p</w:t>
      </w:r>
      <w:r w:rsidR="009B35E7" w:rsidRPr="007E7A09">
        <w:rPr>
          <w:rFonts w:ascii="Segoe UI" w:hAnsi="Segoe UI" w:cs="Segoe UI"/>
          <w:szCs w:val="22"/>
        </w:rPr>
        <w:t>rovádět zápisy svých požadavků a připomínek.</w:t>
      </w:r>
    </w:p>
    <w:p w14:paraId="1C9FCB09" w14:textId="77777777" w:rsidR="00F415E0" w:rsidRPr="007E7A09" w:rsidRDefault="00F415E0" w:rsidP="003C4B70">
      <w:pPr>
        <w:pStyle w:val="Odstavecseseznamem"/>
        <w:ind w:left="567"/>
        <w:jc w:val="both"/>
        <w:rPr>
          <w:rFonts w:ascii="Segoe UI" w:hAnsi="Segoe UI" w:cs="Segoe UI"/>
          <w:sz w:val="22"/>
          <w:szCs w:val="22"/>
        </w:rPr>
      </w:pPr>
    </w:p>
    <w:p w14:paraId="393CDE07" w14:textId="77777777" w:rsidR="00977E1F" w:rsidRPr="007E7A09" w:rsidRDefault="00977E1F" w:rsidP="00FD6BC9">
      <w:pPr>
        <w:numPr>
          <w:ilvl w:val="0"/>
          <w:numId w:val="13"/>
        </w:numPr>
        <w:jc w:val="both"/>
        <w:rPr>
          <w:rFonts w:ascii="Segoe UI" w:hAnsi="Segoe UI" w:cs="Segoe UI"/>
          <w:szCs w:val="22"/>
        </w:rPr>
      </w:pPr>
      <w:r w:rsidRPr="007E7A09">
        <w:rPr>
          <w:rFonts w:ascii="Segoe UI" w:hAnsi="Segoe UI" w:cs="Segoe UI"/>
          <w:szCs w:val="22"/>
        </w:rPr>
        <w:t xml:space="preserve">Do stavebního deníku jsou </w:t>
      </w:r>
      <w:r w:rsidR="009B35E7" w:rsidRPr="007E7A09">
        <w:rPr>
          <w:rFonts w:ascii="Segoe UI" w:hAnsi="Segoe UI" w:cs="Segoe UI"/>
          <w:szCs w:val="22"/>
        </w:rPr>
        <w:t xml:space="preserve">za Objednatele </w:t>
      </w:r>
      <w:r w:rsidRPr="007E7A09">
        <w:rPr>
          <w:rFonts w:ascii="Segoe UI" w:hAnsi="Segoe UI" w:cs="Segoe UI"/>
          <w:szCs w:val="22"/>
        </w:rPr>
        <w:t>oprávněni pro</w:t>
      </w:r>
      <w:r w:rsidR="00BB7FFD" w:rsidRPr="007E7A09">
        <w:rPr>
          <w:rFonts w:ascii="Segoe UI" w:hAnsi="Segoe UI" w:cs="Segoe UI"/>
          <w:szCs w:val="22"/>
        </w:rPr>
        <w:t xml:space="preserve">vádět zápisy </w:t>
      </w:r>
      <w:r w:rsidRPr="007E7A09">
        <w:rPr>
          <w:rFonts w:ascii="Segoe UI" w:hAnsi="Segoe UI" w:cs="Segoe UI"/>
          <w:szCs w:val="22"/>
        </w:rPr>
        <w:t xml:space="preserve">zástupci </w:t>
      </w:r>
      <w:r w:rsidR="00BB7FFD" w:rsidRPr="007E7A09">
        <w:rPr>
          <w:rFonts w:ascii="Segoe UI" w:hAnsi="Segoe UI" w:cs="Segoe UI"/>
          <w:szCs w:val="22"/>
        </w:rPr>
        <w:t>ve věcech technických</w:t>
      </w:r>
      <w:r w:rsidR="009B35E7" w:rsidRPr="007E7A09">
        <w:rPr>
          <w:rFonts w:ascii="Segoe UI" w:hAnsi="Segoe UI" w:cs="Segoe UI"/>
          <w:szCs w:val="22"/>
        </w:rPr>
        <w:t xml:space="preserve"> a</w:t>
      </w:r>
      <w:r w:rsidRPr="007E7A09">
        <w:rPr>
          <w:rFonts w:ascii="Segoe UI" w:hAnsi="Segoe UI" w:cs="Segoe UI"/>
          <w:szCs w:val="22"/>
        </w:rPr>
        <w:t xml:space="preserve"> za Zhotovitele jeho oprávnění praco</w:t>
      </w:r>
      <w:r w:rsidR="009B35E7" w:rsidRPr="007E7A09">
        <w:rPr>
          <w:rFonts w:ascii="Segoe UI" w:hAnsi="Segoe UI" w:cs="Segoe UI"/>
          <w:szCs w:val="22"/>
        </w:rPr>
        <w:t>vníci nebo zástupci</w:t>
      </w:r>
      <w:r w:rsidRPr="007E7A09">
        <w:rPr>
          <w:rFonts w:ascii="Segoe UI" w:hAnsi="Segoe UI" w:cs="Segoe UI"/>
          <w:szCs w:val="22"/>
        </w:rPr>
        <w:t>.</w:t>
      </w:r>
    </w:p>
    <w:p w14:paraId="6F1E9080" w14:textId="77777777" w:rsidR="003C4B70" w:rsidRPr="007E7A09" w:rsidRDefault="003C4B70" w:rsidP="004F308C">
      <w:pPr>
        <w:ind w:left="567"/>
        <w:jc w:val="both"/>
        <w:rPr>
          <w:rFonts w:ascii="Segoe UI" w:hAnsi="Segoe UI" w:cs="Segoe UI"/>
          <w:szCs w:val="22"/>
        </w:rPr>
      </w:pPr>
    </w:p>
    <w:p w14:paraId="029A762A" w14:textId="77777777" w:rsidR="00394FC1" w:rsidRPr="007E7A09" w:rsidRDefault="00F415E0" w:rsidP="003C4B70">
      <w:pPr>
        <w:numPr>
          <w:ilvl w:val="0"/>
          <w:numId w:val="13"/>
        </w:numPr>
        <w:jc w:val="both"/>
        <w:rPr>
          <w:rFonts w:ascii="Segoe UI" w:hAnsi="Segoe UI" w:cs="Segoe UI"/>
          <w:szCs w:val="22"/>
        </w:rPr>
      </w:pPr>
      <w:r w:rsidRPr="007E7A09">
        <w:rPr>
          <w:rFonts w:ascii="Segoe UI" w:hAnsi="Segoe UI" w:cs="Segoe UI"/>
          <w:szCs w:val="22"/>
        </w:rPr>
        <w:t>Zhotovitel je povinen zajistit účast svých pověřených pracovníků při kontrole prováděn</w:t>
      </w:r>
      <w:r w:rsidR="00AF3BF2" w:rsidRPr="007E7A09">
        <w:rPr>
          <w:rFonts w:ascii="Segoe UI" w:hAnsi="Segoe UI" w:cs="Segoe UI"/>
          <w:szCs w:val="22"/>
        </w:rPr>
        <w:t>í</w:t>
      </w:r>
      <w:r w:rsidRPr="007E7A09">
        <w:rPr>
          <w:rFonts w:ascii="Segoe UI" w:hAnsi="Segoe UI" w:cs="Segoe UI"/>
          <w:szCs w:val="22"/>
        </w:rPr>
        <w:t xml:space="preserve"> </w:t>
      </w:r>
      <w:r w:rsidR="007664E8" w:rsidRPr="007E7A09">
        <w:rPr>
          <w:rFonts w:ascii="Segoe UI" w:hAnsi="Segoe UI" w:cs="Segoe UI"/>
          <w:szCs w:val="22"/>
        </w:rPr>
        <w:t xml:space="preserve">stavebních </w:t>
      </w:r>
      <w:r w:rsidR="00AF3BF2" w:rsidRPr="007E7A09">
        <w:rPr>
          <w:rFonts w:ascii="Segoe UI" w:hAnsi="Segoe UI" w:cs="Segoe UI"/>
          <w:szCs w:val="22"/>
        </w:rPr>
        <w:t xml:space="preserve">prací </w:t>
      </w:r>
      <w:r w:rsidRPr="007E7A09">
        <w:rPr>
          <w:rFonts w:ascii="Segoe UI" w:hAnsi="Segoe UI" w:cs="Segoe UI"/>
          <w:szCs w:val="22"/>
        </w:rPr>
        <w:t>a činit neprodleně opatř</w:t>
      </w:r>
      <w:r w:rsidR="00AF3BF2" w:rsidRPr="007E7A09">
        <w:rPr>
          <w:rFonts w:ascii="Segoe UI" w:hAnsi="Segoe UI" w:cs="Segoe UI"/>
          <w:szCs w:val="22"/>
        </w:rPr>
        <w:t>ení k odstranění zjištěných vad</w:t>
      </w:r>
      <w:r w:rsidRPr="007E7A09">
        <w:rPr>
          <w:rFonts w:ascii="Segoe UI" w:hAnsi="Segoe UI" w:cs="Segoe UI"/>
          <w:szCs w:val="22"/>
        </w:rPr>
        <w:t>.</w:t>
      </w:r>
    </w:p>
    <w:p w14:paraId="7AB3DFE1" w14:textId="77777777" w:rsidR="00F415E0" w:rsidRPr="007E7A09" w:rsidRDefault="00F415E0" w:rsidP="003C4B70">
      <w:pPr>
        <w:pStyle w:val="Odstavecseseznamem"/>
        <w:ind w:left="567"/>
        <w:jc w:val="both"/>
        <w:rPr>
          <w:rFonts w:ascii="Segoe UI" w:hAnsi="Segoe UI" w:cs="Segoe UI"/>
          <w:sz w:val="22"/>
          <w:szCs w:val="22"/>
        </w:rPr>
      </w:pPr>
    </w:p>
    <w:p w14:paraId="61A0A48A" w14:textId="77777777" w:rsidR="00F415E0" w:rsidRPr="007E7A09" w:rsidRDefault="00F415E0" w:rsidP="003C4B70">
      <w:pPr>
        <w:numPr>
          <w:ilvl w:val="0"/>
          <w:numId w:val="13"/>
        </w:numPr>
        <w:jc w:val="both"/>
        <w:rPr>
          <w:rFonts w:ascii="Segoe UI" w:hAnsi="Segoe UI" w:cs="Segoe UI"/>
          <w:szCs w:val="22"/>
        </w:rPr>
      </w:pPr>
      <w:r w:rsidRPr="007E7A09">
        <w:rPr>
          <w:rFonts w:ascii="Segoe UI" w:hAnsi="Segoe UI" w:cs="Segoe UI"/>
          <w:szCs w:val="22"/>
        </w:rPr>
        <w:t>Zhotovitel je povinen informovat Objednatele o stavu rozpracovaného Díla na pravidelných poradách (tzv. kontrolních dnech), které bude Objednatel organizovat podle potřeby</w:t>
      </w:r>
      <w:r w:rsidR="00BB7FFD" w:rsidRPr="007E7A09">
        <w:rPr>
          <w:rFonts w:ascii="Segoe UI" w:hAnsi="Segoe UI" w:cs="Segoe UI"/>
          <w:szCs w:val="22"/>
        </w:rPr>
        <w:t>.</w:t>
      </w:r>
      <w:r w:rsidRPr="007E7A09">
        <w:rPr>
          <w:rFonts w:ascii="Segoe UI" w:hAnsi="Segoe UI" w:cs="Segoe UI"/>
          <w:szCs w:val="22"/>
        </w:rPr>
        <w:t xml:space="preserve"> Zhotovitel se zavazuje zajistit vždy účast </w:t>
      </w:r>
      <w:r w:rsidR="00BB7FFD" w:rsidRPr="007E7A09">
        <w:rPr>
          <w:rFonts w:ascii="Segoe UI" w:hAnsi="Segoe UI" w:cs="Segoe UI"/>
          <w:szCs w:val="22"/>
        </w:rPr>
        <w:t>odpovědného zástupce</w:t>
      </w:r>
      <w:r w:rsidRPr="007E7A09">
        <w:rPr>
          <w:rFonts w:ascii="Segoe UI" w:hAnsi="Segoe UI" w:cs="Segoe UI"/>
          <w:szCs w:val="22"/>
        </w:rPr>
        <w:t xml:space="preserve"> a zapisovat do stavebního deníku závěry a zjištění z těchto porad vyplývající.</w:t>
      </w:r>
    </w:p>
    <w:p w14:paraId="6AD51EF7" w14:textId="77777777" w:rsidR="00F415E0" w:rsidRPr="007E7A09" w:rsidRDefault="00F415E0" w:rsidP="003C4B70">
      <w:pPr>
        <w:pStyle w:val="Odstavecseseznamem"/>
        <w:ind w:left="567"/>
        <w:jc w:val="both"/>
        <w:rPr>
          <w:rFonts w:ascii="Segoe UI" w:hAnsi="Segoe UI" w:cs="Segoe UI"/>
          <w:sz w:val="22"/>
          <w:szCs w:val="22"/>
        </w:rPr>
      </w:pPr>
    </w:p>
    <w:p w14:paraId="0D11EBF6" w14:textId="77777777" w:rsidR="00432F9E" w:rsidRPr="007E7A09" w:rsidRDefault="00F415E0" w:rsidP="003C4B70">
      <w:pPr>
        <w:numPr>
          <w:ilvl w:val="0"/>
          <w:numId w:val="13"/>
        </w:numPr>
        <w:jc w:val="both"/>
        <w:rPr>
          <w:rFonts w:ascii="Segoe UI" w:hAnsi="Segoe UI" w:cs="Segoe UI"/>
          <w:szCs w:val="22"/>
        </w:rPr>
      </w:pPr>
      <w:bookmarkStart w:id="26" w:name="_Ref397513842"/>
      <w:bookmarkStart w:id="27" w:name="_Ref148346690"/>
      <w:r w:rsidRPr="007E7A09">
        <w:rPr>
          <w:rFonts w:ascii="Segoe UI" w:hAnsi="Segoe UI" w:cs="Segoe UI"/>
          <w:szCs w:val="22"/>
        </w:rPr>
        <w:t xml:space="preserve">Zhotovitel je povinen průběžně zvát Objednatele ke kontrole všech </w:t>
      </w:r>
      <w:r w:rsidR="007664E8" w:rsidRPr="007E7A09">
        <w:rPr>
          <w:rFonts w:ascii="Segoe UI" w:hAnsi="Segoe UI" w:cs="Segoe UI"/>
          <w:szCs w:val="22"/>
        </w:rPr>
        <w:t xml:space="preserve">stavebních </w:t>
      </w:r>
      <w:r w:rsidRPr="007E7A09">
        <w:rPr>
          <w:rFonts w:ascii="Segoe UI" w:hAnsi="Segoe UI" w:cs="Segoe UI"/>
          <w:szCs w:val="22"/>
        </w:rPr>
        <w:t xml:space="preserve">prací, které mají být zakryty nebo se stanou nepřístupnými. Výzvu ke kontrole je Zhotovitel povinen učinit telefonicky a písemně ve stavebním deníku </w:t>
      </w:r>
      <w:r w:rsidR="00960EDE" w:rsidRPr="007E7A09">
        <w:rPr>
          <w:rFonts w:ascii="Segoe UI" w:hAnsi="Segoe UI" w:cs="Segoe UI"/>
          <w:szCs w:val="22"/>
        </w:rPr>
        <w:t>alespoň</w:t>
      </w:r>
      <w:r w:rsidRPr="007E7A09">
        <w:rPr>
          <w:rFonts w:ascii="Segoe UI" w:hAnsi="Segoe UI" w:cs="Segoe UI"/>
          <w:szCs w:val="22"/>
        </w:rPr>
        <w:t xml:space="preserve"> </w:t>
      </w:r>
      <w:r w:rsidR="00280449" w:rsidRPr="007E7A09">
        <w:rPr>
          <w:rFonts w:ascii="Segoe UI" w:hAnsi="Segoe UI" w:cs="Segoe UI"/>
          <w:szCs w:val="22"/>
          <w:lang w:eastAsia="en-US" w:bidi="en-US"/>
        </w:rPr>
        <w:t>3</w:t>
      </w:r>
      <w:r w:rsidRPr="007E7A09">
        <w:rPr>
          <w:rFonts w:ascii="Segoe UI" w:hAnsi="Segoe UI" w:cs="Segoe UI"/>
          <w:szCs w:val="22"/>
        </w:rPr>
        <w:t xml:space="preserve"> </w:t>
      </w:r>
      <w:r w:rsidR="006343CE" w:rsidRPr="007E7A09">
        <w:rPr>
          <w:rFonts w:ascii="Segoe UI" w:hAnsi="Segoe UI" w:cs="Segoe UI"/>
          <w:szCs w:val="22"/>
        </w:rPr>
        <w:t xml:space="preserve">pracovní </w:t>
      </w:r>
      <w:r w:rsidRPr="007E7A09">
        <w:rPr>
          <w:rFonts w:ascii="Segoe UI" w:hAnsi="Segoe UI" w:cs="Segoe UI"/>
          <w:szCs w:val="22"/>
        </w:rPr>
        <w:t xml:space="preserve">dny před zakrytím </w:t>
      </w:r>
      <w:r w:rsidR="007664E8" w:rsidRPr="007E7A09">
        <w:rPr>
          <w:rFonts w:ascii="Segoe UI" w:hAnsi="Segoe UI" w:cs="Segoe UI"/>
          <w:szCs w:val="22"/>
        </w:rPr>
        <w:t xml:space="preserve">stavebních </w:t>
      </w:r>
      <w:r w:rsidRPr="007E7A09">
        <w:rPr>
          <w:rFonts w:ascii="Segoe UI" w:hAnsi="Segoe UI" w:cs="Segoe UI"/>
          <w:szCs w:val="22"/>
        </w:rPr>
        <w:t>prací.</w:t>
      </w:r>
      <w:bookmarkEnd w:id="26"/>
      <w:r w:rsidR="009B35E7" w:rsidRPr="007E7A09">
        <w:rPr>
          <w:rFonts w:ascii="Segoe UI" w:hAnsi="Segoe UI" w:cs="Segoe UI"/>
          <w:szCs w:val="22"/>
        </w:rPr>
        <w:t xml:space="preserve"> Před zakrytím všech nepřístupných stavebních prací provede Zhotovitel předepsané zkoušky podle typu zakrývaných stavebních prací</w:t>
      </w:r>
      <w:bookmarkEnd w:id="27"/>
    </w:p>
    <w:p w14:paraId="0395E428" w14:textId="77777777" w:rsidR="00432F9E" w:rsidRPr="007E7A09" w:rsidRDefault="00432F9E" w:rsidP="003C4B70">
      <w:pPr>
        <w:pStyle w:val="Odstavecseseznamem"/>
        <w:ind w:left="567"/>
        <w:jc w:val="both"/>
        <w:rPr>
          <w:rFonts w:ascii="Segoe UI" w:hAnsi="Segoe UI" w:cs="Segoe UI"/>
          <w:sz w:val="22"/>
          <w:szCs w:val="22"/>
        </w:rPr>
      </w:pPr>
    </w:p>
    <w:p w14:paraId="285E9751" w14:textId="77777777" w:rsidR="00432F9E" w:rsidRPr="007E7A09" w:rsidRDefault="00F415E0" w:rsidP="003C4B70">
      <w:pPr>
        <w:numPr>
          <w:ilvl w:val="0"/>
          <w:numId w:val="13"/>
        </w:numPr>
        <w:jc w:val="both"/>
        <w:rPr>
          <w:rFonts w:ascii="Segoe UI" w:hAnsi="Segoe UI" w:cs="Segoe UI"/>
          <w:szCs w:val="22"/>
        </w:rPr>
      </w:pPr>
      <w:r w:rsidRPr="007E7A09">
        <w:rPr>
          <w:rFonts w:ascii="Segoe UI" w:hAnsi="Segoe UI" w:cs="Segoe UI"/>
          <w:szCs w:val="22"/>
        </w:rPr>
        <w:t>Nepozve-li Zhotovitel Objednatele</w:t>
      </w:r>
      <w:r w:rsidR="00432F9E" w:rsidRPr="007E7A09">
        <w:rPr>
          <w:rFonts w:ascii="Segoe UI" w:hAnsi="Segoe UI" w:cs="Segoe UI"/>
          <w:szCs w:val="22"/>
        </w:rPr>
        <w:t xml:space="preserve"> na kontrolu </w:t>
      </w:r>
      <w:r w:rsidRPr="007E7A09">
        <w:rPr>
          <w:rFonts w:ascii="Segoe UI" w:hAnsi="Segoe UI" w:cs="Segoe UI"/>
          <w:szCs w:val="22"/>
        </w:rPr>
        <w:t>včas nebo pozve-li jej ve zřejmě nevhodné době</w:t>
      </w:r>
      <w:r w:rsidR="009B35E7" w:rsidRPr="007E7A09">
        <w:rPr>
          <w:rFonts w:ascii="Segoe UI" w:hAnsi="Segoe UI" w:cs="Segoe UI"/>
          <w:szCs w:val="22"/>
        </w:rPr>
        <w:t>,</w:t>
      </w:r>
      <w:r w:rsidRPr="007E7A09">
        <w:rPr>
          <w:rFonts w:ascii="Segoe UI" w:hAnsi="Segoe UI" w:cs="Segoe UI"/>
          <w:szCs w:val="22"/>
        </w:rPr>
        <w:t xml:space="preserve"> umožní Objednateli dodatečnou kontrolu a hradí náklady s tím spojené.</w:t>
      </w:r>
    </w:p>
    <w:p w14:paraId="4FDFCE86" w14:textId="77777777" w:rsidR="00432F9E" w:rsidRPr="007E7A09" w:rsidRDefault="00432F9E" w:rsidP="003C4B70">
      <w:pPr>
        <w:pStyle w:val="Odstavecseseznamem"/>
        <w:ind w:left="567"/>
        <w:jc w:val="both"/>
        <w:rPr>
          <w:rFonts w:ascii="Segoe UI" w:hAnsi="Segoe UI" w:cs="Segoe UI"/>
          <w:sz w:val="22"/>
          <w:szCs w:val="22"/>
        </w:rPr>
      </w:pPr>
    </w:p>
    <w:p w14:paraId="5802CB30" w14:textId="7E2C8A59" w:rsidR="00F415E0" w:rsidRPr="007E7A09" w:rsidRDefault="00F415E0" w:rsidP="003C4B70">
      <w:pPr>
        <w:numPr>
          <w:ilvl w:val="0"/>
          <w:numId w:val="13"/>
        </w:numPr>
        <w:jc w:val="both"/>
        <w:rPr>
          <w:rFonts w:ascii="Segoe UI" w:hAnsi="Segoe UI" w:cs="Segoe UI"/>
          <w:szCs w:val="22"/>
        </w:rPr>
      </w:pPr>
      <w:r w:rsidRPr="007E7A09">
        <w:rPr>
          <w:rFonts w:ascii="Segoe UI" w:hAnsi="Segoe UI" w:cs="Segoe UI"/>
          <w:szCs w:val="22"/>
        </w:rPr>
        <w:t>Pokud se Objednatel na výzvu Zhotovitele</w:t>
      </w:r>
      <w:r w:rsidR="003E32B8" w:rsidRPr="007E7A09">
        <w:rPr>
          <w:rFonts w:ascii="Segoe UI" w:hAnsi="Segoe UI" w:cs="Segoe UI"/>
          <w:szCs w:val="22"/>
        </w:rPr>
        <w:t xml:space="preserve"> učiněnou v soulad</w:t>
      </w:r>
      <w:r w:rsidR="003235D4">
        <w:rPr>
          <w:rFonts w:ascii="Segoe UI" w:hAnsi="Segoe UI" w:cs="Segoe UI"/>
          <w:szCs w:val="22"/>
        </w:rPr>
        <w:t>u s</w:t>
      </w:r>
      <w:r w:rsidR="00E14B49">
        <w:rPr>
          <w:rFonts w:ascii="Segoe UI" w:hAnsi="Segoe UI" w:cs="Segoe UI"/>
          <w:szCs w:val="22"/>
        </w:rPr>
        <w:t> </w:t>
      </w:r>
      <w:r w:rsidR="003235D4">
        <w:rPr>
          <w:rFonts w:ascii="Segoe UI" w:hAnsi="Segoe UI" w:cs="Segoe UI"/>
          <w:szCs w:val="22"/>
        </w:rPr>
        <w:t>odstavcem</w:t>
      </w:r>
      <w:r w:rsidR="00E14B49">
        <w:rPr>
          <w:rFonts w:ascii="Segoe UI" w:hAnsi="Segoe UI" w:cs="Segoe UI"/>
          <w:szCs w:val="22"/>
        </w:rPr>
        <w:t xml:space="preserve"> </w:t>
      </w:r>
      <w:r w:rsidR="003235D4">
        <w:rPr>
          <w:rFonts w:ascii="Segoe UI" w:hAnsi="Segoe UI" w:cs="Segoe UI"/>
          <w:szCs w:val="22"/>
        </w:rPr>
        <w:fldChar w:fldCharType="begin"/>
      </w:r>
      <w:r w:rsidR="003235D4">
        <w:rPr>
          <w:rFonts w:ascii="Segoe UI" w:hAnsi="Segoe UI" w:cs="Segoe UI"/>
          <w:szCs w:val="22"/>
        </w:rPr>
        <w:instrText xml:space="preserve"> REF _Ref148346690 \r \h </w:instrText>
      </w:r>
      <w:r w:rsidR="003235D4">
        <w:rPr>
          <w:rFonts w:ascii="Segoe UI" w:hAnsi="Segoe UI" w:cs="Segoe UI"/>
          <w:szCs w:val="22"/>
        </w:rPr>
      </w:r>
      <w:r w:rsidR="003235D4">
        <w:rPr>
          <w:rFonts w:ascii="Segoe UI" w:hAnsi="Segoe UI" w:cs="Segoe UI"/>
          <w:szCs w:val="22"/>
        </w:rPr>
        <w:fldChar w:fldCharType="separate"/>
      </w:r>
      <w:r w:rsidR="00E3634C">
        <w:rPr>
          <w:rFonts w:ascii="Segoe UI" w:hAnsi="Segoe UI" w:cs="Segoe UI"/>
          <w:szCs w:val="22"/>
        </w:rPr>
        <w:t>54</w:t>
      </w:r>
      <w:r w:rsidR="003235D4">
        <w:rPr>
          <w:rFonts w:ascii="Segoe UI" w:hAnsi="Segoe UI" w:cs="Segoe UI"/>
          <w:szCs w:val="22"/>
        </w:rPr>
        <w:fldChar w:fldCharType="end"/>
      </w:r>
      <w:r w:rsidR="003235D4">
        <w:rPr>
          <w:rFonts w:ascii="Segoe UI" w:hAnsi="Segoe UI" w:cs="Segoe UI"/>
          <w:szCs w:val="22"/>
        </w:rPr>
        <w:t xml:space="preserve"> </w:t>
      </w:r>
      <w:r w:rsidR="003E32B8" w:rsidRPr="007E7A09">
        <w:rPr>
          <w:rFonts w:ascii="Segoe UI" w:hAnsi="Segoe UI" w:cs="Segoe UI"/>
          <w:szCs w:val="22"/>
        </w:rPr>
        <w:t>Smlouvy</w:t>
      </w:r>
      <w:r w:rsidRPr="007E7A09">
        <w:rPr>
          <w:rFonts w:ascii="Segoe UI" w:hAnsi="Segoe UI" w:cs="Segoe UI"/>
          <w:szCs w:val="22"/>
        </w:rPr>
        <w:t xml:space="preserve"> nedostaví, Zhotovitel o tom pořídí zápis do stavebního deníku a bude v </w:t>
      </w:r>
      <w:r w:rsidR="007F181A" w:rsidRPr="007E7A09">
        <w:rPr>
          <w:rFonts w:ascii="Segoe UI" w:hAnsi="Segoe UI" w:cs="Segoe UI"/>
          <w:szCs w:val="22"/>
        </w:rPr>
        <w:t>provádění</w:t>
      </w:r>
      <w:r w:rsidRPr="007E7A09">
        <w:rPr>
          <w:rFonts w:ascii="Segoe UI" w:hAnsi="Segoe UI" w:cs="Segoe UI"/>
          <w:szCs w:val="22"/>
        </w:rPr>
        <w:t xml:space="preserve"> Díla pokračovat. Bude-li Objednatel dodatečně požadovat odkrytí těchto </w:t>
      </w:r>
      <w:r w:rsidR="007664E8" w:rsidRPr="007E7A09">
        <w:rPr>
          <w:rFonts w:ascii="Segoe UI" w:hAnsi="Segoe UI" w:cs="Segoe UI"/>
          <w:szCs w:val="22"/>
        </w:rPr>
        <w:t xml:space="preserve">stavebních </w:t>
      </w:r>
      <w:r w:rsidRPr="007E7A09">
        <w:rPr>
          <w:rFonts w:ascii="Segoe UI" w:hAnsi="Segoe UI" w:cs="Segoe UI"/>
          <w:szCs w:val="22"/>
        </w:rPr>
        <w:t xml:space="preserve">prací, je </w:t>
      </w:r>
      <w:r w:rsidRPr="007E7A09">
        <w:rPr>
          <w:rFonts w:ascii="Segoe UI" w:hAnsi="Segoe UI" w:cs="Segoe UI"/>
          <w:szCs w:val="22"/>
        </w:rPr>
        <w:lastRenderedPageBreak/>
        <w:t>Zhotovitel povinen takové odkrytí provést na náklad</w:t>
      </w:r>
      <w:r w:rsidR="00960EDE" w:rsidRPr="007E7A09">
        <w:rPr>
          <w:rFonts w:ascii="Segoe UI" w:hAnsi="Segoe UI" w:cs="Segoe UI"/>
          <w:szCs w:val="22"/>
        </w:rPr>
        <w:t>y</w:t>
      </w:r>
      <w:r w:rsidRPr="007E7A09">
        <w:rPr>
          <w:rFonts w:ascii="Segoe UI" w:hAnsi="Segoe UI" w:cs="Segoe UI"/>
          <w:szCs w:val="22"/>
        </w:rPr>
        <w:t xml:space="preserve"> Objednatele. Pokud vyjde najevo, že </w:t>
      </w:r>
      <w:r w:rsidR="007A4C15" w:rsidRPr="007E7A09">
        <w:rPr>
          <w:rFonts w:ascii="Segoe UI" w:hAnsi="Segoe UI" w:cs="Segoe UI"/>
          <w:szCs w:val="22"/>
        </w:rPr>
        <w:t xml:space="preserve">stavební </w:t>
      </w:r>
      <w:r w:rsidRPr="007E7A09">
        <w:rPr>
          <w:rFonts w:ascii="Segoe UI" w:hAnsi="Segoe UI" w:cs="Segoe UI"/>
          <w:szCs w:val="22"/>
        </w:rPr>
        <w:t>práce nebyly provedeny řádně, nese náklady na odkrytí Zhotovitel.</w:t>
      </w:r>
    </w:p>
    <w:p w14:paraId="7E39C87A" w14:textId="77777777" w:rsidR="00F415E0" w:rsidRPr="007E7A09" w:rsidRDefault="00F415E0" w:rsidP="003C4B70">
      <w:pPr>
        <w:pStyle w:val="Odstavecseseznamem"/>
        <w:ind w:left="567"/>
        <w:jc w:val="both"/>
        <w:rPr>
          <w:rFonts w:ascii="Segoe UI" w:hAnsi="Segoe UI" w:cs="Segoe UI"/>
          <w:sz w:val="22"/>
          <w:szCs w:val="22"/>
        </w:rPr>
      </w:pPr>
    </w:p>
    <w:p w14:paraId="09CCDA93" w14:textId="77777777" w:rsidR="00F415E0" w:rsidRPr="007E7A09" w:rsidRDefault="00F415E0" w:rsidP="00206CC5">
      <w:pPr>
        <w:numPr>
          <w:ilvl w:val="0"/>
          <w:numId w:val="13"/>
        </w:numPr>
        <w:jc w:val="both"/>
        <w:rPr>
          <w:rFonts w:ascii="Segoe UI" w:hAnsi="Segoe UI" w:cs="Segoe UI"/>
          <w:szCs w:val="22"/>
        </w:rPr>
      </w:pPr>
      <w:r w:rsidRPr="007E7A09">
        <w:rPr>
          <w:rFonts w:ascii="Segoe UI" w:hAnsi="Segoe UI" w:cs="Segoe UI"/>
          <w:szCs w:val="22"/>
        </w:rPr>
        <w:t>Objednatel je oprávněn kontrolovat provádění Díla Zhotovitelem. Zjistí-li, že Zhotovitel porušuje svou povinn</w:t>
      </w:r>
      <w:r w:rsidR="00835AC7" w:rsidRPr="007E7A09">
        <w:rPr>
          <w:rFonts w:ascii="Segoe UI" w:hAnsi="Segoe UI" w:cs="Segoe UI"/>
          <w:szCs w:val="22"/>
        </w:rPr>
        <w:t xml:space="preserve">ost vyplývající ze Smlouvy, </w:t>
      </w:r>
      <w:r w:rsidRPr="007E7A09">
        <w:rPr>
          <w:rFonts w:ascii="Segoe UI" w:hAnsi="Segoe UI" w:cs="Segoe UI"/>
          <w:szCs w:val="22"/>
        </w:rPr>
        <w:t xml:space="preserve">právních </w:t>
      </w:r>
      <w:r w:rsidR="00835AC7" w:rsidRPr="007E7A09">
        <w:rPr>
          <w:rFonts w:ascii="Segoe UI" w:hAnsi="Segoe UI" w:cs="Segoe UI"/>
          <w:szCs w:val="22"/>
        </w:rPr>
        <w:t xml:space="preserve">nebo technických </w:t>
      </w:r>
      <w:r w:rsidRPr="007E7A09">
        <w:rPr>
          <w:rFonts w:ascii="Segoe UI" w:hAnsi="Segoe UI" w:cs="Segoe UI"/>
          <w:szCs w:val="22"/>
        </w:rPr>
        <w:t>předpisů, může Objednatel požadovat, aby Zhotovitel prováděl Dílo řádným způsobem. Neučiní-li tak Zhotovitel ani v době stanovené Objednatelem, může Objednatel be</w:t>
      </w:r>
      <w:r w:rsidR="00206CC5" w:rsidRPr="007E7A09">
        <w:rPr>
          <w:rFonts w:ascii="Segoe UI" w:hAnsi="Segoe UI" w:cs="Segoe UI"/>
          <w:szCs w:val="22"/>
        </w:rPr>
        <w:t>z dalšího odstoupit od Smlouvy.</w:t>
      </w:r>
    </w:p>
    <w:p w14:paraId="12E9DC66" w14:textId="77777777" w:rsidR="00F415E0" w:rsidRPr="007E7A09" w:rsidRDefault="00F415E0" w:rsidP="003C4B70">
      <w:pPr>
        <w:pStyle w:val="Odstavecseseznamem"/>
        <w:ind w:left="567"/>
        <w:jc w:val="both"/>
        <w:rPr>
          <w:rFonts w:ascii="Segoe UI" w:hAnsi="Segoe UI" w:cs="Segoe UI"/>
          <w:sz w:val="22"/>
          <w:szCs w:val="22"/>
          <w:lang w:val="cs-CZ"/>
        </w:rPr>
      </w:pPr>
    </w:p>
    <w:p w14:paraId="30B8E1DD" w14:textId="77777777" w:rsidR="00F50250" w:rsidRPr="007E7A09" w:rsidRDefault="0066339C" w:rsidP="003C4B70">
      <w:pPr>
        <w:numPr>
          <w:ilvl w:val="0"/>
          <w:numId w:val="13"/>
        </w:numPr>
        <w:jc w:val="both"/>
        <w:rPr>
          <w:rFonts w:ascii="Segoe UI" w:hAnsi="Segoe UI" w:cs="Segoe UI"/>
          <w:szCs w:val="22"/>
        </w:rPr>
      </w:pPr>
      <w:bookmarkStart w:id="28" w:name="_Ref397411033"/>
      <w:r w:rsidRPr="007E7A09">
        <w:rPr>
          <w:rFonts w:ascii="Segoe UI" w:hAnsi="Segoe UI" w:cs="Segoe UI"/>
          <w:szCs w:val="22"/>
        </w:rPr>
        <w:t>Objednatel je oprávněn v případě svých provozních potřeb dobu, po kterou je Zhotovitel oprávněn provádět Dílo, upravit písemným pokynem Zhotoviteli.</w:t>
      </w:r>
      <w:bookmarkEnd w:id="28"/>
    </w:p>
    <w:p w14:paraId="3FBDA697" w14:textId="77777777" w:rsidR="000A0E2D" w:rsidRPr="007E7A09" w:rsidRDefault="000A0E2D" w:rsidP="005163FD">
      <w:pPr>
        <w:ind w:left="567"/>
        <w:jc w:val="both"/>
        <w:rPr>
          <w:rFonts w:ascii="Segoe UI" w:hAnsi="Segoe UI" w:cs="Segoe UI"/>
          <w:szCs w:val="22"/>
        </w:rPr>
      </w:pPr>
    </w:p>
    <w:p w14:paraId="69ACB762" w14:textId="77777777" w:rsidR="008B0F85" w:rsidRPr="007E7A09" w:rsidRDefault="000A0E2D" w:rsidP="005163FD">
      <w:pPr>
        <w:pStyle w:val="Odstavecseseznamem"/>
        <w:numPr>
          <w:ilvl w:val="0"/>
          <w:numId w:val="13"/>
        </w:numPr>
        <w:tabs>
          <w:tab w:val="left" w:pos="567"/>
        </w:tabs>
        <w:jc w:val="both"/>
        <w:rPr>
          <w:rFonts w:ascii="Segoe UI" w:hAnsi="Segoe UI" w:cs="Segoe UI"/>
          <w:sz w:val="22"/>
          <w:szCs w:val="22"/>
          <w:lang w:val="cs-CZ"/>
        </w:rPr>
      </w:pPr>
      <w:r w:rsidRPr="007E7A09">
        <w:rPr>
          <w:rFonts w:ascii="Segoe UI" w:hAnsi="Segoe UI" w:cs="Segoe UI"/>
          <w:sz w:val="22"/>
          <w:szCs w:val="22"/>
          <w:lang w:val="cs-CZ"/>
        </w:rPr>
        <w:t>Zhotovitel je povinen respektovat omezující podmínky pro provádění Díla vyplývající z konání kulturních a jiných společenských akcí v místě plnění a jeho blízkém okolí (dále jen „</w:t>
      </w:r>
      <w:r w:rsidRPr="007E7A09">
        <w:rPr>
          <w:rFonts w:ascii="Segoe UI" w:hAnsi="Segoe UI" w:cs="Segoe UI"/>
          <w:b/>
          <w:i/>
          <w:sz w:val="22"/>
          <w:szCs w:val="22"/>
          <w:lang w:val="cs-CZ"/>
        </w:rPr>
        <w:t>Provozní vlivy realizace Díla</w:t>
      </w:r>
      <w:r w:rsidRPr="007E7A09">
        <w:rPr>
          <w:rFonts w:ascii="Segoe UI" w:hAnsi="Segoe UI" w:cs="Segoe UI"/>
          <w:sz w:val="22"/>
          <w:szCs w:val="22"/>
          <w:lang w:val="cs-CZ"/>
        </w:rPr>
        <w:t xml:space="preserve">“). Zhotovitel je povinen </w:t>
      </w:r>
      <w:r w:rsidR="00FA5253" w:rsidRPr="007E7A09">
        <w:rPr>
          <w:rFonts w:ascii="Segoe UI" w:hAnsi="Segoe UI" w:cs="Segoe UI"/>
          <w:sz w:val="22"/>
          <w:szCs w:val="22"/>
          <w:lang w:val="cs-CZ"/>
        </w:rPr>
        <w:t xml:space="preserve">po domluvě s pořadateli omezit na nezbytnou míru, případně zcela pozastavit </w:t>
      </w:r>
      <w:r w:rsidRPr="007E7A09">
        <w:rPr>
          <w:rFonts w:ascii="Segoe UI" w:hAnsi="Segoe UI" w:cs="Segoe UI"/>
          <w:sz w:val="22"/>
          <w:szCs w:val="22"/>
          <w:lang w:val="cs-CZ"/>
        </w:rPr>
        <w:t>provádění Díla tak, aby nedošlo</w:t>
      </w:r>
      <w:r w:rsidR="00FA5253" w:rsidRPr="007E7A09">
        <w:rPr>
          <w:rFonts w:ascii="Segoe UI" w:hAnsi="Segoe UI" w:cs="Segoe UI"/>
          <w:sz w:val="22"/>
          <w:szCs w:val="22"/>
          <w:lang w:val="cs-CZ"/>
        </w:rPr>
        <w:t xml:space="preserve"> k narušování průběhu kulturních a jiných společenských akcí konaných v době provádění Díla</w:t>
      </w:r>
      <w:r w:rsidR="008B0F85" w:rsidRPr="007E7A09">
        <w:rPr>
          <w:rFonts w:ascii="Segoe UI" w:hAnsi="Segoe UI" w:cs="Segoe UI"/>
          <w:sz w:val="22"/>
          <w:szCs w:val="22"/>
          <w:lang w:val="cs-CZ"/>
        </w:rPr>
        <w:t xml:space="preserve"> (např. prašností, hlukem apod.)</w:t>
      </w:r>
      <w:r w:rsidR="00FA5253" w:rsidRPr="007E7A09">
        <w:rPr>
          <w:rFonts w:ascii="Segoe UI" w:hAnsi="Segoe UI" w:cs="Segoe UI"/>
          <w:sz w:val="22"/>
          <w:szCs w:val="22"/>
          <w:lang w:val="cs-CZ"/>
        </w:rPr>
        <w:t>.</w:t>
      </w:r>
    </w:p>
    <w:p w14:paraId="22042436" w14:textId="77777777" w:rsidR="00F50250" w:rsidRPr="007E7A09" w:rsidRDefault="00F50250" w:rsidP="005163FD">
      <w:pPr>
        <w:pStyle w:val="Odstavecseseznamem"/>
        <w:ind w:left="0"/>
        <w:rPr>
          <w:rFonts w:ascii="Segoe UI" w:hAnsi="Segoe UI" w:cs="Segoe UI"/>
          <w:szCs w:val="22"/>
        </w:rPr>
      </w:pPr>
    </w:p>
    <w:p w14:paraId="13EDFDE4" w14:textId="77777777" w:rsidR="0066339C" w:rsidRDefault="00F50250" w:rsidP="00461836">
      <w:pPr>
        <w:numPr>
          <w:ilvl w:val="0"/>
          <w:numId w:val="13"/>
        </w:numPr>
        <w:jc w:val="both"/>
        <w:rPr>
          <w:rFonts w:ascii="Segoe UI" w:hAnsi="Segoe UI" w:cs="Segoe UI"/>
          <w:szCs w:val="22"/>
        </w:rPr>
      </w:pPr>
      <w:r w:rsidRPr="007E7A09">
        <w:rPr>
          <w:rFonts w:ascii="Segoe UI" w:hAnsi="Segoe UI" w:cs="Segoe UI"/>
          <w:szCs w:val="22"/>
        </w:rPr>
        <w:t xml:space="preserve">Zhotovitel je povinen strpět audiovizuální dokumentaci průběhu stavebních prací Objednatelem. Pro tyto účely je Zhotovitel povinen </w:t>
      </w:r>
      <w:r w:rsidR="006C47A7" w:rsidRPr="007E7A09">
        <w:rPr>
          <w:rFonts w:ascii="Segoe UI" w:hAnsi="Segoe UI" w:cs="Segoe UI"/>
          <w:szCs w:val="22"/>
        </w:rPr>
        <w:t>poskytnout</w:t>
      </w:r>
      <w:r w:rsidRPr="007E7A09">
        <w:rPr>
          <w:rFonts w:ascii="Segoe UI" w:hAnsi="Segoe UI" w:cs="Segoe UI"/>
          <w:szCs w:val="22"/>
        </w:rPr>
        <w:t xml:space="preserve"> Objednateli </w:t>
      </w:r>
      <w:r w:rsidR="006C47A7" w:rsidRPr="007E7A09">
        <w:rPr>
          <w:rFonts w:ascii="Segoe UI" w:hAnsi="Segoe UI" w:cs="Segoe UI"/>
          <w:szCs w:val="22"/>
        </w:rPr>
        <w:t xml:space="preserve">veškerou </w:t>
      </w:r>
      <w:r w:rsidRPr="007E7A09">
        <w:rPr>
          <w:rFonts w:ascii="Segoe UI" w:hAnsi="Segoe UI" w:cs="Segoe UI"/>
          <w:szCs w:val="22"/>
        </w:rPr>
        <w:t>potřebnou součinnost.</w:t>
      </w:r>
    </w:p>
    <w:p w14:paraId="2C31D83D" w14:textId="77777777" w:rsidR="004262E4" w:rsidRPr="00461836" w:rsidRDefault="004262E4" w:rsidP="004262E4">
      <w:pPr>
        <w:ind w:left="567"/>
        <w:jc w:val="both"/>
        <w:rPr>
          <w:rFonts w:ascii="Segoe UI" w:hAnsi="Segoe UI" w:cs="Segoe UI"/>
          <w:szCs w:val="22"/>
        </w:rPr>
      </w:pPr>
    </w:p>
    <w:p w14:paraId="0F416FC9" w14:textId="77777777" w:rsidR="0066339C" w:rsidRPr="007E7A09" w:rsidRDefault="0066339C" w:rsidP="003C4B70">
      <w:pPr>
        <w:numPr>
          <w:ilvl w:val="0"/>
          <w:numId w:val="13"/>
        </w:numPr>
        <w:jc w:val="both"/>
        <w:rPr>
          <w:rFonts w:ascii="Segoe UI" w:hAnsi="Segoe UI" w:cs="Segoe UI"/>
          <w:szCs w:val="22"/>
        </w:rPr>
      </w:pPr>
      <w:r w:rsidRPr="007E7A09">
        <w:rPr>
          <w:rFonts w:ascii="Segoe UI" w:hAnsi="Segoe UI" w:cs="Segoe UI"/>
          <w:szCs w:val="22"/>
        </w:rPr>
        <w:t xml:space="preserve">Je-li k provedení Díla nutná součinnost Objednatele, Zhotovitel informuje Objednatele o rozsahu a formě požadované součinnosti alespoň </w:t>
      </w:r>
      <w:r w:rsidR="00280449" w:rsidRPr="007E7A09">
        <w:rPr>
          <w:rFonts w:ascii="Segoe UI" w:hAnsi="Segoe UI" w:cs="Segoe UI"/>
          <w:szCs w:val="22"/>
          <w:lang w:eastAsia="en-US" w:bidi="en-US"/>
        </w:rPr>
        <w:t>3</w:t>
      </w:r>
      <w:r w:rsidRPr="007E7A09">
        <w:rPr>
          <w:rFonts w:ascii="Segoe UI" w:hAnsi="Segoe UI" w:cs="Segoe UI"/>
          <w:szCs w:val="22"/>
        </w:rPr>
        <w:t xml:space="preserve"> pracovní dny předem a určí mu přiměřenou </w:t>
      </w:r>
      <w:r w:rsidR="004E1705" w:rsidRPr="007E7A09">
        <w:rPr>
          <w:rFonts w:ascii="Segoe UI" w:hAnsi="Segoe UI" w:cs="Segoe UI"/>
          <w:szCs w:val="22"/>
        </w:rPr>
        <w:t>lhůtu</w:t>
      </w:r>
      <w:r w:rsidRPr="007E7A09">
        <w:rPr>
          <w:rFonts w:ascii="Segoe UI" w:hAnsi="Segoe UI" w:cs="Segoe UI"/>
          <w:szCs w:val="22"/>
        </w:rPr>
        <w:t xml:space="preserve"> k jejímu poskytnutí. </w:t>
      </w:r>
      <w:r w:rsidR="002220B9" w:rsidRPr="007E7A09">
        <w:rPr>
          <w:rFonts w:ascii="Segoe UI" w:hAnsi="Segoe UI" w:cs="Segoe UI"/>
          <w:szCs w:val="22"/>
        </w:rPr>
        <w:t xml:space="preserve">Neposkytne-li Objednatel Zhotoviteli požadovanou součinnost, ačkoliv byl o potřebě poskytnutí součinnosti Zhotovitelem včas informován a byla mu </w:t>
      </w:r>
      <w:r w:rsidR="00CB6359" w:rsidRPr="007E7A09">
        <w:rPr>
          <w:rFonts w:ascii="Segoe UI" w:hAnsi="Segoe UI" w:cs="Segoe UI"/>
          <w:szCs w:val="22"/>
        </w:rPr>
        <w:t>k</w:t>
      </w:r>
      <w:r w:rsidR="002220B9" w:rsidRPr="007E7A09">
        <w:rPr>
          <w:rFonts w:ascii="Segoe UI" w:hAnsi="Segoe UI" w:cs="Segoe UI"/>
          <w:szCs w:val="22"/>
        </w:rPr>
        <w:t xml:space="preserve"> poskytnutí </w:t>
      </w:r>
      <w:r w:rsidR="00CB6359" w:rsidRPr="007E7A09">
        <w:rPr>
          <w:rFonts w:ascii="Segoe UI" w:hAnsi="Segoe UI" w:cs="Segoe UI"/>
          <w:szCs w:val="22"/>
        </w:rPr>
        <w:t xml:space="preserve">součinnost Zhotovitelem </w:t>
      </w:r>
      <w:r w:rsidR="002220B9" w:rsidRPr="007E7A09">
        <w:rPr>
          <w:rFonts w:ascii="Segoe UI" w:hAnsi="Segoe UI" w:cs="Segoe UI"/>
          <w:szCs w:val="22"/>
        </w:rPr>
        <w:t xml:space="preserve">dána přiměřená doba, </w:t>
      </w:r>
      <w:r w:rsidR="00CB6359" w:rsidRPr="007E7A09">
        <w:rPr>
          <w:rFonts w:ascii="Segoe UI" w:hAnsi="Segoe UI" w:cs="Segoe UI"/>
          <w:szCs w:val="22"/>
        </w:rPr>
        <w:t xml:space="preserve">postupuje se přiměřeně podle odstavce </w:t>
      </w:r>
      <w:r w:rsidR="00CB6359" w:rsidRPr="007E7A09">
        <w:rPr>
          <w:rFonts w:ascii="Segoe UI" w:hAnsi="Segoe UI" w:cs="Segoe UI"/>
          <w:szCs w:val="22"/>
        </w:rPr>
        <w:fldChar w:fldCharType="begin"/>
      </w:r>
      <w:r w:rsidR="00CB6359" w:rsidRPr="007E7A09">
        <w:rPr>
          <w:rFonts w:ascii="Segoe UI" w:hAnsi="Segoe UI" w:cs="Segoe UI"/>
          <w:szCs w:val="22"/>
        </w:rPr>
        <w:instrText xml:space="preserve"> REF _Ref447182198 \r \h </w:instrText>
      </w:r>
      <w:r w:rsidR="001B03D1" w:rsidRPr="007E7A09">
        <w:rPr>
          <w:rFonts w:ascii="Segoe UI" w:hAnsi="Segoe UI" w:cs="Segoe UI"/>
          <w:szCs w:val="22"/>
        </w:rPr>
        <w:instrText xml:space="preserve"> \* MERGEFORMAT </w:instrText>
      </w:r>
      <w:r w:rsidR="00CB6359" w:rsidRPr="007E7A09">
        <w:rPr>
          <w:rFonts w:ascii="Segoe UI" w:hAnsi="Segoe UI" w:cs="Segoe UI"/>
          <w:szCs w:val="22"/>
        </w:rPr>
      </w:r>
      <w:r w:rsidR="00CB6359" w:rsidRPr="007E7A09">
        <w:rPr>
          <w:rFonts w:ascii="Segoe UI" w:hAnsi="Segoe UI" w:cs="Segoe UI"/>
          <w:szCs w:val="22"/>
        </w:rPr>
        <w:fldChar w:fldCharType="separate"/>
      </w:r>
      <w:r w:rsidR="00E3634C">
        <w:rPr>
          <w:rFonts w:ascii="Segoe UI" w:hAnsi="Segoe UI" w:cs="Segoe UI"/>
          <w:szCs w:val="22"/>
        </w:rPr>
        <w:t>38</w:t>
      </w:r>
      <w:r w:rsidR="00CB6359" w:rsidRPr="007E7A09">
        <w:rPr>
          <w:rFonts w:ascii="Segoe UI" w:hAnsi="Segoe UI" w:cs="Segoe UI"/>
          <w:szCs w:val="22"/>
        </w:rPr>
        <w:fldChar w:fldCharType="end"/>
      </w:r>
      <w:r w:rsidR="00CB6359" w:rsidRPr="007E7A09">
        <w:rPr>
          <w:rFonts w:ascii="Segoe UI" w:hAnsi="Segoe UI" w:cs="Segoe UI"/>
          <w:szCs w:val="22"/>
        </w:rPr>
        <w:t xml:space="preserve"> Smlouvy</w:t>
      </w:r>
      <w:r w:rsidR="002220B9" w:rsidRPr="007E7A09">
        <w:rPr>
          <w:rFonts w:ascii="Segoe UI" w:hAnsi="Segoe UI" w:cs="Segoe UI"/>
          <w:szCs w:val="22"/>
        </w:rPr>
        <w:t xml:space="preserve">. </w:t>
      </w:r>
      <w:r w:rsidRPr="007E7A09">
        <w:rPr>
          <w:rFonts w:ascii="Segoe UI" w:hAnsi="Segoe UI" w:cs="Segoe UI"/>
          <w:szCs w:val="22"/>
        </w:rPr>
        <w:t>Zhotovitel není oprávněn odstoupit od Smlouvy z důvodu neposkytnutí součinnosti Objednatelem.</w:t>
      </w:r>
    </w:p>
    <w:p w14:paraId="5C6A1A68" w14:textId="77777777" w:rsidR="006E0D06" w:rsidRPr="007E7A09" w:rsidRDefault="006E0D06" w:rsidP="003C4B70">
      <w:pPr>
        <w:pStyle w:val="Odstavecseseznamem"/>
        <w:ind w:left="567"/>
        <w:jc w:val="both"/>
        <w:rPr>
          <w:rFonts w:ascii="Segoe UI" w:hAnsi="Segoe UI" w:cs="Segoe UI"/>
          <w:sz w:val="22"/>
          <w:szCs w:val="22"/>
        </w:rPr>
      </w:pPr>
    </w:p>
    <w:p w14:paraId="6D83DDF2" w14:textId="77777777" w:rsidR="0066339C" w:rsidRPr="007E7A09" w:rsidRDefault="0066339C" w:rsidP="0066339C">
      <w:pPr>
        <w:pStyle w:val="Nadpis1"/>
        <w:rPr>
          <w:rFonts w:ascii="Segoe UI" w:hAnsi="Segoe UI" w:cs="Segoe UI"/>
          <w:szCs w:val="22"/>
        </w:rPr>
      </w:pPr>
      <w:r w:rsidRPr="007E7A09">
        <w:rPr>
          <w:rFonts w:ascii="Segoe UI" w:hAnsi="Segoe UI" w:cs="Segoe UI"/>
          <w:szCs w:val="22"/>
          <w:lang w:val="cs-CZ"/>
        </w:rPr>
        <w:t>PŘEDÁNÍ A PŘEVZETÍ DÍLA</w:t>
      </w:r>
    </w:p>
    <w:p w14:paraId="76E688C4" w14:textId="77777777" w:rsidR="0066339C" w:rsidRPr="007E7A09" w:rsidRDefault="0066339C" w:rsidP="002C7E28">
      <w:pPr>
        <w:rPr>
          <w:rFonts w:ascii="Segoe UI" w:hAnsi="Segoe UI" w:cs="Segoe UI"/>
          <w:szCs w:val="22"/>
        </w:rPr>
      </w:pPr>
    </w:p>
    <w:p w14:paraId="0519D126" w14:textId="77777777" w:rsidR="00FB76C1" w:rsidRPr="007E7A09" w:rsidRDefault="009A6119" w:rsidP="0070707F">
      <w:pPr>
        <w:numPr>
          <w:ilvl w:val="0"/>
          <w:numId w:val="13"/>
        </w:numPr>
        <w:jc w:val="both"/>
        <w:rPr>
          <w:rFonts w:ascii="Segoe UI" w:hAnsi="Segoe UI" w:cs="Segoe UI"/>
          <w:szCs w:val="22"/>
        </w:rPr>
      </w:pPr>
      <w:r w:rsidRPr="007E7A09">
        <w:rPr>
          <w:rFonts w:ascii="Segoe UI" w:hAnsi="Segoe UI" w:cs="Segoe UI"/>
          <w:szCs w:val="22"/>
        </w:rPr>
        <w:t xml:space="preserve">Zhotovitel je povinen písemně informovat Objednatele o termínu předání Díla alespoň </w:t>
      </w:r>
      <w:r w:rsidR="00280449" w:rsidRPr="007E7A09">
        <w:rPr>
          <w:rFonts w:ascii="Segoe UI" w:hAnsi="Segoe UI" w:cs="Segoe UI"/>
          <w:szCs w:val="22"/>
          <w:lang w:eastAsia="en-US" w:bidi="en-US"/>
        </w:rPr>
        <w:t>10</w:t>
      </w:r>
      <w:r w:rsidRPr="007E7A09">
        <w:rPr>
          <w:rFonts w:ascii="Segoe UI" w:hAnsi="Segoe UI" w:cs="Segoe UI"/>
          <w:szCs w:val="22"/>
        </w:rPr>
        <w:t xml:space="preserve"> </w:t>
      </w:r>
      <w:r w:rsidR="006343CE" w:rsidRPr="007E7A09">
        <w:rPr>
          <w:rFonts w:ascii="Segoe UI" w:hAnsi="Segoe UI" w:cs="Segoe UI"/>
          <w:szCs w:val="22"/>
        </w:rPr>
        <w:t xml:space="preserve">pracovních </w:t>
      </w:r>
      <w:r w:rsidRPr="007E7A09">
        <w:rPr>
          <w:rFonts w:ascii="Segoe UI" w:hAnsi="Segoe UI" w:cs="Segoe UI"/>
          <w:szCs w:val="22"/>
        </w:rPr>
        <w:t>dn</w:t>
      </w:r>
      <w:r w:rsidR="002C0496" w:rsidRPr="007E7A09">
        <w:rPr>
          <w:rFonts w:ascii="Segoe UI" w:hAnsi="Segoe UI" w:cs="Segoe UI"/>
          <w:szCs w:val="22"/>
        </w:rPr>
        <w:t>ů</w:t>
      </w:r>
      <w:r w:rsidRPr="007E7A09">
        <w:rPr>
          <w:rFonts w:ascii="Segoe UI" w:hAnsi="Segoe UI" w:cs="Segoe UI"/>
          <w:szCs w:val="22"/>
        </w:rPr>
        <w:t xml:space="preserve"> předem.</w:t>
      </w:r>
      <w:r w:rsidR="00FB76C1" w:rsidRPr="007E7A09">
        <w:rPr>
          <w:rFonts w:ascii="Segoe UI" w:hAnsi="Segoe UI" w:cs="Segoe UI"/>
          <w:szCs w:val="22"/>
        </w:rPr>
        <w:t xml:space="preserve"> </w:t>
      </w:r>
    </w:p>
    <w:p w14:paraId="4A7961B7" w14:textId="77777777" w:rsidR="00FB76C1" w:rsidRPr="007E7A09" w:rsidRDefault="00FB76C1" w:rsidP="00FB76C1">
      <w:pPr>
        <w:ind w:left="567"/>
        <w:jc w:val="both"/>
        <w:rPr>
          <w:rFonts w:ascii="Segoe UI" w:hAnsi="Segoe UI" w:cs="Segoe UI"/>
          <w:szCs w:val="22"/>
        </w:rPr>
      </w:pPr>
    </w:p>
    <w:p w14:paraId="2DA68B30" w14:textId="77777777" w:rsidR="0066339C" w:rsidRPr="007E7A09" w:rsidRDefault="00FB76C1" w:rsidP="0070707F">
      <w:pPr>
        <w:numPr>
          <w:ilvl w:val="0"/>
          <w:numId w:val="13"/>
        </w:numPr>
        <w:jc w:val="both"/>
        <w:rPr>
          <w:rFonts w:ascii="Segoe UI" w:hAnsi="Segoe UI" w:cs="Segoe UI"/>
          <w:szCs w:val="22"/>
        </w:rPr>
      </w:pPr>
      <w:r w:rsidRPr="007E7A09">
        <w:rPr>
          <w:rFonts w:ascii="Segoe UI" w:hAnsi="Segoe UI" w:cs="Segoe UI"/>
          <w:szCs w:val="22"/>
        </w:rPr>
        <w:t xml:space="preserve">Objednatel je povinen zorganizovat </w:t>
      </w:r>
      <w:r w:rsidR="00033B8A" w:rsidRPr="007E7A09">
        <w:rPr>
          <w:rFonts w:ascii="Segoe UI" w:hAnsi="Segoe UI" w:cs="Segoe UI"/>
          <w:szCs w:val="22"/>
        </w:rPr>
        <w:t>samotné Předání a P</w:t>
      </w:r>
      <w:r w:rsidR="00206CC5" w:rsidRPr="007E7A09">
        <w:rPr>
          <w:rFonts w:ascii="Segoe UI" w:hAnsi="Segoe UI" w:cs="Segoe UI"/>
          <w:szCs w:val="22"/>
        </w:rPr>
        <w:t>řevzetí Díla</w:t>
      </w:r>
      <w:r w:rsidRPr="007E7A09">
        <w:rPr>
          <w:rFonts w:ascii="Segoe UI" w:hAnsi="Segoe UI" w:cs="Segoe UI"/>
          <w:szCs w:val="22"/>
        </w:rPr>
        <w:t>.</w:t>
      </w:r>
    </w:p>
    <w:p w14:paraId="693684E1" w14:textId="77777777" w:rsidR="009A6119" w:rsidRPr="007E7A09" w:rsidRDefault="009A6119" w:rsidP="0070707F">
      <w:pPr>
        <w:ind w:left="567"/>
        <w:jc w:val="both"/>
        <w:rPr>
          <w:rFonts w:ascii="Segoe UI" w:hAnsi="Segoe UI" w:cs="Segoe UI"/>
          <w:szCs w:val="22"/>
        </w:rPr>
      </w:pPr>
    </w:p>
    <w:p w14:paraId="6B94A0C6" w14:textId="77777777" w:rsidR="009A6119" w:rsidRPr="007E7A09" w:rsidRDefault="009A6119" w:rsidP="0070707F">
      <w:pPr>
        <w:numPr>
          <w:ilvl w:val="0"/>
          <w:numId w:val="13"/>
        </w:numPr>
        <w:jc w:val="both"/>
        <w:rPr>
          <w:rFonts w:ascii="Segoe UI" w:hAnsi="Segoe UI" w:cs="Segoe UI"/>
          <w:szCs w:val="22"/>
        </w:rPr>
      </w:pPr>
      <w:bookmarkStart w:id="29" w:name="_Ref392063031"/>
      <w:r w:rsidRPr="007E7A09">
        <w:rPr>
          <w:rFonts w:ascii="Segoe UI" w:hAnsi="Segoe UI" w:cs="Segoe UI"/>
          <w:szCs w:val="22"/>
        </w:rPr>
        <w:t>Závazek Zhotovitele provést Dílo podle Smlouvy je splněn jeho včasným dokončením a předáním Objednateli, včetně předání veškerých dokladů nezbytných k užívání Díla</w:t>
      </w:r>
      <w:r w:rsidR="00025D7B" w:rsidRPr="007E7A09">
        <w:rPr>
          <w:rFonts w:ascii="Segoe UI" w:hAnsi="Segoe UI" w:cs="Segoe UI"/>
          <w:szCs w:val="22"/>
        </w:rPr>
        <w:t>,</w:t>
      </w:r>
      <w:r w:rsidR="003235D4">
        <w:rPr>
          <w:rFonts w:ascii="Segoe UI" w:hAnsi="Segoe UI" w:cs="Segoe UI"/>
          <w:szCs w:val="22"/>
        </w:rPr>
        <w:t xml:space="preserve"> tj. </w:t>
      </w:r>
      <w:r w:rsidRPr="007E7A09">
        <w:rPr>
          <w:rFonts w:ascii="Segoe UI" w:hAnsi="Segoe UI" w:cs="Segoe UI"/>
          <w:szCs w:val="22"/>
        </w:rPr>
        <w:t>zejména:</w:t>
      </w:r>
      <w:bookmarkEnd w:id="29"/>
    </w:p>
    <w:p w14:paraId="3FE8C17E" w14:textId="77777777" w:rsidR="009A6119" w:rsidRPr="007E7A09" w:rsidRDefault="009A6119"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doklad</w:t>
      </w:r>
      <w:r w:rsidR="00920147" w:rsidRPr="007E7A09">
        <w:rPr>
          <w:rFonts w:ascii="Segoe UI" w:hAnsi="Segoe UI" w:cs="Segoe UI"/>
          <w:sz w:val="22"/>
          <w:szCs w:val="22"/>
          <w:lang w:val="cs-CZ"/>
        </w:rPr>
        <w:t>ů</w:t>
      </w:r>
      <w:r w:rsidRPr="007E7A09">
        <w:rPr>
          <w:rFonts w:ascii="Segoe UI" w:hAnsi="Segoe UI" w:cs="Segoe UI"/>
          <w:sz w:val="22"/>
          <w:szCs w:val="22"/>
          <w:lang w:val="cs-CZ"/>
        </w:rPr>
        <w:t xml:space="preserve"> o zajištění likvidace odpadů v souladu se zákonem č. 185/2001 Sb., o odpadech, ve znění pozdějších předpisů, a jeho prováděcími předpisy;</w:t>
      </w:r>
    </w:p>
    <w:p w14:paraId="5F53D876" w14:textId="77777777" w:rsidR="00025D7B" w:rsidRPr="007E7A09" w:rsidRDefault="009A6119"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doklad</w:t>
      </w:r>
      <w:r w:rsidR="00920147" w:rsidRPr="007E7A09">
        <w:rPr>
          <w:rFonts w:ascii="Segoe UI" w:hAnsi="Segoe UI" w:cs="Segoe UI"/>
          <w:sz w:val="22"/>
          <w:szCs w:val="22"/>
          <w:lang w:val="cs-CZ"/>
        </w:rPr>
        <w:t>ů</w:t>
      </w:r>
      <w:r w:rsidRPr="007E7A09">
        <w:rPr>
          <w:rFonts w:ascii="Segoe UI" w:hAnsi="Segoe UI" w:cs="Segoe UI"/>
          <w:sz w:val="22"/>
          <w:szCs w:val="22"/>
          <w:lang w:val="cs-CZ"/>
        </w:rPr>
        <w:t xml:space="preserve"> o provedení</w:t>
      </w:r>
      <w:r w:rsidR="00025D7B" w:rsidRPr="007E7A09">
        <w:rPr>
          <w:rFonts w:ascii="Segoe UI" w:hAnsi="Segoe UI" w:cs="Segoe UI"/>
          <w:sz w:val="22"/>
          <w:szCs w:val="22"/>
          <w:lang w:val="cs-CZ"/>
        </w:rPr>
        <w:t xml:space="preserve"> předepsaných zkoušek a měření;</w:t>
      </w:r>
    </w:p>
    <w:p w14:paraId="2EA410F8" w14:textId="77777777" w:rsidR="009A6119" w:rsidRPr="007E7A09" w:rsidRDefault="009A6119"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atest</w:t>
      </w:r>
      <w:r w:rsidR="007D587A" w:rsidRPr="007E7A09">
        <w:rPr>
          <w:rFonts w:ascii="Segoe UI" w:hAnsi="Segoe UI" w:cs="Segoe UI"/>
          <w:sz w:val="22"/>
          <w:szCs w:val="22"/>
          <w:lang w:val="cs-CZ"/>
        </w:rPr>
        <w:t>ů</w:t>
      </w:r>
      <w:r w:rsidRPr="007E7A09">
        <w:rPr>
          <w:rFonts w:ascii="Segoe UI" w:hAnsi="Segoe UI" w:cs="Segoe UI"/>
          <w:sz w:val="22"/>
          <w:szCs w:val="22"/>
          <w:lang w:val="cs-CZ"/>
        </w:rPr>
        <w:t>, certifikát</w:t>
      </w:r>
      <w:r w:rsidR="007D587A" w:rsidRPr="007E7A09">
        <w:rPr>
          <w:rFonts w:ascii="Segoe UI" w:hAnsi="Segoe UI" w:cs="Segoe UI"/>
          <w:sz w:val="22"/>
          <w:szCs w:val="22"/>
          <w:lang w:val="cs-CZ"/>
        </w:rPr>
        <w:t>ů</w:t>
      </w:r>
      <w:r w:rsidRPr="007E7A09">
        <w:rPr>
          <w:rFonts w:ascii="Segoe UI" w:hAnsi="Segoe UI" w:cs="Segoe UI"/>
          <w:sz w:val="22"/>
          <w:szCs w:val="22"/>
          <w:lang w:val="cs-CZ"/>
        </w:rPr>
        <w:t>, prohlášení</w:t>
      </w:r>
      <w:r w:rsidR="00025D7B" w:rsidRPr="007E7A09">
        <w:rPr>
          <w:rFonts w:ascii="Segoe UI" w:hAnsi="Segoe UI" w:cs="Segoe UI"/>
          <w:sz w:val="22"/>
          <w:szCs w:val="22"/>
          <w:lang w:val="cs-CZ"/>
        </w:rPr>
        <w:t>ch</w:t>
      </w:r>
      <w:r w:rsidRPr="007E7A09">
        <w:rPr>
          <w:rFonts w:ascii="Segoe UI" w:hAnsi="Segoe UI" w:cs="Segoe UI"/>
          <w:sz w:val="22"/>
          <w:szCs w:val="22"/>
          <w:lang w:val="cs-CZ"/>
        </w:rPr>
        <w:t xml:space="preserve"> o shodě použitých materiálů a výrobků, revizní</w:t>
      </w:r>
      <w:r w:rsidR="00025D7B" w:rsidRPr="007E7A09">
        <w:rPr>
          <w:rFonts w:ascii="Segoe UI" w:hAnsi="Segoe UI" w:cs="Segoe UI"/>
          <w:sz w:val="22"/>
          <w:szCs w:val="22"/>
          <w:lang w:val="cs-CZ"/>
        </w:rPr>
        <w:t>ch</w:t>
      </w:r>
      <w:r w:rsidRPr="007E7A09">
        <w:rPr>
          <w:rFonts w:ascii="Segoe UI" w:hAnsi="Segoe UI" w:cs="Segoe UI"/>
          <w:sz w:val="22"/>
          <w:szCs w:val="22"/>
          <w:lang w:val="cs-CZ"/>
        </w:rPr>
        <w:t xml:space="preserve"> zpráv</w:t>
      </w:r>
      <w:r w:rsidR="007D587A" w:rsidRPr="007E7A09">
        <w:rPr>
          <w:rFonts w:ascii="Segoe UI" w:hAnsi="Segoe UI" w:cs="Segoe UI"/>
          <w:sz w:val="22"/>
          <w:szCs w:val="22"/>
          <w:lang w:val="cs-CZ"/>
        </w:rPr>
        <w:t xml:space="preserve"> apod.</w:t>
      </w:r>
      <w:r w:rsidRPr="007E7A09">
        <w:rPr>
          <w:rFonts w:ascii="Segoe UI" w:hAnsi="Segoe UI" w:cs="Segoe UI"/>
          <w:sz w:val="22"/>
          <w:szCs w:val="22"/>
          <w:lang w:val="cs-CZ"/>
        </w:rPr>
        <w:t>;</w:t>
      </w:r>
    </w:p>
    <w:p w14:paraId="672BB55C" w14:textId="77777777" w:rsidR="001F601E" w:rsidRPr="007E7A09" w:rsidRDefault="001F601E"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stavební</w:t>
      </w:r>
      <w:r w:rsidR="00920147" w:rsidRPr="007E7A09">
        <w:rPr>
          <w:rFonts w:ascii="Segoe UI" w:hAnsi="Segoe UI" w:cs="Segoe UI"/>
          <w:sz w:val="22"/>
          <w:szCs w:val="22"/>
          <w:lang w:val="cs-CZ"/>
        </w:rPr>
        <w:t>ho</w:t>
      </w:r>
      <w:r w:rsidRPr="007E7A09">
        <w:rPr>
          <w:rFonts w:ascii="Segoe UI" w:hAnsi="Segoe UI" w:cs="Segoe UI"/>
          <w:sz w:val="22"/>
          <w:szCs w:val="22"/>
          <w:lang w:val="cs-CZ"/>
        </w:rPr>
        <w:t xml:space="preserve"> deník</w:t>
      </w:r>
      <w:r w:rsidR="00920147" w:rsidRPr="007E7A09">
        <w:rPr>
          <w:rFonts w:ascii="Segoe UI" w:hAnsi="Segoe UI" w:cs="Segoe UI"/>
          <w:sz w:val="22"/>
          <w:szCs w:val="22"/>
          <w:lang w:val="cs-CZ"/>
        </w:rPr>
        <w:t>u</w:t>
      </w:r>
      <w:r w:rsidRPr="007E7A09">
        <w:rPr>
          <w:rFonts w:ascii="Segoe UI" w:hAnsi="Segoe UI" w:cs="Segoe UI"/>
          <w:sz w:val="22"/>
          <w:szCs w:val="22"/>
          <w:lang w:val="cs-CZ"/>
        </w:rPr>
        <w:t>;</w:t>
      </w:r>
    </w:p>
    <w:p w14:paraId="12D97E44" w14:textId="77777777" w:rsidR="001F601E" w:rsidRPr="007E7A09" w:rsidRDefault="001F601E"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návod</w:t>
      </w:r>
      <w:r w:rsidR="004172F0" w:rsidRPr="007E7A09">
        <w:rPr>
          <w:rFonts w:ascii="Segoe UI" w:hAnsi="Segoe UI" w:cs="Segoe UI"/>
          <w:sz w:val="22"/>
          <w:szCs w:val="22"/>
          <w:lang w:val="cs-CZ"/>
        </w:rPr>
        <w:t>u</w:t>
      </w:r>
      <w:r w:rsidRPr="007E7A09">
        <w:rPr>
          <w:rFonts w:ascii="Segoe UI" w:hAnsi="Segoe UI" w:cs="Segoe UI"/>
          <w:sz w:val="22"/>
          <w:szCs w:val="22"/>
          <w:lang w:val="cs-CZ"/>
        </w:rPr>
        <w:t xml:space="preserve"> na pr</w:t>
      </w:r>
      <w:r w:rsidR="00920147" w:rsidRPr="007E7A09">
        <w:rPr>
          <w:rFonts w:ascii="Segoe UI" w:hAnsi="Segoe UI" w:cs="Segoe UI"/>
          <w:sz w:val="22"/>
          <w:szCs w:val="22"/>
          <w:lang w:val="cs-CZ"/>
        </w:rPr>
        <w:t>ovoz a údržbu Díla a dokumentace</w:t>
      </w:r>
      <w:r w:rsidRPr="007E7A09">
        <w:rPr>
          <w:rFonts w:ascii="Segoe UI" w:hAnsi="Segoe UI" w:cs="Segoe UI"/>
          <w:sz w:val="22"/>
          <w:szCs w:val="22"/>
          <w:lang w:val="cs-CZ"/>
        </w:rPr>
        <w:t xml:space="preserve"> údržby v českém jazyce, záruční</w:t>
      </w:r>
      <w:r w:rsidR="00920147" w:rsidRPr="007E7A09">
        <w:rPr>
          <w:rFonts w:ascii="Segoe UI" w:hAnsi="Segoe UI" w:cs="Segoe UI"/>
          <w:sz w:val="22"/>
          <w:szCs w:val="22"/>
          <w:lang w:val="cs-CZ"/>
        </w:rPr>
        <w:t>ch</w:t>
      </w:r>
      <w:r w:rsidRPr="007E7A09">
        <w:rPr>
          <w:rFonts w:ascii="Segoe UI" w:hAnsi="Segoe UI" w:cs="Segoe UI"/>
          <w:sz w:val="22"/>
          <w:szCs w:val="22"/>
          <w:lang w:val="cs-CZ"/>
        </w:rPr>
        <w:t xml:space="preserve"> list</w:t>
      </w:r>
      <w:r w:rsidR="00920147" w:rsidRPr="007E7A09">
        <w:rPr>
          <w:rFonts w:ascii="Segoe UI" w:hAnsi="Segoe UI" w:cs="Segoe UI"/>
          <w:sz w:val="22"/>
          <w:szCs w:val="22"/>
          <w:lang w:val="cs-CZ"/>
        </w:rPr>
        <w:t>ů</w:t>
      </w:r>
      <w:r w:rsidRPr="007E7A09">
        <w:rPr>
          <w:rFonts w:ascii="Segoe UI" w:hAnsi="Segoe UI" w:cs="Segoe UI"/>
          <w:sz w:val="22"/>
          <w:szCs w:val="22"/>
          <w:lang w:val="cs-CZ"/>
        </w:rPr>
        <w:t>;</w:t>
      </w:r>
    </w:p>
    <w:p w14:paraId="3CCDA323" w14:textId="77777777" w:rsidR="001F601E" w:rsidRPr="007E7A09" w:rsidRDefault="001F601E" w:rsidP="0070707F">
      <w:pPr>
        <w:pStyle w:val="Odstavecseseznamem"/>
        <w:ind w:left="1134"/>
        <w:jc w:val="both"/>
        <w:rPr>
          <w:rFonts w:ascii="Segoe UI" w:hAnsi="Segoe UI" w:cs="Segoe UI"/>
          <w:sz w:val="22"/>
          <w:szCs w:val="22"/>
          <w:lang w:val="cs-CZ"/>
        </w:rPr>
      </w:pPr>
    </w:p>
    <w:p w14:paraId="37F8448A" w14:textId="77777777" w:rsidR="009A6119" w:rsidRPr="007E7A09" w:rsidRDefault="001F601E" w:rsidP="0070707F">
      <w:pPr>
        <w:numPr>
          <w:ilvl w:val="0"/>
          <w:numId w:val="13"/>
        </w:numPr>
        <w:jc w:val="both"/>
        <w:rPr>
          <w:rFonts w:ascii="Segoe UI" w:hAnsi="Segoe UI" w:cs="Segoe UI"/>
          <w:szCs w:val="22"/>
        </w:rPr>
      </w:pPr>
      <w:bookmarkStart w:id="30" w:name="_Ref391909747"/>
      <w:r w:rsidRPr="007E7A09">
        <w:rPr>
          <w:rFonts w:ascii="Segoe UI" w:hAnsi="Segoe UI" w:cs="Segoe UI"/>
          <w:szCs w:val="22"/>
        </w:rPr>
        <w:t>Objednatel Dílo převezme za předpokladu, že je Dílo dokončené, od</w:t>
      </w:r>
      <w:r w:rsidR="00370644" w:rsidRPr="007E7A09">
        <w:rPr>
          <w:rFonts w:ascii="Segoe UI" w:hAnsi="Segoe UI" w:cs="Segoe UI"/>
          <w:szCs w:val="22"/>
        </w:rPr>
        <w:t>povídá Smlouvě, je plně funkční</w:t>
      </w:r>
      <w:r w:rsidRPr="007E7A09">
        <w:rPr>
          <w:rFonts w:ascii="Segoe UI" w:hAnsi="Segoe UI" w:cs="Segoe UI"/>
          <w:szCs w:val="22"/>
        </w:rPr>
        <w:t xml:space="preserve"> a je prosté vad a nedodělků s výjimkou ojedinělých drobných vad a nedodělků, jež nebrání řádnému užívání Díla funkčně ani esteticky, ani jeho užívání podstatným způsobem neomezují</w:t>
      </w:r>
      <w:bookmarkEnd w:id="30"/>
      <w:r w:rsidR="004172F0" w:rsidRPr="007E7A09">
        <w:rPr>
          <w:rFonts w:ascii="Segoe UI" w:hAnsi="Segoe UI" w:cs="Segoe UI"/>
          <w:szCs w:val="22"/>
        </w:rPr>
        <w:t>.</w:t>
      </w:r>
    </w:p>
    <w:p w14:paraId="4A6A3F45" w14:textId="77777777" w:rsidR="001F601E" w:rsidRPr="007E7A09" w:rsidRDefault="001F601E" w:rsidP="0070707F">
      <w:pPr>
        <w:pStyle w:val="Odstavecseseznamem"/>
        <w:jc w:val="both"/>
        <w:rPr>
          <w:rFonts w:ascii="Segoe UI" w:hAnsi="Segoe UI" w:cs="Segoe UI"/>
          <w:sz w:val="22"/>
          <w:szCs w:val="22"/>
        </w:rPr>
      </w:pPr>
    </w:p>
    <w:p w14:paraId="690A0B70" w14:textId="77777777" w:rsidR="001F601E" w:rsidRPr="007E7A09" w:rsidRDefault="001F601E" w:rsidP="0070707F">
      <w:pPr>
        <w:numPr>
          <w:ilvl w:val="0"/>
          <w:numId w:val="13"/>
        </w:numPr>
        <w:jc w:val="both"/>
        <w:rPr>
          <w:rFonts w:ascii="Segoe UI" w:hAnsi="Segoe UI" w:cs="Segoe UI"/>
          <w:szCs w:val="22"/>
        </w:rPr>
      </w:pPr>
      <w:r w:rsidRPr="007E7A09">
        <w:rPr>
          <w:rFonts w:ascii="Segoe UI" w:hAnsi="Segoe UI" w:cs="Segoe UI"/>
          <w:szCs w:val="22"/>
        </w:rPr>
        <w:t xml:space="preserve">O předání a převzetí Díla bude Smluvními stranami sepsán </w:t>
      </w:r>
      <w:r w:rsidR="00033B8A" w:rsidRPr="007E7A09">
        <w:rPr>
          <w:rFonts w:ascii="Segoe UI" w:hAnsi="Segoe UI" w:cs="Segoe UI"/>
          <w:szCs w:val="22"/>
        </w:rPr>
        <w:t>P</w:t>
      </w:r>
      <w:r w:rsidRPr="007E7A09">
        <w:rPr>
          <w:rFonts w:ascii="Segoe UI" w:hAnsi="Segoe UI" w:cs="Segoe UI"/>
          <w:szCs w:val="22"/>
        </w:rPr>
        <w:t xml:space="preserve">rotokol, který bude obsahovat soupis zjištěných vad a nedodělků, dohodnuté lhůty k jejich odstranění nebo jiná opatření (byla-li dohodnuta) a soupis dokladů předaných Zhotovitelem (dále též </w:t>
      </w:r>
      <w:r w:rsidRPr="007E7A09">
        <w:rPr>
          <w:rFonts w:ascii="Segoe UI" w:hAnsi="Segoe UI" w:cs="Segoe UI"/>
          <w:i/>
          <w:szCs w:val="22"/>
        </w:rPr>
        <w:t>„</w:t>
      </w:r>
      <w:r w:rsidRPr="007E7A09">
        <w:rPr>
          <w:rFonts w:ascii="Segoe UI" w:hAnsi="Segoe UI" w:cs="Segoe UI"/>
          <w:b/>
          <w:i/>
          <w:szCs w:val="22"/>
        </w:rPr>
        <w:t>Předávací protokol</w:t>
      </w:r>
      <w:r w:rsidRPr="007E7A09">
        <w:rPr>
          <w:rFonts w:ascii="Segoe UI" w:hAnsi="Segoe UI" w:cs="Segoe UI"/>
          <w:i/>
          <w:szCs w:val="22"/>
        </w:rPr>
        <w:t>“</w:t>
      </w:r>
      <w:r w:rsidRPr="007E7A09">
        <w:rPr>
          <w:rFonts w:ascii="Segoe UI" w:hAnsi="Segoe UI" w:cs="Segoe UI"/>
          <w:szCs w:val="22"/>
        </w:rPr>
        <w:t>).</w:t>
      </w:r>
    </w:p>
    <w:p w14:paraId="4165AB91" w14:textId="77777777" w:rsidR="001F601E" w:rsidRPr="007E7A09" w:rsidRDefault="001F601E" w:rsidP="0070707F">
      <w:pPr>
        <w:pStyle w:val="Odstavecseseznamem"/>
        <w:jc w:val="both"/>
        <w:rPr>
          <w:rFonts w:ascii="Segoe UI" w:hAnsi="Segoe UI" w:cs="Segoe UI"/>
          <w:sz w:val="22"/>
          <w:szCs w:val="22"/>
        </w:rPr>
      </w:pPr>
    </w:p>
    <w:p w14:paraId="7473B862" w14:textId="77777777" w:rsidR="001F601E" w:rsidRPr="007E7A09" w:rsidRDefault="001F601E" w:rsidP="0070707F">
      <w:pPr>
        <w:numPr>
          <w:ilvl w:val="0"/>
          <w:numId w:val="13"/>
        </w:numPr>
        <w:jc w:val="both"/>
        <w:rPr>
          <w:rFonts w:ascii="Segoe UI" w:hAnsi="Segoe UI" w:cs="Segoe UI"/>
          <w:szCs w:val="22"/>
        </w:rPr>
      </w:pPr>
      <w:bookmarkStart w:id="31" w:name="_Ref391906151"/>
      <w:r w:rsidRPr="007E7A09">
        <w:rPr>
          <w:rFonts w:ascii="Segoe UI" w:hAnsi="Segoe UI" w:cs="Segoe UI"/>
          <w:szCs w:val="22"/>
        </w:rPr>
        <w:t>V případě, že Objednatel Dílo nepřevezme, bude mezi Smluvními stranami sepsán zápis s </w:t>
      </w:r>
      <w:r w:rsidR="000A1DEF" w:rsidRPr="007E7A09">
        <w:rPr>
          <w:rFonts w:ascii="Segoe UI" w:hAnsi="Segoe UI" w:cs="Segoe UI"/>
          <w:szCs w:val="22"/>
        </w:rPr>
        <w:t>uvedením důvodu nepřevzetí Díla</w:t>
      </w:r>
      <w:r w:rsidR="00BE794B" w:rsidRPr="007E7A09">
        <w:rPr>
          <w:rFonts w:ascii="Segoe UI" w:hAnsi="Segoe UI" w:cs="Segoe UI"/>
          <w:szCs w:val="22"/>
        </w:rPr>
        <w:t xml:space="preserve"> </w:t>
      </w:r>
      <w:r w:rsidRPr="007E7A09">
        <w:rPr>
          <w:rFonts w:ascii="Segoe UI" w:hAnsi="Segoe UI" w:cs="Segoe UI"/>
          <w:szCs w:val="22"/>
        </w:rPr>
        <w:t>a náhradní</w:t>
      </w:r>
      <w:r w:rsidR="007E12E8" w:rsidRPr="007E7A09">
        <w:rPr>
          <w:rFonts w:ascii="Segoe UI" w:hAnsi="Segoe UI" w:cs="Segoe UI"/>
          <w:szCs w:val="22"/>
        </w:rPr>
        <w:t>ho</w:t>
      </w:r>
      <w:r w:rsidRPr="007E7A09">
        <w:rPr>
          <w:rFonts w:ascii="Segoe UI" w:hAnsi="Segoe UI" w:cs="Segoe UI"/>
          <w:szCs w:val="22"/>
        </w:rPr>
        <w:t xml:space="preserve"> termín</w:t>
      </w:r>
      <w:r w:rsidR="007E12E8" w:rsidRPr="007E7A09">
        <w:rPr>
          <w:rFonts w:ascii="Segoe UI" w:hAnsi="Segoe UI" w:cs="Segoe UI"/>
          <w:szCs w:val="22"/>
        </w:rPr>
        <w:t>u</w:t>
      </w:r>
      <w:r w:rsidRPr="007E7A09">
        <w:rPr>
          <w:rFonts w:ascii="Segoe UI" w:hAnsi="Segoe UI" w:cs="Segoe UI"/>
          <w:szCs w:val="22"/>
        </w:rPr>
        <w:t xml:space="preserve"> předání a převzetí Díla</w:t>
      </w:r>
      <w:r w:rsidR="000A1DEF" w:rsidRPr="007E7A09">
        <w:rPr>
          <w:rFonts w:ascii="Segoe UI" w:hAnsi="Segoe UI" w:cs="Segoe UI"/>
          <w:szCs w:val="22"/>
        </w:rPr>
        <w:t xml:space="preserve"> (dále též </w:t>
      </w:r>
      <w:r w:rsidR="000A1DEF" w:rsidRPr="007E7A09">
        <w:rPr>
          <w:rFonts w:ascii="Segoe UI" w:hAnsi="Segoe UI" w:cs="Segoe UI"/>
          <w:i/>
          <w:szCs w:val="22"/>
        </w:rPr>
        <w:t>„</w:t>
      </w:r>
      <w:r w:rsidR="000A1DEF" w:rsidRPr="007E7A09">
        <w:rPr>
          <w:rFonts w:ascii="Segoe UI" w:hAnsi="Segoe UI" w:cs="Segoe UI"/>
          <w:b/>
          <w:i/>
          <w:szCs w:val="22"/>
        </w:rPr>
        <w:t>Zápis</w:t>
      </w:r>
      <w:r w:rsidR="000A1DEF" w:rsidRPr="007E7A09">
        <w:rPr>
          <w:rFonts w:ascii="Segoe UI" w:hAnsi="Segoe UI" w:cs="Segoe UI"/>
          <w:i/>
          <w:szCs w:val="22"/>
        </w:rPr>
        <w:t>“</w:t>
      </w:r>
      <w:r w:rsidR="000A1DEF" w:rsidRPr="007E7A09">
        <w:rPr>
          <w:rFonts w:ascii="Segoe UI" w:hAnsi="Segoe UI" w:cs="Segoe UI"/>
          <w:szCs w:val="22"/>
        </w:rPr>
        <w:t>)</w:t>
      </w:r>
      <w:r w:rsidRPr="007E7A09">
        <w:rPr>
          <w:rFonts w:ascii="Segoe UI" w:hAnsi="Segoe UI" w:cs="Segoe UI"/>
          <w:szCs w:val="22"/>
        </w:rPr>
        <w:t>.</w:t>
      </w:r>
      <w:bookmarkEnd w:id="31"/>
      <w:r w:rsidR="00FD6B38" w:rsidRPr="007E7A09">
        <w:rPr>
          <w:rFonts w:ascii="Segoe UI" w:hAnsi="Segoe UI" w:cs="Segoe UI"/>
          <w:szCs w:val="22"/>
        </w:rPr>
        <w:t xml:space="preserve"> </w:t>
      </w:r>
      <w:r w:rsidR="007E12E8" w:rsidRPr="007E7A09">
        <w:rPr>
          <w:rFonts w:ascii="Segoe UI" w:hAnsi="Segoe UI" w:cs="Segoe UI"/>
          <w:szCs w:val="22"/>
        </w:rPr>
        <w:t>Odmítne-li Zhotovitel Zápis</w:t>
      </w:r>
      <w:r w:rsidR="00BE794B" w:rsidRPr="007E7A09">
        <w:rPr>
          <w:rFonts w:ascii="Segoe UI" w:hAnsi="Segoe UI" w:cs="Segoe UI"/>
          <w:szCs w:val="22"/>
        </w:rPr>
        <w:t xml:space="preserve"> sepsat</w:t>
      </w:r>
      <w:r w:rsidR="007E12E8" w:rsidRPr="007E7A09">
        <w:rPr>
          <w:rFonts w:ascii="Segoe UI" w:hAnsi="Segoe UI" w:cs="Segoe UI"/>
          <w:szCs w:val="22"/>
        </w:rPr>
        <w:t>,</w:t>
      </w:r>
      <w:r w:rsidR="000A1DEF" w:rsidRPr="007E7A09">
        <w:rPr>
          <w:rFonts w:ascii="Segoe UI" w:hAnsi="Segoe UI" w:cs="Segoe UI"/>
          <w:szCs w:val="22"/>
        </w:rPr>
        <w:t xml:space="preserve"> oznámí </w:t>
      </w:r>
      <w:r w:rsidR="00BE794B" w:rsidRPr="007E7A09">
        <w:rPr>
          <w:rFonts w:ascii="Segoe UI" w:hAnsi="Segoe UI" w:cs="Segoe UI"/>
          <w:szCs w:val="22"/>
        </w:rPr>
        <w:t xml:space="preserve">mu </w:t>
      </w:r>
      <w:r w:rsidR="007E12E8" w:rsidRPr="007E7A09">
        <w:rPr>
          <w:rFonts w:ascii="Segoe UI" w:hAnsi="Segoe UI" w:cs="Segoe UI"/>
          <w:szCs w:val="22"/>
        </w:rPr>
        <w:t xml:space="preserve">Objednatel důvod nepřevzetí </w:t>
      </w:r>
      <w:r w:rsidR="00CB72A2" w:rsidRPr="007E7A09">
        <w:rPr>
          <w:rFonts w:ascii="Segoe UI" w:hAnsi="Segoe UI" w:cs="Segoe UI"/>
          <w:szCs w:val="22"/>
        </w:rPr>
        <w:t xml:space="preserve">a určí </w:t>
      </w:r>
      <w:r w:rsidR="00BE794B" w:rsidRPr="007E7A09">
        <w:rPr>
          <w:rFonts w:ascii="Segoe UI" w:hAnsi="Segoe UI" w:cs="Segoe UI"/>
          <w:szCs w:val="22"/>
        </w:rPr>
        <w:t>přiměřeně</w:t>
      </w:r>
      <w:r w:rsidR="00025D7B" w:rsidRPr="007E7A09">
        <w:rPr>
          <w:rFonts w:ascii="Segoe UI" w:hAnsi="Segoe UI" w:cs="Segoe UI"/>
          <w:szCs w:val="22"/>
        </w:rPr>
        <w:t xml:space="preserve"> </w:t>
      </w:r>
      <w:r w:rsidR="007E12E8" w:rsidRPr="007E7A09">
        <w:rPr>
          <w:rFonts w:ascii="Segoe UI" w:hAnsi="Segoe UI" w:cs="Segoe UI"/>
          <w:szCs w:val="22"/>
        </w:rPr>
        <w:t xml:space="preserve">náhradní termín předání a převzetí Díla. </w:t>
      </w:r>
      <w:r w:rsidR="00BE794B" w:rsidRPr="007E7A09">
        <w:rPr>
          <w:rFonts w:ascii="Segoe UI" w:hAnsi="Segoe UI" w:cs="Segoe UI"/>
          <w:szCs w:val="22"/>
        </w:rPr>
        <w:t>Náhradní</w:t>
      </w:r>
      <w:r w:rsidR="007E12E8" w:rsidRPr="007E7A09">
        <w:rPr>
          <w:rFonts w:ascii="Segoe UI" w:hAnsi="Segoe UI" w:cs="Segoe UI"/>
          <w:szCs w:val="22"/>
        </w:rPr>
        <w:t xml:space="preserve"> termín předání a převzetí Díla nemá vliv na termíny plnění </w:t>
      </w:r>
      <w:r w:rsidR="004200B8" w:rsidRPr="007E7A09">
        <w:rPr>
          <w:rFonts w:ascii="Segoe UI" w:hAnsi="Segoe UI" w:cs="Segoe UI"/>
          <w:szCs w:val="22"/>
        </w:rPr>
        <w:t>podle</w:t>
      </w:r>
      <w:r w:rsidR="007E12E8" w:rsidRPr="007E7A09">
        <w:rPr>
          <w:rFonts w:ascii="Segoe UI" w:hAnsi="Segoe UI" w:cs="Segoe UI"/>
          <w:szCs w:val="22"/>
        </w:rPr>
        <w:t xml:space="preserve"> odstavce </w:t>
      </w:r>
      <w:r w:rsidR="007E12E8" w:rsidRPr="007E7A09">
        <w:rPr>
          <w:rFonts w:ascii="Segoe UI" w:hAnsi="Segoe UI" w:cs="Segoe UI"/>
          <w:szCs w:val="22"/>
        </w:rPr>
        <w:fldChar w:fldCharType="begin"/>
      </w:r>
      <w:r w:rsidR="007E12E8" w:rsidRPr="007E7A09">
        <w:rPr>
          <w:rFonts w:ascii="Segoe UI" w:hAnsi="Segoe UI" w:cs="Segoe UI"/>
          <w:szCs w:val="22"/>
        </w:rPr>
        <w:instrText xml:space="preserve"> REF _Ref397341966 \r \h </w:instrText>
      </w:r>
      <w:r w:rsidR="00927036" w:rsidRPr="007E7A09">
        <w:rPr>
          <w:rFonts w:ascii="Segoe UI" w:hAnsi="Segoe UI" w:cs="Segoe UI"/>
          <w:szCs w:val="22"/>
        </w:rPr>
        <w:instrText xml:space="preserve"> \* MERGEFORMAT </w:instrText>
      </w:r>
      <w:r w:rsidR="007E12E8" w:rsidRPr="007E7A09">
        <w:rPr>
          <w:rFonts w:ascii="Segoe UI" w:hAnsi="Segoe UI" w:cs="Segoe UI"/>
          <w:szCs w:val="22"/>
        </w:rPr>
      </w:r>
      <w:r w:rsidR="007E12E8" w:rsidRPr="007E7A09">
        <w:rPr>
          <w:rFonts w:ascii="Segoe UI" w:hAnsi="Segoe UI" w:cs="Segoe UI"/>
          <w:szCs w:val="22"/>
        </w:rPr>
        <w:fldChar w:fldCharType="separate"/>
      </w:r>
      <w:r w:rsidR="00E3634C">
        <w:rPr>
          <w:rFonts w:ascii="Segoe UI" w:hAnsi="Segoe UI" w:cs="Segoe UI"/>
          <w:szCs w:val="22"/>
        </w:rPr>
        <w:t>37</w:t>
      </w:r>
      <w:r w:rsidR="007E12E8" w:rsidRPr="007E7A09">
        <w:rPr>
          <w:rFonts w:ascii="Segoe UI" w:hAnsi="Segoe UI" w:cs="Segoe UI"/>
          <w:szCs w:val="22"/>
        </w:rPr>
        <w:fldChar w:fldCharType="end"/>
      </w:r>
      <w:r w:rsidR="007E12E8" w:rsidRPr="007E7A09">
        <w:rPr>
          <w:rFonts w:ascii="Segoe UI" w:hAnsi="Segoe UI" w:cs="Segoe UI"/>
          <w:szCs w:val="22"/>
        </w:rPr>
        <w:t xml:space="preserve"> Smlouvy, ani na sankce za jejich nedodržení.</w:t>
      </w:r>
    </w:p>
    <w:p w14:paraId="16757839" w14:textId="77777777" w:rsidR="001F601E" w:rsidRPr="007E7A09" w:rsidRDefault="001F601E" w:rsidP="0070707F">
      <w:pPr>
        <w:pStyle w:val="Odstavecseseznamem"/>
        <w:jc w:val="both"/>
        <w:rPr>
          <w:rFonts w:ascii="Segoe UI" w:hAnsi="Segoe UI" w:cs="Segoe UI"/>
          <w:sz w:val="22"/>
          <w:szCs w:val="22"/>
        </w:rPr>
      </w:pPr>
    </w:p>
    <w:p w14:paraId="3391D67C" w14:textId="77777777" w:rsidR="001F601E" w:rsidRDefault="00A22A04" w:rsidP="00461836">
      <w:pPr>
        <w:numPr>
          <w:ilvl w:val="0"/>
          <w:numId w:val="13"/>
        </w:numPr>
        <w:jc w:val="both"/>
        <w:rPr>
          <w:rFonts w:ascii="Segoe UI" w:hAnsi="Segoe UI" w:cs="Segoe UI"/>
          <w:szCs w:val="22"/>
        </w:rPr>
      </w:pPr>
      <w:r w:rsidRPr="007E7A09">
        <w:rPr>
          <w:rFonts w:ascii="Segoe UI" w:hAnsi="Segoe UI" w:cs="Segoe UI"/>
          <w:szCs w:val="22"/>
        </w:rPr>
        <w:t xml:space="preserve">Nebude-li Předávací protokol, </w:t>
      </w:r>
      <w:r w:rsidR="00073A88" w:rsidRPr="007E7A09">
        <w:rPr>
          <w:rFonts w:ascii="Segoe UI" w:hAnsi="Segoe UI" w:cs="Segoe UI"/>
          <w:szCs w:val="22"/>
        </w:rPr>
        <w:t>resp.</w:t>
      </w:r>
      <w:r w:rsidRPr="007E7A09">
        <w:rPr>
          <w:rFonts w:ascii="Segoe UI" w:hAnsi="Segoe UI" w:cs="Segoe UI"/>
          <w:szCs w:val="22"/>
        </w:rPr>
        <w:t xml:space="preserve"> Zápis sepsán, je Zhotovitel povinen </w:t>
      </w:r>
      <w:r w:rsidR="00073A88" w:rsidRPr="007E7A09">
        <w:rPr>
          <w:rFonts w:ascii="Segoe UI" w:hAnsi="Segoe UI" w:cs="Segoe UI"/>
          <w:szCs w:val="22"/>
        </w:rPr>
        <w:t>vady a nedodělky</w:t>
      </w:r>
      <w:r w:rsidRPr="007E7A09">
        <w:rPr>
          <w:rFonts w:ascii="Segoe UI" w:hAnsi="Segoe UI" w:cs="Segoe UI"/>
          <w:szCs w:val="22"/>
        </w:rPr>
        <w:t xml:space="preserve"> odstranit nejpozději do </w:t>
      </w:r>
      <w:r w:rsidR="00280449" w:rsidRPr="007E7A09">
        <w:rPr>
          <w:rFonts w:ascii="Segoe UI" w:hAnsi="Segoe UI" w:cs="Segoe UI"/>
          <w:szCs w:val="22"/>
          <w:lang w:eastAsia="en-US" w:bidi="en-US"/>
        </w:rPr>
        <w:t>15</w:t>
      </w:r>
      <w:r w:rsidRPr="007E7A09">
        <w:rPr>
          <w:rFonts w:ascii="Segoe UI" w:hAnsi="Segoe UI" w:cs="Segoe UI"/>
          <w:szCs w:val="22"/>
        </w:rPr>
        <w:t xml:space="preserve"> dnů ode dne </w:t>
      </w:r>
      <w:r w:rsidR="00073A88" w:rsidRPr="007E7A09">
        <w:rPr>
          <w:rFonts w:ascii="Segoe UI" w:hAnsi="Segoe UI" w:cs="Segoe UI"/>
          <w:szCs w:val="22"/>
        </w:rPr>
        <w:t xml:space="preserve">předání a </w:t>
      </w:r>
      <w:proofErr w:type="gramStart"/>
      <w:r w:rsidR="00073A88" w:rsidRPr="007E7A09">
        <w:rPr>
          <w:rFonts w:ascii="Segoe UI" w:hAnsi="Segoe UI" w:cs="Segoe UI"/>
          <w:szCs w:val="22"/>
        </w:rPr>
        <w:t>převzetí</w:t>
      </w:r>
      <w:proofErr w:type="gramEnd"/>
      <w:r w:rsidR="00073A88" w:rsidRPr="007E7A09">
        <w:rPr>
          <w:rFonts w:ascii="Segoe UI" w:hAnsi="Segoe UI" w:cs="Segoe UI"/>
          <w:szCs w:val="22"/>
        </w:rPr>
        <w:t xml:space="preserve"> </w:t>
      </w:r>
      <w:r w:rsidR="00025D7B" w:rsidRPr="007E7A09">
        <w:rPr>
          <w:rFonts w:ascii="Segoe UI" w:hAnsi="Segoe UI" w:cs="Segoe UI"/>
          <w:szCs w:val="22"/>
        </w:rPr>
        <w:t xml:space="preserve">respektive nepřevzetí </w:t>
      </w:r>
      <w:r w:rsidR="00073A88" w:rsidRPr="007E7A09">
        <w:rPr>
          <w:rFonts w:ascii="Segoe UI" w:hAnsi="Segoe UI" w:cs="Segoe UI"/>
          <w:szCs w:val="22"/>
        </w:rPr>
        <w:t>Díla</w:t>
      </w:r>
      <w:r w:rsidRPr="007E7A09">
        <w:rPr>
          <w:rFonts w:ascii="Segoe UI" w:hAnsi="Segoe UI" w:cs="Segoe UI"/>
          <w:szCs w:val="22"/>
        </w:rPr>
        <w:t xml:space="preserve">. </w:t>
      </w:r>
      <w:r w:rsidR="00BE794B" w:rsidRPr="007E7A09">
        <w:rPr>
          <w:rFonts w:ascii="Segoe UI" w:hAnsi="Segoe UI" w:cs="Segoe UI"/>
          <w:szCs w:val="22"/>
        </w:rPr>
        <w:t xml:space="preserve">O </w:t>
      </w:r>
      <w:r w:rsidR="001F601E" w:rsidRPr="007E7A09">
        <w:rPr>
          <w:rFonts w:ascii="Segoe UI" w:hAnsi="Segoe UI" w:cs="Segoe UI"/>
          <w:szCs w:val="22"/>
        </w:rPr>
        <w:t>odstranění vad a nedodělků sepíší Smluvní strany protokol.</w:t>
      </w:r>
    </w:p>
    <w:p w14:paraId="7CDE1A3A" w14:textId="77777777" w:rsidR="003235D4" w:rsidRPr="00461836" w:rsidRDefault="003235D4" w:rsidP="003235D4">
      <w:pPr>
        <w:ind w:left="567"/>
        <w:jc w:val="both"/>
        <w:rPr>
          <w:rFonts w:ascii="Segoe UI" w:hAnsi="Segoe UI" w:cs="Segoe UI"/>
          <w:szCs w:val="22"/>
        </w:rPr>
      </w:pPr>
    </w:p>
    <w:p w14:paraId="6FA11256" w14:textId="77777777" w:rsidR="001F601E" w:rsidRPr="007E7A09" w:rsidRDefault="001F601E" w:rsidP="0070707F">
      <w:pPr>
        <w:numPr>
          <w:ilvl w:val="0"/>
          <w:numId w:val="13"/>
        </w:numPr>
        <w:jc w:val="both"/>
        <w:rPr>
          <w:rFonts w:ascii="Segoe UI" w:hAnsi="Segoe UI" w:cs="Segoe UI"/>
          <w:szCs w:val="22"/>
        </w:rPr>
      </w:pPr>
      <w:r w:rsidRPr="007E7A09">
        <w:rPr>
          <w:rFonts w:ascii="Segoe UI" w:hAnsi="Segoe UI" w:cs="Segoe UI"/>
          <w:szCs w:val="22"/>
        </w:rPr>
        <w:t>Pokud Zhotovitel vady a nedodělky neodstraní, je Objednatel oprávněn</w:t>
      </w:r>
      <w:r w:rsidR="00BE794B" w:rsidRPr="007E7A09">
        <w:rPr>
          <w:rFonts w:ascii="Segoe UI" w:hAnsi="Segoe UI" w:cs="Segoe UI"/>
          <w:szCs w:val="22"/>
        </w:rPr>
        <w:t>, na náklady Zhotovitele,</w:t>
      </w:r>
      <w:r w:rsidRPr="007E7A09">
        <w:rPr>
          <w:rFonts w:ascii="Segoe UI" w:hAnsi="Segoe UI" w:cs="Segoe UI"/>
          <w:szCs w:val="22"/>
        </w:rPr>
        <w:t xml:space="preserve"> zajistit jejich odstranění </w:t>
      </w:r>
      <w:r w:rsidR="00350D97" w:rsidRPr="007E7A09">
        <w:rPr>
          <w:rFonts w:ascii="Segoe UI" w:hAnsi="Segoe UI" w:cs="Segoe UI"/>
          <w:szCs w:val="22"/>
        </w:rPr>
        <w:t>jinou</w:t>
      </w:r>
      <w:r w:rsidRPr="007E7A09">
        <w:rPr>
          <w:rFonts w:ascii="Segoe UI" w:hAnsi="Segoe UI" w:cs="Segoe UI"/>
          <w:szCs w:val="22"/>
        </w:rPr>
        <w:t xml:space="preserve"> osobou.</w:t>
      </w:r>
    </w:p>
    <w:p w14:paraId="11496368" w14:textId="77777777" w:rsidR="001F601E" w:rsidRPr="007E7A09" w:rsidRDefault="001F601E" w:rsidP="0070707F">
      <w:pPr>
        <w:pStyle w:val="Odstavecseseznamem"/>
        <w:jc w:val="both"/>
        <w:rPr>
          <w:rFonts w:ascii="Segoe UI" w:hAnsi="Segoe UI" w:cs="Segoe UI"/>
          <w:sz w:val="22"/>
          <w:szCs w:val="22"/>
        </w:rPr>
      </w:pPr>
    </w:p>
    <w:p w14:paraId="4777517E" w14:textId="77777777" w:rsidR="001F601E" w:rsidRPr="007E7A09" w:rsidRDefault="001F601E" w:rsidP="0070707F">
      <w:pPr>
        <w:numPr>
          <w:ilvl w:val="0"/>
          <w:numId w:val="13"/>
        </w:numPr>
        <w:jc w:val="both"/>
        <w:rPr>
          <w:rFonts w:ascii="Segoe UI" w:hAnsi="Segoe UI" w:cs="Segoe UI"/>
          <w:szCs w:val="22"/>
        </w:rPr>
      </w:pPr>
      <w:r w:rsidRPr="007E7A09">
        <w:rPr>
          <w:rFonts w:ascii="Segoe UI" w:hAnsi="Segoe UI" w:cs="Segoe UI"/>
          <w:szCs w:val="22"/>
        </w:rPr>
        <w:t xml:space="preserve">Smluvní strany se dohodly, že § 1921, § 2112, § 2605 odst. 2, § 2606, § 2609, § 2618 a </w:t>
      </w:r>
      <w:r w:rsidR="00D32761" w:rsidRPr="007E7A09">
        <w:rPr>
          <w:rFonts w:ascii="Segoe UI" w:hAnsi="Segoe UI" w:cs="Segoe UI"/>
          <w:szCs w:val="22"/>
        </w:rPr>
        <w:t xml:space="preserve">§ </w:t>
      </w:r>
      <w:r w:rsidRPr="007E7A09">
        <w:rPr>
          <w:rFonts w:ascii="Segoe UI" w:hAnsi="Segoe UI" w:cs="Segoe UI"/>
          <w:szCs w:val="22"/>
        </w:rPr>
        <w:t>2629 odst. 1 Občanského zákoníku a rovněž obchodní zvyklosti, jež jsou svým smyslem nebo účinky stejné nebo obdobné uvedeným ustanovením, se nepoužijí.</w:t>
      </w:r>
    </w:p>
    <w:p w14:paraId="477E17E7" w14:textId="77777777" w:rsidR="0066339C" w:rsidRPr="007E7A09" w:rsidRDefault="0066339C" w:rsidP="002C7E28">
      <w:pPr>
        <w:rPr>
          <w:rFonts w:ascii="Segoe UI" w:hAnsi="Segoe UI" w:cs="Segoe UI"/>
          <w:szCs w:val="22"/>
        </w:rPr>
      </w:pPr>
    </w:p>
    <w:p w14:paraId="4B67DD8C" w14:textId="77777777" w:rsidR="007F22C9" w:rsidRPr="007E7A09" w:rsidRDefault="0070707F" w:rsidP="0025625C">
      <w:pPr>
        <w:pStyle w:val="Nadpis1"/>
        <w:keepLines w:val="0"/>
        <w:rPr>
          <w:rFonts w:ascii="Segoe UI" w:hAnsi="Segoe UI" w:cs="Segoe UI"/>
          <w:szCs w:val="22"/>
        </w:rPr>
      </w:pPr>
      <w:bookmarkStart w:id="32" w:name="_Toc383117519"/>
      <w:r w:rsidRPr="007E7A09">
        <w:rPr>
          <w:rFonts w:ascii="Segoe UI" w:hAnsi="Segoe UI" w:cs="Segoe UI"/>
          <w:szCs w:val="22"/>
          <w:lang w:val="cs-CZ"/>
        </w:rPr>
        <w:t>NABYTÍ</w:t>
      </w:r>
      <w:r w:rsidR="007F22C9" w:rsidRPr="007E7A09">
        <w:rPr>
          <w:rFonts w:ascii="Segoe UI" w:hAnsi="Segoe UI" w:cs="Segoe UI"/>
          <w:szCs w:val="22"/>
        </w:rPr>
        <w:t xml:space="preserve"> VLASTNICKÉHO PRÁVA A </w:t>
      </w:r>
      <w:r w:rsidRPr="007E7A09">
        <w:rPr>
          <w:rFonts w:ascii="Segoe UI" w:hAnsi="Segoe UI" w:cs="Segoe UI"/>
          <w:szCs w:val="22"/>
          <w:lang w:val="cs-CZ"/>
        </w:rPr>
        <w:t xml:space="preserve">PŘECHOD </w:t>
      </w:r>
      <w:r w:rsidR="007F22C9" w:rsidRPr="007E7A09">
        <w:rPr>
          <w:rFonts w:ascii="Segoe UI" w:hAnsi="Segoe UI" w:cs="Segoe UI"/>
          <w:szCs w:val="22"/>
        </w:rPr>
        <w:t>NEBEZPEČÍ ŠKODY</w:t>
      </w:r>
      <w:bookmarkEnd w:id="23"/>
      <w:bookmarkEnd w:id="32"/>
    </w:p>
    <w:p w14:paraId="6AAB1B86" w14:textId="77777777" w:rsidR="002248D0" w:rsidRPr="007E7A09" w:rsidRDefault="002248D0" w:rsidP="0025625C">
      <w:pPr>
        <w:keepNext/>
        <w:rPr>
          <w:rFonts w:ascii="Segoe UI" w:hAnsi="Segoe UI" w:cs="Segoe UI"/>
          <w:szCs w:val="22"/>
          <w:lang w:eastAsia="ar-SA"/>
        </w:rPr>
      </w:pPr>
    </w:p>
    <w:p w14:paraId="414BD173" w14:textId="77777777" w:rsidR="007F22C9" w:rsidRPr="007E7A09" w:rsidRDefault="0070707F" w:rsidP="001C0E84">
      <w:pPr>
        <w:numPr>
          <w:ilvl w:val="0"/>
          <w:numId w:val="13"/>
        </w:numPr>
        <w:jc w:val="both"/>
        <w:rPr>
          <w:rFonts w:ascii="Segoe UI" w:hAnsi="Segoe UI" w:cs="Segoe UI"/>
          <w:szCs w:val="22"/>
        </w:rPr>
      </w:pPr>
      <w:r w:rsidRPr="007E7A09">
        <w:rPr>
          <w:rFonts w:ascii="Segoe UI" w:hAnsi="Segoe UI" w:cs="Segoe UI"/>
          <w:szCs w:val="22"/>
        </w:rPr>
        <w:t>Vlastnické právo ke zhotovovanému Dílu má bez jakýchkol</w:t>
      </w:r>
      <w:r w:rsidR="00E73CBD" w:rsidRPr="007E7A09">
        <w:rPr>
          <w:rFonts w:ascii="Segoe UI" w:hAnsi="Segoe UI" w:cs="Segoe UI"/>
          <w:szCs w:val="22"/>
        </w:rPr>
        <w:t>i výjimek od počátku Objednatel.</w:t>
      </w:r>
      <w:r w:rsidRPr="007E7A09">
        <w:rPr>
          <w:rFonts w:ascii="Segoe UI" w:hAnsi="Segoe UI" w:cs="Segoe UI"/>
          <w:szCs w:val="22"/>
        </w:rPr>
        <w:t xml:space="preserve"> </w:t>
      </w:r>
      <w:r w:rsidR="00E73CBD" w:rsidRPr="007E7A09">
        <w:rPr>
          <w:rFonts w:ascii="Segoe UI" w:hAnsi="Segoe UI" w:cs="Segoe UI"/>
          <w:szCs w:val="22"/>
        </w:rPr>
        <w:t>V</w:t>
      </w:r>
      <w:r w:rsidRPr="007E7A09">
        <w:rPr>
          <w:rFonts w:ascii="Segoe UI" w:hAnsi="Segoe UI" w:cs="Segoe UI"/>
          <w:szCs w:val="22"/>
        </w:rPr>
        <w:t>lastnické právo k jakékoliv části Díla přechází na Objednatele jejím zabudováním do Díla. Objednatel zůstává vlastníkem Díla i v případě zániku závazků ze Smlouvy např. odstoupením některé ze Smluvních stran.</w:t>
      </w:r>
    </w:p>
    <w:p w14:paraId="14AF0697" w14:textId="77777777" w:rsidR="00D1779D" w:rsidRPr="007E7A09" w:rsidRDefault="00D1779D" w:rsidP="001C0E84">
      <w:pPr>
        <w:ind w:left="567"/>
        <w:jc w:val="both"/>
        <w:rPr>
          <w:rFonts w:ascii="Segoe UI" w:hAnsi="Segoe UI" w:cs="Segoe UI"/>
          <w:szCs w:val="22"/>
        </w:rPr>
      </w:pPr>
    </w:p>
    <w:p w14:paraId="199C9238" w14:textId="77777777" w:rsidR="00342E2C" w:rsidRPr="007E7A09" w:rsidRDefault="0070707F" w:rsidP="001C0E84">
      <w:pPr>
        <w:numPr>
          <w:ilvl w:val="0"/>
          <w:numId w:val="13"/>
        </w:numPr>
        <w:jc w:val="both"/>
        <w:rPr>
          <w:rFonts w:ascii="Segoe UI" w:hAnsi="Segoe UI" w:cs="Segoe UI"/>
          <w:szCs w:val="22"/>
        </w:rPr>
      </w:pPr>
      <w:r w:rsidRPr="007E7A09">
        <w:rPr>
          <w:rFonts w:ascii="Segoe UI" w:hAnsi="Segoe UI" w:cs="Segoe UI"/>
          <w:szCs w:val="22"/>
        </w:rPr>
        <w:t>Nebezpečí škody na Díle, veškerých výrobcích, technickém vybavení a materiálech, určených ke zhotovení Díla nebo k zabudování do něj nebo k instalaci v něm</w:t>
      </w:r>
      <w:r w:rsidR="0086622F" w:rsidRPr="007E7A09">
        <w:rPr>
          <w:rFonts w:ascii="Segoe UI" w:hAnsi="Segoe UI" w:cs="Segoe UI"/>
          <w:szCs w:val="22"/>
        </w:rPr>
        <w:t>,</w:t>
      </w:r>
      <w:r w:rsidRPr="007E7A09">
        <w:rPr>
          <w:rFonts w:ascii="Segoe UI" w:hAnsi="Segoe UI" w:cs="Segoe UI"/>
          <w:szCs w:val="22"/>
        </w:rPr>
        <w:t xml:space="preserve"> nese od okamžiku převzetí staveniště Zhotovitel. Nebezpečí škody na Díle přechází na Objednatele okamž</w:t>
      </w:r>
      <w:r w:rsidR="008A6851" w:rsidRPr="007E7A09">
        <w:rPr>
          <w:rFonts w:ascii="Segoe UI" w:hAnsi="Segoe UI" w:cs="Segoe UI"/>
          <w:szCs w:val="22"/>
        </w:rPr>
        <w:t>ikem převzetí Díla Objednatelem</w:t>
      </w:r>
      <w:r w:rsidRPr="007E7A09">
        <w:rPr>
          <w:rFonts w:ascii="Segoe UI" w:hAnsi="Segoe UI" w:cs="Segoe UI"/>
          <w:szCs w:val="22"/>
        </w:rPr>
        <w:t xml:space="preserve"> po odstranění všech vad a nedodělků</w:t>
      </w:r>
      <w:r w:rsidR="00342E2C" w:rsidRPr="007E7A09">
        <w:rPr>
          <w:rFonts w:ascii="Segoe UI" w:hAnsi="Segoe UI" w:cs="Segoe UI"/>
          <w:szCs w:val="22"/>
        </w:rPr>
        <w:t>.</w:t>
      </w:r>
    </w:p>
    <w:p w14:paraId="26A22D23" w14:textId="77777777" w:rsidR="00342E2C" w:rsidRPr="007E7A09" w:rsidRDefault="00342E2C" w:rsidP="00342E2C">
      <w:pPr>
        <w:ind w:left="567"/>
        <w:jc w:val="both"/>
        <w:rPr>
          <w:rFonts w:ascii="Segoe UI" w:hAnsi="Segoe UI" w:cs="Segoe UI"/>
          <w:szCs w:val="22"/>
        </w:rPr>
      </w:pPr>
    </w:p>
    <w:p w14:paraId="36AA536F" w14:textId="77777777" w:rsidR="008D02AF" w:rsidRPr="007E7A09" w:rsidRDefault="0070707F" w:rsidP="001C0E84">
      <w:pPr>
        <w:numPr>
          <w:ilvl w:val="0"/>
          <w:numId w:val="13"/>
        </w:numPr>
        <w:jc w:val="both"/>
        <w:rPr>
          <w:rFonts w:ascii="Segoe UI" w:hAnsi="Segoe UI" w:cs="Segoe UI"/>
          <w:szCs w:val="22"/>
        </w:rPr>
      </w:pPr>
      <w:r w:rsidRPr="007E7A09">
        <w:rPr>
          <w:rFonts w:ascii="Segoe UI" w:hAnsi="Segoe UI" w:cs="Segoe UI"/>
          <w:szCs w:val="22"/>
        </w:rPr>
        <w:t xml:space="preserve">Smluvní strany se dohodly, že </w:t>
      </w:r>
      <w:r w:rsidR="004172F0" w:rsidRPr="007E7A09">
        <w:rPr>
          <w:rFonts w:ascii="Segoe UI" w:hAnsi="Segoe UI" w:cs="Segoe UI"/>
          <w:szCs w:val="22"/>
        </w:rPr>
        <w:t xml:space="preserve">§ 1976, § </w:t>
      </w:r>
      <w:proofErr w:type="gramStart"/>
      <w:r w:rsidR="004172F0" w:rsidRPr="007E7A09">
        <w:rPr>
          <w:rFonts w:ascii="Segoe UI" w:hAnsi="Segoe UI" w:cs="Segoe UI"/>
          <w:szCs w:val="22"/>
        </w:rPr>
        <w:t>2599 – 2603</w:t>
      </w:r>
      <w:proofErr w:type="gramEnd"/>
      <w:r w:rsidR="004172F0" w:rsidRPr="007E7A09">
        <w:rPr>
          <w:rFonts w:ascii="Segoe UI" w:hAnsi="Segoe UI" w:cs="Segoe UI"/>
          <w:szCs w:val="22"/>
        </w:rPr>
        <w:t xml:space="preserve"> a </w:t>
      </w:r>
      <w:r w:rsidRPr="007E7A09">
        <w:rPr>
          <w:rFonts w:ascii="Segoe UI" w:hAnsi="Segoe UI" w:cs="Segoe UI"/>
          <w:szCs w:val="22"/>
        </w:rPr>
        <w:t>§ 2624 Občanského zákoníku a rovněž obchodní zvyklosti, jež jsou svým smyslem nebo účinky stejné nebo obdobné uvedeným ustanovením, se nepoužijí.</w:t>
      </w:r>
    </w:p>
    <w:p w14:paraId="3F4F9A3F" w14:textId="77777777" w:rsidR="002248D0" w:rsidRPr="007E7A09" w:rsidRDefault="002248D0" w:rsidP="006E0D06">
      <w:pPr>
        <w:ind w:left="567"/>
        <w:jc w:val="both"/>
        <w:rPr>
          <w:rFonts w:ascii="Segoe UI" w:hAnsi="Segoe UI" w:cs="Segoe UI"/>
          <w:szCs w:val="22"/>
        </w:rPr>
      </w:pPr>
      <w:bookmarkStart w:id="33" w:name="_Toc380671108"/>
    </w:p>
    <w:p w14:paraId="6BDD4351" w14:textId="77777777" w:rsidR="007F22C9" w:rsidRPr="007E7A09" w:rsidRDefault="007F22C9" w:rsidP="00267ADD">
      <w:pPr>
        <w:pStyle w:val="Nadpis1"/>
        <w:rPr>
          <w:rFonts w:ascii="Segoe UI" w:hAnsi="Segoe UI" w:cs="Segoe UI"/>
          <w:szCs w:val="22"/>
        </w:rPr>
      </w:pPr>
      <w:bookmarkStart w:id="34" w:name="_Toc383117520"/>
      <w:bookmarkStart w:id="35" w:name="_Ref511737401"/>
      <w:r w:rsidRPr="007E7A09">
        <w:rPr>
          <w:rFonts w:ascii="Segoe UI" w:hAnsi="Segoe UI" w:cs="Segoe UI"/>
          <w:szCs w:val="22"/>
        </w:rPr>
        <w:t xml:space="preserve">VADY </w:t>
      </w:r>
      <w:r w:rsidR="00657A3D" w:rsidRPr="007E7A09">
        <w:rPr>
          <w:rFonts w:ascii="Segoe UI" w:hAnsi="Segoe UI" w:cs="Segoe UI"/>
          <w:szCs w:val="22"/>
          <w:lang w:val="cs-CZ"/>
        </w:rPr>
        <w:t>DÍLA</w:t>
      </w:r>
      <w:r w:rsidRPr="007E7A09">
        <w:rPr>
          <w:rFonts w:ascii="Segoe UI" w:hAnsi="Segoe UI" w:cs="Segoe UI"/>
          <w:szCs w:val="22"/>
        </w:rPr>
        <w:t xml:space="preserve"> A ZÁRU</w:t>
      </w:r>
      <w:bookmarkEnd w:id="33"/>
      <w:bookmarkEnd w:id="34"/>
      <w:r w:rsidR="00657A3D" w:rsidRPr="007E7A09">
        <w:rPr>
          <w:rFonts w:ascii="Segoe UI" w:hAnsi="Segoe UI" w:cs="Segoe UI"/>
          <w:szCs w:val="22"/>
          <w:lang w:val="cs-CZ"/>
        </w:rPr>
        <w:t>ČNÍ PODMÍNKY</w:t>
      </w:r>
      <w:bookmarkEnd w:id="35"/>
    </w:p>
    <w:p w14:paraId="226C71DD" w14:textId="77777777" w:rsidR="002248D0" w:rsidRPr="007E7A09" w:rsidRDefault="002248D0" w:rsidP="007B5B1B">
      <w:pPr>
        <w:ind w:left="567"/>
        <w:rPr>
          <w:rFonts w:ascii="Segoe UI" w:hAnsi="Segoe UI" w:cs="Segoe UI"/>
          <w:szCs w:val="22"/>
          <w:lang w:eastAsia="ar-SA"/>
        </w:rPr>
      </w:pPr>
    </w:p>
    <w:p w14:paraId="3558F371" w14:textId="77777777" w:rsidR="007F22C9" w:rsidRPr="007E7A09" w:rsidRDefault="00B2096A" w:rsidP="007B5B1B">
      <w:pPr>
        <w:numPr>
          <w:ilvl w:val="0"/>
          <w:numId w:val="13"/>
        </w:numPr>
        <w:jc w:val="both"/>
        <w:rPr>
          <w:rFonts w:ascii="Segoe UI" w:hAnsi="Segoe UI" w:cs="Segoe UI"/>
          <w:szCs w:val="22"/>
        </w:rPr>
      </w:pPr>
      <w:r w:rsidRPr="007E7A09">
        <w:rPr>
          <w:rFonts w:ascii="Segoe UI" w:hAnsi="Segoe UI" w:cs="Segoe UI"/>
          <w:szCs w:val="22"/>
        </w:rPr>
        <w:t xml:space="preserve">Zhotovitel odpovídá za to, že Dílo je provedeno řádně v souladu se Smlouvou, právními </w:t>
      </w:r>
      <w:r w:rsidR="00C26314" w:rsidRPr="007E7A09">
        <w:rPr>
          <w:rFonts w:ascii="Segoe UI" w:hAnsi="Segoe UI" w:cs="Segoe UI"/>
          <w:szCs w:val="22"/>
        </w:rPr>
        <w:t xml:space="preserve">a technickými </w:t>
      </w:r>
      <w:r w:rsidRPr="007E7A09">
        <w:rPr>
          <w:rFonts w:ascii="Segoe UI" w:hAnsi="Segoe UI" w:cs="Segoe UI"/>
          <w:szCs w:val="22"/>
        </w:rPr>
        <w:t>předpisy</w:t>
      </w:r>
      <w:r w:rsidR="00FF76BA" w:rsidRPr="007E7A09">
        <w:rPr>
          <w:rFonts w:ascii="Segoe UI" w:hAnsi="Segoe UI" w:cs="Segoe UI"/>
          <w:szCs w:val="22"/>
        </w:rPr>
        <w:t xml:space="preserve"> platnými v době provádění </w:t>
      </w:r>
      <w:r w:rsidR="00E5719B" w:rsidRPr="007E7A09">
        <w:rPr>
          <w:rFonts w:ascii="Segoe UI" w:hAnsi="Segoe UI" w:cs="Segoe UI"/>
          <w:szCs w:val="22"/>
        </w:rPr>
        <w:t>D</w:t>
      </w:r>
      <w:r w:rsidR="00C26314" w:rsidRPr="007E7A09">
        <w:rPr>
          <w:rFonts w:ascii="Segoe UI" w:hAnsi="Segoe UI" w:cs="Segoe UI"/>
          <w:szCs w:val="22"/>
        </w:rPr>
        <w:t>íla</w:t>
      </w:r>
      <w:r w:rsidRPr="007E7A09">
        <w:rPr>
          <w:rFonts w:ascii="Segoe UI" w:hAnsi="Segoe UI" w:cs="Segoe UI"/>
          <w:szCs w:val="22"/>
        </w:rPr>
        <w:t>.</w:t>
      </w:r>
    </w:p>
    <w:p w14:paraId="30800CD2" w14:textId="77777777" w:rsidR="00483D68" w:rsidRPr="007E7A09" w:rsidRDefault="00483D68" w:rsidP="007B5B1B">
      <w:pPr>
        <w:ind w:left="567"/>
        <w:jc w:val="both"/>
        <w:rPr>
          <w:rFonts w:ascii="Segoe UI" w:hAnsi="Segoe UI" w:cs="Segoe UI"/>
          <w:szCs w:val="22"/>
        </w:rPr>
      </w:pPr>
    </w:p>
    <w:p w14:paraId="3B7894CE" w14:textId="77777777" w:rsidR="007F22C9" w:rsidRPr="007E7A09" w:rsidRDefault="00465DD8" w:rsidP="007B5B1B">
      <w:pPr>
        <w:numPr>
          <w:ilvl w:val="0"/>
          <w:numId w:val="13"/>
        </w:numPr>
        <w:jc w:val="both"/>
        <w:rPr>
          <w:rFonts w:ascii="Segoe UI" w:hAnsi="Segoe UI" w:cs="Segoe UI"/>
          <w:szCs w:val="22"/>
        </w:rPr>
      </w:pPr>
      <w:bookmarkStart w:id="36" w:name="_Ref511737723"/>
      <w:r w:rsidRPr="007E7A09">
        <w:rPr>
          <w:rFonts w:ascii="Segoe UI" w:hAnsi="Segoe UI" w:cs="Segoe UI"/>
          <w:szCs w:val="22"/>
        </w:rPr>
        <w:t>Zhotovitel poskytuje Objednateli záruku za jakost Díla, jíž se Zhotovitel zavazuje, že Dílo bude po záruční dobu způsobilé pro použití k účelu stanovenému Smlouvou a že si zachová vlastnosti sjednané Smlouvou</w:t>
      </w:r>
      <w:r w:rsidR="00D32761" w:rsidRPr="007E7A09">
        <w:rPr>
          <w:rFonts w:ascii="Segoe UI" w:hAnsi="Segoe UI" w:cs="Segoe UI"/>
          <w:szCs w:val="22"/>
        </w:rPr>
        <w:t xml:space="preserve">. </w:t>
      </w:r>
      <w:r w:rsidRPr="007E7A09">
        <w:rPr>
          <w:rFonts w:ascii="Segoe UI" w:hAnsi="Segoe UI" w:cs="Segoe UI"/>
          <w:b/>
          <w:szCs w:val="22"/>
        </w:rPr>
        <w:t xml:space="preserve">Záruční doba činí </w:t>
      </w:r>
      <w:r w:rsidR="00280449" w:rsidRPr="007E7A09">
        <w:rPr>
          <w:rFonts w:ascii="Segoe UI" w:hAnsi="Segoe UI" w:cs="Segoe UI"/>
          <w:b/>
          <w:szCs w:val="22"/>
          <w:lang w:eastAsia="en-US" w:bidi="en-US"/>
        </w:rPr>
        <w:t>60</w:t>
      </w:r>
      <w:r w:rsidRPr="007E7A09">
        <w:rPr>
          <w:rFonts w:ascii="Segoe UI" w:hAnsi="Segoe UI" w:cs="Segoe UI"/>
          <w:b/>
          <w:szCs w:val="22"/>
        </w:rPr>
        <w:t xml:space="preserve"> měsíců</w:t>
      </w:r>
      <w:r w:rsidRPr="007E7A09">
        <w:rPr>
          <w:rFonts w:ascii="Segoe UI" w:hAnsi="Segoe UI" w:cs="Segoe UI"/>
          <w:szCs w:val="22"/>
        </w:rPr>
        <w:t xml:space="preserve"> (dále jen „</w:t>
      </w:r>
      <w:r w:rsidRPr="007E7A09">
        <w:rPr>
          <w:rFonts w:ascii="Segoe UI" w:hAnsi="Segoe UI" w:cs="Segoe UI"/>
          <w:b/>
          <w:i/>
          <w:szCs w:val="22"/>
        </w:rPr>
        <w:t>Záruční doba</w:t>
      </w:r>
      <w:r w:rsidRPr="007E7A09">
        <w:rPr>
          <w:rFonts w:ascii="Segoe UI" w:hAnsi="Segoe UI" w:cs="Segoe UI"/>
          <w:szCs w:val="22"/>
        </w:rPr>
        <w:t xml:space="preserve">“). Záruční doba začíná běžet dnem převzetí Díla Objednatelem </w:t>
      </w:r>
      <w:r w:rsidR="00C26314" w:rsidRPr="007E7A09">
        <w:rPr>
          <w:rFonts w:ascii="Segoe UI" w:hAnsi="Segoe UI" w:cs="Segoe UI"/>
          <w:szCs w:val="22"/>
        </w:rPr>
        <w:t xml:space="preserve">případně </w:t>
      </w:r>
      <w:r w:rsidRPr="007E7A09">
        <w:rPr>
          <w:rFonts w:ascii="Segoe UI" w:hAnsi="Segoe UI" w:cs="Segoe UI"/>
          <w:szCs w:val="22"/>
        </w:rPr>
        <w:t>ode dne odstranění vad a nedodělků.</w:t>
      </w:r>
      <w:bookmarkEnd w:id="36"/>
    </w:p>
    <w:p w14:paraId="1BF16560" w14:textId="77777777" w:rsidR="00CE3E03" w:rsidRPr="007E7A09" w:rsidRDefault="00CE3E03" w:rsidP="007B5B1B">
      <w:pPr>
        <w:pStyle w:val="Odstavecseseznamem"/>
        <w:ind w:left="567"/>
        <w:jc w:val="both"/>
        <w:rPr>
          <w:rFonts w:ascii="Segoe UI" w:hAnsi="Segoe UI" w:cs="Segoe UI"/>
          <w:sz w:val="22"/>
          <w:szCs w:val="22"/>
          <w:lang w:val="cs-CZ"/>
        </w:rPr>
      </w:pPr>
    </w:p>
    <w:p w14:paraId="16CAD2BE" w14:textId="77777777" w:rsidR="00EB0402" w:rsidRPr="007E7A09" w:rsidRDefault="00465DD8" w:rsidP="007B5B1B">
      <w:pPr>
        <w:numPr>
          <w:ilvl w:val="0"/>
          <w:numId w:val="13"/>
        </w:numPr>
        <w:jc w:val="both"/>
        <w:rPr>
          <w:rFonts w:ascii="Segoe UI" w:hAnsi="Segoe UI" w:cs="Segoe UI"/>
          <w:szCs w:val="22"/>
        </w:rPr>
      </w:pPr>
      <w:r w:rsidRPr="007E7A09">
        <w:rPr>
          <w:rFonts w:ascii="Segoe UI" w:hAnsi="Segoe UI" w:cs="Segoe UI"/>
          <w:szCs w:val="22"/>
        </w:rPr>
        <w:t>Dílo bude vadné, nebude-li:</w:t>
      </w:r>
    </w:p>
    <w:p w14:paraId="7E0385B5" w14:textId="77777777" w:rsidR="0043528D" w:rsidRPr="007E7A09" w:rsidRDefault="00465DD8" w:rsidP="00F5385F">
      <w:pPr>
        <w:numPr>
          <w:ilvl w:val="1"/>
          <w:numId w:val="13"/>
        </w:numPr>
        <w:ind w:left="1276" w:hanging="709"/>
        <w:jc w:val="both"/>
        <w:rPr>
          <w:rFonts w:ascii="Segoe UI" w:hAnsi="Segoe UI" w:cs="Segoe UI"/>
          <w:szCs w:val="22"/>
        </w:rPr>
      </w:pPr>
      <w:r w:rsidRPr="007E7A09">
        <w:rPr>
          <w:rFonts w:ascii="Segoe UI" w:hAnsi="Segoe UI" w:cs="Segoe UI"/>
          <w:szCs w:val="22"/>
        </w:rPr>
        <w:t>při převzetí Objednatelem mít vlastnosti stanovené Smlouvou nebo</w:t>
      </w:r>
    </w:p>
    <w:p w14:paraId="682D63EB" w14:textId="77777777" w:rsidR="0043528D" w:rsidRPr="007E7A09" w:rsidRDefault="00465DD8" w:rsidP="00F5385F">
      <w:pPr>
        <w:numPr>
          <w:ilvl w:val="1"/>
          <w:numId w:val="13"/>
        </w:numPr>
        <w:ind w:left="1276" w:hanging="709"/>
        <w:jc w:val="both"/>
        <w:rPr>
          <w:rFonts w:ascii="Segoe UI" w:hAnsi="Segoe UI" w:cs="Segoe UI"/>
          <w:szCs w:val="22"/>
        </w:rPr>
      </w:pPr>
      <w:r w:rsidRPr="007E7A09">
        <w:rPr>
          <w:rFonts w:ascii="Segoe UI" w:hAnsi="Segoe UI" w:cs="Segoe UI"/>
          <w:szCs w:val="22"/>
        </w:rPr>
        <w:t>kdykoli v průběhu Záruční doby způsobilé k účelu stanovenému Smlouvou nebo</w:t>
      </w:r>
    </w:p>
    <w:p w14:paraId="305F0F41" w14:textId="77777777" w:rsidR="00465DD8" w:rsidRPr="007E7A09" w:rsidRDefault="00465DD8" w:rsidP="00F5385F">
      <w:pPr>
        <w:numPr>
          <w:ilvl w:val="1"/>
          <w:numId w:val="13"/>
        </w:numPr>
        <w:ind w:left="1276" w:hanging="709"/>
        <w:jc w:val="both"/>
        <w:rPr>
          <w:rFonts w:ascii="Segoe UI" w:hAnsi="Segoe UI" w:cs="Segoe UI"/>
          <w:szCs w:val="22"/>
        </w:rPr>
      </w:pPr>
      <w:r w:rsidRPr="007E7A09">
        <w:rPr>
          <w:rFonts w:ascii="Segoe UI" w:hAnsi="Segoe UI" w:cs="Segoe UI"/>
          <w:szCs w:val="22"/>
        </w:rPr>
        <w:t>kdykoli v průběhu Záruční doby m</w:t>
      </w:r>
      <w:r w:rsidR="00D60B44" w:rsidRPr="007E7A09">
        <w:rPr>
          <w:rFonts w:ascii="Segoe UI" w:hAnsi="Segoe UI" w:cs="Segoe UI"/>
          <w:szCs w:val="22"/>
        </w:rPr>
        <w:t>ít vlastnosti sjednané Smlouvou.</w:t>
      </w:r>
    </w:p>
    <w:p w14:paraId="49D90522" w14:textId="77777777" w:rsidR="0043528D" w:rsidRPr="007E7A09" w:rsidRDefault="0043528D" w:rsidP="007B5B1B">
      <w:pPr>
        <w:ind w:left="567"/>
        <w:jc w:val="both"/>
        <w:rPr>
          <w:rFonts w:ascii="Segoe UI" w:hAnsi="Segoe UI" w:cs="Segoe UI"/>
          <w:szCs w:val="22"/>
        </w:rPr>
      </w:pPr>
    </w:p>
    <w:p w14:paraId="25A6BEFF" w14:textId="77777777" w:rsidR="008F1066" w:rsidRPr="007E7A09" w:rsidRDefault="00657A3D" w:rsidP="007B5B1B">
      <w:pPr>
        <w:numPr>
          <w:ilvl w:val="0"/>
          <w:numId w:val="13"/>
        </w:numPr>
        <w:jc w:val="both"/>
        <w:rPr>
          <w:rFonts w:ascii="Segoe UI" w:hAnsi="Segoe UI" w:cs="Segoe UI"/>
          <w:szCs w:val="22"/>
        </w:rPr>
      </w:pPr>
      <w:r w:rsidRPr="007E7A09">
        <w:rPr>
          <w:rFonts w:ascii="Segoe UI" w:hAnsi="Segoe UI" w:cs="Segoe UI"/>
          <w:szCs w:val="22"/>
        </w:rPr>
        <w:t xml:space="preserve">Objednatel má práva z vadného plnění i v případě, jedná-li se o vadu, kterou musel s vynaložením obvyklé pozornosti poznat již při </w:t>
      </w:r>
      <w:r w:rsidR="00FF76BA" w:rsidRPr="007E7A09">
        <w:rPr>
          <w:rFonts w:ascii="Segoe UI" w:hAnsi="Segoe UI" w:cs="Segoe UI"/>
          <w:szCs w:val="22"/>
        </w:rPr>
        <w:t>převzetí Díla</w:t>
      </w:r>
      <w:r w:rsidRPr="007E7A09">
        <w:rPr>
          <w:rFonts w:ascii="Segoe UI" w:hAnsi="Segoe UI" w:cs="Segoe UI"/>
          <w:szCs w:val="22"/>
        </w:rPr>
        <w:t>.</w:t>
      </w:r>
    </w:p>
    <w:p w14:paraId="08FA07B8" w14:textId="77777777" w:rsidR="00DF4D32" w:rsidRPr="007E7A09" w:rsidRDefault="00DF4D32" w:rsidP="007B5B1B">
      <w:pPr>
        <w:ind w:left="567"/>
        <w:jc w:val="both"/>
        <w:rPr>
          <w:rFonts w:ascii="Segoe UI" w:hAnsi="Segoe UI" w:cs="Segoe UI"/>
          <w:szCs w:val="22"/>
        </w:rPr>
      </w:pPr>
    </w:p>
    <w:p w14:paraId="7B06D177" w14:textId="77777777" w:rsidR="007F22C9" w:rsidRPr="007E7A09" w:rsidRDefault="00657A3D" w:rsidP="007B5B1B">
      <w:pPr>
        <w:numPr>
          <w:ilvl w:val="0"/>
          <w:numId w:val="13"/>
        </w:numPr>
        <w:jc w:val="both"/>
        <w:rPr>
          <w:rFonts w:ascii="Segoe UI" w:hAnsi="Segoe UI" w:cs="Segoe UI"/>
          <w:szCs w:val="22"/>
        </w:rPr>
      </w:pPr>
      <w:r w:rsidRPr="007E7A09">
        <w:rPr>
          <w:rFonts w:ascii="Segoe UI" w:hAnsi="Segoe UI" w:cs="Segoe UI"/>
          <w:iCs/>
          <w:szCs w:val="22"/>
        </w:rPr>
        <w:t xml:space="preserve">Zhotovitel nenese odpovědnost za vady způsobené Objednatelem nebo </w:t>
      </w:r>
      <w:r w:rsidR="00350D97" w:rsidRPr="007E7A09">
        <w:rPr>
          <w:rFonts w:ascii="Segoe UI" w:hAnsi="Segoe UI" w:cs="Segoe UI"/>
          <w:iCs/>
          <w:szCs w:val="22"/>
        </w:rPr>
        <w:t>jinými</w:t>
      </w:r>
      <w:r w:rsidRPr="007E7A09">
        <w:rPr>
          <w:rFonts w:ascii="Segoe UI" w:hAnsi="Segoe UI" w:cs="Segoe UI"/>
          <w:iCs/>
          <w:szCs w:val="22"/>
        </w:rPr>
        <w:t xml:space="preserve"> osobami, ledaže Objednatel nebo takové osoby postupovaly v souladu s dokumenty nebo pokyny, které obdrželi od Zhotovitele.</w:t>
      </w:r>
    </w:p>
    <w:p w14:paraId="4F9EC834" w14:textId="77777777" w:rsidR="00CE3E03" w:rsidRPr="007E7A09" w:rsidRDefault="00CE3E03" w:rsidP="007B5B1B">
      <w:pPr>
        <w:pStyle w:val="Odstavecseseznamem"/>
        <w:ind w:left="567"/>
        <w:jc w:val="both"/>
        <w:rPr>
          <w:rFonts w:ascii="Segoe UI" w:hAnsi="Segoe UI" w:cs="Segoe UI"/>
          <w:sz w:val="22"/>
          <w:szCs w:val="22"/>
          <w:lang w:val="cs-CZ"/>
        </w:rPr>
      </w:pPr>
    </w:p>
    <w:p w14:paraId="1973440A" w14:textId="77777777" w:rsidR="007F22C9" w:rsidRPr="007E7A09" w:rsidRDefault="00657A3D" w:rsidP="007B5B1B">
      <w:pPr>
        <w:numPr>
          <w:ilvl w:val="0"/>
          <w:numId w:val="13"/>
        </w:numPr>
        <w:jc w:val="both"/>
        <w:rPr>
          <w:rFonts w:ascii="Segoe UI" w:hAnsi="Segoe UI" w:cs="Segoe UI"/>
          <w:szCs w:val="22"/>
        </w:rPr>
      </w:pPr>
      <w:r w:rsidRPr="007E7A09">
        <w:rPr>
          <w:rFonts w:ascii="Segoe UI" w:hAnsi="Segoe UI" w:cs="Segoe UI"/>
          <w:iCs/>
          <w:szCs w:val="22"/>
        </w:rPr>
        <w:t>Objednatel nemá práva z vadného plnění, způsobila-li vadu po přechodu nebezpečí škody na Díle na Objednatele vnější událost. To neplatí, způsobil-li vadu Zhotovitel.</w:t>
      </w:r>
    </w:p>
    <w:p w14:paraId="7606029B" w14:textId="77777777" w:rsidR="00CE3E03" w:rsidRPr="007E7A09" w:rsidRDefault="00CE3E03" w:rsidP="007B5B1B">
      <w:pPr>
        <w:pStyle w:val="Odstavecseseznamem"/>
        <w:ind w:left="567"/>
        <w:jc w:val="both"/>
        <w:rPr>
          <w:rFonts w:ascii="Segoe UI" w:hAnsi="Segoe UI" w:cs="Segoe UI"/>
          <w:sz w:val="22"/>
          <w:szCs w:val="22"/>
          <w:lang w:val="cs-CZ"/>
        </w:rPr>
      </w:pPr>
    </w:p>
    <w:p w14:paraId="5F9EDF61" w14:textId="77777777" w:rsidR="007F22C9" w:rsidRPr="007E7A09" w:rsidRDefault="00657A3D" w:rsidP="007B5B1B">
      <w:pPr>
        <w:numPr>
          <w:ilvl w:val="0"/>
          <w:numId w:val="13"/>
        </w:numPr>
        <w:jc w:val="both"/>
        <w:rPr>
          <w:rFonts w:ascii="Segoe UI" w:hAnsi="Segoe UI" w:cs="Segoe UI"/>
          <w:szCs w:val="22"/>
        </w:rPr>
      </w:pPr>
      <w:r w:rsidRPr="007E7A09">
        <w:rPr>
          <w:rFonts w:ascii="Segoe UI" w:hAnsi="Segoe UI" w:cs="Segoe UI"/>
          <w:iCs/>
          <w:szCs w:val="22"/>
        </w:rPr>
        <w:t xml:space="preserve">Zhotovitel </w:t>
      </w:r>
      <w:r w:rsidR="00D60B44" w:rsidRPr="007E7A09">
        <w:rPr>
          <w:rFonts w:ascii="Segoe UI" w:hAnsi="Segoe UI" w:cs="Segoe UI"/>
          <w:iCs/>
          <w:szCs w:val="22"/>
        </w:rPr>
        <w:t xml:space="preserve">v průběhu záruční doby </w:t>
      </w:r>
      <w:r w:rsidRPr="007E7A09">
        <w:rPr>
          <w:rFonts w:ascii="Segoe UI" w:hAnsi="Segoe UI" w:cs="Segoe UI"/>
          <w:iCs/>
          <w:szCs w:val="22"/>
        </w:rPr>
        <w:t xml:space="preserve">odpovídá </w:t>
      </w:r>
      <w:r w:rsidR="00D60B44" w:rsidRPr="007E7A09">
        <w:rPr>
          <w:rFonts w:ascii="Segoe UI" w:hAnsi="Segoe UI" w:cs="Segoe UI"/>
          <w:iCs/>
          <w:szCs w:val="22"/>
        </w:rPr>
        <w:t xml:space="preserve">i </w:t>
      </w:r>
      <w:r w:rsidRPr="007E7A09">
        <w:rPr>
          <w:rFonts w:ascii="Segoe UI" w:hAnsi="Segoe UI" w:cs="Segoe UI"/>
          <w:iCs/>
          <w:szCs w:val="22"/>
        </w:rPr>
        <w:t>za vady spočívající v opotřebení Díla</w:t>
      </w:r>
      <w:r w:rsidR="00D60B44" w:rsidRPr="007E7A09">
        <w:rPr>
          <w:rFonts w:ascii="Segoe UI" w:hAnsi="Segoe UI" w:cs="Segoe UI"/>
          <w:iCs/>
          <w:szCs w:val="22"/>
        </w:rPr>
        <w:t xml:space="preserve">, </w:t>
      </w:r>
      <w:r w:rsidRPr="007E7A09">
        <w:rPr>
          <w:rFonts w:ascii="Segoe UI" w:hAnsi="Segoe UI" w:cs="Segoe UI"/>
          <w:iCs/>
          <w:szCs w:val="22"/>
        </w:rPr>
        <w:t>ke kterému vzhledem k požadavkům Smlouvy na jakost a provedení Díla nemělo dojít.</w:t>
      </w:r>
    </w:p>
    <w:p w14:paraId="6CEC7BCE" w14:textId="77777777" w:rsidR="00CE3E03" w:rsidRPr="007E7A09" w:rsidRDefault="00CE3E03" w:rsidP="007B5B1B">
      <w:pPr>
        <w:ind w:left="567"/>
        <w:jc w:val="both"/>
        <w:rPr>
          <w:rFonts w:ascii="Segoe UI" w:hAnsi="Segoe UI" w:cs="Segoe UI"/>
          <w:szCs w:val="22"/>
        </w:rPr>
      </w:pPr>
    </w:p>
    <w:p w14:paraId="4756796F" w14:textId="77777777" w:rsidR="00C8035A" w:rsidRPr="007E7A09" w:rsidRDefault="00657A3D" w:rsidP="007B5B1B">
      <w:pPr>
        <w:numPr>
          <w:ilvl w:val="0"/>
          <w:numId w:val="13"/>
        </w:numPr>
        <w:jc w:val="both"/>
        <w:rPr>
          <w:rFonts w:ascii="Segoe UI" w:hAnsi="Segoe UI" w:cs="Segoe UI"/>
          <w:szCs w:val="22"/>
        </w:rPr>
      </w:pPr>
      <w:r w:rsidRPr="007E7A09">
        <w:rPr>
          <w:rFonts w:ascii="Segoe UI" w:hAnsi="Segoe UI" w:cs="Segoe UI"/>
          <w:iCs/>
          <w:szCs w:val="22"/>
        </w:rPr>
        <w:t>Objednatel je oprávněn vady reklamovat u Zhotovitele jakýmkoliv způsobem. Zhotovitel je povinen přijetí reklamace bez zbytečného odkladu potvrdit. V reklamaci Objednatel uvede popis vady nebo uvede, jak se vada projevuje.</w:t>
      </w:r>
    </w:p>
    <w:p w14:paraId="5B7D6ADE" w14:textId="77777777" w:rsidR="00657A3D" w:rsidRPr="007E7A09" w:rsidRDefault="00657A3D" w:rsidP="007B5B1B">
      <w:pPr>
        <w:pStyle w:val="Odstavecseseznamem"/>
        <w:ind w:left="567"/>
        <w:jc w:val="both"/>
        <w:rPr>
          <w:rFonts w:ascii="Segoe UI" w:hAnsi="Segoe UI" w:cs="Segoe UI"/>
          <w:sz w:val="22"/>
          <w:szCs w:val="22"/>
        </w:rPr>
      </w:pPr>
    </w:p>
    <w:p w14:paraId="7579B4CA" w14:textId="77777777" w:rsidR="00657A3D" w:rsidRPr="007E7A09" w:rsidRDefault="00657A3D" w:rsidP="007B5B1B">
      <w:pPr>
        <w:numPr>
          <w:ilvl w:val="0"/>
          <w:numId w:val="13"/>
        </w:numPr>
        <w:jc w:val="both"/>
        <w:rPr>
          <w:rFonts w:ascii="Segoe UI" w:hAnsi="Segoe UI" w:cs="Segoe UI"/>
          <w:szCs w:val="22"/>
        </w:rPr>
      </w:pPr>
      <w:r w:rsidRPr="007E7A09">
        <w:rPr>
          <w:rFonts w:ascii="Segoe UI" w:hAnsi="Segoe UI" w:cs="Segoe UI"/>
          <w:iCs/>
          <w:szCs w:val="22"/>
        </w:rPr>
        <w:t xml:space="preserve">Vada je uplatněna včas, je-li písemná forma reklamace odeslána Zhotoviteli </w:t>
      </w:r>
      <w:r w:rsidR="00D60B44" w:rsidRPr="007E7A09">
        <w:rPr>
          <w:rFonts w:ascii="Segoe UI" w:hAnsi="Segoe UI" w:cs="Segoe UI"/>
          <w:iCs/>
          <w:szCs w:val="22"/>
        </w:rPr>
        <w:t xml:space="preserve">nebo je Zhotoviteli jakoukoli formou sdělena </w:t>
      </w:r>
      <w:r w:rsidRPr="007E7A09">
        <w:rPr>
          <w:rFonts w:ascii="Segoe UI" w:hAnsi="Segoe UI" w:cs="Segoe UI"/>
          <w:iCs/>
          <w:szCs w:val="22"/>
        </w:rPr>
        <w:t>nejpozději v poslední den Záruční doby.</w:t>
      </w:r>
    </w:p>
    <w:p w14:paraId="5919AA09" w14:textId="77777777" w:rsidR="00657A3D" w:rsidRPr="007E7A09" w:rsidRDefault="00657A3D" w:rsidP="007B5B1B">
      <w:pPr>
        <w:pStyle w:val="Odstavecseseznamem"/>
        <w:ind w:left="567"/>
        <w:jc w:val="both"/>
        <w:rPr>
          <w:rFonts w:ascii="Segoe UI" w:hAnsi="Segoe UI" w:cs="Segoe UI"/>
          <w:sz w:val="22"/>
          <w:szCs w:val="22"/>
        </w:rPr>
      </w:pPr>
    </w:p>
    <w:p w14:paraId="489CF076" w14:textId="77777777" w:rsidR="00657A3D" w:rsidRPr="007E7A09" w:rsidRDefault="00657A3D" w:rsidP="007B5B1B">
      <w:pPr>
        <w:numPr>
          <w:ilvl w:val="0"/>
          <w:numId w:val="13"/>
        </w:numPr>
        <w:jc w:val="both"/>
        <w:rPr>
          <w:rFonts w:ascii="Segoe UI" w:hAnsi="Segoe UI" w:cs="Segoe UI"/>
          <w:szCs w:val="22"/>
        </w:rPr>
      </w:pPr>
      <w:r w:rsidRPr="007E7A09">
        <w:rPr>
          <w:rFonts w:ascii="Segoe UI" w:hAnsi="Segoe UI" w:cs="Segoe UI"/>
          <w:iCs/>
          <w:szCs w:val="22"/>
        </w:rPr>
        <w:t>Objednatel má právo na náhradu nákladů účelně vynaložených v souvislosti s oznámením vad Zhotoviteli.</w:t>
      </w:r>
    </w:p>
    <w:p w14:paraId="47C1CCDD" w14:textId="77777777" w:rsidR="00657A3D" w:rsidRPr="007E7A09" w:rsidRDefault="00657A3D" w:rsidP="007B5B1B">
      <w:pPr>
        <w:pStyle w:val="Odstavecseseznamem"/>
        <w:ind w:left="567"/>
        <w:jc w:val="both"/>
        <w:rPr>
          <w:rFonts w:ascii="Segoe UI" w:hAnsi="Segoe UI" w:cs="Segoe UI"/>
          <w:sz w:val="22"/>
          <w:szCs w:val="22"/>
        </w:rPr>
      </w:pPr>
    </w:p>
    <w:p w14:paraId="70DD06A2" w14:textId="77777777" w:rsidR="00657A3D" w:rsidRPr="007E7A09" w:rsidRDefault="00657A3D" w:rsidP="007B5B1B">
      <w:pPr>
        <w:numPr>
          <w:ilvl w:val="0"/>
          <w:numId w:val="13"/>
        </w:numPr>
        <w:jc w:val="both"/>
        <w:rPr>
          <w:rFonts w:ascii="Segoe UI" w:hAnsi="Segoe UI" w:cs="Segoe UI"/>
          <w:szCs w:val="22"/>
        </w:rPr>
      </w:pPr>
      <w:r w:rsidRPr="007E7A09">
        <w:rPr>
          <w:rFonts w:ascii="Segoe UI" w:hAnsi="Segoe UI" w:cs="Segoe UI"/>
          <w:szCs w:val="22"/>
        </w:rPr>
        <w:t xml:space="preserve">Zhotovitel je povinen vady odstranit nejpozději do </w:t>
      </w:r>
      <w:r w:rsidR="00280449" w:rsidRPr="007E7A09">
        <w:rPr>
          <w:rFonts w:ascii="Segoe UI" w:hAnsi="Segoe UI" w:cs="Segoe UI"/>
          <w:szCs w:val="22"/>
          <w:lang w:eastAsia="en-US" w:bidi="en-US"/>
        </w:rPr>
        <w:t>15</w:t>
      </w:r>
      <w:r w:rsidRPr="007E7A09">
        <w:rPr>
          <w:rFonts w:ascii="Segoe UI" w:hAnsi="Segoe UI" w:cs="Segoe UI"/>
          <w:szCs w:val="22"/>
        </w:rPr>
        <w:t xml:space="preserve"> dnů od jejich oznámení Objednatelem, nebude-li dohodnut jiný termín</w:t>
      </w:r>
      <w:r w:rsidR="00D60B44" w:rsidRPr="007E7A09">
        <w:rPr>
          <w:rFonts w:ascii="Segoe UI" w:hAnsi="Segoe UI" w:cs="Segoe UI"/>
          <w:szCs w:val="22"/>
        </w:rPr>
        <w:t>.</w:t>
      </w:r>
      <w:r w:rsidR="00C74655" w:rsidRPr="007E7A09">
        <w:rPr>
          <w:rFonts w:ascii="Segoe UI" w:hAnsi="Segoe UI" w:cs="Segoe UI"/>
          <w:szCs w:val="22"/>
        </w:rPr>
        <w:t xml:space="preserve"> </w:t>
      </w:r>
      <w:r w:rsidR="00D60B44" w:rsidRPr="007E7A09">
        <w:rPr>
          <w:rFonts w:ascii="Segoe UI" w:hAnsi="Segoe UI" w:cs="Segoe UI"/>
          <w:szCs w:val="22"/>
        </w:rPr>
        <w:t>T</w:t>
      </w:r>
      <w:r w:rsidR="005071AD" w:rsidRPr="007E7A09">
        <w:rPr>
          <w:rFonts w:ascii="Segoe UI" w:hAnsi="Segoe UI" w:cs="Segoe UI"/>
          <w:szCs w:val="22"/>
        </w:rPr>
        <w:t xml:space="preserve">o neplatí u vady, která se ukáže jako </w:t>
      </w:r>
      <w:r w:rsidR="004E1705" w:rsidRPr="007E7A09">
        <w:rPr>
          <w:rFonts w:ascii="Segoe UI" w:hAnsi="Segoe UI" w:cs="Segoe UI"/>
          <w:szCs w:val="22"/>
        </w:rPr>
        <w:t>neodstranitelná</w:t>
      </w:r>
      <w:r w:rsidRPr="007E7A09">
        <w:rPr>
          <w:rFonts w:ascii="Segoe UI" w:hAnsi="Segoe UI" w:cs="Segoe UI"/>
          <w:szCs w:val="22"/>
        </w:rPr>
        <w:t>.</w:t>
      </w:r>
    </w:p>
    <w:p w14:paraId="6A547893" w14:textId="77777777" w:rsidR="00657A3D" w:rsidRPr="007E7A09" w:rsidRDefault="00657A3D" w:rsidP="007B5B1B">
      <w:pPr>
        <w:pStyle w:val="Odstavecseseznamem"/>
        <w:ind w:left="567"/>
        <w:jc w:val="both"/>
        <w:rPr>
          <w:rFonts w:ascii="Segoe UI" w:hAnsi="Segoe UI" w:cs="Segoe UI"/>
          <w:sz w:val="22"/>
          <w:szCs w:val="22"/>
        </w:rPr>
      </w:pPr>
    </w:p>
    <w:p w14:paraId="45A285D4" w14:textId="77777777" w:rsidR="00657A3D" w:rsidRPr="007E7A09" w:rsidRDefault="00657A3D" w:rsidP="007B5B1B">
      <w:pPr>
        <w:numPr>
          <w:ilvl w:val="0"/>
          <w:numId w:val="13"/>
        </w:numPr>
        <w:jc w:val="both"/>
        <w:rPr>
          <w:rFonts w:ascii="Segoe UI" w:hAnsi="Segoe UI" w:cs="Segoe UI"/>
          <w:szCs w:val="22"/>
        </w:rPr>
      </w:pPr>
      <w:r w:rsidRPr="007E7A09">
        <w:rPr>
          <w:rFonts w:ascii="Segoe UI" w:hAnsi="Segoe UI" w:cs="Segoe UI"/>
          <w:szCs w:val="22"/>
        </w:rPr>
        <w:t xml:space="preserve">Nebude-li vada odstraněna ve lhůtě </w:t>
      </w:r>
      <w:r w:rsidR="004200B8" w:rsidRPr="007E7A09">
        <w:rPr>
          <w:rFonts w:ascii="Segoe UI" w:hAnsi="Segoe UI" w:cs="Segoe UI"/>
          <w:szCs w:val="22"/>
        </w:rPr>
        <w:t>podle</w:t>
      </w:r>
      <w:r w:rsidRPr="007E7A09">
        <w:rPr>
          <w:rFonts w:ascii="Segoe UI" w:hAnsi="Segoe UI" w:cs="Segoe UI"/>
          <w:szCs w:val="22"/>
        </w:rPr>
        <w:t xml:space="preserve"> předcházejícího odstavce, má Objednatel právo:</w:t>
      </w:r>
    </w:p>
    <w:p w14:paraId="06F4FB79" w14:textId="77777777" w:rsidR="00657A3D" w:rsidRPr="007E7A09" w:rsidRDefault="00657A3D" w:rsidP="00F5385F">
      <w:pPr>
        <w:pStyle w:val="Odstavecseseznamem"/>
        <w:numPr>
          <w:ilvl w:val="1"/>
          <w:numId w:val="13"/>
        </w:numPr>
        <w:ind w:left="1276" w:hanging="709"/>
        <w:jc w:val="both"/>
        <w:rPr>
          <w:rFonts w:ascii="Segoe UI" w:hAnsi="Segoe UI" w:cs="Segoe UI"/>
          <w:sz w:val="22"/>
          <w:szCs w:val="22"/>
          <w:lang w:val="cs-CZ"/>
        </w:rPr>
      </w:pPr>
      <w:bookmarkStart w:id="37" w:name="_Ref391991533"/>
      <w:bookmarkStart w:id="38" w:name="_Ref397413113"/>
      <w:r w:rsidRPr="007E7A09">
        <w:rPr>
          <w:rFonts w:ascii="Segoe UI" w:hAnsi="Segoe UI" w:cs="Segoe UI"/>
          <w:sz w:val="22"/>
          <w:szCs w:val="22"/>
          <w:lang w:val="cs-CZ"/>
        </w:rPr>
        <w:t>zajistit odstranění vady jinou odborně způsobilou osobou</w:t>
      </w:r>
      <w:bookmarkEnd w:id="37"/>
      <w:r w:rsidRPr="007E7A09">
        <w:rPr>
          <w:rFonts w:ascii="Segoe UI" w:hAnsi="Segoe UI" w:cs="Segoe UI"/>
          <w:sz w:val="22"/>
          <w:szCs w:val="22"/>
          <w:lang w:val="cs-CZ"/>
        </w:rPr>
        <w:t xml:space="preserve"> nebo</w:t>
      </w:r>
      <w:bookmarkEnd w:id="38"/>
    </w:p>
    <w:p w14:paraId="7F60022E" w14:textId="77777777" w:rsidR="00657A3D" w:rsidRPr="007E7A09" w:rsidRDefault="00657A3D"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sz w:val="22"/>
          <w:szCs w:val="22"/>
          <w:lang w:val="cs-CZ"/>
        </w:rPr>
        <w:t>na přiměřenou slevu z Ceny Díla nebo</w:t>
      </w:r>
    </w:p>
    <w:p w14:paraId="2140ABE1" w14:textId="77777777" w:rsidR="00DB1DBD" w:rsidRPr="007E7A09" w:rsidRDefault="00657A3D" w:rsidP="00F5385F">
      <w:pPr>
        <w:pStyle w:val="Odstavecseseznamem"/>
        <w:numPr>
          <w:ilvl w:val="1"/>
          <w:numId w:val="13"/>
        </w:numPr>
        <w:ind w:left="1276" w:hanging="709"/>
        <w:jc w:val="both"/>
        <w:rPr>
          <w:rFonts w:ascii="Segoe UI" w:hAnsi="Segoe UI" w:cs="Segoe UI"/>
          <w:sz w:val="22"/>
          <w:szCs w:val="22"/>
          <w:lang w:val="cs-CZ"/>
        </w:rPr>
      </w:pPr>
      <w:r w:rsidRPr="007E7A09">
        <w:rPr>
          <w:rFonts w:ascii="Segoe UI" w:hAnsi="Segoe UI" w:cs="Segoe UI"/>
          <w:color w:val="000000"/>
          <w:sz w:val="22"/>
          <w:szCs w:val="22"/>
        </w:rPr>
        <w:t>od Smlouvy odstoupit</w:t>
      </w:r>
      <w:r w:rsidR="003235D4">
        <w:rPr>
          <w:rFonts w:ascii="Segoe UI" w:hAnsi="Segoe UI" w:cs="Segoe UI"/>
          <w:color w:val="000000"/>
          <w:sz w:val="22"/>
          <w:szCs w:val="22"/>
          <w:lang w:val="cs-CZ"/>
        </w:rPr>
        <w:t>,</w:t>
      </w:r>
    </w:p>
    <w:p w14:paraId="490E924E" w14:textId="77777777" w:rsidR="00322C74" w:rsidRPr="007E7A09" w:rsidRDefault="00322C74" w:rsidP="00322C74">
      <w:pPr>
        <w:pStyle w:val="Odstavecseseznamem"/>
        <w:ind w:left="567"/>
        <w:jc w:val="both"/>
        <w:rPr>
          <w:rFonts w:ascii="Segoe UI" w:hAnsi="Segoe UI" w:cs="Segoe UI"/>
          <w:sz w:val="22"/>
          <w:szCs w:val="22"/>
          <w:lang w:val="cs-CZ"/>
        </w:rPr>
      </w:pPr>
    </w:p>
    <w:p w14:paraId="4F0FA3AF" w14:textId="77777777" w:rsidR="00657A3D" w:rsidRPr="007E7A09" w:rsidRDefault="003235D4" w:rsidP="002D4F47">
      <w:pPr>
        <w:numPr>
          <w:ilvl w:val="0"/>
          <w:numId w:val="13"/>
        </w:numPr>
        <w:jc w:val="both"/>
        <w:rPr>
          <w:rFonts w:ascii="Segoe UI" w:hAnsi="Segoe UI" w:cs="Segoe UI"/>
          <w:szCs w:val="22"/>
        </w:rPr>
      </w:pPr>
      <w:r>
        <w:rPr>
          <w:rFonts w:ascii="Segoe UI" w:hAnsi="Segoe UI" w:cs="Segoe UI"/>
          <w:szCs w:val="22"/>
        </w:rPr>
        <w:t>t</w:t>
      </w:r>
      <w:r w:rsidR="00DB1DBD" w:rsidRPr="007E7A09">
        <w:rPr>
          <w:rFonts w:ascii="Segoe UI" w:hAnsi="Segoe UI" w:cs="Segoe UI"/>
          <w:szCs w:val="22"/>
        </w:rPr>
        <w:t>o neplatí u vady,</w:t>
      </w:r>
      <w:r w:rsidR="004E1705" w:rsidRPr="007E7A09">
        <w:rPr>
          <w:rFonts w:ascii="Segoe UI" w:hAnsi="Segoe UI" w:cs="Segoe UI"/>
          <w:szCs w:val="22"/>
        </w:rPr>
        <w:t xml:space="preserve"> která se ukáže jako neodstranitelná</w:t>
      </w:r>
      <w:r w:rsidR="00DB1DBD" w:rsidRPr="007E7A09">
        <w:rPr>
          <w:rFonts w:ascii="Segoe UI" w:hAnsi="Segoe UI" w:cs="Segoe UI"/>
          <w:szCs w:val="22"/>
        </w:rPr>
        <w:t>, v takovém případě má Objednatel právo na přiměřenou slevu z Ceny Díla nebo od Smlouvy odstoupit</w:t>
      </w:r>
      <w:r w:rsidR="00657A3D" w:rsidRPr="007E7A09">
        <w:rPr>
          <w:rFonts w:ascii="Segoe UI" w:hAnsi="Segoe UI" w:cs="Segoe UI"/>
          <w:szCs w:val="22"/>
        </w:rPr>
        <w:t>.</w:t>
      </w:r>
      <w:r w:rsidR="002D4F47" w:rsidRPr="007E7A09">
        <w:rPr>
          <w:rFonts w:ascii="Segoe UI" w:hAnsi="Segoe UI" w:cs="Segoe UI"/>
          <w:szCs w:val="22"/>
        </w:rPr>
        <w:t xml:space="preserve"> </w:t>
      </w:r>
      <w:r w:rsidR="00657A3D" w:rsidRPr="007E7A09">
        <w:rPr>
          <w:rFonts w:ascii="Segoe UI" w:hAnsi="Segoe UI" w:cs="Segoe UI"/>
          <w:szCs w:val="22"/>
        </w:rPr>
        <w:t>Veškeré náklady vzniklé Objednateli v souvislosti s</w:t>
      </w:r>
      <w:r w:rsidR="002D4F47" w:rsidRPr="007E7A09">
        <w:rPr>
          <w:rFonts w:ascii="Segoe UI" w:hAnsi="Segoe UI" w:cs="Segoe UI"/>
          <w:szCs w:val="22"/>
        </w:rPr>
        <w:t> </w:t>
      </w:r>
      <w:r w:rsidR="00657A3D" w:rsidRPr="007E7A09">
        <w:rPr>
          <w:rFonts w:ascii="Segoe UI" w:hAnsi="Segoe UI" w:cs="Segoe UI"/>
          <w:szCs w:val="22"/>
        </w:rPr>
        <w:t>odstraněním</w:t>
      </w:r>
      <w:r w:rsidR="002D4F47" w:rsidRPr="007E7A09">
        <w:rPr>
          <w:rFonts w:ascii="Segoe UI" w:hAnsi="Segoe UI" w:cs="Segoe UI"/>
          <w:szCs w:val="22"/>
        </w:rPr>
        <w:t xml:space="preserve"> vad</w:t>
      </w:r>
      <w:r w:rsidR="00657A3D" w:rsidRPr="007E7A09">
        <w:rPr>
          <w:rFonts w:ascii="Segoe UI" w:hAnsi="Segoe UI" w:cs="Segoe UI"/>
          <w:szCs w:val="22"/>
        </w:rPr>
        <w:t xml:space="preserve"> </w:t>
      </w:r>
      <w:r w:rsidR="002D4F47" w:rsidRPr="007E7A09">
        <w:rPr>
          <w:rFonts w:ascii="Segoe UI" w:hAnsi="Segoe UI" w:cs="Segoe UI"/>
          <w:szCs w:val="22"/>
        </w:rPr>
        <w:t xml:space="preserve">je </w:t>
      </w:r>
      <w:r w:rsidR="00657A3D" w:rsidRPr="007E7A09">
        <w:rPr>
          <w:rFonts w:ascii="Segoe UI" w:hAnsi="Segoe UI" w:cs="Segoe UI"/>
          <w:szCs w:val="22"/>
        </w:rPr>
        <w:t>Zhotovit</w:t>
      </w:r>
      <w:r w:rsidR="002D4F47" w:rsidRPr="007E7A09">
        <w:rPr>
          <w:rFonts w:ascii="Segoe UI" w:hAnsi="Segoe UI" w:cs="Segoe UI"/>
          <w:szCs w:val="22"/>
        </w:rPr>
        <w:t>el povinen Objednateli uhradit.</w:t>
      </w:r>
    </w:p>
    <w:p w14:paraId="26075940" w14:textId="77777777" w:rsidR="00657A3D" w:rsidRPr="007E7A09" w:rsidRDefault="00657A3D" w:rsidP="007B5B1B">
      <w:pPr>
        <w:ind w:left="567"/>
        <w:jc w:val="both"/>
        <w:rPr>
          <w:rFonts w:ascii="Segoe UI" w:hAnsi="Segoe UI" w:cs="Segoe UI"/>
          <w:szCs w:val="22"/>
        </w:rPr>
      </w:pPr>
    </w:p>
    <w:p w14:paraId="02F7BC94" w14:textId="77777777" w:rsidR="00657A3D" w:rsidRPr="007E7A09" w:rsidRDefault="00657A3D" w:rsidP="007B5B1B">
      <w:pPr>
        <w:numPr>
          <w:ilvl w:val="0"/>
          <w:numId w:val="13"/>
        </w:numPr>
        <w:jc w:val="both"/>
        <w:rPr>
          <w:rFonts w:ascii="Segoe UI" w:hAnsi="Segoe UI" w:cs="Segoe UI"/>
          <w:szCs w:val="22"/>
        </w:rPr>
      </w:pPr>
      <w:bookmarkStart w:id="39" w:name="_Ref391979870"/>
      <w:bookmarkStart w:id="40" w:name="_Ref397418466"/>
      <w:r w:rsidRPr="007E7A09">
        <w:rPr>
          <w:rFonts w:ascii="Segoe UI" w:hAnsi="Segoe UI" w:cs="Segoe UI"/>
          <w:szCs w:val="22"/>
        </w:rPr>
        <w:lastRenderedPageBreak/>
        <w:t xml:space="preserve">Jestliže Objednatel v oznámení vad (reklamaci) výslovně uvede, že se jedná o havárii, je Zhotovitel povinen zahájit odstraňování vad (havárie) nejpozději do 24 hodin od </w:t>
      </w:r>
      <w:r w:rsidR="002D4F47" w:rsidRPr="007E7A09">
        <w:rPr>
          <w:rFonts w:ascii="Segoe UI" w:hAnsi="Segoe UI" w:cs="Segoe UI"/>
          <w:szCs w:val="22"/>
        </w:rPr>
        <w:t xml:space="preserve">jejich </w:t>
      </w:r>
      <w:r w:rsidRPr="007E7A09">
        <w:rPr>
          <w:rFonts w:ascii="Segoe UI" w:hAnsi="Segoe UI" w:cs="Segoe UI"/>
          <w:szCs w:val="22"/>
        </w:rPr>
        <w:t xml:space="preserve">oznámení </w:t>
      </w:r>
      <w:r w:rsidR="002D4F47" w:rsidRPr="007E7A09">
        <w:rPr>
          <w:rFonts w:ascii="Segoe UI" w:hAnsi="Segoe UI" w:cs="Segoe UI"/>
          <w:szCs w:val="22"/>
        </w:rPr>
        <w:t>a</w:t>
      </w:r>
      <w:r w:rsidRPr="007E7A09">
        <w:rPr>
          <w:rFonts w:ascii="Segoe UI" w:hAnsi="Segoe UI" w:cs="Segoe UI"/>
          <w:szCs w:val="22"/>
        </w:rPr>
        <w:t xml:space="preserve"> odstranit</w:t>
      </w:r>
      <w:r w:rsidR="002D4F47" w:rsidRPr="007E7A09">
        <w:rPr>
          <w:rFonts w:ascii="Segoe UI" w:hAnsi="Segoe UI" w:cs="Segoe UI"/>
          <w:szCs w:val="22"/>
        </w:rPr>
        <w:t xml:space="preserve"> je</w:t>
      </w:r>
      <w:r w:rsidRPr="007E7A09">
        <w:rPr>
          <w:rFonts w:ascii="Segoe UI" w:hAnsi="Segoe UI" w:cs="Segoe UI"/>
          <w:szCs w:val="22"/>
        </w:rPr>
        <w:t xml:space="preserve"> v co nejkratším možném termínu, nejpozději však do 48 hodin od </w:t>
      </w:r>
      <w:r w:rsidR="002D4F47" w:rsidRPr="007E7A09">
        <w:rPr>
          <w:rFonts w:ascii="Segoe UI" w:hAnsi="Segoe UI" w:cs="Segoe UI"/>
          <w:szCs w:val="22"/>
        </w:rPr>
        <w:t xml:space="preserve">jejich </w:t>
      </w:r>
      <w:r w:rsidRPr="007E7A09">
        <w:rPr>
          <w:rFonts w:ascii="Segoe UI" w:hAnsi="Segoe UI" w:cs="Segoe UI"/>
          <w:szCs w:val="22"/>
        </w:rPr>
        <w:t xml:space="preserve">oznámení. Neprovede-li Zhotovitel odstranění havárie v uvedené lhůtě, je Objednatel oprávněn havárii odstranit sám nebo </w:t>
      </w:r>
      <w:r w:rsidRPr="007E7A09">
        <w:rPr>
          <w:rFonts w:ascii="Segoe UI" w:hAnsi="Segoe UI" w:cs="Segoe UI"/>
          <w:color w:val="000000"/>
          <w:szCs w:val="22"/>
        </w:rPr>
        <w:t xml:space="preserve">zajistit odstranění </w:t>
      </w:r>
      <w:r w:rsidR="002D4F47" w:rsidRPr="007E7A09">
        <w:rPr>
          <w:rFonts w:ascii="Segoe UI" w:hAnsi="Segoe UI" w:cs="Segoe UI"/>
          <w:color w:val="000000"/>
          <w:szCs w:val="22"/>
        </w:rPr>
        <w:t xml:space="preserve">havárie </w:t>
      </w:r>
      <w:r w:rsidRPr="007E7A09">
        <w:rPr>
          <w:rFonts w:ascii="Segoe UI" w:hAnsi="Segoe UI" w:cs="Segoe UI"/>
          <w:color w:val="000000"/>
          <w:szCs w:val="22"/>
        </w:rPr>
        <w:t>jinou odborně způsobilou osobou</w:t>
      </w:r>
      <w:r w:rsidRPr="007E7A09">
        <w:rPr>
          <w:rFonts w:ascii="Segoe UI" w:hAnsi="Segoe UI" w:cs="Segoe UI"/>
          <w:szCs w:val="22"/>
        </w:rPr>
        <w:t xml:space="preserve">. </w:t>
      </w:r>
      <w:r w:rsidRPr="007E7A09">
        <w:rPr>
          <w:rFonts w:ascii="Segoe UI" w:hAnsi="Segoe UI" w:cs="Segoe UI"/>
          <w:iCs/>
          <w:szCs w:val="22"/>
        </w:rPr>
        <w:t xml:space="preserve">Veškeré náklady vzniklé </w:t>
      </w:r>
      <w:r w:rsidR="002D4F47" w:rsidRPr="007E7A09">
        <w:rPr>
          <w:rFonts w:ascii="Segoe UI" w:hAnsi="Segoe UI" w:cs="Segoe UI"/>
          <w:iCs/>
          <w:szCs w:val="22"/>
        </w:rPr>
        <w:t>Objednateli</w:t>
      </w:r>
      <w:r w:rsidRPr="007E7A09">
        <w:rPr>
          <w:rFonts w:ascii="Segoe UI" w:hAnsi="Segoe UI" w:cs="Segoe UI"/>
          <w:iCs/>
          <w:szCs w:val="22"/>
        </w:rPr>
        <w:t xml:space="preserve"> v souvislosti s odstraněním </w:t>
      </w:r>
      <w:r w:rsidR="002D4F47" w:rsidRPr="007E7A09">
        <w:rPr>
          <w:rFonts w:ascii="Segoe UI" w:hAnsi="Segoe UI" w:cs="Segoe UI"/>
          <w:iCs/>
          <w:szCs w:val="22"/>
        </w:rPr>
        <w:t>havárie</w:t>
      </w:r>
      <w:r w:rsidRPr="007E7A09">
        <w:rPr>
          <w:rFonts w:ascii="Segoe UI" w:hAnsi="Segoe UI" w:cs="Segoe UI"/>
          <w:iCs/>
          <w:szCs w:val="22"/>
        </w:rPr>
        <w:t xml:space="preserve"> je Zhotovitel povinen Objednateli uhradit</w:t>
      </w:r>
      <w:bookmarkEnd w:id="39"/>
      <w:r w:rsidRPr="007E7A09">
        <w:rPr>
          <w:rFonts w:ascii="Segoe UI" w:hAnsi="Segoe UI" w:cs="Segoe UI"/>
          <w:iCs/>
          <w:szCs w:val="22"/>
        </w:rPr>
        <w:t>.</w:t>
      </w:r>
      <w:bookmarkEnd w:id="40"/>
    </w:p>
    <w:p w14:paraId="750A2273" w14:textId="77777777" w:rsidR="00657A3D" w:rsidRPr="007E7A09" w:rsidRDefault="00657A3D" w:rsidP="007B5B1B">
      <w:pPr>
        <w:pStyle w:val="Odstavecseseznamem"/>
        <w:ind w:left="567"/>
        <w:jc w:val="both"/>
        <w:rPr>
          <w:rFonts w:ascii="Segoe UI" w:hAnsi="Segoe UI" w:cs="Segoe UI"/>
          <w:sz w:val="22"/>
          <w:szCs w:val="22"/>
        </w:rPr>
      </w:pPr>
    </w:p>
    <w:p w14:paraId="20D887D3" w14:textId="77777777" w:rsidR="00657A3D" w:rsidRPr="007E7A09" w:rsidRDefault="00657A3D" w:rsidP="007B5B1B">
      <w:pPr>
        <w:numPr>
          <w:ilvl w:val="0"/>
          <w:numId w:val="13"/>
        </w:numPr>
        <w:jc w:val="both"/>
        <w:rPr>
          <w:rFonts w:ascii="Segoe UI" w:hAnsi="Segoe UI" w:cs="Segoe UI"/>
          <w:szCs w:val="22"/>
        </w:rPr>
      </w:pPr>
      <w:r w:rsidRPr="007E7A09">
        <w:rPr>
          <w:rFonts w:ascii="Segoe UI" w:hAnsi="Segoe UI" w:cs="Segoe UI"/>
          <w:szCs w:val="22"/>
        </w:rPr>
        <w:t>Zhotovitel je povinen odstranit vadu bez ohledu na to, zda je uplatnění vady oprávněné či nikoli. Prokáže-li se později, že uplatnění vady</w:t>
      </w:r>
      <w:r w:rsidR="002D4F47" w:rsidRPr="007E7A09">
        <w:rPr>
          <w:rFonts w:ascii="Segoe UI" w:hAnsi="Segoe UI" w:cs="Segoe UI"/>
          <w:szCs w:val="22"/>
        </w:rPr>
        <w:t xml:space="preserve"> Objednatelem nebylo oprávněné</w:t>
      </w:r>
      <w:r w:rsidRPr="007E7A09">
        <w:rPr>
          <w:rFonts w:ascii="Segoe UI" w:hAnsi="Segoe UI" w:cs="Segoe UI"/>
          <w:szCs w:val="22"/>
        </w:rPr>
        <w:t>, je Objednatel povinen uhradit Zhotoviteli veškeré jím účelně vynaložené náklady v souvislosti s odstraněním vady.</w:t>
      </w:r>
    </w:p>
    <w:p w14:paraId="2DDF5F61" w14:textId="77777777" w:rsidR="00657A3D" w:rsidRPr="007E7A09" w:rsidRDefault="00657A3D" w:rsidP="007B5B1B">
      <w:pPr>
        <w:pStyle w:val="Odstavecseseznamem"/>
        <w:ind w:left="567"/>
        <w:jc w:val="both"/>
        <w:rPr>
          <w:rFonts w:ascii="Segoe UI" w:hAnsi="Segoe UI" w:cs="Segoe UI"/>
          <w:sz w:val="22"/>
          <w:szCs w:val="22"/>
        </w:rPr>
      </w:pPr>
    </w:p>
    <w:p w14:paraId="6D5AC8C7" w14:textId="77777777" w:rsidR="00657A3D" w:rsidRPr="007E7A09" w:rsidRDefault="00CB56F6" w:rsidP="007B5B1B">
      <w:pPr>
        <w:numPr>
          <w:ilvl w:val="0"/>
          <w:numId w:val="13"/>
        </w:numPr>
        <w:jc w:val="both"/>
        <w:rPr>
          <w:rFonts w:ascii="Segoe UI" w:hAnsi="Segoe UI" w:cs="Segoe UI"/>
          <w:szCs w:val="22"/>
        </w:rPr>
      </w:pPr>
      <w:r w:rsidRPr="007E7A09">
        <w:rPr>
          <w:rFonts w:ascii="Segoe UI" w:hAnsi="Segoe UI" w:cs="Segoe UI"/>
          <w:szCs w:val="22"/>
        </w:rPr>
        <w:t>Objednatel je povinen poskytnout Zhotoviteli součinnost nezbytnou k odstranění vady.</w:t>
      </w:r>
    </w:p>
    <w:p w14:paraId="4ED57181" w14:textId="77777777" w:rsidR="00CB56F6" w:rsidRPr="007E7A09" w:rsidRDefault="00CB56F6" w:rsidP="007B5B1B">
      <w:pPr>
        <w:pStyle w:val="Odstavecseseznamem"/>
        <w:ind w:left="567"/>
        <w:jc w:val="both"/>
        <w:rPr>
          <w:rFonts w:ascii="Segoe UI" w:hAnsi="Segoe UI" w:cs="Segoe UI"/>
          <w:sz w:val="22"/>
          <w:szCs w:val="22"/>
        </w:rPr>
      </w:pPr>
    </w:p>
    <w:p w14:paraId="6D703B66" w14:textId="77777777" w:rsidR="00CB56F6" w:rsidRPr="007E7A09" w:rsidRDefault="00CB56F6" w:rsidP="007B5B1B">
      <w:pPr>
        <w:numPr>
          <w:ilvl w:val="0"/>
          <w:numId w:val="13"/>
        </w:numPr>
        <w:jc w:val="both"/>
        <w:rPr>
          <w:rFonts w:ascii="Segoe UI" w:hAnsi="Segoe UI" w:cs="Segoe UI"/>
          <w:szCs w:val="22"/>
        </w:rPr>
      </w:pPr>
      <w:r w:rsidRPr="007E7A09">
        <w:rPr>
          <w:rFonts w:ascii="Segoe UI" w:hAnsi="Segoe UI" w:cs="Segoe UI"/>
          <w:szCs w:val="22"/>
        </w:rPr>
        <w:t>O odstranění reklamované vady sepíše Zhotovitel protokol, ve kterém Objednatel potvrdí odstranění vady</w:t>
      </w:r>
      <w:r w:rsidR="00230541" w:rsidRPr="007E7A09">
        <w:rPr>
          <w:rFonts w:ascii="Segoe UI" w:hAnsi="Segoe UI" w:cs="Segoe UI"/>
          <w:szCs w:val="22"/>
        </w:rPr>
        <w:t>,</w:t>
      </w:r>
      <w:r w:rsidRPr="007E7A09">
        <w:rPr>
          <w:rFonts w:ascii="Segoe UI" w:hAnsi="Segoe UI" w:cs="Segoe UI"/>
          <w:szCs w:val="22"/>
        </w:rPr>
        <w:t xml:space="preserve"> nebo uvede důvody, pro které považuje vadu za neodstraněnou. V protokolu dále Zhotovitel uvede způsob odstranění vady a dobu, po kterou byla vada odstraňována.</w:t>
      </w:r>
    </w:p>
    <w:p w14:paraId="05A3BA95" w14:textId="77777777" w:rsidR="00CB56F6" w:rsidRPr="007E7A09" w:rsidRDefault="00CB56F6" w:rsidP="007B5B1B">
      <w:pPr>
        <w:pStyle w:val="Odstavecseseznamem"/>
        <w:ind w:left="567"/>
        <w:jc w:val="both"/>
        <w:rPr>
          <w:rFonts w:ascii="Segoe UI" w:hAnsi="Segoe UI" w:cs="Segoe UI"/>
          <w:sz w:val="22"/>
          <w:szCs w:val="22"/>
        </w:rPr>
      </w:pPr>
    </w:p>
    <w:p w14:paraId="7539A9C9" w14:textId="77777777" w:rsidR="00CB56F6" w:rsidRPr="007E7A09" w:rsidRDefault="00CB56F6" w:rsidP="007B5B1B">
      <w:pPr>
        <w:numPr>
          <w:ilvl w:val="0"/>
          <w:numId w:val="13"/>
        </w:numPr>
        <w:jc w:val="both"/>
        <w:rPr>
          <w:rFonts w:ascii="Segoe UI" w:hAnsi="Segoe UI" w:cs="Segoe UI"/>
          <w:szCs w:val="22"/>
        </w:rPr>
      </w:pPr>
      <w:r w:rsidRPr="007E7A09">
        <w:rPr>
          <w:rFonts w:ascii="Segoe UI" w:hAnsi="Segoe UI" w:cs="Segoe UI"/>
          <w:szCs w:val="22"/>
        </w:rPr>
        <w:t>Záruční doba se prodlužuje o dobu počínající dnem oznámení každé záruční vady Objednatelem Zhotoviteli a končící dnem řádného odstranění takové záruční vady.</w:t>
      </w:r>
    </w:p>
    <w:p w14:paraId="4033850C" w14:textId="77777777" w:rsidR="00CB56F6" w:rsidRPr="007E7A09" w:rsidRDefault="00CB56F6" w:rsidP="00771508">
      <w:pPr>
        <w:pStyle w:val="Odstavecseseznamem"/>
        <w:ind w:left="0"/>
        <w:jc w:val="both"/>
        <w:rPr>
          <w:rFonts w:ascii="Segoe UI" w:hAnsi="Segoe UI" w:cs="Segoe UI"/>
          <w:sz w:val="22"/>
          <w:szCs w:val="22"/>
        </w:rPr>
      </w:pPr>
    </w:p>
    <w:p w14:paraId="1383EF1C" w14:textId="77777777" w:rsidR="00CB56F6" w:rsidRPr="007E7A09" w:rsidRDefault="008C0F96" w:rsidP="007B5B1B">
      <w:pPr>
        <w:numPr>
          <w:ilvl w:val="0"/>
          <w:numId w:val="13"/>
        </w:numPr>
        <w:jc w:val="both"/>
        <w:rPr>
          <w:rFonts w:ascii="Segoe UI" w:hAnsi="Segoe UI" w:cs="Segoe UI"/>
          <w:szCs w:val="22"/>
        </w:rPr>
      </w:pPr>
      <w:r w:rsidRPr="007E7A09">
        <w:rPr>
          <w:rFonts w:ascii="Segoe UI" w:hAnsi="Segoe UI" w:cs="Segoe UI"/>
          <w:szCs w:val="22"/>
        </w:rPr>
        <w:t xml:space="preserve">Smluvní strany se dohodly, že </w:t>
      </w:r>
      <w:r w:rsidR="00CB56F6" w:rsidRPr="007E7A09">
        <w:rPr>
          <w:rFonts w:ascii="Segoe UI" w:hAnsi="Segoe UI" w:cs="Segoe UI"/>
          <w:szCs w:val="22"/>
        </w:rPr>
        <w:t xml:space="preserve">§ </w:t>
      </w:r>
      <w:proofErr w:type="gramStart"/>
      <w:r w:rsidR="00CB56F6" w:rsidRPr="007E7A09">
        <w:rPr>
          <w:rFonts w:ascii="Segoe UI" w:hAnsi="Segoe UI" w:cs="Segoe UI"/>
          <w:szCs w:val="22"/>
        </w:rPr>
        <w:t>1917 - 1924</w:t>
      </w:r>
      <w:proofErr w:type="gramEnd"/>
      <w:r w:rsidR="00CB56F6" w:rsidRPr="007E7A09">
        <w:rPr>
          <w:rFonts w:ascii="Segoe UI" w:hAnsi="Segoe UI" w:cs="Segoe UI"/>
          <w:szCs w:val="22"/>
        </w:rPr>
        <w:t>, § 2099 – 2101, § 2103 - 2117 a § 2165 - 2172 Občanského zákoníku a rovněž obchodní zvyklosti, jež jsou svým smyslem nebo účinky stejné nebo obdobné uvedeným ustanovením</w:t>
      </w:r>
      <w:r w:rsidRPr="007E7A09">
        <w:rPr>
          <w:rFonts w:ascii="Segoe UI" w:hAnsi="Segoe UI" w:cs="Segoe UI"/>
          <w:szCs w:val="22"/>
        </w:rPr>
        <w:t>, se nepoužijí</w:t>
      </w:r>
      <w:r w:rsidR="00CB56F6" w:rsidRPr="007E7A09">
        <w:rPr>
          <w:rFonts w:ascii="Segoe UI" w:hAnsi="Segoe UI" w:cs="Segoe UI"/>
          <w:szCs w:val="22"/>
        </w:rPr>
        <w:t>.</w:t>
      </w:r>
    </w:p>
    <w:p w14:paraId="4778BF2B" w14:textId="77777777" w:rsidR="00CB56F6" w:rsidRPr="007E7A09" w:rsidRDefault="00CB56F6" w:rsidP="004F308C">
      <w:pPr>
        <w:rPr>
          <w:rFonts w:ascii="Segoe UI" w:hAnsi="Segoe UI" w:cs="Segoe UI"/>
          <w:szCs w:val="22"/>
          <w:lang w:eastAsia="ar-SA"/>
        </w:rPr>
      </w:pPr>
      <w:bookmarkStart w:id="41" w:name="_Toc380671111"/>
    </w:p>
    <w:p w14:paraId="7E4A9EB9" w14:textId="77777777" w:rsidR="007F22C9" w:rsidRPr="007E7A09" w:rsidRDefault="007F22C9" w:rsidP="00F33BF0">
      <w:pPr>
        <w:pStyle w:val="Nadpis1"/>
        <w:keepLines w:val="0"/>
        <w:rPr>
          <w:rFonts w:ascii="Segoe UI" w:hAnsi="Segoe UI" w:cs="Segoe UI"/>
          <w:szCs w:val="22"/>
        </w:rPr>
      </w:pPr>
      <w:bookmarkStart w:id="42" w:name="_Toc383117523"/>
      <w:r w:rsidRPr="007E7A09">
        <w:rPr>
          <w:rFonts w:ascii="Segoe UI" w:hAnsi="Segoe UI" w:cs="Segoe UI"/>
          <w:szCs w:val="22"/>
        </w:rPr>
        <w:t>SANKCE</w:t>
      </w:r>
      <w:bookmarkEnd w:id="41"/>
      <w:bookmarkEnd w:id="42"/>
    </w:p>
    <w:p w14:paraId="0FB811B3" w14:textId="77777777" w:rsidR="002248D0" w:rsidRPr="007E7A09" w:rsidRDefault="002248D0" w:rsidP="00F33BF0">
      <w:pPr>
        <w:keepNext/>
        <w:jc w:val="both"/>
        <w:rPr>
          <w:rFonts w:ascii="Segoe UI" w:hAnsi="Segoe UI" w:cs="Segoe UI"/>
          <w:szCs w:val="22"/>
          <w:lang w:eastAsia="ar-SA"/>
        </w:rPr>
      </w:pPr>
    </w:p>
    <w:p w14:paraId="238BC87C" w14:textId="77777777" w:rsidR="007F22C9" w:rsidRPr="007E7A09" w:rsidRDefault="002C0E6D" w:rsidP="00F33BF0">
      <w:pPr>
        <w:keepNext/>
        <w:numPr>
          <w:ilvl w:val="0"/>
          <w:numId w:val="13"/>
        </w:numPr>
        <w:jc w:val="both"/>
        <w:rPr>
          <w:rFonts w:ascii="Segoe UI" w:hAnsi="Segoe UI" w:cs="Segoe UI"/>
          <w:szCs w:val="22"/>
        </w:rPr>
      </w:pPr>
      <w:r w:rsidRPr="007E7A09">
        <w:rPr>
          <w:rFonts w:ascii="Segoe UI" w:hAnsi="Segoe UI" w:cs="Segoe UI"/>
          <w:szCs w:val="22"/>
        </w:rPr>
        <w:t xml:space="preserve">Poruší-li Zhotovitel povinnost předat Dílo </w:t>
      </w:r>
      <w:r w:rsidR="00A4674A" w:rsidRPr="007E7A09">
        <w:rPr>
          <w:rFonts w:ascii="Segoe UI" w:hAnsi="Segoe UI" w:cs="Segoe UI"/>
          <w:szCs w:val="22"/>
        </w:rPr>
        <w:t xml:space="preserve">Objednateli </w:t>
      </w:r>
      <w:r w:rsidRPr="007E7A09">
        <w:rPr>
          <w:rFonts w:ascii="Segoe UI" w:hAnsi="Segoe UI" w:cs="Segoe UI"/>
          <w:szCs w:val="22"/>
        </w:rPr>
        <w:t xml:space="preserve">v době sjednané podle odstavce </w:t>
      </w:r>
      <w:r w:rsidRPr="007E7A09">
        <w:rPr>
          <w:rFonts w:ascii="Segoe UI" w:hAnsi="Segoe UI" w:cs="Segoe UI"/>
          <w:szCs w:val="22"/>
        </w:rPr>
        <w:fldChar w:fldCharType="begin"/>
      </w:r>
      <w:r w:rsidRPr="007E7A09">
        <w:rPr>
          <w:rFonts w:ascii="Segoe UI" w:hAnsi="Segoe UI" w:cs="Segoe UI"/>
          <w:szCs w:val="22"/>
        </w:rPr>
        <w:instrText xml:space="preserve"> REF _Ref397341966 \r \h </w:instrText>
      </w:r>
      <w:r w:rsidR="001C0E84" w:rsidRPr="007E7A09">
        <w:rPr>
          <w:rFonts w:ascii="Segoe UI" w:hAnsi="Segoe UI" w:cs="Segoe UI"/>
          <w:szCs w:val="22"/>
        </w:rPr>
        <w:instrText xml:space="preserve"> \* MERGEFORMAT </w:instrText>
      </w:r>
      <w:r w:rsidRPr="007E7A09">
        <w:rPr>
          <w:rFonts w:ascii="Segoe UI" w:hAnsi="Segoe UI" w:cs="Segoe UI"/>
          <w:szCs w:val="22"/>
        </w:rPr>
      </w:r>
      <w:r w:rsidRPr="007E7A09">
        <w:rPr>
          <w:rFonts w:ascii="Segoe UI" w:hAnsi="Segoe UI" w:cs="Segoe UI"/>
          <w:szCs w:val="22"/>
        </w:rPr>
        <w:fldChar w:fldCharType="separate"/>
      </w:r>
      <w:r w:rsidR="00E3634C">
        <w:rPr>
          <w:rFonts w:ascii="Segoe UI" w:hAnsi="Segoe UI" w:cs="Segoe UI"/>
          <w:szCs w:val="22"/>
        </w:rPr>
        <w:t>37</w:t>
      </w:r>
      <w:r w:rsidRPr="007E7A09">
        <w:rPr>
          <w:rFonts w:ascii="Segoe UI" w:hAnsi="Segoe UI" w:cs="Segoe UI"/>
          <w:szCs w:val="22"/>
        </w:rPr>
        <w:fldChar w:fldCharType="end"/>
      </w:r>
      <w:r w:rsidRPr="007E7A09">
        <w:rPr>
          <w:rFonts w:ascii="Segoe UI" w:hAnsi="Segoe UI" w:cs="Segoe UI"/>
          <w:szCs w:val="22"/>
        </w:rPr>
        <w:t xml:space="preserve"> Smlouvy, je Zhotovitel povinen uhradit Objednateli smluvní pokutu ve výši </w:t>
      </w:r>
      <w:r w:rsidR="00280449" w:rsidRPr="007E7A09">
        <w:rPr>
          <w:rFonts w:ascii="Segoe UI" w:hAnsi="Segoe UI" w:cs="Segoe UI"/>
          <w:szCs w:val="22"/>
          <w:lang w:eastAsia="en-US" w:bidi="en-US"/>
        </w:rPr>
        <w:t>0,</w:t>
      </w:r>
      <w:r w:rsidR="00FB76C1" w:rsidRPr="007E7A09">
        <w:rPr>
          <w:rFonts w:ascii="Segoe UI" w:hAnsi="Segoe UI" w:cs="Segoe UI"/>
          <w:szCs w:val="22"/>
          <w:lang w:eastAsia="en-US" w:bidi="en-US"/>
        </w:rPr>
        <w:t>2</w:t>
      </w:r>
      <w:r w:rsidR="00643CED" w:rsidRPr="007E7A09">
        <w:rPr>
          <w:rFonts w:ascii="Segoe UI" w:hAnsi="Segoe UI" w:cs="Segoe UI"/>
          <w:szCs w:val="22"/>
          <w:lang w:eastAsia="en-US" w:bidi="en-US"/>
        </w:rPr>
        <w:t xml:space="preserve"> </w:t>
      </w:r>
      <w:r w:rsidRPr="007E7A09">
        <w:rPr>
          <w:rFonts w:ascii="Segoe UI" w:hAnsi="Segoe UI" w:cs="Segoe UI"/>
          <w:szCs w:val="22"/>
        </w:rPr>
        <w:t>% z Cen</w:t>
      </w:r>
      <w:r w:rsidR="00E44D66" w:rsidRPr="007E7A09">
        <w:rPr>
          <w:rFonts w:ascii="Segoe UI" w:hAnsi="Segoe UI" w:cs="Segoe UI"/>
          <w:szCs w:val="22"/>
        </w:rPr>
        <w:t>y</w:t>
      </w:r>
      <w:r w:rsidRPr="007E7A09">
        <w:rPr>
          <w:rFonts w:ascii="Segoe UI" w:hAnsi="Segoe UI" w:cs="Segoe UI"/>
          <w:szCs w:val="22"/>
        </w:rPr>
        <w:t xml:space="preserve"> Díla za každý den prodlení.</w:t>
      </w:r>
    </w:p>
    <w:p w14:paraId="44970953" w14:textId="77777777" w:rsidR="004F7C62" w:rsidRPr="007E7A09" w:rsidRDefault="004F7C62" w:rsidP="001C0E84">
      <w:pPr>
        <w:ind w:left="567"/>
        <w:jc w:val="both"/>
        <w:rPr>
          <w:rFonts w:ascii="Segoe UI" w:hAnsi="Segoe UI" w:cs="Segoe UI"/>
          <w:szCs w:val="22"/>
        </w:rPr>
      </w:pPr>
    </w:p>
    <w:p w14:paraId="714D8B8B" w14:textId="77777777" w:rsidR="007F22C9" w:rsidRPr="007E7A09" w:rsidRDefault="00FB76C1" w:rsidP="001C0E84">
      <w:pPr>
        <w:numPr>
          <w:ilvl w:val="0"/>
          <w:numId w:val="13"/>
        </w:numPr>
        <w:jc w:val="both"/>
        <w:rPr>
          <w:rFonts w:ascii="Segoe UI" w:hAnsi="Segoe UI" w:cs="Segoe UI"/>
          <w:szCs w:val="22"/>
        </w:rPr>
      </w:pPr>
      <w:r w:rsidRPr="007E7A09">
        <w:rPr>
          <w:rFonts w:ascii="Segoe UI" w:hAnsi="Segoe UI" w:cs="Segoe UI"/>
          <w:szCs w:val="22"/>
        </w:rPr>
        <w:t xml:space="preserve">Poruší-li Zhotovitel povinnost odstranit ve sjednané lhůtě vady Díla, je povinen uhradit Objednateli smluvní pokutu ve výši </w:t>
      </w:r>
      <w:r w:rsidR="00230705" w:rsidRPr="007E7A09">
        <w:rPr>
          <w:rFonts w:ascii="Segoe UI" w:hAnsi="Segoe UI" w:cs="Segoe UI"/>
          <w:szCs w:val="22"/>
          <w:lang w:eastAsia="en-US" w:bidi="en-US"/>
        </w:rPr>
        <w:t>1000,- Kč</w:t>
      </w:r>
      <w:r w:rsidR="0091406E" w:rsidRPr="007E7A09">
        <w:rPr>
          <w:rFonts w:ascii="Segoe UI" w:hAnsi="Segoe UI" w:cs="Segoe UI"/>
          <w:szCs w:val="22"/>
          <w:lang w:eastAsia="en-US" w:bidi="en-US"/>
        </w:rPr>
        <w:t xml:space="preserve"> </w:t>
      </w:r>
      <w:r w:rsidRPr="007E7A09">
        <w:rPr>
          <w:rFonts w:ascii="Segoe UI" w:hAnsi="Segoe UI" w:cs="Segoe UI"/>
          <w:szCs w:val="22"/>
        </w:rPr>
        <w:t xml:space="preserve">za každý den prodlení </w:t>
      </w:r>
      <w:r w:rsidR="00E62BFB" w:rsidRPr="007E7A09">
        <w:rPr>
          <w:rFonts w:ascii="Segoe UI" w:hAnsi="Segoe UI" w:cs="Segoe UI"/>
          <w:szCs w:val="22"/>
        </w:rPr>
        <w:t xml:space="preserve">a </w:t>
      </w:r>
      <w:r w:rsidRPr="007E7A09">
        <w:rPr>
          <w:rFonts w:ascii="Segoe UI" w:hAnsi="Segoe UI" w:cs="Segoe UI"/>
          <w:szCs w:val="22"/>
        </w:rPr>
        <w:t xml:space="preserve">za každou jednotlivou vadu. Prodlení s plněním povinnosti podle předchozí věty je ukončeno dnem, kdy bude zjednána náprava Zhotovitelem nebo obstaráním náhradního plnění Objednatelem na náklady Zhotovitele postupem podle odstavce </w:t>
      </w:r>
      <w:r w:rsidRPr="007E7A09">
        <w:rPr>
          <w:rFonts w:ascii="Segoe UI" w:hAnsi="Segoe UI" w:cs="Segoe UI"/>
          <w:szCs w:val="22"/>
        </w:rPr>
        <w:fldChar w:fldCharType="begin"/>
      </w:r>
      <w:r w:rsidRPr="007E7A09">
        <w:rPr>
          <w:rFonts w:ascii="Segoe UI" w:hAnsi="Segoe UI" w:cs="Segoe UI"/>
          <w:szCs w:val="22"/>
        </w:rPr>
        <w:instrText xml:space="preserve"> REF _Ref397413113 \r \h  \* MERGEFORMAT </w:instrText>
      </w:r>
      <w:r w:rsidRPr="007E7A09">
        <w:rPr>
          <w:rFonts w:ascii="Segoe UI" w:hAnsi="Segoe UI" w:cs="Segoe UI"/>
          <w:szCs w:val="22"/>
        </w:rPr>
      </w:r>
      <w:r w:rsidRPr="007E7A09">
        <w:rPr>
          <w:rFonts w:ascii="Segoe UI" w:hAnsi="Segoe UI" w:cs="Segoe UI"/>
          <w:szCs w:val="22"/>
        </w:rPr>
        <w:fldChar w:fldCharType="separate"/>
      </w:r>
      <w:r w:rsidR="00E3634C">
        <w:rPr>
          <w:rFonts w:ascii="Segoe UI" w:hAnsi="Segoe UI" w:cs="Segoe UI"/>
          <w:szCs w:val="22"/>
        </w:rPr>
        <w:t>85.1</w:t>
      </w:r>
      <w:r w:rsidRPr="007E7A09">
        <w:rPr>
          <w:rFonts w:ascii="Segoe UI" w:hAnsi="Segoe UI" w:cs="Segoe UI"/>
          <w:szCs w:val="22"/>
        </w:rPr>
        <w:fldChar w:fldCharType="end"/>
      </w:r>
      <w:r w:rsidRPr="007E7A09">
        <w:rPr>
          <w:rFonts w:ascii="Segoe UI" w:hAnsi="Segoe UI" w:cs="Segoe UI"/>
          <w:szCs w:val="22"/>
        </w:rPr>
        <w:t xml:space="preserve"> Smlouvy. Úhradou smluvní pokuty nejsou dotčena práva Objednatele z vadného plnění Zhotovitele.</w:t>
      </w:r>
    </w:p>
    <w:p w14:paraId="46EF3DE5" w14:textId="77777777" w:rsidR="004E5ABA" w:rsidRPr="007E7A09" w:rsidRDefault="004E5ABA" w:rsidP="001C0E84">
      <w:pPr>
        <w:pStyle w:val="Odstavecseseznamem"/>
        <w:jc w:val="both"/>
        <w:rPr>
          <w:rFonts w:ascii="Segoe UI" w:hAnsi="Segoe UI" w:cs="Segoe UI"/>
          <w:sz w:val="22"/>
          <w:szCs w:val="22"/>
          <w:lang w:val="cs-CZ"/>
        </w:rPr>
      </w:pPr>
    </w:p>
    <w:p w14:paraId="63265155" w14:textId="77777777" w:rsidR="00E44D66" w:rsidRPr="007E7A09" w:rsidRDefault="00E44D66" w:rsidP="001C0E84">
      <w:pPr>
        <w:numPr>
          <w:ilvl w:val="0"/>
          <w:numId w:val="13"/>
        </w:numPr>
        <w:jc w:val="both"/>
        <w:rPr>
          <w:rFonts w:ascii="Segoe UI" w:hAnsi="Segoe UI" w:cs="Segoe UI"/>
          <w:szCs w:val="22"/>
        </w:rPr>
      </w:pPr>
      <w:r w:rsidRPr="007E7A09">
        <w:rPr>
          <w:rFonts w:ascii="Segoe UI" w:hAnsi="Segoe UI" w:cs="Segoe UI"/>
          <w:szCs w:val="22"/>
        </w:rPr>
        <w:t xml:space="preserve">Poruší-li Zhotovitel povinnost odstranit ve sjednané lhůtě havárii Díla ve smyslu odstavce </w:t>
      </w:r>
      <w:r w:rsidR="00971D10" w:rsidRPr="007E7A09">
        <w:rPr>
          <w:rFonts w:ascii="Segoe UI" w:hAnsi="Segoe UI" w:cs="Segoe UI"/>
          <w:szCs w:val="22"/>
        </w:rPr>
        <w:fldChar w:fldCharType="begin"/>
      </w:r>
      <w:r w:rsidR="00971D10" w:rsidRPr="007E7A09">
        <w:rPr>
          <w:rFonts w:ascii="Segoe UI" w:hAnsi="Segoe UI" w:cs="Segoe UI"/>
          <w:szCs w:val="22"/>
        </w:rPr>
        <w:instrText xml:space="preserve"> REF  _Ref397418466 \h \r  \* MERGEFORMAT </w:instrText>
      </w:r>
      <w:r w:rsidR="00971D10" w:rsidRPr="007E7A09">
        <w:rPr>
          <w:rFonts w:ascii="Segoe UI" w:hAnsi="Segoe UI" w:cs="Segoe UI"/>
          <w:szCs w:val="22"/>
        </w:rPr>
      </w:r>
      <w:r w:rsidR="00971D10" w:rsidRPr="007E7A09">
        <w:rPr>
          <w:rFonts w:ascii="Segoe UI" w:hAnsi="Segoe UI" w:cs="Segoe UI"/>
          <w:szCs w:val="22"/>
        </w:rPr>
        <w:fldChar w:fldCharType="separate"/>
      </w:r>
      <w:r w:rsidR="00E3634C">
        <w:rPr>
          <w:rFonts w:ascii="Segoe UI" w:hAnsi="Segoe UI" w:cs="Segoe UI"/>
          <w:szCs w:val="22"/>
        </w:rPr>
        <w:t>87</w:t>
      </w:r>
      <w:r w:rsidR="00971D10" w:rsidRPr="007E7A09">
        <w:rPr>
          <w:rFonts w:ascii="Segoe UI" w:hAnsi="Segoe UI" w:cs="Segoe UI"/>
          <w:szCs w:val="22"/>
        </w:rPr>
        <w:fldChar w:fldCharType="end"/>
      </w:r>
      <w:r w:rsidRPr="007E7A09">
        <w:rPr>
          <w:rFonts w:ascii="Segoe UI" w:hAnsi="Segoe UI" w:cs="Segoe UI"/>
          <w:szCs w:val="22"/>
        </w:rPr>
        <w:t xml:space="preserve"> Smlouvy, je povinen uhradit Objednateli smluvní pokutu ve výši </w:t>
      </w:r>
      <w:proofErr w:type="gramStart"/>
      <w:r w:rsidR="00230705" w:rsidRPr="007E7A09">
        <w:rPr>
          <w:rFonts w:ascii="Segoe UI" w:hAnsi="Segoe UI" w:cs="Segoe UI"/>
          <w:szCs w:val="22"/>
          <w:lang w:eastAsia="en-US" w:bidi="en-US"/>
        </w:rPr>
        <w:t>10.000,-</w:t>
      </w:r>
      <w:proofErr w:type="gramEnd"/>
      <w:r w:rsidR="00230705" w:rsidRPr="007E7A09">
        <w:rPr>
          <w:rFonts w:ascii="Segoe UI" w:hAnsi="Segoe UI" w:cs="Segoe UI"/>
          <w:szCs w:val="22"/>
          <w:lang w:eastAsia="en-US" w:bidi="en-US"/>
        </w:rPr>
        <w:t xml:space="preserve"> Kč</w:t>
      </w:r>
      <w:r w:rsidR="00EF12FF" w:rsidRPr="007E7A09">
        <w:rPr>
          <w:rFonts w:ascii="Segoe UI" w:hAnsi="Segoe UI" w:cs="Segoe UI"/>
          <w:szCs w:val="22"/>
          <w:lang w:eastAsia="en-US" w:bidi="en-US"/>
        </w:rPr>
        <w:t xml:space="preserve"> </w:t>
      </w:r>
      <w:r w:rsidRPr="007E7A09">
        <w:rPr>
          <w:rFonts w:ascii="Segoe UI" w:hAnsi="Segoe UI" w:cs="Segoe UI"/>
          <w:szCs w:val="22"/>
        </w:rPr>
        <w:t>za každý den prodlení</w:t>
      </w:r>
      <w:r w:rsidR="00F84007" w:rsidRPr="007E7A09">
        <w:rPr>
          <w:rFonts w:ascii="Segoe UI" w:hAnsi="Segoe UI" w:cs="Segoe UI"/>
          <w:szCs w:val="22"/>
        </w:rPr>
        <w:t xml:space="preserve"> a za každou jednotlivou vadu</w:t>
      </w:r>
      <w:r w:rsidRPr="007E7A09">
        <w:rPr>
          <w:rFonts w:ascii="Segoe UI" w:hAnsi="Segoe UI" w:cs="Segoe UI"/>
          <w:szCs w:val="22"/>
        </w:rPr>
        <w:t xml:space="preserve">. Prodlení s plněním povinnosti </w:t>
      </w:r>
      <w:r w:rsidR="004200B8" w:rsidRPr="007E7A09">
        <w:rPr>
          <w:rFonts w:ascii="Segoe UI" w:hAnsi="Segoe UI" w:cs="Segoe UI"/>
          <w:szCs w:val="22"/>
        </w:rPr>
        <w:t>podle</w:t>
      </w:r>
      <w:r w:rsidRPr="007E7A09">
        <w:rPr>
          <w:rFonts w:ascii="Segoe UI" w:hAnsi="Segoe UI" w:cs="Segoe UI"/>
          <w:szCs w:val="22"/>
        </w:rPr>
        <w:t xml:space="preserve"> předchozí věty je ukončeno dnem, kdy bude zjednána náprava Zhotovitelem nebo obstaráním náhradního plnění Objednatelem na náklady Zhotovitele postupem </w:t>
      </w:r>
      <w:r w:rsidR="004200B8" w:rsidRPr="007E7A09">
        <w:rPr>
          <w:rFonts w:ascii="Segoe UI" w:hAnsi="Segoe UI" w:cs="Segoe UI"/>
          <w:szCs w:val="22"/>
        </w:rPr>
        <w:t>podle</w:t>
      </w:r>
      <w:r w:rsidRPr="007E7A09">
        <w:rPr>
          <w:rFonts w:ascii="Segoe UI" w:hAnsi="Segoe UI" w:cs="Segoe UI"/>
          <w:szCs w:val="22"/>
        </w:rPr>
        <w:t xml:space="preserve"> odstavce </w:t>
      </w:r>
      <w:r w:rsidRPr="007E7A09">
        <w:rPr>
          <w:rFonts w:ascii="Segoe UI" w:hAnsi="Segoe UI" w:cs="Segoe UI"/>
          <w:szCs w:val="22"/>
        </w:rPr>
        <w:fldChar w:fldCharType="begin"/>
      </w:r>
      <w:r w:rsidRPr="007E7A09">
        <w:rPr>
          <w:rFonts w:ascii="Segoe UI" w:hAnsi="Segoe UI" w:cs="Segoe UI"/>
          <w:szCs w:val="22"/>
        </w:rPr>
        <w:instrText xml:space="preserve"> REF _Ref397418466 \r \h </w:instrText>
      </w:r>
      <w:r w:rsidR="001C0E84" w:rsidRPr="007E7A09">
        <w:rPr>
          <w:rFonts w:ascii="Segoe UI" w:hAnsi="Segoe UI" w:cs="Segoe UI"/>
          <w:szCs w:val="22"/>
        </w:rPr>
        <w:instrText xml:space="preserve"> \* MERGEFORMAT </w:instrText>
      </w:r>
      <w:r w:rsidRPr="007E7A09">
        <w:rPr>
          <w:rFonts w:ascii="Segoe UI" w:hAnsi="Segoe UI" w:cs="Segoe UI"/>
          <w:szCs w:val="22"/>
        </w:rPr>
      </w:r>
      <w:r w:rsidRPr="007E7A09">
        <w:rPr>
          <w:rFonts w:ascii="Segoe UI" w:hAnsi="Segoe UI" w:cs="Segoe UI"/>
          <w:szCs w:val="22"/>
        </w:rPr>
        <w:fldChar w:fldCharType="separate"/>
      </w:r>
      <w:r w:rsidR="00E3634C">
        <w:rPr>
          <w:rFonts w:ascii="Segoe UI" w:hAnsi="Segoe UI" w:cs="Segoe UI"/>
          <w:szCs w:val="22"/>
        </w:rPr>
        <w:t>87</w:t>
      </w:r>
      <w:r w:rsidRPr="007E7A09">
        <w:rPr>
          <w:rFonts w:ascii="Segoe UI" w:hAnsi="Segoe UI" w:cs="Segoe UI"/>
          <w:szCs w:val="22"/>
        </w:rPr>
        <w:fldChar w:fldCharType="end"/>
      </w:r>
      <w:r w:rsidRPr="007E7A09">
        <w:rPr>
          <w:rFonts w:ascii="Segoe UI" w:hAnsi="Segoe UI" w:cs="Segoe UI"/>
          <w:szCs w:val="22"/>
        </w:rPr>
        <w:t xml:space="preserve"> Smlouvy. Úhradou smluvní pokuty nejsou dotčena práva Objednatele z vadného plnění Zhotovitele.</w:t>
      </w:r>
    </w:p>
    <w:p w14:paraId="500B0D3C" w14:textId="77777777" w:rsidR="00E44D66" w:rsidRPr="007E7A09" w:rsidRDefault="00E44D66" w:rsidP="001C0E84">
      <w:pPr>
        <w:pStyle w:val="Odstavecseseznamem"/>
        <w:jc w:val="both"/>
        <w:rPr>
          <w:rFonts w:ascii="Segoe UI" w:hAnsi="Segoe UI" w:cs="Segoe UI"/>
          <w:sz w:val="22"/>
          <w:szCs w:val="22"/>
        </w:rPr>
      </w:pPr>
    </w:p>
    <w:p w14:paraId="53078B17" w14:textId="77777777" w:rsidR="00E44D66" w:rsidRPr="007E7A09" w:rsidRDefault="00E44D66" w:rsidP="001C0E84">
      <w:pPr>
        <w:numPr>
          <w:ilvl w:val="0"/>
          <w:numId w:val="13"/>
        </w:numPr>
        <w:jc w:val="both"/>
        <w:rPr>
          <w:rFonts w:ascii="Segoe UI" w:hAnsi="Segoe UI" w:cs="Segoe UI"/>
          <w:szCs w:val="22"/>
        </w:rPr>
      </w:pPr>
      <w:r w:rsidRPr="007E7A09">
        <w:rPr>
          <w:rFonts w:ascii="Segoe UI" w:hAnsi="Segoe UI" w:cs="Segoe UI"/>
          <w:szCs w:val="22"/>
        </w:rPr>
        <w:lastRenderedPageBreak/>
        <w:t xml:space="preserve">Poruší-li Zhotovitel povinnost vyklidit a předat ve sjednané lhůtě zpět vyklizené staveniště Objednateli, je povinen uhradit Objednateli smluvní pokutu ve výši </w:t>
      </w:r>
      <w:proofErr w:type="gramStart"/>
      <w:r w:rsidR="005E6744" w:rsidRPr="007E7A09">
        <w:rPr>
          <w:rFonts w:ascii="Segoe UI" w:hAnsi="Segoe UI" w:cs="Segoe UI"/>
          <w:szCs w:val="22"/>
        </w:rPr>
        <w:t>1</w:t>
      </w:r>
      <w:r w:rsidR="0054155A" w:rsidRPr="007E7A09">
        <w:rPr>
          <w:rFonts w:ascii="Segoe UI" w:hAnsi="Segoe UI" w:cs="Segoe UI"/>
          <w:szCs w:val="22"/>
          <w:lang w:eastAsia="en-US" w:bidi="en-US"/>
        </w:rPr>
        <w:t>.000</w:t>
      </w:r>
      <w:r w:rsidRPr="007E7A09">
        <w:rPr>
          <w:rFonts w:ascii="Segoe UI" w:hAnsi="Segoe UI" w:cs="Segoe UI"/>
          <w:szCs w:val="22"/>
        </w:rPr>
        <w:t>,-</w:t>
      </w:r>
      <w:proofErr w:type="gramEnd"/>
      <w:r w:rsidRPr="007E7A09">
        <w:rPr>
          <w:rFonts w:ascii="Segoe UI" w:hAnsi="Segoe UI" w:cs="Segoe UI"/>
          <w:szCs w:val="22"/>
        </w:rPr>
        <w:t xml:space="preserve"> Kč za každý den prodlení.</w:t>
      </w:r>
    </w:p>
    <w:p w14:paraId="636FD874" w14:textId="77777777" w:rsidR="00E44D66" w:rsidRPr="007E7A09" w:rsidRDefault="00E44D66" w:rsidP="001C0E84">
      <w:pPr>
        <w:pStyle w:val="Odstavecseseznamem"/>
        <w:jc w:val="both"/>
        <w:rPr>
          <w:rFonts w:ascii="Segoe UI" w:hAnsi="Segoe UI" w:cs="Segoe UI"/>
          <w:sz w:val="22"/>
          <w:szCs w:val="22"/>
        </w:rPr>
      </w:pPr>
    </w:p>
    <w:p w14:paraId="54CFD7F2" w14:textId="77777777" w:rsidR="00E44D66" w:rsidRPr="007E7A09" w:rsidRDefault="00E44D66" w:rsidP="001C0E84">
      <w:pPr>
        <w:numPr>
          <w:ilvl w:val="0"/>
          <w:numId w:val="13"/>
        </w:numPr>
        <w:jc w:val="both"/>
        <w:rPr>
          <w:rFonts w:ascii="Segoe UI" w:hAnsi="Segoe UI" w:cs="Segoe UI"/>
          <w:szCs w:val="22"/>
        </w:rPr>
      </w:pPr>
      <w:r w:rsidRPr="007E7A09">
        <w:rPr>
          <w:rFonts w:ascii="Segoe UI" w:hAnsi="Segoe UI" w:cs="Segoe UI"/>
          <w:szCs w:val="22"/>
        </w:rPr>
        <w:t xml:space="preserve">Poruší-li Zhotovitel závažným způsobem předpisy BOZP </w:t>
      </w:r>
      <w:r w:rsidR="001159E0" w:rsidRPr="007E7A09">
        <w:rPr>
          <w:rFonts w:ascii="Segoe UI" w:hAnsi="Segoe UI" w:cs="Segoe UI"/>
          <w:szCs w:val="22"/>
        </w:rPr>
        <w:t xml:space="preserve">nebo </w:t>
      </w:r>
      <w:r w:rsidRPr="007E7A09">
        <w:rPr>
          <w:rFonts w:ascii="Segoe UI" w:hAnsi="Segoe UI" w:cs="Segoe UI"/>
          <w:szCs w:val="22"/>
        </w:rPr>
        <w:t>PO, je povinen uhradit Objednateli smluvní pokutu ve výši:</w:t>
      </w:r>
    </w:p>
    <w:p w14:paraId="449C37C7" w14:textId="77777777" w:rsidR="00E44D66" w:rsidRPr="007E7A09" w:rsidRDefault="0054155A" w:rsidP="00F5385F">
      <w:pPr>
        <w:pStyle w:val="Odstavecseseznamem"/>
        <w:numPr>
          <w:ilvl w:val="1"/>
          <w:numId w:val="13"/>
        </w:numPr>
        <w:ind w:left="1276" w:hanging="709"/>
        <w:jc w:val="both"/>
        <w:rPr>
          <w:rFonts w:ascii="Segoe UI" w:hAnsi="Segoe UI" w:cs="Segoe UI"/>
          <w:sz w:val="22"/>
          <w:szCs w:val="22"/>
          <w:lang w:val="cs-CZ"/>
        </w:rPr>
      </w:pPr>
      <w:proofErr w:type="gramStart"/>
      <w:r w:rsidRPr="007E7A09">
        <w:rPr>
          <w:rFonts w:ascii="Segoe UI" w:hAnsi="Segoe UI" w:cs="Segoe UI"/>
          <w:sz w:val="22"/>
          <w:szCs w:val="22"/>
          <w:lang w:val="cs-CZ" w:eastAsia="en-US" w:bidi="en-US"/>
        </w:rPr>
        <w:t>50.000</w:t>
      </w:r>
      <w:r w:rsidR="00E44D66" w:rsidRPr="007E7A09">
        <w:rPr>
          <w:rFonts w:ascii="Segoe UI" w:hAnsi="Segoe UI" w:cs="Segoe UI"/>
          <w:sz w:val="22"/>
          <w:szCs w:val="22"/>
          <w:lang w:val="cs-CZ"/>
        </w:rPr>
        <w:t>,-</w:t>
      </w:r>
      <w:proofErr w:type="gramEnd"/>
      <w:r w:rsidR="00E44D66" w:rsidRPr="007E7A09">
        <w:rPr>
          <w:rFonts w:ascii="Segoe UI" w:hAnsi="Segoe UI" w:cs="Segoe UI"/>
          <w:sz w:val="22"/>
          <w:szCs w:val="22"/>
          <w:lang w:val="cs-CZ"/>
        </w:rPr>
        <w:t xml:space="preserve"> Kč, pokud bylo nutno zastavit provádění Díla z důvodu přímého ohrožení života;</w:t>
      </w:r>
    </w:p>
    <w:p w14:paraId="3814B778" w14:textId="77777777" w:rsidR="00E44D66" w:rsidRPr="007E7A09" w:rsidRDefault="0054155A" w:rsidP="00F5385F">
      <w:pPr>
        <w:pStyle w:val="Odstavecseseznamem"/>
        <w:numPr>
          <w:ilvl w:val="1"/>
          <w:numId w:val="13"/>
        </w:numPr>
        <w:ind w:left="1276" w:hanging="709"/>
        <w:jc w:val="both"/>
        <w:rPr>
          <w:rFonts w:ascii="Segoe UI" w:hAnsi="Segoe UI" w:cs="Segoe UI"/>
          <w:sz w:val="22"/>
          <w:szCs w:val="22"/>
          <w:lang w:val="cs-CZ"/>
        </w:rPr>
      </w:pPr>
      <w:proofErr w:type="gramStart"/>
      <w:r w:rsidRPr="007E7A09">
        <w:rPr>
          <w:rFonts w:ascii="Segoe UI" w:hAnsi="Segoe UI" w:cs="Segoe UI"/>
          <w:sz w:val="22"/>
          <w:szCs w:val="22"/>
          <w:lang w:val="cs-CZ" w:eastAsia="en-US" w:bidi="en-US"/>
        </w:rPr>
        <w:t>5.000</w:t>
      </w:r>
      <w:r w:rsidR="00E44D66" w:rsidRPr="007E7A09">
        <w:rPr>
          <w:rFonts w:ascii="Segoe UI" w:hAnsi="Segoe UI" w:cs="Segoe UI"/>
          <w:sz w:val="22"/>
          <w:szCs w:val="22"/>
          <w:lang w:val="cs-CZ"/>
        </w:rPr>
        <w:t>,-</w:t>
      </w:r>
      <w:proofErr w:type="gramEnd"/>
      <w:r w:rsidR="00E44D66" w:rsidRPr="007E7A09">
        <w:rPr>
          <w:rFonts w:ascii="Segoe UI" w:hAnsi="Segoe UI" w:cs="Segoe UI"/>
          <w:sz w:val="22"/>
          <w:szCs w:val="22"/>
          <w:lang w:val="cs-CZ"/>
        </w:rPr>
        <w:t xml:space="preserve"> Kč, pokud je porušení předpisů BOZP </w:t>
      </w:r>
      <w:r w:rsidR="001159E0" w:rsidRPr="007E7A09">
        <w:rPr>
          <w:rFonts w:ascii="Segoe UI" w:hAnsi="Segoe UI" w:cs="Segoe UI"/>
          <w:sz w:val="22"/>
          <w:szCs w:val="22"/>
        </w:rPr>
        <w:t xml:space="preserve">nebo </w:t>
      </w:r>
      <w:r w:rsidR="00E44D66" w:rsidRPr="007E7A09">
        <w:rPr>
          <w:rFonts w:ascii="Segoe UI" w:hAnsi="Segoe UI" w:cs="Segoe UI"/>
          <w:sz w:val="22"/>
          <w:szCs w:val="22"/>
          <w:lang w:val="cs-CZ"/>
        </w:rPr>
        <w:t>PO možno odstranit bez zastavení provádění Díla okamžitě nebo ve stanoveném termínu;</w:t>
      </w:r>
    </w:p>
    <w:p w14:paraId="0DCF38D5" w14:textId="77777777" w:rsidR="00E44D66" w:rsidRPr="007E7A09" w:rsidRDefault="0054155A" w:rsidP="00F5385F">
      <w:pPr>
        <w:pStyle w:val="Odstavecseseznamem"/>
        <w:numPr>
          <w:ilvl w:val="1"/>
          <w:numId w:val="13"/>
        </w:numPr>
        <w:ind w:left="1276" w:hanging="709"/>
        <w:jc w:val="both"/>
        <w:rPr>
          <w:rFonts w:ascii="Segoe UI" w:hAnsi="Segoe UI" w:cs="Segoe UI"/>
          <w:sz w:val="22"/>
          <w:szCs w:val="22"/>
          <w:lang w:val="cs-CZ"/>
        </w:rPr>
      </w:pPr>
      <w:proofErr w:type="gramStart"/>
      <w:r w:rsidRPr="007E7A09">
        <w:rPr>
          <w:rFonts w:ascii="Segoe UI" w:hAnsi="Segoe UI" w:cs="Segoe UI"/>
          <w:sz w:val="22"/>
          <w:szCs w:val="22"/>
          <w:lang w:val="cs-CZ" w:eastAsia="en-US" w:bidi="en-US"/>
        </w:rPr>
        <w:t>1.000</w:t>
      </w:r>
      <w:r w:rsidR="00E44D66" w:rsidRPr="007E7A09">
        <w:rPr>
          <w:rFonts w:ascii="Segoe UI" w:hAnsi="Segoe UI" w:cs="Segoe UI"/>
          <w:sz w:val="22"/>
          <w:szCs w:val="22"/>
          <w:lang w:val="cs-CZ"/>
        </w:rPr>
        <w:t>,-</w:t>
      </w:r>
      <w:proofErr w:type="gramEnd"/>
      <w:r w:rsidR="00E44D66" w:rsidRPr="007E7A09">
        <w:rPr>
          <w:rFonts w:ascii="Segoe UI" w:hAnsi="Segoe UI" w:cs="Segoe UI"/>
          <w:sz w:val="22"/>
          <w:szCs w:val="22"/>
          <w:lang w:val="cs-CZ"/>
        </w:rPr>
        <w:t xml:space="preserve"> Kč za každé jednotlivé porušení předpisů BOZP </w:t>
      </w:r>
      <w:r w:rsidR="001159E0" w:rsidRPr="007E7A09">
        <w:rPr>
          <w:rFonts w:ascii="Segoe UI" w:hAnsi="Segoe UI" w:cs="Segoe UI"/>
          <w:sz w:val="22"/>
          <w:szCs w:val="22"/>
        </w:rPr>
        <w:t xml:space="preserve">nebo </w:t>
      </w:r>
      <w:r w:rsidR="00E44D66" w:rsidRPr="007E7A09">
        <w:rPr>
          <w:rFonts w:ascii="Segoe UI" w:hAnsi="Segoe UI" w:cs="Segoe UI"/>
          <w:sz w:val="22"/>
          <w:szCs w:val="22"/>
          <w:lang w:val="cs-CZ"/>
        </w:rPr>
        <w:t>PO pracovníkem Zhotovitele (např. nepoužívání předepsaných osobních ochranných prostředků apod.);</w:t>
      </w:r>
    </w:p>
    <w:p w14:paraId="61C40CBB" w14:textId="77777777" w:rsidR="00E44D66" w:rsidRPr="007E7A09" w:rsidRDefault="005E6744" w:rsidP="00F5385F">
      <w:pPr>
        <w:pStyle w:val="Odstavecseseznamem"/>
        <w:numPr>
          <w:ilvl w:val="1"/>
          <w:numId w:val="13"/>
        </w:numPr>
        <w:ind w:left="1276" w:hanging="709"/>
        <w:jc w:val="both"/>
        <w:rPr>
          <w:rFonts w:ascii="Segoe UI" w:hAnsi="Segoe UI" w:cs="Segoe UI"/>
          <w:sz w:val="22"/>
          <w:szCs w:val="22"/>
          <w:lang w:val="cs-CZ"/>
        </w:rPr>
      </w:pPr>
      <w:proofErr w:type="gramStart"/>
      <w:r w:rsidRPr="007E7A09">
        <w:rPr>
          <w:rFonts w:ascii="Segoe UI" w:hAnsi="Segoe UI" w:cs="Segoe UI"/>
          <w:sz w:val="22"/>
          <w:szCs w:val="22"/>
          <w:lang w:val="cs-CZ" w:eastAsia="en-US" w:bidi="en-US"/>
        </w:rPr>
        <w:t>1</w:t>
      </w:r>
      <w:r w:rsidR="0054155A" w:rsidRPr="007E7A09">
        <w:rPr>
          <w:rFonts w:ascii="Segoe UI" w:hAnsi="Segoe UI" w:cs="Segoe UI"/>
          <w:sz w:val="22"/>
          <w:szCs w:val="22"/>
          <w:lang w:val="cs-CZ" w:eastAsia="en-US" w:bidi="en-US"/>
        </w:rPr>
        <w:t>.000</w:t>
      </w:r>
      <w:r w:rsidR="00E44D66" w:rsidRPr="007E7A09">
        <w:rPr>
          <w:rFonts w:ascii="Segoe UI" w:hAnsi="Segoe UI" w:cs="Segoe UI"/>
          <w:sz w:val="22"/>
          <w:szCs w:val="22"/>
          <w:lang w:val="cs-CZ"/>
        </w:rPr>
        <w:t>,-</w:t>
      </w:r>
      <w:proofErr w:type="gramEnd"/>
      <w:r w:rsidR="00E44D66" w:rsidRPr="007E7A09">
        <w:rPr>
          <w:rFonts w:ascii="Segoe UI" w:hAnsi="Segoe UI" w:cs="Segoe UI"/>
          <w:sz w:val="22"/>
          <w:szCs w:val="22"/>
          <w:lang w:val="cs-CZ"/>
        </w:rPr>
        <w:t xml:space="preserve"> Kč za každý započatý den prodlení s odstraněním závady, která by mohla vést k porušení předpisů BOZP </w:t>
      </w:r>
      <w:r w:rsidR="001159E0" w:rsidRPr="007E7A09">
        <w:rPr>
          <w:rFonts w:ascii="Segoe UI" w:hAnsi="Segoe UI" w:cs="Segoe UI"/>
          <w:sz w:val="22"/>
          <w:szCs w:val="22"/>
        </w:rPr>
        <w:t xml:space="preserve">nebo </w:t>
      </w:r>
      <w:r w:rsidR="00E44D66" w:rsidRPr="007E7A09">
        <w:rPr>
          <w:rFonts w:ascii="Segoe UI" w:hAnsi="Segoe UI" w:cs="Segoe UI"/>
          <w:sz w:val="22"/>
          <w:szCs w:val="22"/>
          <w:lang w:val="cs-CZ"/>
        </w:rPr>
        <w:t>PO, počínaje dnem upozornění Objednatele na závadu až do dne jejího odstranění.</w:t>
      </w:r>
    </w:p>
    <w:p w14:paraId="39295B78" w14:textId="77777777" w:rsidR="00E44D66" w:rsidRPr="007E7A09" w:rsidRDefault="00E44D66" w:rsidP="001C0E84">
      <w:pPr>
        <w:pStyle w:val="Odstavecseseznamem"/>
        <w:jc w:val="both"/>
        <w:rPr>
          <w:rFonts w:ascii="Segoe UI" w:hAnsi="Segoe UI" w:cs="Segoe UI"/>
          <w:sz w:val="22"/>
          <w:szCs w:val="22"/>
        </w:rPr>
      </w:pPr>
    </w:p>
    <w:p w14:paraId="02A6D5E7" w14:textId="77777777" w:rsidR="009900CD" w:rsidRPr="007E7A09" w:rsidRDefault="009900CD" w:rsidP="009900CD">
      <w:pPr>
        <w:numPr>
          <w:ilvl w:val="0"/>
          <w:numId w:val="13"/>
        </w:numPr>
        <w:suppressAutoHyphens/>
        <w:jc w:val="both"/>
        <w:rPr>
          <w:rFonts w:ascii="Segoe UI" w:hAnsi="Segoe UI" w:cs="Segoe UI"/>
          <w:szCs w:val="22"/>
        </w:rPr>
      </w:pPr>
      <w:r w:rsidRPr="007E7A09">
        <w:rPr>
          <w:rFonts w:ascii="Segoe UI" w:hAnsi="Segoe UI" w:cs="Segoe UI"/>
          <w:szCs w:val="22"/>
        </w:rPr>
        <w:t xml:space="preserve">Poruší-li Zhotovitel </w:t>
      </w:r>
      <w:r w:rsidR="006F0674" w:rsidRPr="007E7A09">
        <w:rPr>
          <w:rFonts w:ascii="Segoe UI" w:hAnsi="Segoe UI" w:cs="Segoe UI"/>
          <w:szCs w:val="22"/>
        </w:rPr>
        <w:t xml:space="preserve">jakoukoliv </w:t>
      </w:r>
      <w:r w:rsidRPr="007E7A09">
        <w:rPr>
          <w:rFonts w:ascii="Segoe UI" w:hAnsi="Segoe UI" w:cs="Segoe UI"/>
          <w:szCs w:val="22"/>
        </w:rPr>
        <w:t xml:space="preserve">povinnost </w:t>
      </w:r>
      <w:r w:rsidR="004200B8" w:rsidRPr="007E7A09">
        <w:rPr>
          <w:rFonts w:ascii="Segoe UI" w:hAnsi="Segoe UI" w:cs="Segoe UI"/>
          <w:szCs w:val="22"/>
        </w:rPr>
        <w:t>podle</w:t>
      </w:r>
      <w:r w:rsidRPr="007E7A09">
        <w:rPr>
          <w:rFonts w:ascii="Segoe UI" w:hAnsi="Segoe UI" w:cs="Segoe UI"/>
          <w:szCs w:val="22"/>
        </w:rPr>
        <w:t xml:space="preserve"> odstavce </w:t>
      </w:r>
      <w:r w:rsidR="00971D10" w:rsidRPr="007E7A09">
        <w:rPr>
          <w:rFonts w:ascii="Segoe UI" w:hAnsi="Segoe UI" w:cs="Segoe UI"/>
          <w:szCs w:val="22"/>
        </w:rPr>
        <w:fldChar w:fldCharType="begin"/>
      </w:r>
      <w:r w:rsidR="00971D10" w:rsidRPr="007E7A09">
        <w:rPr>
          <w:rFonts w:ascii="Segoe UI" w:hAnsi="Segoe UI" w:cs="Segoe UI"/>
          <w:szCs w:val="22"/>
        </w:rPr>
        <w:instrText xml:space="preserve"> REF  _Ref391989464 \h \r  \* MERGEFORMAT </w:instrText>
      </w:r>
      <w:r w:rsidR="00971D10" w:rsidRPr="007E7A09">
        <w:rPr>
          <w:rFonts w:ascii="Segoe UI" w:hAnsi="Segoe UI" w:cs="Segoe UI"/>
          <w:szCs w:val="22"/>
        </w:rPr>
      </w:r>
      <w:r w:rsidR="00971D10" w:rsidRPr="007E7A09">
        <w:rPr>
          <w:rFonts w:ascii="Segoe UI" w:hAnsi="Segoe UI" w:cs="Segoe UI"/>
          <w:szCs w:val="22"/>
        </w:rPr>
        <w:fldChar w:fldCharType="separate"/>
      </w:r>
      <w:r w:rsidR="00E3634C">
        <w:rPr>
          <w:rFonts w:ascii="Segoe UI" w:hAnsi="Segoe UI" w:cs="Segoe UI"/>
          <w:szCs w:val="22"/>
        </w:rPr>
        <w:t>117</w:t>
      </w:r>
      <w:r w:rsidR="00971D10" w:rsidRPr="007E7A09">
        <w:rPr>
          <w:rFonts w:ascii="Segoe UI" w:hAnsi="Segoe UI" w:cs="Segoe UI"/>
          <w:szCs w:val="22"/>
        </w:rPr>
        <w:fldChar w:fldCharType="end"/>
      </w:r>
      <w:r w:rsidRPr="007E7A09">
        <w:rPr>
          <w:rFonts w:ascii="Segoe UI" w:hAnsi="Segoe UI" w:cs="Segoe UI"/>
          <w:szCs w:val="22"/>
        </w:rPr>
        <w:t xml:space="preserve">, je povinen uhradit Objednateli smluvní pokutu ve výši </w:t>
      </w:r>
      <w:proofErr w:type="gramStart"/>
      <w:r w:rsidR="0054155A" w:rsidRPr="007E7A09">
        <w:rPr>
          <w:rFonts w:ascii="Segoe UI" w:hAnsi="Segoe UI" w:cs="Segoe UI"/>
          <w:szCs w:val="22"/>
          <w:lang w:eastAsia="en-US" w:bidi="en-US"/>
        </w:rPr>
        <w:t>10.000</w:t>
      </w:r>
      <w:r w:rsidRPr="007E7A09">
        <w:rPr>
          <w:rFonts w:ascii="Segoe UI" w:hAnsi="Segoe UI" w:cs="Segoe UI"/>
          <w:szCs w:val="22"/>
        </w:rPr>
        <w:t>,-</w:t>
      </w:r>
      <w:proofErr w:type="gramEnd"/>
      <w:r w:rsidRPr="007E7A09">
        <w:rPr>
          <w:rFonts w:ascii="Segoe UI" w:hAnsi="Segoe UI" w:cs="Segoe UI"/>
          <w:szCs w:val="22"/>
        </w:rPr>
        <w:t xml:space="preserve"> Kč za každé jednotlivé porušení.</w:t>
      </w:r>
    </w:p>
    <w:p w14:paraId="5568A116" w14:textId="77777777" w:rsidR="009900CD" w:rsidRPr="007E7A09" w:rsidRDefault="009900CD" w:rsidP="009900CD">
      <w:pPr>
        <w:ind w:left="709"/>
        <w:jc w:val="both"/>
        <w:rPr>
          <w:rFonts w:ascii="Segoe UI" w:hAnsi="Segoe UI" w:cs="Segoe UI"/>
          <w:szCs w:val="22"/>
        </w:rPr>
      </w:pPr>
    </w:p>
    <w:p w14:paraId="29F89C3E" w14:textId="77777777" w:rsidR="007F22C9" w:rsidRPr="007E7A09" w:rsidRDefault="00460666" w:rsidP="001C0E84">
      <w:pPr>
        <w:numPr>
          <w:ilvl w:val="0"/>
          <w:numId w:val="13"/>
        </w:numPr>
        <w:jc w:val="both"/>
        <w:rPr>
          <w:rFonts w:ascii="Segoe UI" w:hAnsi="Segoe UI" w:cs="Segoe UI"/>
          <w:szCs w:val="22"/>
        </w:rPr>
      </w:pPr>
      <w:r w:rsidRPr="007E7A09">
        <w:rPr>
          <w:rFonts w:ascii="Segoe UI" w:hAnsi="Segoe UI" w:cs="Segoe UI"/>
          <w:szCs w:val="22"/>
        </w:rPr>
        <w:t>Zaplacení smluvní pokuty nezbavuje Zhotovitele povinnosti splnit dluh smluvní pokutou utvrzený.</w:t>
      </w:r>
    </w:p>
    <w:p w14:paraId="418EB96F" w14:textId="77777777" w:rsidR="004E5ABA" w:rsidRPr="007E7A09" w:rsidRDefault="004E5ABA" w:rsidP="001C0E84">
      <w:pPr>
        <w:pStyle w:val="Odstavecseseznamem"/>
        <w:jc w:val="both"/>
        <w:rPr>
          <w:rFonts w:ascii="Segoe UI" w:hAnsi="Segoe UI" w:cs="Segoe UI"/>
          <w:sz w:val="22"/>
          <w:szCs w:val="22"/>
          <w:lang w:val="cs-CZ"/>
        </w:rPr>
      </w:pPr>
    </w:p>
    <w:p w14:paraId="1B6CB909" w14:textId="77777777" w:rsidR="007F22C9" w:rsidRPr="007E7A09" w:rsidRDefault="00460666" w:rsidP="001C0E84">
      <w:pPr>
        <w:numPr>
          <w:ilvl w:val="0"/>
          <w:numId w:val="13"/>
        </w:numPr>
        <w:jc w:val="both"/>
        <w:rPr>
          <w:rFonts w:ascii="Segoe UI" w:hAnsi="Segoe UI" w:cs="Segoe UI"/>
          <w:szCs w:val="22"/>
        </w:rPr>
      </w:pPr>
      <w:r w:rsidRPr="007E7A09">
        <w:rPr>
          <w:rFonts w:ascii="Segoe UI" w:hAnsi="Segoe UI" w:cs="Segoe UI"/>
          <w:szCs w:val="22"/>
        </w:rPr>
        <w:t>Objednatel je oprávněn požadovat náhradu škody a nemajetkové újmy způsobené porušením povinnosti</w:t>
      </w:r>
      <w:r w:rsidR="00551CE9" w:rsidRPr="007E7A09">
        <w:rPr>
          <w:rFonts w:ascii="Segoe UI" w:hAnsi="Segoe UI" w:cs="Segoe UI"/>
          <w:szCs w:val="22"/>
        </w:rPr>
        <w:t xml:space="preserve"> Zhotovitele</w:t>
      </w:r>
      <w:r w:rsidRPr="007E7A09">
        <w:rPr>
          <w:rFonts w:ascii="Segoe UI" w:hAnsi="Segoe UI" w:cs="Segoe UI"/>
          <w:szCs w:val="22"/>
        </w:rPr>
        <w:t>, na kterou se vztahuje smluvní pokuta, v plné výši.</w:t>
      </w:r>
    </w:p>
    <w:p w14:paraId="35033C5A" w14:textId="77777777" w:rsidR="00460666" w:rsidRPr="007E7A09" w:rsidRDefault="00460666" w:rsidP="001C0E84">
      <w:pPr>
        <w:pStyle w:val="Odstavecseseznamem"/>
        <w:jc w:val="both"/>
        <w:rPr>
          <w:rFonts w:ascii="Segoe UI" w:hAnsi="Segoe UI" w:cs="Segoe UI"/>
          <w:sz w:val="22"/>
          <w:szCs w:val="22"/>
        </w:rPr>
      </w:pPr>
    </w:p>
    <w:p w14:paraId="582F175E" w14:textId="77777777" w:rsidR="001221C0" w:rsidRPr="007E7A09" w:rsidRDefault="00460666" w:rsidP="001221C0">
      <w:pPr>
        <w:numPr>
          <w:ilvl w:val="0"/>
          <w:numId w:val="13"/>
        </w:numPr>
        <w:jc w:val="both"/>
        <w:rPr>
          <w:rFonts w:ascii="Segoe UI" w:hAnsi="Segoe UI" w:cs="Segoe UI"/>
          <w:szCs w:val="22"/>
        </w:rPr>
      </w:pPr>
      <w:r w:rsidRPr="007E7A09">
        <w:rPr>
          <w:rFonts w:ascii="Segoe UI" w:hAnsi="Segoe UI" w:cs="Segoe UI"/>
          <w:szCs w:val="22"/>
        </w:rPr>
        <w:t xml:space="preserve">Splatnost smluvních pokut </w:t>
      </w:r>
      <w:r w:rsidR="004200B8" w:rsidRPr="007E7A09">
        <w:rPr>
          <w:rFonts w:ascii="Segoe UI" w:hAnsi="Segoe UI" w:cs="Segoe UI"/>
          <w:szCs w:val="22"/>
        </w:rPr>
        <w:t>podle</w:t>
      </w:r>
      <w:r w:rsidRPr="007E7A09">
        <w:rPr>
          <w:rFonts w:ascii="Segoe UI" w:hAnsi="Segoe UI" w:cs="Segoe UI"/>
          <w:szCs w:val="22"/>
        </w:rPr>
        <w:t xml:space="preserve"> Smlouvy bude 1</w:t>
      </w:r>
      <w:r w:rsidR="002326BC" w:rsidRPr="007E7A09">
        <w:rPr>
          <w:rFonts w:ascii="Segoe UI" w:hAnsi="Segoe UI" w:cs="Segoe UI"/>
          <w:szCs w:val="22"/>
        </w:rPr>
        <w:t>5</w:t>
      </w:r>
      <w:r w:rsidRPr="007E7A09">
        <w:rPr>
          <w:rFonts w:ascii="Segoe UI" w:hAnsi="Segoe UI" w:cs="Segoe UI"/>
          <w:szCs w:val="22"/>
        </w:rPr>
        <w:t xml:space="preserve"> dnů od doručení písemné výzvy k zaplacení smluvní pokuty straně povinné.</w:t>
      </w:r>
    </w:p>
    <w:p w14:paraId="21A066B7" w14:textId="77777777" w:rsidR="001221C0" w:rsidRPr="007E7A09" w:rsidRDefault="001221C0" w:rsidP="001221C0">
      <w:pPr>
        <w:ind w:left="567"/>
        <w:jc w:val="both"/>
        <w:rPr>
          <w:rFonts w:ascii="Segoe UI" w:hAnsi="Segoe UI" w:cs="Segoe UI"/>
          <w:szCs w:val="22"/>
        </w:rPr>
      </w:pPr>
    </w:p>
    <w:p w14:paraId="21912DBC" w14:textId="77777777" w:rsidR="001221C0" w:rsidRPr="007E7A09" w:rsidRDefault="001221C0" w:rsidP="001221C0">
      <w:pPr>
        <w:numPr>
          <w:ilvl w:val="0"/>
          <w:numId w:val="13"/>
        </w:numPr>
        <w:jc w:val="both"/>
        <w:rPr>
          <w:rFonts w:ascii="Segoe UI" w:hAnsi="Segoe UI" w:cs="Segoe UI"/>
          <w:szCs w:val="22"/>
        </w:rPr>
      </w:pPr>
      <w:r w:rsidRPr="007E7A09">
        <w:rPr>
          <w:rFonts w:ascii="Segoe UI" w:hAnsi="Segoe UI" w:cs="Segoe UI"/>
          <w:szCs w:val="22"/>
        </w:rPr>
        <w:t xml:space="preserve">Poruší-li Objednatel povinnost uhradit Fakturu nebo zaplatit část Ceny Díla ve sjednané době, je povinen uhradit Zhotoviteli zákonný úrok z prodlení ve výši </w:t>
      </w:r>
      <w:r w:rsidR="004200B8" w:rsidRPr="007E7A09">
        <w:rPr>
          <w:rFonts w:ascii="Segoe UI" w:hAnsi="Segoe UI" w:cs="Segoe UI"/>
          <w:szCs w:val="22"/>
        </w:rPr>
        <w:t>podle</w:t>
      </w:r>
      <w:r w:rsidRPr="007E7A09">
        <w:rPr>
          <w:rFonts w:ascii="Segoe UI" w:hAnsi="Segoe UI" w:cs="Segoe UI"/>
          <w:szCs w:val="22"/>
        </w:rPr>
        <w:t xml:space="preserve"> právních předpisů.</w:t>
      </w:r>
    </w:p>
    <w:p w14:paraId="59944210" w14:textId="77777777" w:rsidR="002248D0" w:rsidRPr="007E7A09" w:rsidRDefault="002248D0" w:rsidP="004F308C">
      <w:pPr>
        <w:rPr>
          <w:rFonts w:ascii="Segoe UI" w:hAnsi="Segoe UI" w:cs="Segoe UI"/>
          <w:szCs w:val="22"/>
        </w:rPr>
      </w:pPr>
      <w:bookmarkStart w:id="43" w:name="_Toc380671112"/>
    </w:p>
    <w:p w14:paraId="27B74591" w14:textId="77777777" w:rsidR="007F22C9" w:rsidRPr="007E7A09" w:rsidRDefault="007F22C9" w:rsidP="00267ADD">
      <w:pPr>
        <w:pStyle w:val="Nadpis1"/>
        <w:rPr>
          <w:rFonts w:ascii="Segoe UI" w:hAnsi="Segoe UI" w:cs="Segoe UI"/>
          <w:szCs w:val="22"/>
        </w:rPr>
      </w:pPr>
      <w:bookmarkStart w:id="44" w:name="_Toc383117524"/>
      <w:r w:rsidRPr="007E7A09">
        <w:rPr>
          <w:rFonts w:ascii="Segoe UI" w:hAnsi="Segoe UI" w:cs="Segoe UI"/>
          <w:szCs w:val="22"/>
        </w:rPr>
        <w:t xml:space="preserve">ODSTOUPENÍ OD </w:t>
      </w:r>
      <w:r w:rsidR="00460666" w:rsidRPr="007E7A09">
        <w:rPr>
          <w:rFonts w:ascii="Segoe UI" w:hAnsi="Segoe UI" w:cs="Segoe UI"/>
          <w:szCs w:val="22"/>
          <w:lang w:val="cs-CZ"/>
        </w:rPr>
        <w:t>S</w:t>
      </w:r>
      <w:r w:rsidRPr="007E7A09">
        <w:rPr>
          <w:rFonts w:ascii="Segoe UI" w:hAnsi="Segoe UI" w:cs="Segoe UI"/>
          <w:szCs w:val="22"/>
        </w:rPr>
        <w:t>MLOUVY</w:t>
      </w:r>
      <w:bookmarkEnd w:id="43"/>
      <w:bookmarkEnd w:id="44"/>
    </w:p>
    <w:p w14:paraId="3CF498C7" w14:textId="77777777" w:rsidR="002248D0" w:rsidRPr="007E7A09" w:rsidRDefault="002248D0" w:rsidP="00867B5F">
      <w:pPr>
        <w:keepNext/>
        <w:rPr>
          <w:rFonts w:ascii="Segoe UI" w:hAnsi="Segoe UI" w:cs="Segoe UI"/>
          <w:szCs w:val="22"/>
          <w:lang w:eastAsia="ar-SA"/>
        </w:rPr>
      </w:pPr>
    </w:p>
    <w:p w14:paraId="0E95E09D" w14:textId="77777777" w:rsidR="007F22C9" w:rsidRPr="007E7A09" w:rsidRDefault="00460666" w:rsidP="001C0E84">
      <w:pPr>
        <w:numPr>
          <w:ilvl w:val="0"/>
          <w:numId w:val="13"/>
        </w:numPr>
        <w:jc w:val="both"/>
        <w:rPr>
          <w:rFonts w:ascii="Segoe UI" w:hAnsi="Segoe UI" w:cs="Segoe UI"/>
          <w:szCs w:val="22"/>
        </w:rPr>
      </w:pPr>
      <w:r w:rsidRPr="007E7A09">
        <w:rPr>
          <w:rFonts w:ascii="Segoe UI" w:hAnsi="Segoe UI" w:cs="Segoe UI"/>
          <w:szCs w:val="22"/>
        </w:rPr>
        <w:t>Objednatel je oprávněn od Smlouvy odstoupit z důvodů stanovených právními předpisy nebo Smlouvou. Objednatel je oprávněn odstoupit od Smlouvy ohledně celého plnění i v případě, že Zhotovitel již zčásti plnil.</w:t>
      </w:r>
    </w:p>
    <w:p w14:paraId="26D6A41B" w14:textId="77777777" w:rsidR="00797133" w:rsidRPr="007E7A09" w:rsidRDefault="00797133" w:rsidP="001C0E84">
      <w:pPr>
        <w:ind w:left="567"/>
        <w:jc w:val="both"/>
        <w:rPr>
          <w:rFonts w:ascii="Segoe UI" w:hAnsi="Segoe UI" w:cs="Segoe UI"/>
          <w:szCs w:val="22"/>
        </w:rPr>
      </w:pPr>
    </w:p>
    <w:p w14:paraId="136254B6" w14:textId="77777777" w:rsidR="00666D0C" w:rsidRPr="007E7A09" w:rsidRDefault="00B26106" w:rsidP="001C0E84">
      <w:pPr>
        <w:numPr>
          <w:ilvl w:val="0"/>
          <w:numId w:val="13"/>
        </w:numPr>
        <w:jc w:val="both"/>
        <w:rPr>
          <w:rFonts w:ascii="Segoe UI" w:hAnsi="Segoe UI" w:cs="Segoe UI"/>
          <w:szCs w:val="22"/>
        </w:rPr>
      </w:pPr>
      <w:r w:rsidRPr="007E7A09">
        <w:rPr>
          <w:rFonts w:ascii="Segoe UI" w:hAnsi="Segoe UI" w:cs="Segoe UI"/>
          <w:szCs w:val="22"/>
        </w:rPr>
        <w:t>Objednatel je oprávněn odstoupit od Smlouvy zejména:</w:t>
      </w:r>
    </w:p>
    <w:p w14:paraId="3E5886BC" w14:textId="77777777" w:rsidR="00B26106" w:rsidRPr="007E7A09" w:rsidRDefault="00B26106" w:rsidP="00F5385F">
      <w:pPr>
        <w:numPr>
          <w:ilvl w:val="1"/>
          <w:numId w:val="13"/>
        </w:numPr>
        <w:ind w:left="1276" w:hanging="709"/>
        <w:jc w:val="both"/>
        <w:rPr>
          <w:rFonts w:ascii="Segoe UI" w:hAnsi="Segoe UI" w:cs="Segoe UI"/>
          <w:szCs w:val="22"/>
        </w:rPr>
      </w:pPr>
      <w:r w:rsidRPr="007E7A09">
        <w:rPr>
          <w:rFonts w:ascii="Segoe UI" w:hAnsi="Segoe UI" w:cs="Segoe UI"/>
          <w:szCs w:val="22"/>
        </w:rPr>
        <w:t xml:space="preserve">bude-li Zhotovitel v prodlení s předáním Díla o více než </w:t>
      </w:r>
      <w:r w:rsidR="0054155A" w:rsidRPr="007E7A09">
        <w:rPr>
          <w:rFonts w:ascii="Segoe UI" w:hAnsi="Segoe UI" w:cs="Segoe UI"/>
          <w:szCs w:val="22"/>
          <w:lang w:eastAsia="en-US" w:bidi="en-US"/>
        </w:rPr>
        <w:t>60</w:t>
      </w:r>
      <w:r w:rsidRPr="007E7A09">
        <w:rPr>
          <w:rFonts w:ascii="Segoe UI" w:hAnsi="Segoe UI" w:cs="Segoe UI"/>
          <w:szCs w:val="22"/>
        </w:rPr>
        <w:t xml:space="preserve"> dn</w:t>
      </w:r>
      <w:r w:rsidR="002C0496" w:rsidRPr="007E7A09">
        <w:rPr>
          <w:rFonts w:ascii="Segoe UI" w:hAnsi="Segoe UI" w:cs="Segoe UI"/>
          <w:szCs w:val="22"/>
        </w:rPr>
        <w:t>ů</w:t>
      </w:r>
      <w:r w:rsidRPr="007E7A09">
        <w:rPr>
          <w:rFonts w:ascii="Segoe UI" w:hAnsi="Segoe UI" w:cs="Segoe UI"/>
          <w:szCs w:val="22"/>
        </w:rPr>
        <w:t>;</w:t>
      </w:r>
    </w:p>
    <w:p w14:paraId="6535B21C" w14:textId="77777777" w:rsidR="00B26106" w:rsidRPr="007E7A09" w:rsidRDefault="00B26106" w:rsidP="00F5385F">
      <w:pPr>
        <w:numPr>
          <w:ilvl w:val="1"/>
          <w:numId w:val="13"/>
        </w:numPr>
        <w:ind w:left="1276" w:hanging="709"/>
        <w:jc w:val="both"/>
        <w:rPr>
          <w:rFonts w:ascii="Segoe UI" w:hAnsi="Segoe UI" w:cs="Segoe UI"/>
          <w:szCs w:val="22"/>
        </w:rPr>
      </w:pPr>
      <w:r w:rsidRPr="007E7A09">
        <w:rPr>
          <w:rFonts w:ascii="Segoe UI" w:hAnsi="Segoe UI" w:cs="Segoe UI"/>
          <w:szCs w:val="22"/>
        </w:rPr>
        <w:t xml:space="preserve">ukáže-li se jako nepravdivé jakékoliv prohlášení Zhotovitele uvedené v odstavci </w:t>
      </w:r>
      <w:r w:rsidR="00E5719B" w:rsidRPr="007E7A09">
        <w:rPr>
          <w:rFonts w:ascii="Segoe UI" w:hAnsi="Segoe UI" w:cs="Segoe UI"/>
          <w:szCs w:val="22"/>
        </w:rPr>
        <w:fldChar w:fldCharType="begin"/>
      </w:r>
      <w:r w:rsidR="00E5719B" w:rsidRPr="007E7A09">
        <w:rPr>
          <w:rFonts w:ascii="Segoe UI" w:hAnsi="Segoe UI" w:cs="Segoe UI"/>
          <w:szCs w:val="22"/>
        </w:rPr>
        <w:instrText xml:space="preserve"> REF _Ref380406284 \r \h </w:instrText>
      </w:r>
      <w:r w:rsidR="00971D10" w:rsidRPr="007E7A09">
        <w:rPr>
          <w:rFonts w:ascii="Segoe UI" w:hAnsi="Segoe UI" w:cs="Segoe UI"/>
          <w:szCs w:val="22"/>
        </w:rPr>
        <w:instrText xml:space="preserve"> \* MERGEFORMAT </w:instrText>
      </w:r>
      <w:r w:rsidR="00E5719B" w:rsidRPr="007E7A09">
        <w:rPr>
          <w:rFonts w:ascii="Segoe UI" w:hAnsi="Segoe UI" w:cs="Segoe UI"/>
          <w:szCs w:val="22"/>
        </w:rPr>
      </w:r>
      <w:r w:rsidR="00E5719B" w:rsidRPr="007E7A09">
        <w:rPr>
          <w:rFonts w:ascii="Segoe UI" w:hAnsi="Segoe UI" w:cs="Segoe UI"/>
          <w:szCs w:val="22"/>
        </w:rPr>
        <w:fldChar w:fldCharType="separate"/>
      </w:r>
      <w:r w:rsidR="00E3634C">
        <w:rPr>
          <w:rFonts w:ascii="Segoe UI" w:hAnsi="Segoe UI" w:cs="Segoe UI"/>
          <w:szCs w:val="22"/>
        </w:rPr>
        <w:t>107</w:t>
      </w:r>
      <w:r w:rsidR="00E5719B" w:rsidRPr="007E7A09">
        <w:rPr>
          <w:rFonts w:ascii="Segoe UI" w:hAnsi="Segoe UI" w:cs="Segoe UI"/>
          <w:szCs w:val="22"/>
        </w:rPr>
        <w:fldChar w:fldCharType="end"/>
      </w:r>
      <w:r w:rsidRPr="007E7A09">
        <w:rPr>
          <w:rFonts w:ascii="Segoe UI" w:hAnsi="Segoe UI" w:cs="Segoe UI"/>
          <w:szCs w:val="22"/>
        </w:rPr>
        <w:t xml:space="preserve"> Smlouvy nebo ocitne-li se Zhotovitel ve stavu úpadku nebo hrozícího úpadku;</w:t>
      </w:r>
    </w:p>
    <w:p w14:paraId="57FED7E1" w14:textId="77777777" w:rsidR="001D5B74" w:rsidRPr="007E7A09" w:rsidRDefault="001D5B74" w:rsidP="00F5385F">
      <w:pPr>
        <w:numPr>
          <w:ilvl w:val="1"/>
          <w:numId w:val="13"/>
        </w:numPr>
        <w:ind w:left="1276" w:hanging="709"/>
        <w:jc w:val="both"/>
        <w:rPr>
          <w:rFonts w:ascii="Segoe UI" w:hAnsi="Segoe UI" w:cs="Segoe UI"/>
          <w:szCs w:val="22"/>
        </w:rPr>
      </w:pPr>
      <w:r w:rsidRPr="007E7A09">
        <w:rPr>
          <w:rFonts w:ascii="Segoe UI" w:hAnsi="Segoe UI" w:cs="Segoe UI"/>
          <w:szCs w:val="22"/>
        </w:rPr>
        <w:t xml:space="preserve">jestliže Zhotovitel nepřevezme staveniště do </w:t>
      </w:r>
      <w:r w:rsidR="0054155A" w:rsidRPr="007E7A09">
        <w:rPr>
          <w:rFonts w:ascii="Segoe UI" w:hAnsi="Segoe UI" w:cs="Segoe UI"/>
          <w:szCs w:val="22"/>
        </w:rPr>
        <w:t>15</w:t>
      </w:r>
      <w:r w:rsidR="002326BC" w:rsidRPr="007E7A09">
        <w:rPr>
          <w:rFonts w:ascii="Segoe UI" w:hAnsi="Segoe UI" w:cs="Segoe UI"/>
          <w:szCs w:val="22"/>
        </w:rPr>
        <w:t xml:space="preserve"> </w:t>
      </w:r>
      <w:r w:rsidRPr="007E7A09">
        <w:rPr>
          <w:rFonts w:ascii="Segoe UI" w:hAnsi="Segoe UI" w:cs="Segoe UI"/>
          <w:szCs w:val="22"/>
        </w:rPr>
        <w:t xml:space="preserve">dnů od uplynutí termínu převzetí staveniště </w:t>
      </w:r>
      <w:r w:rsidR="004200B8" w:rsidRPr="007E7A09">
        <w:rPr>
          <w:rFonts w:ascii="Segoe UI" w:hAnsi="Segoe UI" w:cs="Segoe UI"/>
          <w:szCs w:val="22"/>
        </w:rPr>
        <w:t>podle</w:t>
      </w:r>
      <w:r w:rsidRPr="007E7A09">
        <w:rPr>
          <w:rFonts w:ascii="Segoe UI" w:hAnsi="Segoe UI" w:cs="Segoe UI"/>
          <w:szCs w:val="22"/>
        </w:rPr>
        <w:t xml:space="preserve"> odstavce </w:t>
      </w:r>
      <w:r w:rsidRPr="007E7A09">
        <w:rPr>
          <w:rFonts w:ascii="Segoe UI" w:hAnsi="Segoe UI" w:cs="Segoe UI"/>
          <w:szCs w:val="22"/>
        </w:rPr>
        <w:fldChar w:fldCharType="begin"/>
      </w:r>
      <w:r w:rsidRPr="007E7A09">
        <w:rPr>
          <w:rFonts w:ascii="Segoe UI" w:hAnsi="Segoe UI" w:cs="Segoe UI"/>
          <w:szCs w:val="22"/>
        </w:rPr>
        <w:instrText xml:space="preserve"> REF _Ref397341966 \r \h </w:instrText>
      </w:r>
      <w:r w:rsidR="001C0E84" w:rsidRPr="007E7A09">
        <w:rPr>
          <w:rFonts w:ascii="Segoe UI" w:hAnsi="Segoe UI" w:cs="Segoe UI"/>
          <w:szCs w:val="22"/>
        </w:rPr>
        <w:instrText xml:space="preserve"> \* MERGEFORMAT </w:instrText>
      </w:r>
      <w:r w:rsidRPr="007E7A09">
        <w:rPr>
          <w:rFonts w:ascii="Segoe UI" w:hAnsi="Segoe UI" w:cs="Segoe UI"/>
          <w:szCs w:val="22"/>
        </w:rPr>
      </w:r>
      <w:r w:rsidRPr="007E7A09">
        <w:rPr>
          <w:rFonts w:ascii="Segoe UI" w:hAnsi="Segoe UI" w:cs="Segoe UI"/>
          <w:szCs w:val="22"/>
        </w:rPr>
        <w:fldChar w:fldCharType="separate"/>
      </w:r>
      <w:r w:rsidR="00E3634C">
        <w:rPr>
          <w:rFonts w:ascii="Segoe UI" w:hAnsi="Segoe UI" w:cs="Segoe UI"/>
          <w:szCs w:val="22"/>
        </w:rPr>
        <w:t>37</w:t>
      </w:r>
      <w:r w:rsidRPr="007E7A09">
        <w:rPr>
          <w:rFonts w:ascii="Segoe UI" w:hAnsi="Segoe UI" w:cs="Segoe UI"/>
          <w:szCs w:val="22"/>
        </w:rPr>
        <w:fldChar w:fldCharType="end"/>
      </w:r>
      <w:r w:rsidRPr="007E7A09">
        <w:rPr>
          <w:rFonts w:ascii="Segoe UI" w:hAnsi="Segoe UI" w:cs="Segoe UI"/>
          <w:szCs w:val="22"/>
        </w:rPr>
        <w:t xml:space="preserve"> Smlouvy;</w:t>
      </w:r>
    </w:p>
    <w:p w14:paraId="66ACA84E" w14:textId="77777777" w:rsidR="001D5B74" w:rsidRPr="007E7A09" w:rsidRDefault="001D5B74" w:rsidP="00F5385F">
      <w:pPr>
        <w:numPr>
          <w:ilvl w:val="1"/>
          <w:numId w:val="13"/>
        </w:numPr>
        <w:ind w:left="1276" w:hanging="709"/>
        <w:jc w:val="both"/>
        <w:rPr>
          <w:rFonts w:ascii="Segoe UI" w:hAnsi="Segoe UI" w:cs="Segoe UI"/>
          <w:szCs w:val="22"/>
        </w:rPr>
      </w:pPr>
      <w:r w:rsidRPr="007E7A09">
        <w:rPr>
          <w:rFonts w:ascii="Segoe UI" w:hAnsi="Segoe UI" w:cs="Segoe UI"/>
          <w:szCs w:val="22"/>
        </w:rPr>
        <w:t xml:space="preserve">jestliže Zhotovitel nezahájí stavební práce do </w:t>
      </w:r>
      <w:r w:rsidR="0054155A" w:rsidRPr="007E7A09">
        <w:rPr>
          <w:rFonts w:ascii="Segoe UI" w:hAnsi="Segoe UI" w:cs="Segoe UI"/>
          <w:szCs w:val="22"/>
          <w:lang w:eastAsia="en-US" w:bidi="en-US"/>
        </w:rPr>
        <w:t>15</w:t>
      </w:r>
      <w:r w:rsidR="002326BC" w:rsidRPr="007E7A09">
        <w:rPr>
          <w:rFonts w:ascii="Segoe UI" w:hAnsi="Segoe UI" w:cs="Segoe UI"/>
          <w:szCs w:val="22"/>
        </w:rPr>
        <w:t xml:space="preserve"> </w:t>
      </w:r>
      <w:r w:rsidRPr="007E7A09">
        <w:rPr>
          <w:rFonts w:ascii="Segoe UI" w:hAnsi="Segoe UI" w:cs="Segoe UI"/>
          <w:szCs w:val="22"/>
        </w:rPr>
        <w:t xml:space="preserve">dnů od uplynutí termínu zahájení stavebních prací odstavce </w:t>
      </w:r>
      <w:r w:rsidR="00694DFC" w:rsidRPr="007E7A09">
        <w:rPr>
          <w:rFonts w:ascii="Segoe UI" w:hAnsi="Segoe UI" w:cs="Segoe UI"/>
          <w:szCs w:val="22"/>
        </w:rPr>
        <w:fldChar w:fldCharType="begin"/>
      </w:r>
      <w:r w:rsidR="00694DFC" w:rsidRPr="007E7A09">
        <w:rPr>
          <w:rFonts w:ascii="Segoe UI" w:hAnsi="Segoe UI" w:cs="Segoe UI"/>
          <w:szCs w:val="22"/>
        </w:rPr>
        <w:instrText xml:space="preserve"> REF _Ref397341966 \r \h </w:instrText>
      </w:r>
      <w:r w:rsidR="001B03D1" w:rsidRPr="007E7A09">
        <w:rPr>
          <w:rFonts w:ascii="Segoe UI" w:hAnsi="Segoe UI" w:cs="Segoe UI"/>
          <w:szCs w:val="22"/>
        </w:rPr>
        <w:instrText xml:space="preserve"> \* MERGEFORMAT </w:instrText>
      </w:r>
      <w:r w:rsidR="00694DFC" w:rsidRPr="007E7A09">
        <w:rPr>
          <w:rFonts w:ascii="Segoe UI" w:hAnsi="Segoe UI" w:cs="Segoe UI"/>
          <w:szCs w:val="22"/>
        </w:rPr>
      </w:r>
      <w:r w:rsidR="00694DFC" w:rsidRPr="007E7A09">
        <w:rPr>
          <w:rFonts w:ascii="Segoe UI" w:hAnsi="Segoe UI" w:cs="Segoe UI"/>
          <w:szCs w:val="22"/>
        </w:rPr>
        <w:fldChar w:fldCharType="separate"/>
      </w:r>
      <w:r w:rsidR="00E3634C">
        <w:rPr>
          <w:rFonts w:ascii="Segoe UI" w:hAnsi="Segoe UI" w:cs="Segoe UI"/>
          <w:szCs w:val="22"/>
        </w:rPr>
        <w:t>37</w:t>
      </w:r>
      <w:r w:rsidR="00694DFC" w:rsidRPr="007E7A09">
        <w:rPr>
          <w:rFonts w:ascii="Segoe UI" w:hAnsi="Segoe UI" w:cs="Segoe UI"/>
          <w:szCs w:val="22"/>
        </w:rPr>
        <w:fldChar w:fldCharType="end"/>
      </w:r>
      <w:r w:rsidRPr="007E7A09">
        <w:rPr>
          <w:rFonts w:ascii="Segoe UI" w:hAnsi="Segoe UI" w:cs="Segoe UI"/>
          <w:szCs w:val="22"/>
        </w:rPr>
        <w:t xml:space="preserve"> Smlouvy;</w:t>
      </w:r>
    </w:p>
    <w:p w14:paraId="08C1A2D0" w14:textId="77777777" w:rsidR="001D5B74" w:rsidRPr="007E7A09" w:rsidRDefault="001D5B74" w:rsidP="00F5385F">
      <w:pPr>
        <w:numPr>
          <w:ilvl w:val="1"/>
          <w:numId w:val="13"/>
        </w:numPr>
        <w:ind w:left="1276" w:hanging="709"/>
        <w:jc w:val="both"/>
        <w:rPr>
          <w:rFonts w:ascii="Segoe UI" w:hAnsi="Segoe UI" w:cs="Segoe UI"/>
          <w:szCs w:val="22"/>
        </w:rPr>
      </w:pPr>
      <w:r w:rsidRPr="007E7A09">
        <w:rPr>
          <w:rFonts w:ascii="Segoe UI" w:hAnsi="Segoe UI" w:cs="Segoe UI"/>
          <w:szCs w:val="22"/>
        </w:rPr>
        <w:t>jestliže Zhotovitel bezdůvodně přeruší provádění Díla;</w:t>
      </w:r>
    </w:p>
    <w:p w14:paraId="078FBD50" w14:textId="77777777" w:rsidR="001D5B74" w:rsidRPr="007E7A09" w:rsidRDefault="001D5B74" w:rsidP="00F5385F">
      <w:pPr>
        <w:numPr>
          <w:ilvl w:val="1"/>
          <w:numId w:val="13"/>
        </w:numPr>
        <w:ind w:left="1276" w:hanging="709"/>
        <w:jc w:val="both"/>
        <w:rPr>
          <w:rFonts w:ascii="Segoe UI" w:hAnsi="Segoe UI" w:cs="Segoe UI"/>
          <w:szCs w:val="22"/>
        </w:rPr>
      </w:pPr>
      <w:r w:rsidRPr="007E7A09">
        <w:rPr>
          <w:rFonts w:ascii="Segoe UI" w:hAnsi="Segoe UI" w:cs="Segoe UI"/>
          <w:szCs w:val="22"/>
        </w:rPr>
        <w:lastRenderedPageBreak/>
        <w:t>jestliže Zhotovitel neodstraní v průběhu provádění Díla vady zjištěné Objednatelem a uvedené v zápisu z kontrolního dne nebo ve stavebním deníku, a to ani v dodatečné lhůtě stanovené písemně Objednatelem;</w:t>
      </w:r>
    </w:p>
    <w:p w14:paraId="305E5EEF" w14:textId="77777777" w:rsidR="001D5B74" w:rsidRPr="007E7A09" w:rsidRDefault="001D5B74" w:rsidP="00F5385F">
      <w:pPr>
        <w:numPr>
          <w:ilvl w:val="1"/>
          <w:numId w:val="13"/>
        </w:numPr>
        <w:ind w:left="1276" w:hanging="709"/>
        <w:jc w:val="both"/>
        <w:rPr>
          <w:rFonts w:ascii="Segoe UI" w:hAnsi="Segoe UI" w:cs="Segoe UI"/>
          <w:szCs w:val="22"/>
        </w:rPr>
      </w:pPr>
      <w:r w:rsidRPr="007E7A09">
        <w:rPr>
          <w:rFonts w:ascii="Segoe UI" w:hAnsi="Segoe UI" w:cs="Segoe UI"/>
          <w:szCs w:val="22"/>
        </w:rPr>
        <w:t xml:space="preserve">jestliže Zhotovitel poruší svoji povinnost uvedenou v odstavci </w:t>
      </w:r>
      <w:r w:rsidR="006F0674" w:rsidRPr="007E7A09">
        <w:rPr>
          <w:rFonts w:ascii="Segoe UI" w:hAnsi="Segoe UI" w:cs="Segoe UI"/>
          <w:szCs w:val="22"/>
        </w:rPr>
        <w:fldChar w:fldCharType="begin"/>
      </w:r>
      <w:r w:rsidR="006F0674" w:rsidRPr="007E7A09">
        <w:rPr>
          <w:rFonts w:ascii="Segoe UI" w:hAnsi="Segoe UI" w:cs="Segoe UI"/>
          <w:szCs w:val="22"/>
        </w:rPr>
        <w:instrText xml:space="preserve"> REF _Ref391989464 \r \h </w:instrText>
      </w:r>
      <w:r w:rsidR="001B03D1" w:rsidRPr="007E7A09">
        <w:rPr>
          <w:rFonts w:ascii="Segoe UI" w:hAnsi="Segoe UI" w:cs="Segoe UI"/>
          <w:szCs w:val="22"/>
        </w:rPr>
        <w:instrText xml:space="preserve"> \* MERGEFORMAT </w:instrText>
      </w:r>
      <w:r w:rsidR="006F0674" w:rsidRPr="007E7A09">
        <w:rPr>
          <w:rFonts w:ascii="Segoe UI" w:hAnsi="Segoe UI" w:cs="Segoe UI"/>
          <w:szCs w:val="22"/>
        </w:rPr>
      </w:r>
      <w:r w:rsidR="006F0674" w:rsidRPr="007E7A09">
        <w:rPr>
          <w:rFonts w:ascii="Segoe UI" w:hAnsi="Segoe UI" w:cs="Segoe UI"/>
          <w:szCs w:val="22"/>
        </w:rPr>
        <w:fldChar w:fldCharType="separate"/>
      </w:r>
      <w:r w:rsidR="00E3634C">
        <w:rPr>
          <w:rFonts w:ascii="Segoe UI" w:hAnsi="Segoe UI" w:cs="Segoe UI"/>
          <w:szCs w:val="22"/>
        </w:rPr>
        <w:t>117</w:t>
      </w:r>
      <w:r w:rsidR="006F0674" w:rsidRPr="007E7A09">
        <w:rPr>
          <w:rFonts w:ascii="Segoe UI" w:hAnsi="Segoe UI" w:cs="Segoe UI"/>
          <w:szCs w:val="22"/>
        </w:rPr>
        <w:fldChar w:fldCharType="end"/>
      </w:r>
      <w:r w:rsidR="00CD225F" w:rsidRPr="007E7A09">
        <w:rPr>
          <w:rFonts w:ascii="Segoe UI" w:hAnsi="Segoe UI" w:cs="Segoe UI"/>
          <w:szCs w:val="22"/>
        </w:rPr>
        <w:t xml:space="preserve"> a</w:t>
      </w:r>
      <w:r w:rsidR="006F0674" w:rsidRPr="007E7A09">
        <w:rPr>
          <w:rFonts w:ascii="Segoe UI" w:hAnsi="Segoe UI" w:cs="Segoe UI"/>
          <w:szCs w:val="22"/>
        </w:rPr>
        <w:t xml:space="preserve"> </w:t>
      </w:r>
      <w:r w:rsidR="006F0674" w:rsidRPr="007E7A09">
        <w:rPr>
          <w:rFonts w:ascii="Segoe UI" w:hAnsi="Segoe UI" w:cs="Segoe UI"/>
          <w:szCs w:val="22"/>
        </w:rPr>
        <w:fldChar w:fldCharType="begin"/>
      </w:r>
      <w:r w:rsidR="006F0674" w:rsidRPr="007E7A09">
        <w:rPr>
          <w:rFonts w:ascii="Segoe UI" w:hAnsi="Segoe UI" w:cs="Segoe UI"/>
          <w:szCs w:val="22"/>
        </w:rPr>
        <w:instrText xml:space="preserve"> REF _Ref391989475 \r \h </w:instrText>
      </w:r>
      <w:r w:rsidR="001B03D1" w:rsidRPr="007E7A09">
        <w:rPr>
          <w:rFonts w:ascii="Segoe UI" w:hAnsi="Segoe UI" w:cs="Segoe UI"/>
          <w:szCs w:val="22"/>
        </w:rPr>
        <w:instrText xml:space="preserve"> \* MERGEFORMAT </w:instrText>
      </w:r>
      <w:r w:rsidR="006F0674" w:rsidRPr="007E7A09">
        <w:rPr>
          <w:rFonts w:ascii="Segoe UI" w:hAnsi="Segoe UI" w:cs="Segoe UI"/>
          <w:szCs w:val="22"/>
        </w:rPr>
      </w:r>
      <w:r w:rsidR="006F0674" w:rsidRPr="007E7A09">
        <w:rPr>
          <w:rFonts w:ascii="Segoe UI" w:hAnsi="Segoe UI" w:cs="Segoe UI"/>
          <w:szCs w:val="22"/>
        </w:rPr>
        <w:fldChar w:fldCharType="separate"/>
      </w:r>
      <w:r w:rsidR="00E3634C">
        <w:rPr>
          <w:rFonts w:ascii="Segoe UI" w:hAnsi="Segoe UI" w:cs="Segoe UI"/>
          <w:szCs w:val="22"/>
        </w:rPr>
        <w:t>118</w:t>
      </w:r>
      <w:r w:rsidR="006F0674" w:rsidRPr="007E7A09">
        <w:rPr>
          <w:rFonts w:ascii="Segoe UI" w:hAnsi="Segoe UI" w:cs="Segoe UI"/>
          <w:szCs w:val="22"/>
        </w:rPr>
        <w:fldChar w:fldCharType="end"/>
      </w:r>
      <w:r w:rsidR="006F0674" w:rsidRPr="007E7A09">
        <w:rPr>
          <w:rFonts w:ascii="Segoe UI" w:hAnsi="Segoe UI" w:cs="Segoe UI"/>
          <w:szCs w:val="22"/>
        </w:rPr>
        <w:t xml:space="preserve"> </w:t>
      </w:r>
      <w:r w:rsidRPr="007E7A09">
        <w:rPr>
          <w:rFonts w:ascii="Segoe UI" w:hAnsi="Segoe UI" w:cs="Segoe UI"/>
          <w:szCs w:val="22"/>
        </w:rPr>
        <w:t>Smlouvy;</w:t>
      </w:r>
    </w:p>
    <w:p w14:paraId="2F6CCB7F" w14:textId="77777777" w:rsidR="00543039" w:rsidRPr="007E7A09" w:rsidRDefault="00543039" w:rsidP="00453AA5">
      <w:pPr>
        <w:numPr>
          <w:ilvl w:val="1"/>
          <w:numId w:val="13"/>
        </w:numPr>
        <w:ind w:left="1276" w:hanging="709"/>
        <w:jc w:val="both"/>
        <w:rPr>
          <w:rFonts w:ascii="Segoe UI" w:hAnsi="Segoe UI" w:cs="Segoe UI"/>
          <w:szCs w:val="22"/>
        </w:rPr>
      </w:pPr>
      <w:r w:rsidRPr="007E7A09">
        <w:rPr>
          <w:rFonts w:ascii="Segoe UI" w:hAnsi="Segoe UI" w:cs="Segoe UI"/>
          <w:szCs w:val="22"/>
        </w:rPr>
        <w:t xml:space="preserve">Jestliže plnění ze strany objednatele dle této smlouvy nebude kryto rozpočtem objednatele, nebo nebude povoleno na základě rozhodnutí zřizovatele </w:t>
      </w:r>
      <w:r w:rsidR="00A26C67" w:rsidRPr="007E7A09">
        <w:rPr>
          <w:rFonts w:ascii="Segoe UI" w:hAnsi="Segoe UI" w:cs="Segoe UI"/>
          <w:szCs w:val="22"/>
        </w:rPr>
        <w:t>Objednatele</w:t>
      </w:r>
      <w:r w:rsidRPr="007E7A09">
        <w:rPr>
          <w:rFonts w:ascii="Segoe UI" w:hAnsi="Segoe UI" w:cs="Segoe UI"/>
          <w:szCs w:val="22"/>
        </w:rPr>
        <w:t>.</w:t>
      </w:r>
    </w:p>
    <w:p w14:paraId="7BC7845A" w14:textId="77777777" w:rsidR="00617D56" w:rsidRPr="007E7A09" w:rsidRDefault="00617D56" w:rsidP="001C0E84">
      <w:pPr>
        <w:jc w:val="both"/>
        <w:rPr>
          <w:rFonts w:ascii="Segoe UI" w:hAnsi="Segoe UI" w:cs="Segoe UI"/>
          <w:szCs w:val="22"/>
        </w:rPr>
      </w:pPr>
    </w:p>
    <w:p w14:paraId="302D59E5" w14:textId="77777777" w:rsidR="00617D56" w:rsidRPr="007E7A09" w:rsidRDefault="00617D56" w:rsidP="001C0E84">
      <w:pPr>
        <w:numPr>
          <w:ilvl w:val="0"/>
          <w:numId w:val="13"/>
        </w:numPr>
        <w:jc w:val="both"/>
        <w:rPr>
          <w:rFonts w:ascii="Segoe UI" w:hAnsi="Segoe UI" w:cs="Segoe UI"/>
          <w:szCs w:val="22"/>
        </w:rPr>
      </w:pPr>
      <w:r w:rsidRPr="007E7A09">
        <w:rPr>
          <w:rFonts w:ascii="Segoe UI" w:hAnsi="Segoe UI" w:cs="Segoe UI"/>
          <w:szCs w:val="22"/>
        </w:rPr>
        <w:t>Smluvní strany se dále dohodly, že v případě odstoupení od Smlouvy budou zejména ujednání o odpovědnosti za vady Díla, odpovědnosti za škodu a nemajetkovou újmu</w:t>
      </w:r>
      <w:r w:rsidR="001E6D4A" w:rsidRPr="007E7A09">
        <w:rPr>
          <w:rFonts w:ascii="Segoe UI" w:hAnsi="Segoe UI" w:cs="Segoe UI"/>
          <w:szCs w:val="22"/>
        </w:rPr>
        <w:t>,</w:t>
      </w:r>
      <w:r w:rsidRPr="007E7A09">
        <w:rPr>
          <w:rFonts w:ascii="Segoe UI" w:hAnsi="Segoe UI" w:cs="Segoe UI"/>
          <w:szCs w:val="22"/>
        </w:rPr>
        <w:t xml:space="preserve"> o sankcích </w:t>
      </w:r>
      <w:r w:rsidR="001E6D4A" w:rsidRPr="007E7A09">
        <w:rPr>
          <w:rFonts w:ascii="Segoe UI" w:hAnsi="Segoe UI" w:cs="Segoe UI"/>
          <w:szCs w:val="22"/>
        </w:rPr>
        <w:t xml:space="preserve">a odstavce </w:t>
      </w:r>
      <w:r w:rsidR="001E6D4A" w:rsidRPr="007E7A09">
        <w:rPr>
          <w:rFonts w:ascii="Segoe UI" w:hAnsi="Segoe UI" w:cs="Segoe UI"/>
          <w:szCs w:val="22"/>
        </w:rPr>
        <w:fldChar w:fldCharType="begin"/>
      </w:r>
      <w:r w:rsidR="001E6D4A" w:rsidRPr="007E7A09">
        <w:rPr>
          <w:rFonts w:ascii="Segoe UI" w:hAnsi="Segoe UI" w:cs="Segoe UI"/>
          <w:szCs w:val="22"/>
        </w:rPr>
        <w:instrText xml:space="preserve"> REF _Ref433128014 \r \h </w:instrText>
      </w:r>
      <w:r w:rsidR="001B03D1" w:rsidRPr="007E7A09">
        <w:rPr>
          <w:rFonts w:ascii="Segoe UI" w:hAnsi="Segoe UI" w:cs="Segoe UI"/>
          <w:szCs w:val="22"/>
        </w:rPr>
        <w:instrText xml:space="preserve"> \* MERGEFORMAT </w:instrText>
      </w:r>
      <w:r w:rsidR="001E6D4A" w:rsidRPr="007E7A09">
        <w:rPr>
          <w:rFonts w:ascii="Segoe UI" w:hAnsi="Segoe UI" w:cs="Segoe UI"/>
          <w:szCs w:val="22"/>
        </w:rPr>
      </w:r>
      <w:r w:rsidR="001E6D4A" w:rsidRPr="007E7A09">
        <w:rPr>
          <w:rFonts w:ascii="Segoe UI" w:hAnsi="Segoe UI" w:cs="Segoe UI"/>
          <w:szCs w:val="22"/>
        </w:rPr>
        <w:fldChar w:fldCharType="separate"/>
      </w:r>
      <w:r w:rsidR="00E3634C">
        <w:rPr>
          <w:rFonts w:ascii="Segoe UI" w:hAnsi="Segoe UI" w:cs="Segoe UI"/>
          <w:szCs w:val="22"/>
        </w:rPr>
        <w:t>106</w:t>
      </w:r>
      <w:r w:rsidR="001E6D4A" w:rsidRPr="007E7A09">
        <w:rPr>
          <w:rFonts w:ascii="Segoe UI" w:hAnsi="Segoe UI" w:cs="Segoe UI"/>
          <w:szCs w:val="22"/>
        </w:rPr>
        <w:fldChar w:fldCharType="end"/>
      </w:r>
      <w:r w:rsidR="001E6D4A" w:rsidRPr="007E7A09">
        <w:rPr>
          <w:rFonts w:ascii="Segoe UI" w:hAnsi="Segoe UI" w:cs="Segoe UI"/>
          <w:szCs w:val="22"/>
        </w:rPr>
        <w:t xml:space="preserve"> </w:t>
      </w:r>
      <w:r w:rsidRPr="007E7A09">
        <w:rPr>
          <w:rFonts w:ascii="Segoe UI" w:hAnsi="Segoe UI" w:cs="Segoe UI"/>
          <w:szCs w:val="22"/>
        </w:rPr>
        <w:t>trvat i po zániku závazků ze Smlouvy.</w:t>
      </w:r>
    </w:p>
    <w:p w14:paraId="56DE80EE" w14:textId="77777777" w:rsidR="00617D56" w:rsidRPr="007E7A09" w:rsidRDefault="00617D56" w:rsidP="001C0E84">
      <w:pPr>
        <w:ind w:left="567"/>
        <w:jc w:val="both"/>
        <w:rPr>
          <w:rFonts w:ascii="Segoe UI" w:hAnsi="Segoe UI" w:cs="Segoe UI"/>
          <w:szCs w:val="22"/>
        </w:rPr>
      </w:pPr>
    </w:p>
    <w:p w14:paraId="31050307" w14:textId="77777777" w:rsidR="00617D56" w:rsidRPr="007E7A09" w:rsidRDefault="00617D56" w:rsidP="001C0E84">
      <w:pPr>
        <w:numPr>
          <w:ilvl w:val="0"/>
          <w:numId w:val="13"/>
        </w:numPr>
        <w:jc w:val="both"/>
        <w:rPr>
          <w:rFonts w:ascii="Segoe UI" w:hAnsi="Segoe UI" w:cs="Segoe UI"/>
          <w:szCs w:val="22"/>
        </w:rPr>
      </w:pPr>
      <w:bookmarkStart w:id="45" w:name="_Ref433128014"/>
      <w:r w:rsidRPr="007E7A09">
        <w:rPr>
          <w:rFonts w:ascii="Segoe UI" w:hAnsi="Segoe UI" w:cs="Segoe UI"/>
          <w:szCs w:val="22"/>
        </w:rPr>
        <w:t>Pokud před dokončením Díla dojde k odstoupení od Smlouvy, předá Zhotovitel nedokončené Dílo Objednateli písemným protokolem podepsaným oběma Smluvními stranami, ve kterém bude popsán stupeň rozpracovanosti stavebních prací. Objednatel uhradí Zhotoviteli provedenou část Díla podle podmínek Smlouvy.</w:t>
      </w:r>
      <w:bookmarkEnd w:id="45"/>
    </w:p>
    <w:p w14:paraId="2851F1D8" w14:textId="77777777" w:rsidR="00AB1353" w:rsidRPr="007E7A09" w:rsidRDefault="00AB1353" w:rsidP="004F308C">
      <w:pPr>
        <w:rPr>
          <w:rFonts w:ascii="Segoe UI" w:hAnsi="Segoe UI" w:cs="Segoe UI"/>
          <w:szCs w:val="22"/>
        </w:rPr>
      </w:pPr>
      <w:bookmarkStart w:id="46" w:name="_Toc383117525"/>
    </w:p>
    <w:p w14:paraId="6AB7BE30" w14:textId="77777777" w:rsidR="007F22C9" w:rsidRPr="007E7A09" w:rsidRDefault="00D37B14" w:rsidP="00267ADD">
      <w:pPr>
        <w:pStyle w:val="Nadpis1"/>
        <w:rPr>
          <w:rFonts w:ascii="Segoe UI" w:hAnsi="Segoe UI" w:cs="Segoe UI"/>
          <w:szCs w:val="22"/>
        </w:rPr>
      </w:pPr>
      <w:r w:rsidRPr="007E7A09">
        <w:rPr>
          <w:rFonts w:ascii="Segoe UI" w:hAnsi="Segoe UI" w:cs="Segoe UI"/>
          <w:szCs w:val="22"/>
        </w:rPr>
        <w:t>PROHLÁŠENÍ SMLUVNÍCH STRAN</w:t>
      </w:r>
      <w:bookmarkEnd w:id="46"/>
    </w:p>
    <w:p w14:paraId="260825A9" w14:textId="77777777" w:rsidR="002248D0" w:rsidRPr="007E7A09" w:rsidRDefault="002248D0" w:rsidP="00F04A2B">
      <w:pPr>
        <w:keepNext/>
        <w:rPr>
          <w:rFonts w:ascii="Segoe UI" w:hAnsi="Segoe UI" w:cs="Segoe UI"/>
          <w:szCs w:val="22"/>
          <w:lang w:eastAsia="ar-SA"/>
        </w:rPr>
      </w:pPr>
    </w:p>
    <w:p w14:paraId="21997F4A" w14:textId="77777777" w:rsidR="007F22C9" w:rsidRPr="007E7A09" w:rsidRDefault="00484853" w:rsidP="001C0E84">
      <w:pPr>
        <w:numPr>
          <w:ilvl w:val="0"/>
          <w:numId w:val="13"/>
        </w:numPr>
        <w:jc w:val="both"/>
        <w:rPr>
          <w:rFonts w:ascii="Segoe UI" w:hAnsi="Segoe UI" w:cs="Segoe UI"/>
          <w:szCs w:val="22"/>
        </w:rPr>
      </w:pPr>
      <w:bookmarkStart w:id="47" w:name="_Ref380406284"/>
      <w:r w:rsidRPr="007E7A09">
        <w:rPr>
          <w:rFonts w:ascii="Segoe UI" w:hAnsi="Segoe UI" w:cs="Segoe UI"/>
          <w:szCs w:val="22"/>
        </w:rPr>
        <w:t xml:space="preserve">Zhotovitel prohlašuje, že není v úpadku ani ve stavu hrozícího úpadku, a že mu není známo, že by vůči němu bylo zahájeno insolvenční řízení. </w:t>
      </w:r>
      <w:r w:rsidR="006F57AA" w:rsidRPr="007E7A09">
        <w:rPr>
          <w:rFonts w:ascii="Segoe UI" w:hAnsi="Segoe UI" w:cs="Segoe UI"/>
          <w:szCs w:val="22"/>
        </w:rPr>
        <w:t>Zhotovitel dále</w:t>
      </w:r>
      <w:r w:rsidRPr="007E7A09">
        <w:rPr>
          <w:rFonts w:ascii="Segoe UI" w:hAnsi="Segoe UI" w:cs="Segoe UI"/>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7"/>
    </w:p>
    <w:p w14:paraId="18B50AE2" w14:textId="77777777" w:rsidR="004E5ABA" w:rsidRPr="007E7A09" w:rsidRDefault="004E5ABA" w:rsidP="001C0E84">
      <w:pPr>
        <w:ind w:left="567"/>
        <w:jc w:val="both"/>
        <w:rPr>
          <w:rFonts w:ascii="Segoe UI" w:hAnsi="Segoe UI" w:cs="Segoe UI"/>
          <w:szCs w:val="22"/>
        </w:rPr>
      </w:pPr>
    </w:p>
    <w:p w14:paraId="746F4123" w14:textId="77777777" w:rsidR="007F22C9" w:rsidRPr="007E7A09" w:rsidRDefault="00484853" w:rsidP="001C0E84">
      <w:pPr>
        <w:numPr>
          <w:ilvl w:val="0"/>
          <w:numId w:val="13"/>
        </w:numPr>
        <w:jc w:val="both"/>
        <w:rPr>
          <w:rFonts w:ascii="Segoe UI" w:hAnsi="Segoe UI" w:cs="Segoe UI"/>
          <w:szCs w:val="22"/>
        </w:rPr>
      </w:pPr>
      <w:r w:rsidRPr="007E7A09">
        <w:rPr>
          <w:rFonts w:ascii="Segoe UI" w:hAnsi="Segoe UI" w:cs="Segoe UI"/>
          <w:szCs w:val="22"/>
        </w:rPr>
        <w:t>Zhotovitel na sebe přebírá nebezpečí změny okolností ve smyslu § 1765 Občanského zákoníku.</w:t>
      </w:r>
    </w:p>
    <w:p w14:paraId="6B22CF07" w14:textId="77777777" w:rsidR="004E5ABA" w:rsidRPr="007E7A09" w:rsidRDefault="004E5ABA" w:rsidP="001C0E84">
      <w:pPr>
        <w:pStyle w:val="Odstavecseseznamem"/>
        <w:jc w:val="both"/>
        <w:rPr>
          <w:rFonts w:ascii="Segoe UI" w:hAnsi="Segoe UI" w:cs="Segoe UI"/>
          <w:sz w:val="22"/>
          <w:szCs w:val="22"/>
          <w:lang w:val="cs-CZ"/>
        </w:rPr>
      </w:pPr>
    </w:p>
    <w:p w14:paraId="316D2E5D" w14:textId="77777777" w:rsidR="00E64753" w:rsidRPr="007E7A09" w:rsidRDefault="00484853" w:rsidP="001C0E84">
      <w:pPr>
        <w:numPr>
          <w:ilvl w:val="0"/>
          <w:numId w:val="13"/>
        </w:numPr>
        <w:jc w:val="both"/>
        <w:rPr>
          <w:rFonts w:ascii="Segoe UI" w:hAnsi="Segoe UI" w:cs="Segoe UI"/>
          <w:szCs w:val="22"/>
        </w:rPr>
      </w:pPr>
      <w:r w:rsidRPr="007E7A09">
        <w:rPr>
          <w:rFonts w:ascii="Segoe UI" w:hAnsi="Segoe UI" w:cs="Segoe UI"/>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44987223" w14:textId="77777777" w:rsidR="00DA0FD5" w:rsidRPr="007E7A09" w:rsidRDefault="00DA0FD5" w:rsidP="00DA0FD5">
      <w:pPr>
        <w:pStyle w:val="Odstavecseseznamem"/>
        <w:rPr>
          <w:rFonts w:ascii="Segoe UI" w:hAnsi="Segoe UI" w:cs="Segoe UI"/>
          <w:szCs w:val="22"/>
        </w:rPr>
      </w:pPr>
    </w:p>
    <w:p w14:paraId="275F8614" w14:textId="77777777" w:rsidR="00C417E0" w:rsidRPr="007E7A09" w:rsidRDefault="00C417E0" w:rsidP="00C417E0">
      <w:pPr>
        <w:numPr>
          <w:ilvl w:val="0"/>
          <w:numId w:val="13"/>
        </w:numPr>
        <w:jc w:val="both"/>
        <w:rPr>
          <w:rFonts w:ascii="Segoe UI" w:hAnsi="Segoe UI" w:cs="Segoe UI"/>
          <w:szCs w:val="22"/>
        </w:rPr>
      </w:pPr>
      <w:r w:rsidRPr="007E7A09">
        <w:rPr>
          <w:rFonts w:ascii="Segoe UI" w:hAnsi="Segoe UI" w:cs="Segoe UI"/>
          <w:szCs w:val="22"/>
        </w:rPr>
        <w:t>Zhotovitel si je vědom, že je ve smyslu § 2 písm. e) zákona č. 320/2001 Sb., o finanční kontrole ve veřejné správě a o změně některých zákonů, ve znění pozdějších předpisů (dále jen „</w:t>
      </w:r>
      <w:r w:rsidRPr="007E7A09">
        <w:rPr>
          <w:rFonts w:ascii="Segoe UI" w:hAnsi="Segoe UI" w:cs="Segoe UI"/>
          <w:b/>
          <w:i/>
          <w:szCs w:val="22"/>
        </w:rPr>
        <w:t>Zákon o kontrole</w:t>
      </w:r>
      <w:r w:rsidRPr="007E7A09">
        <w:rPr>
          <w:rFonts w:ascii="Segoe UI" w:hAnsi="Segoe UI" w:cs="Segoe UI"/>
          <w:szCs w:val="22"/>
        </w:rPr>
        <w:t xml:space="preserve">“), povinen spolupůsobit při výkonu finanční kontroly. Obdobně je Zhotovitel povinen spolupůsobit a poskytnout součinnost při provádění kontroly vztahující se k realizaci </w:t>
      </w:r>
      <w:r w:rsidR="00AA6D3F" w:rsidRPr="007E7A09">
        <w:rPr>
          <w:rFonts w:ascii="Segoe UI" w:hAnsi="Segoe UI" w:cs="Segoe UI"/>
          <w:szCs w:val="22"/>
        </w:rPr>
        <w:t>P</w:t>
      </w:r>
      <w:r w:rsidRPr="007E7A09">
        <w:rPr>
          <w:rFonts w:ascii="Segoe UI" w:hAnsi="Segoe UI" w:cs="Segoe UI"/>
          <w:szCs w:val="22"/>
        </w:rPr>
        <w:t>rojektu dle požadavků uvedených v příslušných Pravidlech IROP.</w:t>
      </w:r>
    </w:p>
    <w:p w14:paraId="16A76D2F" w14:textId="77777777" w:rsidR="004E5ABA" w:rsidRPr="007E7A09" w:rsidRDefault="004E5ABA" w:rsidP="001C0E84">
      <w:pPr>
        <w:pStyle w:val="Odstavecseseznamem"/>
        <w:jc w:val="both"/>
        <w:rPr>
          <w:rFonts w:ascii="Segoe UI" w:hAnsi="Segoe UI" w:cs="Segoe UI"/>
          <w:sz w:val="22"/>
          <w:szCs w:val="22"/>
          <w:lang w:val="cs-CZ"/>
        </w:rPr>
      </w:pPr>
    </w:p>
    <w:p w14:paraId="3014553A" w14:textId="77777777" w:rsidR="00C417E0" w:rsidRPr="007E7A09" w:rsidRDefault="00C417E0" w:rsidP="00C417E0">
      <w:pPr>
        <w:numPr>
          <w:ilvl w:val="0"/>
          <w:numId w:val="13"/>
        </w:numPr>
        <w:suppressAutoHyphens/>
        <w:jc w:val="both"/>
        <w:rPr>
          <w:rFonts w:ascii="Segoe UI" w:hAnsi="Segoe UI" w:cs="Segoe UI"/>
          <w:szCs w:val="22"/>
        </w:rPr>
      </w:pPr>
      <w:r w:rsidRPr="007E7A09">
        <w:rPr>
          <w:rFonts w:ascii="Segoe UI" w:hAnsi="Segoe UI" w:cs="Segoe UI"/>
          <w:szCs w:val="22"/>
        </w:rPr>
        <w:t>Zhotovitel je povinen strpět veškeré kontroly vyplývající z režimu financování z prostředků Evropské unie a státního rozpočtu České republiky a poskytnout při takové kontrole veškerou nezbytnou součinnost.</w:t>
      </w:r>
    </w:p>
    <w:p w14:paraId="171671E8" w14:textId="77777777" w:rsidR="00C417E0" w:rsidRPr="007E7A09" w:rsidRDefault="00C417E0" w:rsidP="00C417E0">
      <w:pPr>
        <w:pStyle w:val="Odstavecseseznamem"/>
        <w:rPr>
          <w:rFonts w:ascii="Segoe UI" w:hAnsi="Segoe UI" w:cs="Segoe UI"/>
          <w:szCs w:val="22"/>
        </w:rPr>
      </w:pPr>
    </w:p>
    <w:p w14:paraId="531C90F8" w14:textId="77777777" w:rsidR="00C417E0" w:rsidRPr="007E7A09" w:rsidRDefault="00C417E0" w:rsidP="00C417E0">
      <w:pPr>
        <w:numPr>
          <w:ilvl w:val="0"/>
          <w:numId w:val="13"/>
        </w:numPr>
        <w:suppressAutoHyphens/>
        <w:jc w:val="both"/>
        <w:rPr>
          <w:rFonts w:ascii="Segoe UI" w:hAnsi="Segoe UI" w:cs="Segoe UI"/>
          <w:szCs w:val="22"/>
        </w:rPr>
      </w:pPr>
      <w:r w:rsidRPr="007E7A09">
        <w:rPr>
          <w:rFonts w:ascii="Segoe UI" w:hAnsi="Segoe UI" w:cs="Segoe UI"/>
          <w:szCs w:val="22"/>
        </w:rPr>
        <w:t>Zhotovitel je povinen archivovat originální vyhotovení Smlouvy včetně jejích dodatků, originály účetních dokladů a dalších dokladů vztahujících se k realizaci Díla dle této Smlouvy po dobu 10 let od zániku této S</w:t>
      </w:r>
      <w:r w:rsidR="00810960" w:rsidRPr="007E7A09">
        <w:rPr>
          <w:rFonts w:ascii="Segoe UI" w:hAnsi="Segoe UI" w:cs="Segoe UI"/>
          <w:szCs w:val="22"/>
        </w:rPr>
        <w:t>mlouvy</w:t>
      </w:r>
      <w:r w:rsidRPr="007E7A09">
        <w:rPr>
          <w:rFonts w:ascii="Segoe UI" w:hAnsi="Segoe UI" w:cs="Segoe UI"/>
          <w:szCs w:val="22"/>
        </w:rPr>
        <w:t>. Po tuto dobu je Zhotovitel povinen umožnit osobám oprávněným k výkonu kontroly projektů provést kontrolu dokladů souvisejících s plněním této Smlouvy.</w:t>
      </w:r>
    </w:p>
    <w:p w14:paraId="09F26312" w14:textId="77777777" w:rsidR="00C417E0" w:rsidRPr="007E7A09" w:rsidRDefault="00C417E0" w:rsidP="00C417E0">
      <w:pPr>
        <w:pStyle w:val="Odstavecseseznamem"/>
        <w:rPr>
          <w:rFonts w:ascii="Segoe UI" w:hAnsi="Segoe UI" w:cs="Segoe UI"/>
          <w:szCs w:val="22"/>
        </w:rPr>
      </w:pPr>
    </w:p>
    <w:p w14:paraId="32CF6F60" w14:textId="77777777" w:rsidR="000C6850" w:rsidRPr="007E7A09" w:rsidRDefault="00C417E0" w:rsidP="000C6850">
      <w:pPr>
        <w:numPr>
          <w:ilvl w:val="0"/>
          <w:numId w:val="13"/>
        </w:numPr>
        <w:suppressAutoHyphens/>
        <w:jc w:val="both"/>
        <w:rPr>
          <w:rFonts w:ascii="Segoe UI" w:hAnsi="Segoe UI" w:cs="Segoe UI"/>
          <w:szCs w:val="22"/>
        </w:rPr>
      </w:pPr>
      <w:r w:rsidRPr="007E7A09">
        <w:rPr>
          <w:rFonts w:ascii="Segoe UI" w:hAnsi="Segoe UI" w:cs="Segoe UI"/>
          <w:szCs w:val="22"/>
        </w:rPr>
        <w:t xml:space="preserve">Zhotovitel je povinen minimálně do konce roku 2028 poskytovat požadované informace a dokumentaci související s realizací </w:t>
      </w:r>
      <w:r w:rsidR="00AA6D3F" w:rsidRPr="007E7A09">
        <w:rPr>
          <w:rFonts w:ascii="Segoe UI" w:hAnsi="Segoe UI" w:cs="Segoe UI"/>
          <w:szCs w:val="22"/>
        </w:rPr>
        <w:t>P</w:t>
      </w:r>
      <w:r w:rsidRPr="007E7A09">
        <w:rPr>
          <w:rFonts w:ascii="Segoe UI" w:hAnsi="Segoe UI" w:cs="Segoe UI"/>
          <w:szCs w:val="22"/>
        </w:rPr>
        <w:t xml:space="preserve">rojektu zaměstnancům nebo zmocněncům pověřených </w:t>
      </w:r>
      <w:r w:rsidRPr="007E7A09">
        <w:rPr>
          <w:rFonts w:ascii="Segoe UI" w:hAnsi="Segoe UI" w:cs="Segoe UI"/>
          <w:szCs w:val="22"/>
        </w:rPr>
        <w:lastRenderedPageBreak/>
        <w:t xml:space="preserve">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AA6D3F" w:rsidRPr="007E7A09">
        <w:rPr>
          <w:rFonts w:ascii="Segoe UI" w:hAnsi="Segoe UI" w:cs="Segoe UI"/>
          <w:szCs w:val="22"/>
        </w:rPr>
        <w:t>P</w:t>
      </w:r>
      <w:r w:rsidRPr="007E7A09">
        <w:rPr>
          <w:rFonts w:ascii="Segoe UI" w:hAnsi="Segoe UI" w:cs="Segoe UI"/>
          <w:szCs w:val="22"/>
        </w:rPr>
        <w:t>rojektu a poskytnout jim při provádění kontroly součinnost.</w:t>
      </w:r>
    </w:p>
    <w:p w14:paraId="5AF07470" w14:textId="77777777" w:rsidR="00C417E0" w:rsidRPr="007E7A09" w:rsidRDefault="00C417E0" w:rsidP="00C417E0">
      <w:pPr>
        <w:pStyle w:val="Odstavecseseznamem"/>
        <w:rPr>
          <w:rFonts w:ascii="Segoe UI" w:hAnsi="Segoe UI" w:cs="Segoe UI"/>
          <w:sz w:val="22"/>
          <w:szCs w:val="22"/>
          <w:lang w:val="cs-CZ"/>
        </w:rPr>
      </w:pPr>
    </w:p>
    <w:p w14:paraId="55AFE03A" w14:textId="77777777" w:rsidR="00D37B14" w:rsidRPr="007E7A09" w:rsidRDefault="00484853" w:rsidP="001C0E84">
      <w:pPr>
        <w:pStyle w:val="Odstavec"/>
        <w:keepLines/>
        <w:numPr>
          <w:ilvl w:val="0"/>
          <w:numId w:val="13"/>
        </w:numPr>
        <w:rPr>
          <w:rFonts w:ascii="Segoe UI" w:hAnsi="Segoe UI" w:cs="Segoe UI"/>
          <w:sz w:val="22"/>
          <w:szCs w:val="22"/>
        </w:rPr>
      </w:pPr>
      <w:r w:rsidRPr="007E7A09">
        <w:rPr>
          <w:rFonts w:ascii="Segoe UI" w:hAnsi="Segoe UI" w:cs="Segoe UI"/>
          <w:sz w:val="22"/>
          <w:szCs w:val="22"/>
          <w:lang w:val="cs-CZ"/>
        </w:rPr>
        <w:t xml:space="preserve">Smluvní strany prohlašují, že identifikační údaje uvedené v článku </w:t>
      </w:r>
      <w:r w:rsidRPr="007E7A09">
        <w:rPr>
          <w:rFonts w:ascii="Segoe UI" w:hAnsi="Segoe UI" w:cs="Segoe UI"/>
          <w:sz w:val="22"/>
          <w:szCs w:val="22"/>
          <w:lang w:val="cs-CZ"/>
        </w:rPr>
        <w:fldChar w:fldCharType="begin"/>
      </w:r>
      <w:r w:rsidRPr="007E7A09">
        <w:rPr>
          <w:rFonts w:ascii="Segoe UI" w:hAnsi="Segoe UI" w:cs="Segoe UI"/>
          <w:sz w:val="22"/>
          <w:szCs w:val="22"/>
          <w:lang w:val="cs-CZ"/>
        </w:rPr>
        <w:instrText xml:space="preserve"> REF _Ref397421905 \r \h </w:instrText>
      </w:r>
      <w:r w:rsidR="001C0E84" w:rsidRPr="007E7A09">
        <w:rPr>
          <w:rFonts w:ascii="Segoe UI" w:hAnsi="Segoe UI" w:cs="Segoe UI"/>
          <w:sz w:val="22"/>
          <w:szCs w:val="22"/>
          <w:lang w:val="cs-CZ"/>
        </w:rPr>
        <w:instrText xml:space="preserve"> \* MERGEFORMAT </w:instrText>
      </w:r>
      <w:r w:rsidRPr="007E7A09">
        <w:rPr>
          <w:rFonts w:ascii="Segoe UI" w:hAnsi="Segoe UI" w:cs="Segoe UI"/>
          <w:sz w:val="22"/>
          <w:szCs w:val="22"/>
          <w:lang w:val="cs-CZ"/>
        </w:rPr>
      </w:r>
      <w:r w:rsidRPr="007E7A09">
        <w:rPr>
          <w:rFonts w:ascii="Segoe UI" w:hAnsi="Segoe UI" w:cs="Segoe UI"/>
          <w:sz w:val="22"/>
          <w:szCs w:val="22"/>
          <w:lang w:val="cs-CZ"/>
        </w:rPr>
        <w:fldChar w:fldCharType="separate"/>
      </w:r>
      <w:r w:rsidR="00E3634C">
        <w:rPr>
          <w:rFonts w:ascii="Segoe UI" w:hAnsi="Segoe UI" w:cs="Segoe UI"/>
          <w:sz w:val="22"/>
          <w:szCs w:val="22"/>
          <w:lang w:val="cs-CZ"/>
        </w:rPr>
        <w:t>I</w:t>
      </w:r>
      <w:r w:rsidRPr="007E7A09">
        <w:rPr>
          <w:rFonts w:ascii="Segoe UI" w:hAnsi="Segoe UI" w:cs="Segoe UI"/>
          <w:sz w:val="22"/>
          <w:szCs w:val="22"/>
          <w:lang w:val="cs-CZ"/>
        </w:rPr>
        <w:fldChar w:fldCharType="end"/>
      </w:r>
      <w:r w:rsidRPr="007E7A09">
        <w:rPr>
          <w:rFonts w:ascii="Segoe UI" w:hAnsi="Segoe UI" w:cs="Segoe UI"/>
          <w:sz w:val="22"/>
          <w:szCs w:val="22"/>
          <w:lang w:val="cs-CZ"/>
        </w:rPr>
        <w:t xml:space="preserve"> Smlouvy odpovídají aktuálnímu stavu a že osobami jednajícími při uzavření Smlouvy jsou osoby oprávněné k jednání za Smluvní strany bez jakéhokoliv omezení vnitřními předpisy Smluvních stran.</w:t>
      </w:r>
    </w:p>
    <w:p w14:paraId="5739EE5B" w14:textId="77777777" w:rsidR="004E5ABA" w:rsidRPr="007E7A09" w:rsidRDefault="004E5ABA" w:rsidP="001C0E84">
      <w:pPr>
        <w:pStyle w:val="Odstavec"/>
        <w:keepLines/>
        <w:ind w:left="567" w:firstLine="0"/>
        <w:rPr>
          <w:rFonts w:ascii="Segoe UI" w:hAnsi="Segoe UI" w:cs="Segoe UI"/>
          <w:sz w:val="22"/>
          <w:szCs w:val="22"/>
        </w:rPr>
      </w:pPr>
    </w:p>
    <w:p w14:paraId="6479F85E" w14:textId="77777777" w:rsidR="00D37B14" w:rsidRPr="007E7A09" w:rsidRDefault="00484853" w:rsidP="001C0E84">
      <w:pPr>
        <w:pStyle w:val="Odstavec"/>
        <w:keepLines/>
        <w:numPr>
          <w:ilvl w:val="0"/>
          <w:numId w:val="13"/>
        </w:numPr>
        <w:rPr>
          <w:rFonts w:ascii="Segoe UI" w:hAnsi="Segoe UI" w:cs="Segoe UI"/>
          <w:sz w:val="22"/>
          <w:szCs w:val="22"/>
        </w:rPr>
      </w:pPr>
      <w:r w:rsidRPr="007E7A09">
        <w:rPr>
          <w:rFonts w:ascii="Segoe UI" w:hAnsi="Segoe UI" w:cs="Segoe UI"/>
          <w:sz w:val="22"/>
          <w:szCs w:val="22"/>
          <w:lang w:val="cs-CZ"/>
        </w:rPr>
        <w:t xml:space="preserve">Jakékoliv změny údajů uvedených v článku </w:t>
      </w:r>
      <w:r w:rsidRPr="007E7A09">
        <w:rPr>
          <w:rFonts w:ascii="Segoe UI" w:hAnsi="Segoe UI" w:cs="Segoe UI"/>
          <w:sz w:val="22"/>
          <w:szCs w:val="22"/>
          <w:lang w:val="cs-CZ"/>
        </w:rPr>
        <w:fldChar w:fldCharType="begin"/>
      </w:r>
      <w:r w:rsidRPr="007E7A09">
        <w:rPr>
          <w:rFonts w:ascii="Segoe UI" w:hAnsi="Segoe UI" w:cs="Segoe UI"/>
          <w:sz w:val="22"/>
          <w:szCs w:val="22"/>
          <w:lang w:val="cs-CZ"/>
        </w:rPr>
        <w:instrText xml:space="preserve"> REF _Ref397421905 \r \h </w:instrText>
      </w:r>
      <w:r w:rsidR="001C0E84" w:rsidRPr="007E7A09">
        <w:rPr>
          <w:rFonts w:ascii="Segoe UI" w:hAnsi="Segoe UI" w:cs="Segoe UI"/>
          <w:sz w:val="22"/>
          <w:szCs w:val="22"/>
          <w:lang w:val="cs-CZ"/>
        </w:rPr>
        <w:instrText xml:space="preserve"> \* MERGEFORMAT </w:instrText>
      </w:r>
      <w:r w:rsidRPr="007E7A09">
        <w:rPr>
          <w:rFonts w:ascii="Segoe UI" w:hAnsi="Segoe UI" w:cs="Segoe UI"/>
          <w:sz w:val="22"/>
          <w:szCs w:val="22"/>
          <w:lang w:val="cs-CZ"/>
        </w:rPr>
      </w:r>
      <w:r w:rsidRPr="007E7A09">
        <w:rPr>
          <w:rFonts w:ascii="Segoe UI" w:hAnsi="Segoe UI" w:cs="Segoe UI"/>
          <w:sz w:val="22"/>
          <w:szCs w:val="22"/>
          <w:lang w:val="cs-CZ"/>
        </w:rPr>
        <w:fldChar w:fldCharType="separate"/>
      </w:r>
      <w:r w:rsidR="00E3634C">
        <w:rPr>
          <w:rFonts w:ascii="Segoe UI" w:hAnsi="Segoe UI" w:cs="Segoe UI"/>
          <w:sz w:val="22"/>
          <w:szCs w:val="22"/>
          <w:lang w:val="cs-CZ"/>
        </w:rPr>
        <w:t>I</w:t>
      </w:r>
      <w:r w:rsidRPr="007E7A09">
        <w:rPr>
          <w:rFonts w:ascii="Segoe UI" w:hAnsi="Segoe UI" w:cs="Segoe UI"/>
          <w:sz w:val="22"/>
          <w:szCs w:val="22"/>
          <w:lang w:val="cs-CZ"/>
        </w:rPr>
        <w:fldChar w:fldCharType="end"/>
      </w:r>
      <w:r w:rsidRPr="007E7A09">
        <w:rPr>
          <w:rFonts w:ascii="Segoe UI" w:hAnsi="Segoe UI" w:cs="Segoe UI"/>
          <w:sz w:val="22"/>
          <w:szCs w:val="22"/>
          <w:lang w:val="cs-CZ"/>
        </w:rPr>
        <w:t xml:space="preserve"> Smlouvy, jež nastanou v době po uzavření Smlouvy, jsou Smluvní strany povinny bez zbytečného odkladu písemně sdělit druhé Smluvní straně.</w:t>
      </w:r>
    </w:p>
    <w:p w14:paraId="363A09C9" w14:textId="77777777" w:rsidR="004E5ABA" w:rsidRPr="007E7A09" w:rsidRDefault="004E5ABA" w:rsidP="001C0E84">
      <w:pPr>
        <w:pStyle w:val="Odstavecseseznamem"/>
        <w:jc w:val="both"/>
        <w:rPr>
          <w:rFonts w:ascii="Segoe UI" w:hAnsi="Segoe UI" w:cs="Segoe UI"/>
          <w:sz w:val="22"/>
          <w:szCs w:val="22"/>
          <w:lang w:val="cs-CZ"/>
        </w:rPr>
      </w:pPr>
    </w:p>
    <w:p w14:paraId="6B96437A" w14:textId="77777777" w:rsidR="00D37B14" w:rsidRPr="007E7A09" w:rsidRDefault="00157558" w:rsidP="001C0E84">
      <w:pPr>
        <w:pStyle w:val="Odstavec"/>
        <w:keepLines/>
        <w:numPr>
          <w:ilvl w:val="0"/>
          <w:numId w:val="13"/>
        </w:numPr>
        <w:rPr>
          <w:rFonts w:ascii="Segoe UI" w:hAnsi="Segoe UI" w:cs="Segoe UI"/>
          <w:sz w:val="22"/>
          <w:szCs w:val="22"/>
        </w:rPr>
      </w:pPr>
      <w:r w:rsidRPr="007E7A09">
        <w:rPr>
          <w:rFonts w:ascii="Segoe UI" w:hAnsi="Segoe UI" w:cs="Segoe UI"/>
          <w:sz w:val="22"/>
          <w:szCs w:val="22"/>
          <w:lang w:val="cs-CZ"/>
        </w:rPr>
        <w:t xml:space="preserve">V případě, že se kterékoliv prohlášení některé ze Smluvních stran uvedené ve Smlouvě ukáže býti nepravdivým, odpovídá tato Smluvní strana za škodu </w:t>
      </w:r>
      <w:r w:rsidR="00746FCF" w:rsidRPr="007E7A09">
        <w:rPr>
          <w:rFonts w:ascii="Segoe UI" w:hAnsi="Segoe UI" w:cs="Segoe UI"/>
          <w:sz w:val="22"/>
          <w:szCs w:val="22"/>
          <w:lang w:val="cs-CZ"/>
        </w:rPr>
        <w:t>a nemajetkovou újmu, které</w:t>
      </w:r>
      <w:r w:rsidRPr="007E7A09">
        <w:rPr>
          <w:rFonts w:ascii="Segoe UI" w:hAnsi="Segoe UI" w:cs="Segoe UI"/>
          <w:sz w:val="22"/>
          <w:szCs w:val="22"/>
          <w:lang w:val="cs-CZ"/>
        </w:rPr>
        <w:t xml:space="preserve"> nepravdivostí prohlášení nebo v souvislosti s</w:t>
      </w:r>
      <w:r w:rsidR="002D3C5B" w:rsidRPr="007E7A09">
        <w:rPr>
          <w:rFonts w:ascii="Segoe UI" w:hAnsi="Segoe UI" w:cs="Segoe UI"/>
          <w:sz w:val="22"/>
          <w:szCs w:val="22"/>
          <w:lang w:val="cs-CZ"/>
        </w:rPr>
        <w:t> ní druhé Smluvní straně vznikly</w:t>
      </w:r>
      <w:r w:rsidRPr="007E7A09">
        <w:rPr>
          <w:rFonts w:ascii="Segoe UI" w:hAnsi="Segoe UI" w:cs="Segoe UI"/>
          <w:sz w:val="22"/>
          <w:szCs w:val="22"/>
          <w:lang w:val="cs-CZ"/>
        </w:rPr>
        <w:t>.</w:t>
      </w:r>
    </w:p>
    <w:p w14:paraId="7EA788E4" w14:textId="77777777" w:rsidR="002248D0" w:rsidRPr="007E7A09" w:rsidRDefault="002248D0" w:rsidP="00F5385F">
      <w:pPr>
        <w:rPr>
          <w:rFonts w:ascii="Segoe UI" w:hAnsi="Segoe UI" w:cs="Segoe UI"/>
          <w:szCs w:val="22"/>
        </w:rPr>
      </w:pPr>
    </w:p>
    <w:p w14:paraId="7C3B907B" w14:textId="77777777" w:rsidR="00593176" w:rsidRPr="007E7A09" w:rsidRDefault="00593176" w:rsidP="007D587A">
      <w:pPr>
        <w:pStyle w:val="Nadpis1"/>
        <w:rPr>
          <w:rFonts w:ascii="Segoe UI" w:hAnsi="Segoe UI" w:cs="Segoe UI"/>
          <w:szCs w:val="22"/>
        </w:rPr>
      </w:pPr>
      <w:r w:rsidRPr="007E7A09">
        <w:rPr>
          <w:rFonts w:ascii="Segoe UI" w:hAnsi="Segoe UI" w:cs="Segoe UI"/>
          <w:szCs w:val="22"/>
          <w:lang w:val="cs-CZ"/>
        </w:rPr>
        <w:t>POJIŠTĚNÍ</w:t>
      </w:r>
    </w:p>
    <w:p w14:paraId="1422B00E" w14:textId="77777777" w:rsidR="00593176" w:rsidRPr="007E7A09" w:rsidRDefault="00593176" w:rsidP="007D587A">
      <w:pPr>
        <w:keepNext/>
        <w:rPr>
          <w:rFonts w:ascii="Segoe UI" w:hAnsi="Segoe UI" w:cs="Segoe UI"/>
          <w:szCs w:val="22"/>
          <w:lang w:eastAsia="ar-SA"/>
        </w:rPr>
      </w:pPr>
    </w:p>
    <w:p w14:paraId="11C8B5D2" w14:textId="77777777" w:rsidR="00593176" w:rsidRPr="007E7A09" w:rsidRDefault="00593176" w:rsidP="00593176">
      <w:pPr>
        <w:numPr>
          <w:ilvl w:val="0"/>
          <w:numId w:val="13"/>
        </w:numPr>
        <w:jc w:val="both"/>
        <w:rPr>
          <w:rFonts w:ascii="Segoe UI" w:hAnsi="Segoe UI" w:cs="Segoe UI"/>
          <w:szCs w:val="22"/>
          <w:lang w:eastAsia="ar-SA"/>
        </w:rPr>
      </w:pPr>
      <w:bookmarkStart w:id="48" w:name="_Ref391989464"/>
      <w:r w:rsidRPr="007E7A09">
        <w:rPr>
          <w:rFonts w:ascii="Segoe UI" w:hAnsi="Segoe UI" w:cs="Segoe UI"/>
          <w:szCs w:val="22"/>
          <w:lang w:eastAsia="ar-SA"/>
        </w:rPr>
        <w:t xml:space="preserve">Zhotovitel se zavazuje, že bude mít po celou dobu trvání </w:t>
      </w:r>
      <w:r w:rsidR="003D2E3F" w:rsidRPr="007E7A09">
        <w:rPr>
          <w:rFonts w:ascii="Segoe UI" w:hAnsi="Segoe UI" w:cs="Segoe UI"/>
          <w:szCs w:val="22"/>
          <w:lang w:eastAsia="ar-SA"/>
        </w:rPr>
        <w:t xml:space="preserve">závazku vyplývajícího </w:t>
      </w:r>
      <w:r w:rsidRPr="007E7A09">
        <w:rPr>
          <w:rFonts w:ascii="Segoe UI" w:hAnsi="Segoe UI" w:cs="Segoe UI"/>
          <w:szCs w:val="22"/>
          <w:lang w:eastAsia="ar-SA"/>
        </w:rPr>
        <w:t xml:space="preserve">ze Smlouvy sjednáno pojištění odpovědnosti za škodu či jinou újmu způsobenou Zhotovitelem při výkonu činnosti </w:t>
      </w:r>
      <w:r w:rsidR="00350D97" w:rsidRPr="007E7A09">
        <w:rPr>
          <w:rFonts w:ascii="Segoe UI" w:hAnsi="Segoe UI" w:cs="Segoe UI"/>
          <w:szCs w:val="22"/>
          <w:lang w:eastAsia="ar-SA"/>
        </w:rPr>
        <w:t>jiné</w:t>
      </w:r>
      <w:r w:rsidRPr="007E7A09">
        <w:rPr>
          <w:rFonts w:ascii="Segoe UI" w:hAnsi="Segoe UI" w:cs="Segoe UI"/>
          <w:szCs w:val="22"/>
          <w:lang w:eastAsia="ar-SA"/>
        </w:rPr>
        <w:t xml:space="preserve"> osobě s limitem pojistného plnění minimálně ve </w:t>
      </w:r>
      <w:r w:rsidRPr="007E7A09">
        <w:rPr>
          <w:rFonts w:ascii="Segoe UI" w:hAnsi="Segoe UI" w:cs="Segoe UI"/>
          <w:b/>
          <w:szCs w:val="22"/>
          <w:lang w:eastAsia="ar-SA"/>
        </w:rPr>
        <w:t>výši Ceny Díla</w:t>
      </w:r>
      <w:r w:rsidRPr="007E7A09">
        <w:rPr>
          <w:rFonts w:ascii="Segoe UI" w:hAnsi="Segoe UI" w:cs="Segoe UI"/>
          <w:szCs w:val="22"/>
          <w:lang w:eastAsia="ar-SA"/>
        </w:rPr>
        <w:t>.</w:t>
      </w:r>
      <w:bookmarkEnd w:id="48"/>
    </w:p>
    <w:p w14:paraId="5BF3FD9F" w14:textId="77777777" w:rsidR="00D32761" w:rsidRPr="007E7A09" w:rsidRDefault="00D32761" w:rsidP="00D32761">
      <w:pPr>
        <w:ind w:left="567"/>
        <w:jc w:val="both"/>
        <w:rPr>
          <w:rFonts w:ascii="Segoe UI" w:hAnsi="Segoe UI" w:cs="Segoe UI"/>
          <w:szCs w:val="22"/>
          <w:lang w:eastAsia="ar-SA"/>
        </w:rPr>
      </w:pPr>
    </w:p>
    <w:p w14:paraId="3A55AFC7" w14:textId="77777777" w:rsidR="00593176" w:rsidRPr="007E7A09" w:rsidRDefault="00593176" w:rsidP="00593176">
      <w:pPr>
        <w:numPr>
          <w:ilvl w:val="0"/>
          <w:numId w:val="13"/>
        </w:numPr>
        <w:jc w:val="both"/>
        <w:rPr>
          <w:rFonts w:ascii="Segoe UI" w:hAnsi="Segoe UI" w:cs="Segoe UI"/>
          <w:szCs w:val="22"/>
          <w:lang w:eastAsia="ar-SA"/>
        </w:rPr>
      </w:pPr>
      <w:bookmarkStart w:id="49" w:name="_Ref391989475"/>
      <w:r w:rsidRPr="007E7A09">
        <w:rPr>
          <w:rFonts w:ascii="Segoe UI" w:hAnsi="Segoe UI" w:cs="Segoe UI"/>
          <w:szCs w:val="22"/>
        </w:rPr>
        <w:t xml:space="preserve">Zhotovitel je povinen předložit Objednateli pojistnou smlouvu nebo pojistku osvědčující splnění povinnosti Zhotovitele </w:t>
      </w:r>
      <w:r w:rsidR="004200B8" w:rsidRPr="007E7A09">
        <w:rPr>
          <w:rFonts w:ascii="Segoe UI" w:hAnsi="Segoe UI" w:cs="Segoe UI"/>
          <w:szCs w:val="22"/>
        </w:rPr>
        <w:t>podle</w:t>
      </w:r>
      <w:r w:rsidRPr="007E7A09">
        <w:rPr>
          <w:rFonts w:ascii="Segoe UI" w:hAnsi="Segoe UI" w:cs="Segoe UI"/>
          <w:szCs w:val="22"/>
        </w:rPr>
        <w:t xml:space="preserve"> předchozího odstavce do 15 dnů ode dne, kdy k tomu byl Objednatelem vyzván.</w:t>
      </w:r>
      <w:bookmarkEnd w:id="49"/>
    </w:p>
    <w:p w14:paraId="0445382B" w14:textId="77777777" w:rsidR="00D32761" w:rsidRPr="007E7A09" w:rsidRDefault="00D32761" w:rsidP="00D32761">
      <w:pPr>
        <w:ind w:left="567"/>
        <w:jc w:val="both"/>
        <w:rPr>
          <w:rFonts w:ascii="Segoe UI" w:hAnsi="Segoe UI" w:cs="Segoe UI"/>
          <w:szCs w:val="22"/>
          <w:lang w:eastAsia="ar-SA"/>
        </w:rPr>
      </w:pPr>
    </w:p>
    <w:p w14:paraId="6E88790C" w14:textId="77777777" w:rsidR="00593176" w:rsidRPr="007E7A09" w:rsidRDefault="00593176" w:rsidP="00593176">
      <w:pPr>
        <w:numPr>
          <w:ilvl w:val="0"/>
          <w:numId w:val="13"/>
        </w:numPr>
        <w:jc w:val="both"/>
        <w:rPr>
          <w:rFonts w:ascii="Segoe UI" w:hAnsi="Segoe UI" w:cs="Segoe UI"/>
          <w:szCs w:val="22"/>
          <w:lang w:eastAsia="ar-SA"/>
        </w:rPr>
      </w:pPr>
      <w:r w:rsidRPr="007E7A09">
        <w:rPr>
          <w:rFonts w:ascii="Segoe UI" w:hAnsi="Segoe UI" w:cs="Segoe UI"/>
          <w:iCs/>
          <w:szCs w:val="22"/>
          <w:lang w:eastAsia="ar-SA"/>
        </w:rPr>
        <w:t xml:space="preserve">Zhotovitel </w:t>
      </w:r>
      <w:r w:rsidRPr="007E7A09">
        <w:rPr>
          <w:rFonts w:ascii="Segoe UI" w:hAnsi="Segoe UI" w:cs="Segoe UI"/>
          <w:szCs w:val="22"/>
          <w:lang w:eastAsia="ar-SA"/>
        </w:rPr>
        <w:t>i Objednatel</w:t>
      </w:r>
      <w:r w:rsidRPr="007E7A09">
        <w:rPr>
          <w:rFonts w:ascii="Segoe UI" w:hAnsi="Segoe UI" w:cs="Segoe UI"/>
          <w:iCs/>
          <w:szCs w:val="22"/>
          <w:lang w:eastAsia="ar-SA"/>
        </w:rPr>
        <w:t xml:space="preserve"> </w:t>
      </w:r>
      <w:r w:rsidRPr="007E7A09">
        <w:rPr>
          <w:rFonts w:ascii="Segoe UI" w:hAnsi="Segoe UI" w:cs="Segoe UI"/>
          <w:szCs w:val="22"/>
          <w:lang w:eastAsia="ar-SA"/>
        </w:rPr>
        <w:t xml:space="preserve">se </w:t>
      </w:r>
      <w:r w:rsidRPr="007E7A09">
        <w:rPr>
          <w:rFonts w:ascii="Segoe UI" w:hAnsi="Segoe UI" w:cs="Segoe UI"/>
          <w:iCs/>
          <w:szCs w:val="22"/>
          <w:lang w:eastAsia="ar-SA"/>
        </w:rPr>
        <w:t>zavazují uplatnit pojistnou událost u pojišťovny bez zbytečného odkladu.</w:t>
      </w:r>
    </w:p>
    <w:p w14:paraId="0498C0BE" w14:textId="77777777" w:rsidR="00593176" w:rsidRPr="007E7A09" w:rsidRDefault="00593176" w:rsidP="00593176">
      <w:pPr>
        <w:rPr>
          <w:rFonts w:ascii="Segoe UI" w:hAnsi="Segoe UI" w:cs="Segoe UI"/>
          <w:szCs w:val="22"/>
          <w:lang w:eastAsia="ar-SA"/>
        </w:rPr>
      </w:pPr>
    </w:p>
    <w:p w14:paraId="7326E467" w14:textId="77777777" w:rsidR="00D37B14" w:rsidRPr="007E7A09" w:rsidRDefault="00D37B14" w:rsidP="001E6D4A">
      <w:pPr>
        <w:pStyle w:val="Nadpis1"/>
        <w:keepLines w:val="0"/>
        <w:rPr>
          <w:rFonts w:ascii="Segoe UI" w:hAnsi="Segoe UI" w:cs="Segoe UI"/>
          <w:szCs w:val="22"/>
        </w:rPr>
      </w:pPr>
      <w:bookmarkStart w:id="50" w:name="_Toc383117526"/>
      <w:r w:rsidRPr="007E7A09">
        <w:rPr>
          <w:rFonts w:ascii="Segoe UI" w:hAnsi="Segoe UI" w:cs="Segoe UI"/>
          <w:szCs w:val="22"/>
        </w:rPr>
        <w:t>OSTATNÍ UJEDNÁNÍ</w:t>
      </w:r>
      <w:bookmarkEnd w:id="50"/>
    </w:p>
    <w:p w14:paraId="36154A24" w14:textId="77777777" w:rsidR="002248D0" w:rsidRPr="007E7A09" w:rsidRDefault="002248D0" w:rsidP="001E6D4A">
      <w:pPr>
        <w:keepNext/>
        <w:rPr>
          <w:rFonts w:ascii="Segoe UI" w:hAnsi="Segoe UI" w:cs="Segoe UI"/>
          <w:szCs w:val="22"/>
          <w:lang w:eastAsia="ar-SA"/>
        </w:rPr>
      </w:pPr>
    </w:p>
    <w:p w14:paraId="69CA1154" w14:textId="77777777" w:rsidR="009A0A09" w:rsidRPr="007E7A09" w:rsidRDefault="009A0A09" w:rsidP="009A0A09">
      <w:pPr>
        <w:numPr>
          <w:ilvl w:val="0"/>
          <w:numId w:val="13"/>
        </w:numPr>
        <w:jc w:val="both"/>
        <w:rPr>
          <w:rFonts w:ascii="Segoe UI" w:hAnsi="Segoe UI" w:cs="Segoe UI"/>
          <w:szCs w:val="22"/>
        </w:rPr>
      </w:pPr>
      <w:r w:rsidRPr="007E7A09">
        <w:rPr>
          <w:rFonts w:ascii="Segoe UI" w:hAnsi="Segoe UI" w:cs="Segoe UI"/>
          <w:szCs w:val="22"/>
        </w:rPr>
        <w:t xml:space="preserve">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w:t>
      </w:r>
      <w:r w:rsidR="00350D97" w:rsidRPr="007E7A09">
        <w:rPr>
          <w:rFonts w:ascii="Segoe UI" w:hAnsi="Segoe UI" w:cs="Segoe UI"/>
          <w:szCs w:val="22"/>
        </w:rPr>
        <w:t>jiné</w:t>
      </w:r>
      <w:r w:rsidRPr="007E7A09">
        <w:rPr>
          <w:rFonts w:ascii="Segoe UI" w:hAnsi="Segoe UI" w:cs="Segoe UI"/>
          <w:szCs w:val="22"/>
        </w:rPr>
        <w:t xml:space="preserve"> osoby, bude odpovědný za uvedení v předešlý stav na vlastní náklady, a není-li to dobře možné nebo žádá-li to poškozený, pak za náhradu takové škody.</w:t>
      </w:r>
    </w:p>
    <w:p w14:paraId="0807C3F2" w14:textId="77777777" w:rsidR="009A0A09" w:rsidRPr="007E7A09" w:rsidRDefault="009A0A09" w:rsidP="00810960">
      <w:pPr>
        <w:tabs>
          <w:tab w:val="left" w:pos="567"/>
        </w:tabs>
        <w:jc w:val="both"/>
        <w:rPr>
          <w:rFonts w:ascii="Segoe UI" w:hAnsi="Segoe UI" w:cs="Segoe UI"/>
          <w:szCs w:val="22"/>
        </w:rPr>
      </w:pPr>
    </w:p>
    <w:p w14:paraId="2CF4DB21" w14:textId="77777777" w:rsidR="006377FF" w:rsidRPr="007E7A09" w:rsidRDefault="006377FF" w:rsidP="006377FF">
      <w:pPr>
        <w:numPr>
          <w:ilvl w:val="0"/>
          <w:numId w:val="13"/>
        </w:numPr>
        <w:tabs>
          <w:tab w:val="left" w:pos="567"/>
        </w:tabs>
        <w:jc w:val="both"/>
        <w:rPr>
          <w:rFonts w:ascii="Segoe UI" w:hAnsi="Segoe UI" w:cs="Segoe UI"/>
          <w:szCs w:val="22"/>
        </w:rPr>
      </w:pPr>
      <w:r w:rsidRPr="007E7A09">
        <w:rPr>
          <w:rFonts w:ascii="Segoe UI" w:hAnsi="Segoe UI" w:cs="Segoe UI"/>
          <w:szCs w:val="22"/>
        </w:rPr>
        <w:t xml:space="preserve">Zhotovitel je povinen neprodleně písemně informovat Objednatele o skutečnostech majících i potencionálně vliv na plnění </w:t>
      </w:r>
      <w:r w:rsidR="00076B5F" w:rsidRPr="007E7A09">
        <w:rPr>
          <w:rFonts w:ascii="Segoe UI" w:hAnsi="Segoe UI" w:cs="Segoe UI"/>
          <w:szCs w:val="22"/>
        </w:rPr>
        <w:t xml:space="preserve">jeho </w:t>
      </w:r>
      <w:r w:rsidRPr="007E7A09">
        <w:rPr>
          <w:rFonts w:ascii="Segoe UI" w:hAnsi="Segoe UI" w:cs="Segoe UI"/>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48874E04" w14:textId="77777777" w:rsidR="006377FF" w:rsidRPr="007E7A09" w:rsidRDefault="006377FF" w:rsidP="006377FF">
      <w:pPr>
        <w:tabs>
          <w:tab w:val="left" w:pos="567"/>
        </w:tabs>
        <w:jc w:val="both"/>
        <w:rPr>
          <w:rFonts w:ascii="Segoe UI" w:hAnsi="Segoe UI" w:cs="Segoe UI"/>
          <w:szCs w:val="22"/>
        </w:rPr>
      </w:pPr>
    </w:p>
    <w:p w14:paraId="09C8BECE" w14:textId="77777777" w:rsidR="00A03EDD" w:rsidRPr="007E7A09" w:rsidRDefault="00A03EDD" w:rsidP="00A03EDD">
      <w:pPr>
        <w:numPr>
          <w:ilvl w:val="0"/>
          <w:numId w:val="13"/>
        </w:numPr>
        <w:tabs>
          <w:tab w:val="left" w:pos="567"/>
        </w:tabs>
        <w:suppressAutoHyphens/>
        <w:jc w:val="both"/>
        <w:rPr>
          <w:rFonts w:ascii="Segoe UI" w:hAnsi="Segoe UI" w:cs="Segoe UI"/>
          <w:szCs w:val="22"/>
        </w:rPr>
      </w:pPr>
      <w:r w:rsidRPr="007E7A09">
        <w:rPr>
          <w:rFonts w:ascii="Segoe UI" w:hAnsi="Segoe UI" w:cs="Segoe UI"/>
          <w:szCs w:val="22"/>
        </w:rPr>
        <w:t>Zhotovitel bere na vědomí, že Objednatel je povinným subjektem podle zákona č. 106/1999 Sb., o svobodném přístupu k informacím, ve znění pozdějších předpisů.</w:t>
      </w:r>
    </w:p>
    <w:p w14:paraId="754CA605" w14:textId="77777777" w:rsidR="00D21CF3" w:rsidRPr="007E7A09" w:rsidRDefault="00D21CF3" w:rsidP="00D21CF3">
      <w:pPr>
        <w:tabs>
          <w:tab w:val="left" w:pos="567"/>
        </w:tabs>
        <w:suppressAutoHyphens/>
        <w:ind w:left="567"/>
        <w:jc w:val="both"/>
        <w:rPr>
          <w:rFonts w:ascii="Segoe UI" w:hAnsi="Segoe UI" w:cs="Segoe UI"/>
          <w:szCs w:val="22"/>
        </w:rPr>
      </w:pPr>
    </w:p>
    <w:p w14:paraId="188A0F12" w14:textId="77777777" w:rsidR="00D21CF3" w:rsidRPr="007E7A09" w:rsidRDefault="00D21CF3" w:rsidP="00A03EDD">
      <w:pPr>
        <w:numPr>
          <w:ilvl w:val="0"/>
          <w:numId w:val="13"/>
        </w:numPr>
        <w:tabs>
          <w:tab w:val="left" w:pos="567"/>
        </w:tabs>
        <w:suppressAutoHyphens/>
        <w:jc w:val="both"/>
        <w:rPr>
          <w:rFonts w:ascii="Segoe UI" w:hAnsi="Segoe UI" w:cs="Segoe UI"/>
          <w:szCs w:val="22"/>
        </w:rPr>
      </w:pPr>
      <w:r w:rsidRPr="007E7A09">
        <w:rPr>
          <w:rFonts w:ascii="Segoe UI" w:hAnsi="Segoe UI" w:cs="Segoe UI"/>
          <w:szCs w:val="22"/>
        </w:rPr>
        <w:t>Zhotovitel bere na vědomí, že je při provádění Díla a jeho jednotlivých částí povinen respektovat právní předpisy upravující ochranu osobních údajů, zejména nařízení Evropského parlamentu a Rady (EU) 2016/679, o ochraně fyzických osob v souvislosti se zpracováváním údaj a volném pohybu těchto údajů a o zrušení směrnice 95/46/ES (obecné nařízení o ochraně osobních údajů</w:t>
      </w:r>
      <w:r w:rsidR="003A7A16" w:rsidRPr="007E7A09">
        <w:rPr>
          <w:rFonts w:ascii="Segoe UI" w:hAnsi="Segoe UI" w:cs="Segoe UI"/>
          <w:szCs w:val="22"/>
        </w:rPr>
        <w:t>, dále jen „</w:t>
      </w:r>
      <w:r w:rsidR="003A7A16" w:rsidRPr="007E7A09">
        <w:rPr>
          <w:rFonts w:ascii="Segoe UI" w:hAnsi="Segoe UI" w:cs="Segoe UI"/>
          <w:b/>
          <w:i/>
          <w:szCs w:val="22"/>
        </w:rPr>
        <w:t>nařízení GDPR</w:t>
      </w:r>
      <w:r w:rsidR="003A7A16" w:rsidRPr="007E7A09">
        <w:rPr>
          <w:rFonts w:ascii="Segoe UI" w:hAnsi="Segoe UI" w:cs="Segoe UI"/>
          <w:szCs w:val="22"/>
        </w:rPr>
        <w:t>“</w:t>
      </w:r>
      <w:r w:rsidRPr="007E7A09">
        <w:rPr>
          <w:rFonts w:ascii="Segoe UI" w:hAnsi="Segoe UI" w:cs="Segoe UI"/>
          <w:szCs w:val="22"/>
        </w:rPr>
        <w:t>).</w:t>
      </w:r>
    </w:p>
    <w:p w14:paraId="0370E5C2" w14:textId="77777777" w:rsidR="00A03EDD" w:rsidRPr="007E7A09" w:rsidRDefault="00A03EDD" w:rsidP="00A03EDD">
      <w:pPr>
        <w:tabs>
          <w:tab w:val="left" w:pos="567"/>
        </w:tabs>
        <w:suppressAutoHyphens/>
        <w:jc w:val="both"/>
        <w:rPr>
          <w:rFonts w:ascii="Segoe UI" w:hAnsi="Segoe UI" w:cs="Segoe UI"/>
          <w:szCs w:val="22"/>
        </w:rPr>
      </w:pPr>
    </w:p>
    <w:p w14:paraId="1D2AEA24" w14:textId="77777777" w:rsidR="00E12FCB" w:rsidRPr="007E7A09" w:rsidRDefault="00E12FCB" w:rsidP="00E12FCB">
      <w:pPr>
        <w:numPr>
          <w:ilvl w:val="0"/>
          <w:numId w:val="13"/>
        </w:numPr>
        <w:jc w:val="both"/>
        <w:rPr>
          <w:rFonts w:ascii="Segoe UI" w:hAnsi="Segoe UI" w:cs="Segoe UI"/>
          <w:szCs w:val="22"/>
        </w:rPr>
      </w:pPr>
      <w:r w:rsidRPr="007E7A09">
        <w:rPr>
          <w:rFonts w:ascii="Segoe UI" w:hAnsi="Segoe UI" w:cs="Segoe UI"/>
          <w:szCs w:val="22"/>
        </w:rPr>
        <w:t xml:space="preserve">Zhotovitel souhlasí se zveřejněním Smlouvy v souladu s povinnostmi Objednatele za podmínek vyplývajících z příslušných právních předpisů, </w:t>
      </w:r>
      <w:r w:rsidR="00725EED" w:rsidRPr="007E7A09">
        <w:rPr>
          <w:rFonts w:ascii="Segoe UI" w:hAnsi="Segoe UI" w:cs="Segoe UI"/>
          <w:szCs w:val="22"/>
        </w:rPr>
        <w:t xml:space="preserve">zejména souhlasí se </w:t>
      </w:r>
      <w:r w:rsidR="00996BE6" w:rsidRPr="007E7A09">
        <w:rPr>
          <w:rFonts w:ascii="Segoe UI" w:hAnsi="Segoe UI" w:cs="Segoe UI"/>
          <w:szCs w:val="22"/>
        </w:rPr>
        <w:t>z</w:t>
      </w:r>
      <w:r w:rsidR="00725EED" w:rsidRPr="007E7A09">
        <w:rPr>
          <w:rFonts w:ascii="Segoe UI" w:hAnsi="Segoe UI" w:cs="Segoe UI"/>
          <w:szCs w:val="22"/>
        </w:rPr>
        <w:t xml:space="preserve">veřejněním </w:t>
      </w:r>
      <w:r w:rsidRPr="007E7A09">
        <w:rPr>
          <w:rFonts w:ascii="Segoe UI" w:hAnsi="Segoe UI" w:cs="Segoe UI"/>
          <w:szCs w:val="22"/>
        </w:rPr>
        <w:t>Smlouvy</w:t>
      </w:r>
      <w:r w:rsidR="00725EED" w:rsidRPr="007E7A09">
        <w:rPr>
          <w:rFonts w:ascii="Segoe UI" w:hAnsi="Segoe UI" w:cs="Segoe UI"/>
          <w:szCs w:val="22"/>
        </w:rPr>
        <w:t>,</w:t>
      </w:r>
      <w:r w:rsidRPr="007E7A09">
        <w:rPr>
          <w:rFonts w:ascii="Segoe UI" w:hAnsi="Segoe UI" w:cs="Segoe UI"/>
          <w:szCs w:val="22"/>
        </w:rPr>
        <w:t xml:space="preserve"> včetně všech </w:t>
      </w:r>
      <w:r w:rsidR="00C25D5B" w:rsidRPr="007E7A09">
        <w:rPr>
          <w:rFonts w:ascii="Segoe UI" w:hAnsi="Segoe UI" w:cs="Segoe UI"/>
          <w:szCs w:val="22"/>
        </w:rPr>
        <w:t>jejích změn a</w:t>
      </w:r>
      <w:r w:rsidRPr="007E7A09">
        <w:rPr>
          <w:rFonts w:ascii="Segoe UI" w:hAnsi="Segoe UI" w:cs="Segoe UI"/>
          <w:szCs w:val="22"/>
        </w:rPr>
        <w:t xml:space="preserve"> dodatků, výše skutečně uhrazené ceny na základě Smlouvy a dalších údajů na profilu </w:t>
      </w:r>
      <w:r w:rsidR="00C25D5B" w:rsidRPr="007E7A09">
        <w:rPr>
          <w:rFonts w:ascii="Segoe UI" w:hAnsi="Segoe UI" w:cs="Segoe UI"/>
          <w:szCs w:val="22"/>
        </w:rPr>
        <w:t xml:space="preserve">zadavatele </w:t>
      </w:r>
      <w:r w:rsidRPr="007E7A09">
        <w:rPr>
          <w:rFonts w:ascii="Segoe UI" w:hAnsi="Segoe UI" w:cs="Segoe UI"/>
          <w:szCs w:val="22"/>
        </w:rPr>
        <w:t>Objednatele</w:t>
      </w:r>
      <w:r w:rsidR="00725EED" w:rsidRPr="007E7A09">
        <w:rPr>
          <w:rFonts w:ascii="Segoe UI" w:hAnsi="Segoe UI" w:cs="Segoe UI"/>
          <w:szCs w:val="22"/>
        </w:rPr>
        <w:t xml:space="preserve"> podle</w:t>
      </w:r>
      <w:r w:rsidRPr="007E7A09">
        <w:rPr>
          <w:rFonts w:ascii="Segoe UI" w:hAnsi="Segoe UI" w:cs="Segoe UI"/>
          <w:szCs w:val="22"/>
        </w:rPr>
        <w:t xml:space="preserve"> </w:t>
      </w:r>
      <w:r w:rsidR="00725EED" w:rsidRPr="007E7A09">
        <w:rPr>
          <w:rFonts w:ascii="Segoe UI" w:hAnsi="Segoe UI" w:cs="Segoe UI"/>
          <w:szCs w:val="22"/>
        </w:rPr>
        <w:t xml:space="preserve">§ 219 </w:t>
      </w:r>
      <w:r w:rsidR="0054155A" w:rsidRPr="007E7A09">
        <w:rPr>
          <w:rFonts w:ascii="Segoe UI" w:hAnsi="Segoe UI" w:cs="Segoe UI"/>
          <w:szCs w:val="22"/>
        </w:rPr>
        <w:t>Z</w:t>
      </w:r>
      <w:r w:rsidR="00725EED" w:rsidRPr="007E7A09">
        <w:rPr>
          <w:rFonts w:ascii="Segoe UI" w:hAnsi="Segoe UI" w:cs="Segoe UI"/>
          <w:szCs w:val="22"/>
        </w:rPr>
        <w:t>ákona o zadávání veřejných zakázek</w:t>
      </w:r>
      <w:r w:rsidR="0054155A" w:rsidRPr="007E7A09">
        <w:rPr>
          <w:rFonts w:ascii="Segoe UI" w:hAnsi="Segoe UI" w:cs="Segoe UI"/>
          <w:szCs w:val="22"/>
        </w:rPr>
        <w:t xml:space="preserve"> </w:t>
      </w:r>
      <w:r w:rsidR="00725EED" w:rsidRPr="007E7A09">
        <w:rPr>
          <w:rFonts w:ascii="Segoe UI" w:hAnsi="Segoe UI" w:cs="Segoe UI"/>
          <w:szCs w:val="22"/>
        </w:rPr>
        <w:t xml:space="preserve">a v registru smluv podle zákona </w:t>
      </w:r>
      <w:r w:rsidR="009F1243" w:rsidRPr="007E7A09">
        <w:rPr>
          <w:rFonts w:ascii="Segoe UI" w:hAnsi="Segoe UI" w:cs="Segoe UI"/>
          <w:szCs w:val="22"/>
        </w:rPr>
        <w:t xml:space="preserve">č. 340/2015 Sb., </w:t>
      </w:r>
      <w:r w:rsidR="009F1243" w:rsidRPr="007E7A09">
        <w:rPr>
          <w:rFonts w:ascii="Segoe UI" w:hAnsi="Segoe UI" w:cs="Segoe UI"/>
          <w:bCs/>
          <w:szCs w:val="22"/>
        </w:rPr>
        <w:t xml:space="preserve">o zvláštních podmínkách účinnosti některých smluv, uveřejňování těchto smluv a o registru smluv (zákon o registru smluv), </w:t>
      </w:r>
      <w:r w:rsidR="00967138" w:rsidRPr="007E7A09">
        <w:rPr>
          <w:rFonts w:ascii="Segoe UI" w:hAnsi="Segoe UI" w:cs="Segoe UI"/>
        </w:rPr>
        <w:t>ve znění pozdějších předpisů</w:t>
      </w:r>
      <w:r w:rsidR="00967138" w:rsidRPr="007E7A09">
        <w:rPr>
          <w:rFonts w:ascii="Segoe UI" w:hAnsi="Segoe UI" w:cs="Segoe UI"/>
          <w:bCs/>
          <w:szCs w:val="22"/>
        </w:rPr>
        <w:t xml:space="preserve"> </w:t>
      </w:r>
      <w:r w:rsidR="009F1243" w:rsidRPr="007E7A09">
        <w:rPr>
          <w:rFonts w:ascii="Segoe UI" w:hAnsi="Segoe UI" w:cs="Segoe UI"/>
          <w:bCs/>
          <w:szCs w:val="22"/>
        </w:rPr>
        <w:t>(dále jen „</w:t>
      </w:r>
      <w:r w:rsidR="009F1243" w:rsidRPr="007E7A09">
        <w:rPr>
          <w:rFonts w:ascii="Segoe UI" w:hAnsi="Segoe UI" w:cs="Segoe UI"/>
          <w:b/>
          <w:bCs/>
          <w:i/>
          <w:szCs w:val="22"/>
        </w:rPr>
        <w:t>Zákon o registru smluv</w:t>
      </w:r>
      <w:r w:rsidR="009F1243" w:rsidRPr="007E7A09">
        <w:rPr>
          <w:rFonts w:ascii="Segoe UI" w:hAnsi="Segoe UI" w:cs="Segoe UI"/>
          <w:bCs/>
          <w:szCs w:val="22"/>
        </w:rPr>
        <w:t>“)</w:t>
      </w:r>
      <w:r w:rsidRPr="007E7A09">
        <w:rPr>
          <w:rFonts w:ascii="Segoe UI" w:hAnsi="Segoe UI" w:cs="Segoe UI"/>
          <w:szCs w:val="22"/>
        </w:rPr>
        <w:t>.</w:t>
      </w:r>
      <w:r w:rsidR="007D587A" w:rsidRPr="007E7A09">
        <w:rPr>
          <w:rFonts w:ascii="Segoe UI" w:hAnsi="Segoe UI" w:cs="Segoe UI"/>
          <w:szCs w:val="22"/>
        </w:rPr>
        <w:t xml:space="preserve"> Zhotovitel prohlašuje, že Smlouva ani žádná její část nejsou obchodním tajemstvím Zhotovitele ve smyslu § 504 Občanského zákoníku.</w:t>
      </w:r>
    </w:p>
    <w:p w14:paraId="1265366E" w14:textId="77777777" w:rsidR="00996BE6" w:rsidRPr="007E7A09" w:rsidRDefault="00996BE6" w:rsidP="00996BE6">
      <w:pPr>
        <w:ind w:left="567"/>
        <w:jc w:val="both"/>
        <w:rPr>
          <w:rFonts w:ascii="Segoe UI" w:hAnsi="Segoe UI" w:cs="Segoe UI"/>
          <w:szCs w:val="22"/>
        </w:rPr>
      </w:pPr>
    </w:p>
    <w:p w14:paraId="4FE5DB26" w14:textId="77777777" w:rsidR="009A0A09" w:rsidRPr="007E7A09" w:rsidRDefault="009A0A09" w:rsidP="009A0A09">
      <w:pPr>
        <w:numPr>
          <w:ilvl w:val="0"/>
          <w:numId w:val="13"/>
        </w:numPr>
        <w:tabs>
          <w:tab w:val="left" w:pos="567"/>
        </w:tabs>
        <w:suppressAutoHyphens/>
        <w:jc w:val="both"/>
        <w:rPr>
          <w:rFonts w:ascii="Segoe UI" w:hAnsi="Segoe UI" w:cs="Segoe UI"/>
          <w:szCs w:val="22"/>
        </w:rPr>
      </w:pPr>
      <w:r w:rsidRPr="007E7A09">
        <w:rPr>
          <w:rFonts w:ascii="Segoe UI" w:hAnsi="Segoe UI" w:cs="Segoe UI"/>
          <w:szCs w:val="22"/>
        </w:rPr>
        <w:t xml:space="preserve">Zhotovitel </w:t>
      </w:r>
      <w:r w:rsidR="008A140E" w:rsidRPr="007E7A09">
        <w:rPr>
          <w:rFonts w:ascii="Segoe UI" w:hAnsi="Segoe UI" w:cs="Segoe UI"/>
          <w:szCs w:val="22"/>
        </w:rPr>
        <w:t xml:space="preserve">je povinen chránit osobní údaje a při jejich ochraně postupovat v souladu s příslušnými právními předpisy, zejména </w:t>
      </w:r>
      <w:r w:rsidR="003A7A16" w:rsidRPr="007E7A09">
        <w:rPr>
          <w:rFonts w:ascii="Segoe UI" w:hAnsi="Segoe UI" w:cs="Segoe UI"/>
          <w:szCs w:val="22"/>
        </w:rPr>
        <w:t>nařízením GDPR.</w:t>
      </w:r>
    </w:p>
    <w:p w14:paraId="40151BB1" w14:textId="77777777" w:rsidR="00641814" w:rsidRPr="007E7A09" w:rsidRDefault="00641814" w:rsidP="00641814">
      <w:pPr>
        <w:jc w:val="both"/>
        <w:rPr>
          <w:rFonts w:ascii="Segoe UI" w:hAnsi="Segoe UI" w:cs="Segoe UI"/>
          <w:szCs w:val="22"/>
        </w:rPr>
      </w:pPr>
    </w:p>
    <w:p w14:paraId="04D43BCE" w14:textId="77777777" w:rsidR="007F22C9" w:rsidRPr="007E7A09" w:rsidRDefault="001F7923" w:rsidP="001C0E84">
      <w:pPr>
        <w:numPr>
          <w:ilvl w:val="0"/>
          <w:numId w:val="13"/>
        </w:numPr>
        <w:jc w:val="both"/>
        <w:rPr>
          <w:rFonts w:ascii="Segoe UI" w:hAnsi="Segoe UI" w:cs="Segoe UI"/>
          <w:szCs w:val="22"/>
        </w:rPr>
      </w:pPr>
      <w:r w:rsidRPr="007E7A09">
        <w:rPr>
          <w:rFonts w:ascii="Segoe UI" w:hAnsi="Segoe UI" w:cs="Segoe UI"/>
          <w:szCs w:val="22"/>
        </w:rPr>
        <w:t>Zhotovitel není oprávněn postoupit žádnou svou pohledávku za Objednatelem vyplývající ze Smlouvy nebo vzniklou v souvislosti se Smlouvou.</w:t>
      </w:r>
    </w:p>
    <w:p w14:paraId="5D0713E4" w14:textId="77777777" w:rsidR="004E5ABA" w:rsidRPr="007E7A09" w:rsidRDefault="004E5ABA" w:rsidP="00641814">
      <w:pPr>
        <w:jc w:val="both"/>
        <w:rPr>
          <w:rFonts w:ascii="Segoe UI" w:hAnsi="Segoe UI" w:cs="Segoe UI"/>
          <w:szCs w:val="22"/>
        </w:rPr>
      </w:pPr>
    </w:p>
    <w:p w14:paraId="73930BA9" w14:textId="77777777" w:rsidR="007F22C9" w:rsidRPr="007E7A09" w:rsidRDefault="001F7923" w:rsidP="001C0E84">
      <w:pPr>
        <w:numPr>
          <w:ilvl w:val="0"/>
          <w:numId w:val="13"/>
        </w:numPr>
        <w:jc w:val="both"/>
        <w:rPr>
          <w:rFonts w:ascii="Segoe UI" w:hAnsi="Segoe UI" w:cs="Segoe UI"/>
          <w:szCs w:val="22"/>
        </w:rPr>
      </w:pPr>
      <w:r w:rsidRPr="007E7A09">
        <w:rPr>
          <w:rFonts w:ascii="Segoe UI" w:hAnsi="Segoe UI" w:cs="Segoe UI"/>
          <w:szCs w:val="22"/>
        </w:rPr>
        <w:t>Zhotovitel není oprávněn provést jednostranné započtení žádné své pohledávky za Objednatelem vyplývající ze Smlouvy nebo vzniklé v souvislosti se Smlouvou na jakoukoliv pohledávku Objednatele za Zhotovitelem.</w:t>
      </w:r>
    </w:p>
    <w:p w14:paraId="6B333992" w14:textId="77777777" w:rsidR="004E5ABA" w:rsidRPr="007E7A09" w:rsidRDefault="004E5ABA" w:rsidP="00641814">
      <w:pPr>
        <w:pStyle w:val="Odstavecseseznamem"/>
        <w:ind w:left="0"/>
        <w:jc w:val="both"/>
        <w:rPr>
          <w:rFonts w:ascii="Segoe UI" w:hAnsi="Segoe UI" w:cs="Segoe UI"/>
          <w:sz w:val="22"/>
          <w:szCs w:val="22"/>
          <w:lang w:val="cs-CZ"/>
        </w:rPr>
      </w:pPr>
    </w:p>
    <w:p w14:paraId="27347487" w14:textId="77777777" w:rsidR="007F22C9" w:rsidRPr="007E7A09" w:rsidRDefault="001F7923" w:rsidP="001C0E84">
      <w:pPr>
        <w:numPr>
          <w:ilvl w:val="0"/>
          <w:numId w:val="13"/>
        </w:numPr>
        <w:jc w:val="both"/>
        <w:rPr>
          <w:rFonts w:ascii="Segoe UI" w:hAnsi="Segoe UI" w:cs="Segoe UI"/>
          <w:szCs w:val="22"/>
        </w:rPr>
      </w:pPr>
      <w:r w:rsidRPr="007E7A09">
        <w:rPr>
          <w:rFonts w:ascii="Segoe UI" w:hAnsi="Segoe UI" w:cs="Segoe UI"/>
          <w:szCs w:val="22"/>
        </w:rPr>
        <w:t xml:space="preserve">Objednatel je oprávněn provést jednostranné započtení jakékoliv své splatné i nesplatné pohledávky za Zhotovitelem vyplývající ze Smlouvy nebo vzniklé v souvislosti se Smlouvou (zejm. smluvní pokutu) </w:t>
      </w:r>
      <w:r w:rsidR="00B61AF9" w:rsidRPr="007E7A09">
        <w:rPr>
          <w:rFonts w:ascii="Segoe UI" w:hAnsi="Segoe UI" w:cs="Segoe UI"/>
          <w:szCs w:val="22"/>
        </w:rPr>
        <w:t xml:space="preserve">na jakoukoliv splatnou i nesplatnou pohledávku </w:t>
      </w:r>
      <w:r w:rsidRPr="007E7A09">
        <w:rPr>
          <w:rFonts w:ascii="Segoe UI" w:hAnsi="Segoe UI" w:cs="Segoe UI"/>
          <w:szCs w:val="22"/>
        </w:rPr>
        <w:t>Zhotovitele za Objednatelem.</w:t>
      </w:r>
    </w:p>
    <w:p w14:paraId="22671478" w14:textId="77777777" w:rsidR="004E5ABA" w:rsidRPr="007E7A09" w:rsidRDefault="004E5ABA" w:rsidP="001C0E84">
      <w:pPr>
        <w:jc w:val="both"/>
        <w:rPr>
          <w:rFonts w:ascii="Segoe UI" w:hAnsi="Segoe UI" w:cs="Segoe UI"/>
          <w:szCs w:val="22"/>
        </w:rPr>
      </w:pPr>
    </w:p>
    <w:p w14:paraId="678906A0" w14:textId="77777777" w:rsidR="007F22C9" w:rsidRPr="007E7A09" w:rsidRDefault="007F22C9" w:rsidP="001C0E84">
      <w:pPr>
        <w:numPr>
          <w:ilvl w:val="0"/>
          <w:numId w:val="13"/>
        </w:numPr>
        <w:jc w:val="both"/>
        <w:rPr>
          <w:rFonts w:ascii="Segoe UI" w:hAnsi="Segoe UI" w:cs="Segoe UI"/>
          <w:szCs w:val="22"/>
        </w:rPr>
      </w:pPr>
      <w:r w:rsidRPr="007E7A09">
        <w:rPr>
          <w:rFonts w:ascii="Segoe UI" w:hAnsi="Segoe UI" w:cs="Segoe UI"/>
          <w:szCs w:val="22"/>
        </w:rPr>
        <w:t xml:space="preserve">Poruší-li </w:t>
      </w:r>
      <w:r w:rsidR="00680EF5" w:rsidRPr="007E7A09">
        <w:rPr>
          <w:rFonts w:ascii="Segoe UI" w:hAnsi="Segoe UI" w:cs="Segoe UI"/>
          <w:szCs w:val="22"/>
        </w:rPr>
        <w:t>Zhotovitel</w:t>
      </w:r>
      <w:r w:rsidRPr="007E7A09">
        <w:rPr>
          <w:rFonts w:ascii="Segoe UI" w:hAnsi="Segoe UI" w:cs="Segoe UI"/>
          <w:szCs w:val="22"/>
        </w:rPr>
        <w:t xml:space="preserve"> v </w:t>
      </w:r>
      <w:r w:rsidR="00F04A2B" w:rsidRPr="007E7A09">
        <w:rPr>
          <w:rFonts w:ascii="Segoe UI" w:hAnsi="Segoe UI" w:cs="Segoe UI"/>
          <w:szCs w:val="22"/>
        </w:rPr>
        <w:t>souvislosti s</w:t>
      </w:r>
      <w:r w:rsidR="00680EF5" w:rsidRPr="007E7A09">
        <w:rPr>
          <w:rFonts w:ascii="Segoe UI" w:hAnsi="Segoe UI" w:cs="Segoe UI"/>
          <w:szCs w:val="22"/>
        </w:rPr>
        <w:t>e S</w:t>
      </w:r>
      <w:r w:rsidR="00F04A2B" w:rsidRPr="007E7A09">
        <w:rPr>
          <w:rFonts w:ascii="Segoe UI" w:hAnsi="Segoe UI" w:cs="Segoe UI"/>
          <w:szCs w:val="22"/>
        </w:rPr>
        <w:t>mlouvu jakoukoli</w:t>
      </w:r>
      <w:r w:rsidRPr="007E7A09">
        <w:rPr>
          <w:rFonts w:ascii="Segoe UI" w:hAnsi="Segoe UI" w:cs="Segoe UI"/>
          <w:szCs w:val="22"/>
        </w:rPr>
        <w:t xml:space="preserve"> sv</w:t>
      </w:r>
      <w:r w:rsidR="00F04A2B" w:rsidRPr="007E7A09">
        <w:rPr>
          <w:rFonts w:ascii="Segoe UI" w:hAnsi="Segoe UI" w:cs="Segoe UI"/>
          <w:szCs w:val="22"/>
        </w:rPr>
        <w:t>oji</w:t>
      </w:r>
      <w:r w:rsidRPr="007E7A09">
        <w:rPr>
          <w:rFonts w:ascii="Segoe UI" w:hAnsi="Segoe UI" w:cs="Segoe UI"/>
          <w:szCs w:val="22"/>
        </w:rPr>
        <w:t xml:space="preserve"> povinnost,</w:t>
      </w:r>
      <w:r w:rsidR="00F04A2B" w:rsidRPr="007E7A09">
        <w:rPr>
          <w:rFonts w:ascii="Segoe UI" w:hAnsi="Segoe UI" w:cs="Segoe UI"/>
          <w:szCs w:val="22"/>
        </w:rPr>
        <w:t xml:space="preserve"> </w:t>
      </w:r>
      <w:r w:rsidRPr="007E7A09">
        <w:rPr>
          <w:rFonts w:ascii="Segoe UI" w:hAnsi="Segoe UI" w:cs="Segoe UI"/>
          <w:szCs w:val="22"/>
        </w:rPr>
        <w:t xml:space="preserve">nahradí </w:t>
      </w:r>
      <w:r w:rsidR="00680EF5" w:rsidRPr="007E7A09">
        <w:rPr>
          <w:rFonts w:ascii="Segoe UI" w:hAnsi="Segoe UI" w:cs="Segoe UI"/>
          <w:szCs w:val="22"/>
        </w:rPr>
        <w:t>Objednateli</w:t>
      </w:r>
      <w:r w:rsidRPr="007E7A09">
        <w:rPr>
          <w:rFonts w:ascii="Segoe UI" w:hAnsi="Segoe UI" w:cs="Segoe UI"/>
          <w:szCs w:val="22"/>
        </w:rPr>
        <w:t xml:space="preserve"> škodu a nemajetkovou újmu z toho vzniklou. Povinnosti k náhradě se </w:t>
      </w:r>
      <w:r w:rsidR="00680EF5" w:rsidRPr="007E7A09">
        <w:rPr>
          <w:rFonts w:ascii="Segoe UI" w:hAnsi="Segoe UI" w:cs="Segoe UI"/>
          <w:szCs w:val="22"/>
        </w:rPr>
        <w:t>Zhotovitel</w:t>
      </w:r>
      <w:r w:rsidRPr="007E7A09">
        <w:rPr>
          <w:rFonts w:ascii="Segoe UI" w:hAnsi="Segoe UI" w:cs="Segoe UI"/>
          <w:szCs w:val="22"/>
        </w:rPr>
        <w:t xml:space="preserve"> zprostí, prokáže-li, že mu ve splnění povinnosti zabránila mimořádná nepředvídatelná a nepřekonatelná překážka vzniklá nezávisle na jeho vůli. Překážka vzniklá z osobních poměrů </w:t>
      </w:r>
      <w:r w:rsidR="00680EF5" w:rsidRPr="007E7A09">
        <w:rPr>
          <w:rFonts w:ascii="Segoe UI" w:hAnsi="Segoe UI" w:cs="Segoe UI"/>
          <w:szCs w:val="22"/>
        </w:rPr>
        <w:t>Zhotovitele</w:t>
      </w:r>
      <w:r w:rsidRPr="007E7A09">
        <w:rPr>
          <w:rFonts w:ascii="Segoe UI" w:hAnsi="Segoe UI" w:cs="Segoe UI"/>
          <w:szCs w:val="22"/>
        </w:rPr>
        <w:t xml:space="preserve"> nebo vzniklá až v době, kdy byl </w:t>
      </w:r>
      <w:r w:rsidR="00680EF5" w:rsidRPr="007E7A09">
        <w:rPr>
          <w:rFonts w:ascii="Segoe UI" w:hAnsi="Segoe UI" w:cs="Segoe UI"/>
          <w:szCs w:val="22"/>
        </w:rPr>
        <w:t>Zhotovitel</w:t>
      </w:r>
      <w:r w:rsidRPr="007E7A09">
        <w:rPr>
          <w:rFonts w:ascii="Segoe UI" w:hAnsi="Segoe UI" w:cs="Segoe UI"/>
          <w:szCs w:val="22"/>
        </w:rPr>
        <w:t xml:space="preserve"> s plněním povinnosti v prodlení, ani překážka, kterou byl </w:t>
      </w:r>
      <w:r w:rsidR="00680EF5" w:rsidRPr="007E7A09">
        <w:rPr>
          <w:rFonts w:ascii="Segoe UI" w:hAnsi="Segoe UI" w:cs="Segoe UI"/>
          <w:szCs w:val="22"/>
        </w:rPr>
        <w:t>Zhotovitel</w:t>
      </w:r>
      <w:r w:rsidRPr="007E7A09">
        <w:rPr>
          <w:rFonts w:ascii="Segoe UI" w:hAnsi="Segoe UI" w:cs="Segoe UI"/>
          <w:szCs w:val="22"/>
        </w:rPr>
        <w:t xml:space="preserve"> povinen překonat, jej však povinnosti k náhradě nezprostí.</w:t>
      </w:r>
    </w:p>
    <w:p w14:paraId="0ED00976" w14:textId="77777777" w:rsidR="004E5ABA" w:rsidRPr="007E7A09" w:rsidRDefault="004E5ABA" w:rsidP="00641814">
      <w:pPr>
        <w:pStyle w:val="Odstavecseseznamem"/>
        <w:ind w:left="0"/>
        <w:jc w:val="both"/>
        <w:rPr>
          <w:rFonts w:ascii="Segoe UI" w:hAnsi="Segoe UI" w:cs="Segoe UI"/>
          <w:sz w:val="22"/>
          <w:szCs w:val="22"/>
          <w:lang w:val="cs-CZ"/>
        </w:rPr>
      </w:pPr>
    </w:p>
    <w:p w14:paraId="5E07A578" w14:textId="77777777" w:rsidR="005C7067" w:rsidRPr="007E7A09" w:rsidRDefault="007F22C9" w:rsidP="001C0E84">
      <w:pPr>
        <w:numPr>
          <w:ilvl w:val="0"/>
          <w:numId w:val="13"/>
        </w:numPr>
        <w:jc w:val="both"/>
        <w:rPr>
          <w:rFonts w:ascii="Segoe UI" w:hAnsi="Segoe UI" w:cs="Segoe UI"/>
          <w:szCs w:val="22"/>
        </w:rPr>
      </w:pPr>
      <w:r w:rsidRPr="007E7A09">
        <w:rPr>
          <w:rFonts w:ascii="Segoe UI" w:hAnsi="Segoe UI" w:cs="Segoe UI"/>
          <w:szCs w:val="22"/>
        </w:rPr>
        <w:t>Písemnou formou (podobou) se rozumí listina podepsaná oprávněnou osobou Smluvní strany nebo e</w:t>
      </w:r>
      <w:r w:rsidR="00037775" w:rsidRPr="007E7A09">
        <w:rPr>
          <w:rFonts w:ascii="Segoe UI" w:hAnsi="Segoe UI" w:cs="Segoe UI"/>
          <w:szCs w:val="22"/>
        </w:rPr>
        <w:t>-</w:t>
      </w:r>
      <w:r w:rsidRPr="007E7A09">
        <w:rPr>
          <w:rFonts w:ascii="Segoe UI" w:hAnsi="Segoe UI" w:cs="Segoe UI"/>
          <w:szCs w:val="22"/>
        </w:rPr>
        <w:t>mail podepsaný zaručeným elektronickým podpisem oprávněné osoby Smluvní strany.</w:t>
      </w:r>
    </w:p>
    <w:p w14:paraId="6663CFDF" w14:textId="77777777" w:rsidR="005C7067" w:rsidRPr="007E7A09" w:rsidRDefault="005C7067" w:rsidP="006E0D06">
      <w:pPr>
        <w:ind w:left="567"/>
        <w:jc w:val="both"/>
        <w:rPr>
          <w:rFonts w:ascii="Segoe UI" w:hAnsi="Segoe UI" w:cs="Segoe UI"/>
          <w:szCs w:val="22"/>
        </w:rPr>
      </w:pPr>
    </w:p>
    <w:p w14:paraId="1E2A91B4" w14:textId="77777777" w:rsidR="00B060E8" w:rsidRPr="007E7A09" w:rsidRDefault="00013BAD" w:rsidP="00EA2AA9">
      <w:pPr>
        <w:pStyle w:val="Nadpis1"/>
        <w:keepLines w:val="0"/>
        <w:rPr>
          <w:rFonts w:ascii="Segoe UI" w:hAnsi="Segoe UI" w:cs="Segoe UI"/>
          <w:szCs w:val="22"/>
        </w:rPr>
      </w:pPr>
      <w:bookmarkStart w:id="51" w:name="_Toc383117527"/>
      <w:r w:rsidRPr="007E7A09">
        <w:rPr>
          <w:rFonts w:ascii="Segoe UI" w:hAnsi="Segoe UI" w:cs="Segoe UI"/>
          <w:szCs w:val="22"/>
        </w:rPr>
        <w:t>POD</w:t>
      </w:r>
      <w:r w:rsidR="00B060E8" w:rsidRPr="007E7A09">
        <w:rPr>
          <w:rFonts w:ascii="Segoe UI" w:hAnsi="Segoe UI" w:cs="Segoe UI"/>
          <w:szCs w:val="22"/>
        </w:rPr>
        <w:t>DODAVATELÉ</w:t>
      </w:r>
    </w:p>
    <w:p w14:paraId="62246B3F" w14:textId="77777777" w:rsidR="00B060E8" w:rsidRPr="007E7A09" w:rsidRDefault="00B060E8" w:rsidP="00EA2AA9">
      <w:pPr>
        <w:keepNext/>
        <w:rPr>
          <w:rFonts w:ascii="Segoe UI" w:hAnsi="Segoe UI" w:cs="Segoe UI"/>
          <w:szCs w:val="22"/>
        </w:rPr>
      </w:pPr>
    </w:p>
    <w:p w14:paraId="2A334D51" w14:textId="77777777" w:rsidR="00A3518A" w:rsidRPr="007E7A09" w:rsidRDefault="00CC5176" w:rsidP="00B060E8">
      <w:pPr>
        <w:numPr>
          <w:ilvl w:val="0"/>
          <w:numId w:val="13"/>
        </w:numPr>
        <w:jc w:val="both"/>
        <w:rPr>
          <w:rFonts w:ascii="Segoe UI" w:hAnsi="Segoe UI" w:cs="Segoe UI"/>
          <w:szCs w:val="22"/>
        </w:rPr>
      </w:pPr>
      <w:r w:rsidRPr="007E7A09">
        <w:rPr>
          <w:rFonts w:ascii="Segoe UI" w:hAnsi="Segoe UI" w:cs="Segoe UI"/>
          <w:szCs w:val="22"/>
        </w:rPr>
        <w:t xml:space="preserve">Zhotovitel odpovídá za plnění </w:t>
      </w:r>
      <w:r w:rsidR="00013BAD" w:rsidRPr="007E7A09">
        <w:rPr>
          <w:rFonts w:ascii="Segoe UI" w:hAnsi="Segoe UI" w:cs="Segoe UI"/>
          <w:szCs w:val="22"/>
        </w:rPr>
        <w:t xml:space="preserve">Poddodavatele </w:t>
      </w:r>
      <w:r w:rsidRPr="007E7A09">
        <w:rPr>
          <w:rFonts w:ascii="Segoe UI" w:hAnsi="Segoe UI" w:cs="Segoe UI"/>
          <w:szCs w:val="22"/>
        </w:rPr>
        <w:t>tak, jako by plnil sám.</w:t>
      </w:r>
    </w:p>
    <w:p w14:paraId="0D29F8D1" w14:textId="77777777" w:rsidR="00A3518A" w:rsidRPr="007E7A09" w:rsidRDefault="00A3518A" w:rsidP="00A3518A">
      <w:pPr>
        <w:pStyle w:val="Odstavecseseznamem"/>
        <w:rPr>
          <w:rFonts w:ascii="Segoe UI" w:hAnsi="Segoe UI" w:cs="Segoe UI"/>
          <w:sz w:val="22"/>
          <w:szCs w:val="22"/>
        </w:rPr>
      </w:pPr>
    </w:p>
    <w:p w14:paraId="1E3B1BFB" w14:textId="77777777" w:rsidR="00A3518A" w:rsidRPr="007E7A09" w:rsidRDefault="00CC5176" w:rsidP="00A3518A">
      <w:pPr>
        <w:numPr>
          <w:ilvl w:val="0"/>
          <w:numId w:val="13"/>
        </w:numPr>
        <w:jc w:val="both"/>
        <w:rPr>
          <w:rFonts w:ascii="Segoe UI" w:hAnsi="Segoe UI" w:cs="Segoe UI"/>
          <w:szCs w:val="22"/>
        </w:rPr>
      </w:pPr>
      <w:r w:rsidRPr="007E7A09">
        <w:rPr>
          <w:rFonts w:ascii="Segoe UI" w:hAnsi="Segoe UI" w:cs="Segoe UI"/>
          <w:szCs w:val="22"/>
        </w:rPr>
        <w:lastRenderedPageBreak/>
        <w:t xml:space="preserve">Zhotovitel prohlašuje a zavazuje se, že jako ručitel uspokojí za jakéhokoliv </w:t>
      </w:r>
      <w:r w:rsidR="00013BAD" w:rsidRPr="007E7A09">
        <w:rPr>
          <w:rFonts w:ascii="Segoe UI" w:hAnsi="Segoe UI" w:cs="Segoe UI"/>
          <w:szCs w:val="22"/>
        </w:rPr>
        <w:t xml:space="preserve">Poddodavatele </w:t>
      </w:r>
      <w:r w:rsidRPr="007E7A09">
        <w:rPr>
          <w:rFonts w:ascii="Segoe UI" w:hAnsi="Segoe UI" w:cs="Segoe UI"/>
          <w:szCs w:val="22"/>
        </w:rPr>
        <w:t xml:space="preserve">jeho povinnost nahradit újmu způsobenou </w:t>
      </w:r>
      <w:r w:rsidR="00013BAD" w:rsidRPr="007E7A09">
        <w:rPr>
          <w:rFonts w:ascii="Segoe UI" w:hAnsi="Segoe UI" w:cs="Segoe UI"/>
          <w:szCs w:val="22"/>
        </w:rPr>
        <w:t xml:space="preserve">Poddodavatelem </w:t>
      </w:r>
      <w:r w:rsidR="00F90DE3" w:rsidRPr="007E7A09">
        <w:rPr>
          <w:rFonts w:ascii="Segoe UI" w:hAnsi="Segoe UI" w:cs="Segoe UI"/>
          <w:szCs w:val="22"/>
        </w:rPr>
        <w:t>Objednateli při plnění nebo v </w:t>
      </w:r>
      <w:r w:rsidRPr="007E7A09">
        <w:rPr>
          <w:rFonts w:ascii="Segoe UI" w:hAnsi="Segoe UI" w:cs="Segoe UI"/>
          <w:szCs w:val="22"/>
        </w:rPr>
        <w:t xml:space="preserve">souvislosti s plněním povinností ze Smlouvy, jestliže </w:t>
      </w:r>
      <w:r w:rsidR="00013BAD" w:rsidRPr="007E7A09">
        <w:rPr>
          <w:rFonts w:ascii="Segoe UI" w:hAnsi="Segoe UI" w:cs="Segoe UI"/>
          <w:szCs w:val="22"/>
        </w:rPr>
        <w:t xml:space="preserve">Poddodavatel </w:t>
      </w:r>
      <w:r w:rsidRPr="007E7A09">
        <w:rPr>
          <w:rFonts w:ascii="Segoe UI" w:hAnsi="Segoe UI" w:cs="Segoe UI"/>
          <w:szCs w:val="22"/>
        </w:rPr>
        <w:t xml:space="preserve">povinnost k náhradě újmy nesplní. Objednatel Zhotovitele jako ručitele </w:t>
      </w:r>
      <w:r w:rsidR="004200B8" w:rsidRPr="007E7A09">
        <w:rPr>
          <w:rFonts w:ascii="Segoe UI" w:hAnsi="Segoe UI" w:cs="Segoe UI"/>
          <w:szCs w:val="22"/>
        </w:rPr>
        <w:t>podle</w:t>
      </w:r>
      <w:r w:rsidRPr="007E7A09">
        <w:rPr>
          <w:rFonts w:ascii="Segoe UI" w:hAnsi="Segoe UI" w:cs="Segoe UI"/>
          <w:szCs w:val="22"/>
        </w:rPr>
        <w:t xml:space="preserve"> předchozí věty přijímá.</w:t>
      </w:r>
    </w:p>
    <w:p w14:paraId="5CAD2C8C" w14:textId="77777777" w:rsidR="007C1634" w:rsidRPr="007E7A09" w:rsidRDefault="007C1634" w:rsidP="006E0D06">
      <w:pPr>
        <w:pStyle w:val="Odstavecseseznamem"/>
        <w:rPr>
          <w:rFonts w:ascii="Segoe UI" w:hAnsi="Segoe UI" w:cs="Segoe UI"/>
          <w:szCs w:val="22"/>
        </w:rPr>
      </w:pPr>
      <w:bookmarkStart w:id="52" w:name="_Toc380671114"/>
      <w:bookmarkEnd w:id="51"/>
    </w:p>
    <w:p w14:paraId="7A92D1D2" w14:textId="77777777" w:rsidR="007F22C9" w:rsidRPr="007E7A09" w:rsidRDefault="007F22C9" w:rsidP="00267ADD">
      <w:pPr>
        <w:pStyle w:val="Nadpis1"/>
        <w:rPr>
          <w:rFonts w:ascii="Segoe UI" w:hAnsi="Segoe UI" w:cs="Segoe UI"/>
          <w:szCs w:val="22"/>
        </w:rPr>
      </w:pPr>
      <w:bookmarkStart w:id="53" w:name="_Toc383117528"/>
      <w:r w:rsidRPr="007E7A09">
        <w:rPr>
          <w:rFonts w:ascii="Segoe UI" w:hAnsi="Segoe UI" w:cs="Segoe UI"/>
          <w:szCs w:val="22"/>
        </w:rPr>
        <w:t>ZÁVĚREČNÁ UJEDNÁNÍ</w:t>
      </w:r>
      <w:bookmarkEnd w:id="52"/>
      <w:bookmarkEnd w:id="53"/>
    </w:p>
    <w:p w14:paraId="6D8852C2" w14:textId="77777777" w:rsidR="002248D0" w:rsidRPr="007E7A09" w:rsidRDefault="002248D0" w:rsidP="002248D0">
      <w:pPr>
        <w:rPr>
          <w:rFonts w:ascii="Segoe UI" w:hAnsi="Segoe UI" w:cs="Segoe UI"/>
          <w:szCs w:val="22"/>
          <w:lang w:eastAsia="ar-SA"/>
        </w:rPr>
      </w:pPr>
    </w:p>
    <w:p w14:paraId="21DBC4DB" w14:textId="77777777" w:rsidR="00E6223B" w:rsidRPr="007E7A09" w:rsidRDefault="005F05A2" w:rsidP="001E2737">
      <w:pPr>
        <w:numPr>
          <w:ilvl w:val="0"/>
          <w:numId w:val="13"/>
        </w:numPr>
        <w:jc w:val="both"/>
        <w:rPr>
          <w:rFonts w:ascii="Segoe UI" w:hAnsi="Segoe UI" w:cs="Segoe UI"/>
          <w:szCs w:val="22"/>
        </w:rPr>
      </w:pPr>
      <w:r w:rsidRPr="007E7A09">
        <w:rPr>
          <w:rFonts w:ascii="Segoe UI" w:hAnsi="Segoe UI" w:cs="Segoe UI"/>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71BBA16" w14:textId="77777777" w:rsidR="004E5ABA" w:rsidRPr="007E7A09" w:rsidRDefault="004E5ABA" w:rsidP="004E5ABA">
      <w:pPr>
        <w:ind w:left="567"/>
        <w:jc w:val="both"/>
        <w:rPr>
          <w:rFonts w:ascii="Segoe UI" w:hAnsi="Segoe UI" w:cs="Segoe UI"/>
          <w:szCs w:val="22"/>
        </w:rPr>
      </w:pPr>
    </w:p>
    <w:p w14:paraId="4DBE9E21" w14:textId="77777777" w:rsidR="007F22C9" w:rsidRPr="007E7A09" w:rsidRDefault="005F05A2" w:rsidP="001E2737">
      <w:pPr>
        <w:numPr>
          <w:ilvl w:val="0"/>
          <w:numId w:val="13"/>
        </w:numPr>
        <w:jc w:val="both"/>
        <w:rPr>
          <w:rFonts w:ascii="Segoe UI" w:hAnsi="Segoe UI" w:cs="Segoe UI"/>
          <w:szCs w:val="22"/>
        </w:rPr>
      </w:pPr>
      <w:r w:rsidRPr="007E7A09">
        <w:rPr>
          <w:rFonts w:ascii="Segoe UI" w:hAnsi="Segoe UI" w:cs="Segoe UI"/>
          <w:szCs w:val="22"/>
        </w:rPr>
        <w:t xml:space="preserve">Všechny spory vznikající ze Smlouvy a v souvislosti s ní budou </w:t>
      </w:r>
      <w:r w:rsidR="004200B8" w:rsidRPr="007E7A09">
        <w:rPr>
          <w:rFonts w:ascii="Segoe UI" w:hAnsi="Segoe UI" w:cs="Segoe UI"/>
          <w:szCs w:val="22"/>
        </w:rPr>
        <w:t>podle</w:t>
      </w:r>
      <w:r w:rsidRPr="007E7A09">
        <w:rPr>
          <w:rFonts w:ascii="Segoe UI" w:hAnsi="Segoe UI" w:cs="Segoe UI"/>
          <w:szCs w:val="22"/>
        </w:rPr>
        <w:t xml:space="preserve"> vůle Smluvních stran rozhodovány soudy České republiky, jakožto soudy výlučně příslušnými.</w:t>
      </w:r>
    </w:p>
    <w:p w14:paraId="24C54469" w14:textId="77777777" w:rsidR="004E5ABA" w:rsidRPr="007E7A09" w:rsidRDefault="004E5ABA" w:rsidP="004E5ABA">
      <w:pPr>
        <w:pStyle w:val="Odstavecseseznamem"/>
        <w:rPr>
          <w:rFonts w:ascii="Segoe UI" w:hAnsi="Segoe UI" w:cs="Segoe UI"/>
          <w:sz w:val="22"/>
          <w:szCs w:val="22"/>
          <w:lang w:val="cs-CZ"/>
        </w:rPr>
      </w:pPr>
    </w:p>
    <w:p w14:paraId="3EDE439D" w14:textId="77777777" w:rsidR="007F22C9" w:rsidRPr="007E7A09" w:rsidRDefault="005F05A2" w:rsidP="001E2737">
      <w:pPr>
        <w:numPr>
          <w:ilvl w:val="0"/>
          <w:numId w:val="13"/>
        </w:numPr>
        <w:jc w:val="both"/>
        <w:rPr>
          <w:rFonts w:ascii="Segoe UI" w:hAnsi="Segoe UI" w:cs="Segoe UI"/>
          <w:szCs w:val="22"/>
        </w:rPr>
      </w:pPr>
      <w:r w:rsidRPr="007E7A09">
        <w:rPr>
          <w:rFonts w:ascii="Segoe UI" w:hAnsi="Segoe UI" w:cs="Segoe UI"/>
          <w:szCs w:val="22"/>
        </w:rPr>
        <w:t xml:space="preserve">Smlouvu lze měnit pouze písemnými dodatky. Jakékoli změny Smlouvy učiněné </w:t>
      </w:r>
      <w:proofErr w:type="gramStart"/>
      <w:r w:rsidRPr="007E7A09">
        <w:rPr>
          <w:rFonts w:ascii="Segoe UI" w:hAnsi="Segoe UI" w:cs="Segoe UI"/>
          <w:szCs w:val="22"/>
        </w:rPr>
        <w:t>jinou</w:t>
      </w:r>
      <w:proofErr w:type="gramEnd"/>
      <w:r w:rsidRPr="007E7A09">
        <w:rPr>
          <w:rFonts w:ascii="Segoe UI" w:hAnsi="Segoe UI" w:cs="Segoe UI"/>
          <w:szCs w:val="22"/>
        </w:rPr>
        <w:t xml:space="preserve"> než písemnou formou jsou vyloučeny.</w:t>
      </w:r>
    </w:p>
    <w:p w14:paraId="6FD4C535" w14:textId="77777777" w:rsidR="004E5ABA" w:rsidRPr="007E7A09" w:rsidRDefault="004E5ABA" w:rsidP="004E5ABA">
      <w:pPr>
        <w:pStyle w:val="Odstavecseseznamem"/>
        <w:rPr>
          <w:rFonts w:ascii="Segoe UI" w:hAnsi="Segoe UI" w:cs="Segoe UI"/>
          <w:sz w:val="22"/>
          <w:szCs w:val="22"/>
          <w:lang w:val="cs-CZ"/>
        </w:rPr>
      </w:pPr>
    </w:p>
    <w:p w14:paraId="509E8707" w14:textId="77777777" w:rsidR="00E6100A" w:rsidRPr="007E7A09" w:rsidRDefault="005F05A2" w:rsidP="00E6100A">
      <w:pPr>
        <w:numPr>
          <w:ilvl w:val="0"/>
          <w:numId w:val="13"/>
        </w:numPr>
        <w:jc w:val="both"/>
        <w:rPr>
          <w:rFonts w:ascii="Segoe UI" w:hAnsi="Segoe UI" w:cs="Segoe UI"/>
          <w:szCs w:val="22"/>
        </w:rPr>
      </w:pPr>
      <w:r w:rsidRPr="007E7A09">
        <w:rPr>
          <w:rFonts w:ascii="Segoe UI" w:hAnsi="Segoe UI" w:cs="Segoe UI"/>
          <w:szCs w:val="22"/>
        </w:rPr>
        <w:t xml:space="preserve">Smlouva </w:t>
      </w:r>
      <w:r w:rsidR="00E6100A" w:rsidRPr="007E7A09">
        <w:rPr>
          <w:rFonts w:ascii="Segoe UI" w:hAnsi="Segoe UI" w:cs="Segoe UI"/>
          <w:szCs w:val="22"/>
        </w:rPr>
        <w:t>je sepsána ve dvou vyhotoveních, po jednom pro každou Smluvní stranu.</w:t>
      </w:r>
    </w:p>
    <w:p w14:paraId="6CAEEC49" w14:textId="77777777" w:rsidR="004E5ABA" w:rsidRPr="007E7A09" w:rsidRDefault="004E5ABA" w:rsidP="004E5ABA">
      <w:pPr>
        <w:pStyle w:val="Odstavecseseznamem"/>
        <w:rPr>
          <w:rFonts w:ascii="Segoe UI" w:hAnsi="Segoe UI" w:cs="Segoe UI"/>
          <w:sz w:val="22"/>
          <w:szCs w:val="22"/>
          <w:lang w:val="cs-CZ"/>
        </w:rPr>
      </w:pPr>
    </w:p>
    <w:p w14:paraId="0DAB9712" w14:textId="77777777" w:rsidR="007F22C9" w:rsidRPr="007E7A09" w:rsidRDefault="005F05A2" w:rsidP="001E2737">
      <w:pPr>
        <w:numPr>
          <w:ilvl w:val="0"/>
          <w:numId w:val="13"/>
        </w:numPr>
        <w:jc w:val="both"/>
        <w:rPr>
          <w:rFonts w:ascii="Segoe UI" w:hAnsi="Segoe UI" w:cs="Segoe UI"/>
          <w:szCs w:val="22"/>
        </w:rPr>
      </w:pPr>
      <w:r w:rsidRPr="007E7A09">
        <w:rPr>
          <w:rFonts w:ascii="Segoe UI" w:hAnsi="Segoe UI" w:cs="Segoe UI"/>
          <w:szCs w:val="22"/>
        </w:rPr>
        <w:t>Smlouva nabývá platnosti a účinnosti dnem jejího uzavření</w:t>
      </w:r>
      <w:r w:rsidR="00A27F15" w:rsidRPr="007E7A09">
        <w:rPr>
          <w:rFonts w:ascii="Segoe UI" w:hAnsi="Segoe UI" w:cs="Segoe UI"/>
          <w:szCs w:val="22"/>
        </w:rPr>
        <w:t xml:space="preserve">, nestanoví-li právní předpisy </w:t>
      </w:r>
      <w:r w:rsidR="00BF3C36" w:rsidRPr="007E7A09">
        <w:rPr>
          <w:rFonts w:ascii="Segoe UI" w:hAnsi="Segoe UI" w:cs="Segoe UI"/>
          <w:szCs w:val="22"/>
        </w:rPr>
        <w:t>den</w:t>
      </w:r>
      <w:r w:rsidR="00A27F15" w:rsidRPr="007E7A09">
        <w:rPr>
          <w:rFonts w:ascii="Segoe UI" w:hAnsi="Segoe UI" w:cs="Segoe UI"/>
          <w:szCs w:val="22"/>
        </w:rPr>
        <w:t xml:space="preserve"> pozdější</w:t>
      </w:r>
      <w:r w:rsidRPr="007E7A09">
        <w:rPr>
          <w:rFonts w:ascii="Segoe UI" w:hAnsi="Segoe UI" w:cs="Segoe UI"/>
          <w:szCs w:val="22"/>
        </w:rPr>
        <w:t>.</w:t>
      </w:r>
    </w:p>
    <w:p w14:paraId="0ACF4C68" w14:textId="77777777" w:rsidR="007F22C9" w:rsidRPr="007E7A09" w:rsidRDefault="007F22C9" w:rsidP="001E2737">
      <w:pPr>
        <w:jc w:val="both"/>
        <w:rPr>
          <w:rFonts w:ascii="Segoe UI" w:hAnsi="Segoe UI" w:cs="Segoe UI"/>
          <w:szCs w:val="22"/>
        </w:rPr>
      </w:pPr>
    </w:p>
    <w:p w14:paraId="4DB2F478" w14:textId="77777777" w:rsidR="00EA0D8D" w:rsidRPr="007E7A09" w:rsidRDefault="00EA0D8D" w:rsidP="001E2737">
      <w:pPr>
        <w:jc w:val="both"/>
        <w:rPr>
          <w:rFonts w:ascii="Segoe UI" w:hAnsi="Segoe UI" w:cs="Segoe UI"/>
          <w:szCs w:val="22"/>
        </w:rPr>
      </w:pPr>
    </w:p>
    <w:p w14:paraId="65596C65" w14:textId="77777777" w:rsidR="007F22C9" w:rsidRPr="007E7A09" w:rsidRDefault="007F22C9" w:rsidP="001E2737">
      <w:pPr>
        <w:jc w:val="both"/>
        <w:rPr>
          <w:rFonts w:ascii="Segoe UI" w:hAnsi="Segoe UI" w:cs="Segoe UI"/>
          <w:b/>
          <w:szCs w:val="22"/>
        </w:rPr>
      </w:pPr>
      <w:r w:rsidRPr="007E7A09">
        <w:rPr>
          <w:rFonts w:ascii="Segoe UI" w:hAnsi="Segoe UI" w:cs="Segoe UI"/>
          <w:b/>
          <w:szCs w:val="22"/>
        </w:rPr>
        <w:t>Přílohy</w:t>
      </w:r>
    </w:p>
    <w:p w14:paraId="32A03F80" w14:textId="77777777" w:rsidR="0057625E" w:rsidRPr="007E7A09" w:rsidRDefault="0057625E" w:rsidP="001E2737">
      <w:pPr>
        <w:jc w:val="both"/>
        <w:rPr>
          <w:rFonts w:ascii="Segoe UI" w:hAnsi="Segoe UI" w:cs="Segoe UI"/>
          <w:b/>
          <w:szCs w:val="22"/>
        </w:rPr>
      </w:pPr>
    </w:p>
    <w:p w14:paraId="48B0DF0D" w14:textId="77777777" w:rsidR="003D4D08" w:rsidRPr="007E7A09" w:rsidRDefault="005F05A2" w:rsidP="00D87BFA">
      <w:pPr>
        <w:pStyle w:val="Odstavecseseznamem"/>
        <w:numPr>
          <w:ilvl w:val="0"/>
          <w:numId w:val="46"/>
        </w:numPr>
        <w:ind w:left="1418" w:hanging="1418"/>
        <w:jc w:val="both"/>
        <w:rPr>
          <w:rFonts w:ascii="Segoe UI" w:hAnsi="Segoe UI" w:cs="Segoe UI"/>
          <w:sz w:val="22"/>
          <w:szCs w:val="22"/>
          <w:lang w:val="cs-CZ"/>
        </w:rPr>
      </w:pPr>
      <w:bookmarkStart w:id="54" w:name="_Ref446423362"/>
      <w:bookmarkStart w:id="55" w:name="_Ref383095354"/>
      <w:r w:rsidRPr="007E7A09">
        <w:rPr>
          <w:rFonts w:ascii="Segoe UI" w:hAnsi="Segoe UI" w:cs="Segoe UI"/>
          <w:sz w:val="22"/>
          <w:szCs w:val="22"/>
          <w:lang w:val="cs-CZ"/>
        </w:rPr>
        <w:t>Položkový rozpočet</w:t>
      </w:r>
      <w:bookmarkEnd w:id="54"/>
    </w:p>
    <w:bookmarkEnd w:id="55"/>
    <w:p w14:paraId="4469CF7D" w14:textId="77777777" w:rsidR="007F22C9" w:rsidRPr="007E7A09" w:rsidRDefault="007F22C9" w:rsidP="001E2737">
      <w:pPr>
        <w:jc w:val="both"/>
        <w:rPr>
          <w:rFonts w:ascii="Segoe UI" w:hAnsi="Segoe UI" w:cs="Segoe UI"/>
          <w:szCs w:val="22"/>
        </w:rPr>
      </w:pPr>
    </w:p>
    <w:p w14:paraId="2A49B91E" w14:textId="77777777" w:rsidR="0012716A" w:rsidRPr="007E7A09" w:rsidRDefault="0012716A" w:rsidP="001E2737">
      <w:pPr>
        <w:jc w:val="both"/>
        <w:rPr>
          <w:rFonts w:ascii="Segoe UI" w:hAnsi="Segoe UI" w:cs="Segoe UI"/>
          <w:szCs w:val="22"/>
        </w:rPr>
      </w:pPr>
    </w:p>
    <w:p w14:paraId="694F6B0B" w14:textId="77777777" w:rsidR="0012716A" w:rsidRPr="007E7A09" w:rsidRDefault="0012716A" w:rsidP="001E2737">
      <w:pPr>
        <w:jc w:val="both"/>
        <w:rPr>
          <w:rFonts w:ascii="Segoe UI" w:hAnsi="Segoe UI" w:cs="Segoe UI"/>
          <w:szCs w:val="22"/>
        </w:rPr>
      </w:pPr>
    </w:p>
    <w:p w14:paraId="26CA7936" w14:textId="77777777" w:rsidR="0012716A" w:rsidRPr="007E7A09" w:rsidRDefault="0012716A" w:rsidP="001E2737">
      <w:pPr>
        <w:jc w:val="both"/>
        <w:rPr>
          <w:rFonts w:ascii="Segoe UI" w:hAnsi="Segoe UI" w:cs="Segoe UI"/>
          <w:szCs w:val="22"/>
        </w:rPr>
      </w:pPr>
    </w:p>
    <w:p w14:paraId="4098DBE4" w14:textId="77777777" w:rsidR="007F22C9" w:rsidRPr="007E7A09" w:rsidRDefault="007F22C9" w:rsidP="001E2737">
      <w:pPr>
        <w:jc w:val="both"/>
        <w:rPr>
          <w:rFonts w:ascii="Segoe UI" w:hAnsi="Segoe UI" w:cs="Segoe UI"/>
          <w:szCs w:val="22"/>
        </w:rPr>
      </w:pPr>
    </w:p>
    <w:p w14:paraId="43389A69" w14:textId="3DD2C19F" w:rsidR="007F22C9" w:rsidRPr="007E7A09" w:rsidRDefault="007F22C9" w:rsidP="00C95A69">
      <w:pPr>
        <w:keepNext/>
        <w:jc w:val="both"/>
        <w:rPr>
          <w:rFonts w:ascii="Segoe UI" w:hAnsi="Segoe UI" w:cs="Segoe UI"/>
          <w:szCs w:val="22"/>
        </w:rPr>
      </w:pPr>
      <w:r w:rsidRPr="007E7A09">
        <w:rPr>
          <w:rFonts w:ascii="Segoe UI" w:hAnsi="Segoe UI" w:cs="Segoe UI"/>
          <w:szCs w:val="22"/>
        </w:rPr>
        <w:t>V ________________ dne ____________</w:t>
      </w:r>
      <w:r w:rsidRPr="007E7A09">
        <w:rPr>
          <w:rFonts w:ascii="Segoe UI" w:hAnsi="Segoe UI" w:cs="Segoe UI"/>
          <w:szCs w:val="22"/>
        </w:rPr>
        <w:tab/>
      </w:r>
      <w:r w:rsidRPr="007E7A09">
        <w:rPr>
          <w:rFonts w:ascii="Segoe UI" w:hAnsi="Segoe UI" w:cs="Segoe UI"/>
          <w:szCs w:val="22"/>
        </w:rPr>
        <w:tab/>
      </w:r>
      <w:r w:rsidR="00FA2DA8">
        <w:rPr>
          <w:rFonts w:ascii="Segoe UI" w:hAnsi="Segoe UI" w:cs="Segoe UI"/>
          <w:szCs w:val="22"/>
        </w:rPr>
        <w:tab/>
      </w:r>
      <w:r w:rsidRPr="007E7A09">
        <w:rPr>
          <w:rFonts w:ascii="Segoe UI" w:hAnsi="Segoe UI" w:cs="Segoe UI"/>
          <w:szCs w:val="22"/>
        </w:rPr>
        <w:t>V</w:t>
      </w:r>
      <w:r w:rsidR="00E3634C">
        <w:rPr>
          <w:rFonts w:ascii="Segoe UI" w:hAnsi="Segoe UI" w:cs="Segoe UI"/>
          <w:szCs w:val="22"/>
        </w:rPr>
        <w:t> </w:t>
      </w:r>
      <w:r w:rsidR="00E14B49" w:rsidRPr="007E7A09">
        <w:rPr>
          <w:rFonts w:ascii="Segoe UI" w:hAnsi="Segoe UI" w:cs="Segoe UI"/>
          <w:szCs w:val="22"/>
        </w:rPr>
        <w:t xml:space="preserve">________________ </w:t>
      </w:r>
      <w:r w:rsidRPr="007E7A09">
        <w:rPr>
          <w:rFonts w:ascii="Segoe UI" w:hAnsi="Segoe UI" w:cs="Segoe UI"/>
          <w:szCs w:val="22"/>
        </w:rPr>
        <w:t>dne ____________</w:t>
      </w:r>
    </w:p>
    <w:p w14:paraId="6D888D27" w14:textId="77777777" w:rsidR="007F22C9" w:rsidRPr="007E7A09" w:rsidRDefault="007F22C9" w:rsidP="00C95A69">
      <w:pPr>
        <w:keepNext/>
        <w:jc w:val="both"/>
        <w:rPr>
          <w:rFonts w:ascii="Segoe UI" w:hAnsi="Segoe UI" w:cs="Segoe UI"/>
          <w:b/>
          <w:szCs w:val="22"/>
        </w:rPr>
      </w:pPr>
    </w:p>
    <w:p w14:paraId="2A9BF74C" w14:textId="77777777" w:rsidR="007F22C9" w:rsidRPr="007E7A09" w:rsidRDefault="007F22C9" w:rsidP="00C95A69">
      <w:pPr>
        <w:keepNext/>
        <w:rPr>
          <w:rFonts w:ascii="Segoe UI" w:hAnsi="Segoe UI" w:cs="Segoe UI"/>
          <w:b/>
          <w:szCs w:val="22"/>
        </w:rPr>
      </w:pPr>
    </w:p>
    <w:p w14:paraId="3C6AE844" w14:textId="77777777" w:rsidR="007F22C9" w:rsidRPr="007E7A09" w:rsidRDefault="007F22C9" w:rsidP="00C95A69">
      <w:pPr>
        <w:keepNext/>
        <w:rPr>
          <w:rFonts w:ascii="Segoe UI" w:hAnsi="Segoe UI" w:cs="Segoe UI"/>
          <w:b/>
          <w:szCs w:val="22"/>
        </w:rPr>
      </w:pPr>
    </w:p>
    <w:p w14:paraId="6C5D4162" w14:textId="77777777" w:rsidR="007F22C9" w:rsidRPr="007E7A09" w:rsidRDefault="007F22C9" w:rsidP="00C95A69">
      <w:pPr>
        <w:keepNext/>
        <w:rPr>
          <w:rFonts w:ascii="Segoe UI" w:hAnsi="Segoe UI" w:cs="Segoe UI"/>
          <w:szCs w:val="22"/>
        </w:rPr>
      </w:pPr>
      <w:r w:rsidRPr="007E7A09">
        <w:rPr>
          <w:rFonts w:ascii="Segoe UI" w:hAnsi="Segoe UI" w:cs="Segoe UI"/>
          <w:szCs w:val="22"/>
        </w:rPr>
        <w:t>_______</w:t>
      </w:r>
      <w:r w:rsidR="004E5ABA" w:rsidRPr="007E7A09">
        <w:rPr>
          <w:rFonts w:ascii="Segoe UI" w:hAnsi="Segoe UI" w:cs="Segoe UI"/>
          <w:szCs w:val="22"/>
        </w:rPr>
        <w:t>______________________________</w:t>
      </w:r>
      <w:r w:rsidRPr="007E7A09">
        <w:rPr>
          <w:rFonts w:ascii="Segoe UI" w:hAnsi="Segoe UI" w:cs="Segoe UI"/>
          <w:szCs w:val="22"/>
        </w:rPr>
        <w:tab/>
      </w:r>
      <w:r w:rsidR="004E5ABA" w:rsidRPr="007E7A09">
        <w:rPr>
          <w:rFonts w:ascii="Segoe UI" w:hAnsi="Segoe UI" w:cs="Segoe UI"/>
          <w:szCs w:val="22"/>
        </w:rPr>
        <w:tab/>
      </w:r>
      <w:r w:rsidR="00FA2DA8">
        <w:rPr>
          <w:rFonts w:ascii="Segoe UI" w:hAnsi="Segoe UI" w:cs="Segoe UI"/>
          <w:szCs w:val="22"/>
        </w:rPr>
        <w:tab/>
      </w:r>
      <w:r w:rsidRPr="007E7A09">
        <w:rPr>
          <w:rFonts w:ascii="Segoe UI" w:hAnsi="Segoe UI" w:cs="Segoe UI"/>
          <w:szCs w:val="22"/>
        </w:rPr>
        <w:t>_____________________________________</w:t>
      </w:r>
    </w:p>
    <w:p w14:paraId="50A22DC8" w14:textId="77777777" w:rsidR="005B5548" w:rsidRPr="007E7A09" w:rsidRDefault="00293F9D" w:rsidP="001E2737">
      <w:pPr>
        <w:rPr>
          <w:rFonts w:ascii="Segoe UI" w:hAnsi="Segoe UI" w:cs="Segoe UI"/>
          <w:b/>
          <w:szCs w:val="22"/>
        </w:rPr>
      </w:pPr>
      <w:r w:rsidRPr="007E7A09">
        <w:rPr>
          <w:rFonts w:ascii="Segoe UI" w:hAnsi="Segoe UI" w:cs="Segoe UI"/>
          <w:b/>
          <w:szCs w:val="22"/>
        </w:rPr>
        <w:t>Objednatel</w:t>
      </w:r>
      <w:r w:rsidR="007F22C9" w:rsidRPr="007E7A09">
        <w:rPr>
          <w:rFonts w:ascii="Segoe UI" w:hAnsi="Segoe UI" w:cs="Segoe UI"/>
          <w:b/>
          <w:szCs w:val="22"/>
        </w:rPr>
        <w:tab/>
      </w:r>
      <w:r w:rsidR="007F22C9" w:rsidRPr="007E7A09">
        <w:rPr>
          <w:rFonts w:ascii="Segoe UI" w:hAnsi="Segoe UI" w:cs="Segoe UI"/>
          <w:b/>
          <w:szCs w:val="22"/>
        </w:rPr>
        <w:tab/>
      </w:r>
      <w:r w:rsidR="007F22C9" w:rsidRPr="007E7A09">
        <w:rPr>
          <w:rFonts w:ascii="Segoe UI" w:hAnsi="Segoe UI" w:cs="Segoe UI"/>
          <w:b/>
          <w:szCs w:val="22"/>
        </w:rPr>
        <w:tab/>
      </w:r>
      <w:r w:rsidR="007F22C9" w:rsidRPr="007E7A09">
        <w:rPr>
          <w:rFonts w:ascii="Segoe UI" w:hAnsi="Segoe UI" w:cs="Segoe UI"/>
          <w:b/>
          <w:szCs w:val="22"/>
        </w:rPr>
        <w:tab/>
      </w:r>
      <w:r w:rsidR="007F22C9" w:rsidRPr="007E7A09">
        <w:rPr>
          <w:rFonts w:ascii="Segoe UI" w:hAnsi="Segoe UI" w:cs="Segoe UI"/>
          <w:b/>
          <w:szCs w:val="22"/>
        </w:rPr>
        <w:tab/>
      </w:r>
      <w:r w:rsidR="007F22C9" w:rsidRPr="007E7A09">
        <w:rPr>
          <w:rFonts w:ascii="Segoe UI" w:hAnsi="Segoe UI" w:cs="Segoe UI"/>
          <w:b/>
          <w:szCs w:val="22"/>
        </w:rPr>
        <w:tab/>
      </w:r>
      <w:r w:rsidRPr="007E7A09">
        <w:rPr>
          <w:rFonts w:ascii="Segoe UI" w:hAnsi="Segoe UI" w:cs="Segoe UI"/>
          <w:b/>
          <w:szCs w:val="22"/>
        </w:rPr>
        <w:t>Zhotovitel</w:t>
      </w:r>
    </w:p>
    <w:p w14:paraId="44006192" w14:textId="77777777" w:rsidR="008E735E" w:rsidRPr="007E7A09" w:rsidRDefault="00925517" w:rsidP="001E2737">
      <w:pPr>
        <w:rPr>
          <w:rFonts w:ascii="Segoe UI" w:hAnsi="Segoe UI" w:cs="Segoe UI"/>
          <w:b/>
          <w:szCs w:val="22"/>
        </w:rPr>
      </w:pPr>
      <w:r w:rsidRPr="007E7A09">
        <w:rPr>
          <w:rFonts w:ascii="Segoe UI" w:hAnsi="Segoe UI" w:cs="Segoe UI"/>
          <w:b/>
          <w:szCs w:val="22"/>
        </w:rPr>
        <w:t>Národní zemědělské muzeum, s.</w:t>
      </w:r>
      <w:r w:rsidR="00411CBB" w:rsidRPr="007E7A09">
        <w:rPr>
          <w:rFonts w:ascii="Segoe UI" w:hAnsi="Segoe UI" w:cs="Segoe UI"/>
          <w:b/>
          <w:szCs w:val="22"/>
        </w:rPr>
        <w:t xml:space="preserve"> </w:t>
      </w:r>
      <w:r w:rsidRPr="007E7A09">
        <w:rPr>
          <w:rFonts w:ascii="Segoe UI" w:hAnsi="Segoe UI" w:cs="Segoe UI"/>
          <w:b/>
          <w:szCs w:val="22"/>
        </w:rPr>
        <w:t>p.</w:t>
      </w:r>
      <w:r w:rsidR="00411CBB" w:rsidRPr="007E7A09">
        <w:rPr>
          <w:rFonts w:ascii="Segoe UI" w:hAnsi="Segoe UI" w:cs="Segoe UI"/>
          <w:b/>
          <w:szCs w:val="22"/>
        </w:rPr>
        <w:t xml:space="preserve"> </w:t>
      </w:r>
      <w:r w:rsidRPr="007E7A09">
        <w:rPr>
          <w:rFonts w:ascii="Segoe UI" w:hAnsi="Segoe UI" w:cs="Segoe UI"/>
          <w:b/>
          <w:szCs w:val="22"/>
        </w:rPr>
        <w:t>o.</w:t>
      </w:r>
      <w:r w:rsidR="008E735E" w:rsidRPr="007E7A09">
        <w:rPr>
          <w:rFonts w:ascii="Segoe UI" w:hAnsi="Segoe UI" w:cs="Segoe UI"/>
          <w:b/>
          <w:szCs w:val="22"/>
        </w:rPr>
        <w:tab/>
      </w:r>
      <w:r w:rsidR="00FA2DA8">
        <w:rPr>
          <w:rFonts w:ascii="Segoe UI" w:hAnsi="Segoe UI" w:cs="Segoe UI"/>
          <w:b/>
          <w:szCs w:val="22"/>
        </w:rPr>
        <w:tab/>
      </w:r>
      <w:r w:rsidR="003235D4" w:rsidRPr="003235D4">
        <w:rPr>
          <w:rFonts w:ascii="Segoe UI" w:hAnsi="Segoe UI" w:cs="Segoe UI"/>
          <w:b/>
          <w:color w:val="000000"/>
          <w:szCs w:val="22"/>
        </w:rPr>
        <w:t>OSBAU s.r.o</w:t>
      </w:r>
      <w:r w:rsidR="008E735E" w:rsidRPr="007E7A09">
        <w:rPr>
          <w:rFonts w:ascii="Segoe UI" w:hAnsi="Segoe UI" w:cs="Segoe UI"/>
          <w:b/>
          <w:szCs w:val="22"/>
        </w:rPr>
        <w:t>.</w:t>
      </w:r>
    </w:p>
    <w:sectPr w:rsidR="008E735E" w:rsidRPr="007E7A09" w:rsidSect="00311F09">
      <w:footerReference w:type="default" r:id="rId9"/>
      <w:headerReference w:type="first" r:id="rId10"/>
      <w:pgSz w:w="11907" w:h="16840"/>
      <w:pgMar w:top="1418" w:right="1134"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C6E8" w14:textId="77777777" w:rsidR="006011A3" w:rsidRDefault="006011A3" w:rsidP="006C058C">
      <w:r>
        <w:separator/>
      </w:r>
    </w:p>
  </w:endnote>
  <w:endnote w:type="continuationSeparator" w:id="0">
    <w:p w14:paraId="0D30638C" w14:textId="77777777" w:rsidR="006011A3" w:rsidRDefault="006011A3"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ED52" w14:textId="77777777" w:rsidR="00230705" w:rsidRPr="00005327" w:rsidRDefault="00230705" w:rsidP="002B0B79">
    <w:pPr>
      <w:pStyle w:val="Zpat"/>
      <w:jc w:val="right"/>
      <w:rPr>
        <w:rFonts w:ascii="Calibri" w:hAnsi="Calibri"/>
      </w:rPr>
    </w:pPr>
    <w:r w:rsidRPr="00005327">
      <w:rPr>
        <w:rFonts w:ascii="Calibri" w:hAnsi="Calibri"/>
        <w:sz w:val="22"/>
        <w:szCs w:val="22"/>
        <w:lang w:val="cs-CZ"/>
      </w:rPr>
      <w:tab/>
      <w:t xml:space="preserve">Stránka </w:t>
    </w:r>
    <w:r w:rsidRPr="00005327">
      <w:rPr>
        <w:rFonts w:ascii="Calibri" w:hAnsi="Calibri"/>
        <w:b/>
        <w:bCs/>
        <w:sz w:val="22"/>
        <w:szCs w:val="22"/>
      </w:rPr>
      <w:fldChar w:fldCharType="begin"/>
    </w:r>
    <w:r w:rsidRPr="00005327">
      <w:rPr>
        <w:rFonts w:ascii="Calibri" w:hAnsi="Calibri"/>
        <w:b/>
        <w:bCs/>
        <w:sz w:val="22"/>
        <w:szCs w:val="22"/>
      </w:rPr>
      <w:instrText>PAGE</w:instrText>
    </w:r>
    <w:r w:rsidRPr="00005327">
      <w:rPr>
        <w:rFonts w:ascii="Calibri" w:hAnsi="Calibri"/>
        <w:b/>
        <w:bCs/>
        <w:sz w:val="22"/>
        <w:szCs w:val="22"/>
      </w:rPr>
      <w:fldChar w:fldCharType="separate"/>
    </w:r>
    <w:r w:rsidR="00E3634C">
      <w:rPr>
        <w:rFonts w:ascii="Calibri" w:hAnsi="Calibri"/>
        <w:b/>
        <w:bCs/>
        <w:noProof/>
        <w:sz w:val="22"/>
        <w:szCs w:val="22"/>
      </w:rPr>
      <w:t>17</w:t>
    </w:r>
    <w:r w:rsidRPr="00005327">
      <w:rPr>
        <w:rFonts w:ascii="Calibri" w:hAnsi="Calibri"/>
        <w:b/>
        <w:bCs/>
        <w:sz w:val="22"/>
        <w:szCs w:val="22"/>
      </w:rPr>
      <w:fldChar w:fldCharType="end"/>
    </w:r>
    <w:r w:rsidRPr="00005327">
      <w:rPr>
        <w:rFonts w:ascii="Calibri" w:hAnsi="Calibri"/>
        <w:sz w:val="22"/>
        <w:szCs w:val="22"/>
        <w:lang w:val="cs-CZ"/>
      </w:rPr>
      <w:t xml:space="preserve"> z </w:t>
    </w:r>
    <w:r w:rsidRPr="00005327">
      <w:rPr>
        <w:rFonts w:ascii="Calibri" w:hAnsi="Calibri"/>
        <w:b/>
        <w:bCs/>
        <w:sz w:val="22"/>
        <w:szCs w:val="22"/>
      </w:rPr>
      <w:fldChar w:fldCharType="begin"/>
    </w:r>
    <w:r w:rsidRPr="00005327">
      <w:rPr>
        <w:rFonts w:ascii="Calibri" w:hAnsi="Calibri"/>
        <w:b/>
        <w:bCs/>
        <w:sz w:val="22"/>
        <w:szCs w:val="22"/>
      </w:rPr>
      <w:instrText>NUMPAGES</w:instrText>
    </w:r>
    <w:r w:rsidRPr="00005327">
      <w:rPr>
        <w:rFonts w:ascii="Calibri" w:hAnsi="Calibri"/>
        <w:b/>
        <w:bCs/>
        <w:sz w:val="22"/>
        <w:szCs w:val="22"/>
      </w:rPr>
      <w:fldChar w:fldCharType="separate"/>
    </w:r>
    <w:r w:rsidR="00E3634C">
      <w:rPr>
        <w:rFonts w:ascii="Calibri" w:hAnsi="Calibri"/>
        <w:b/>
        <w:bCs/>
        <w:noProof/>
        <w:sz w:val="22"/>
        <w:szCs w:val="22"/>
      </w:rPr>
      <w:t>17</w:t>
    </w:r>
    <w:r w:rsidRPr="00005327">
      <w:rPr>
        <w:rFonts w:ascii="Calibri" w:hAnsi="Calibri"/>
        <w:b/>
        <w:bCs/>
        <w:sz w:val="22"/>
        <w:szCs w:val="22"/>
      </w:rPr>
      <w:fldChar w:fldCharType="end"/>
    </w:r>
  </w:p>
  <w:p w14:paraId="78232FF6" w14:textId="77777777" w:rsidR="00230705" w:rsidRDefault="002307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BF5A" w14:textId="77777777" w:rsidR="006011A3" w:rsidRDefault="006011A3" w:rsidP="006C058C">
      <w:r>
        <w:separator/>
      </w:r>
    </w:p>
  </w:footnote>
  <w:footnote w:type="continuationSeparator" w:id="0">
    <w:p w14:paraId="78D33654" w14:textId="77777777" w:rsidR="006011A3" w:rsidRDefault="006011A3"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CD6" w14:textId="6ACDFCC9" w:rsidR="00502B18" w:rsidRPr="007E7A09" w:rsidRDefault="00E14B49" w:rsidP="007E7A09">
    <w:pPr>
      <w:pStyle w:val="Zhlav"/>
    </w:pPr>
    <w:r w:rsidRPr="007E7A09">
      <w:rPr>
        <w:noProof/>
        <w:szCs w:val="18"/>
        <w:lang w:val="cs-CZ"/>
      </w:rPr>
      <w:drawing>
        <wp:inline distT="0" distB="0" distL="0" distR="0" wp14:anchorId="6FBAA7C0" wp14:editId="29422D3B">
          <wp:extent cx="1854835" cy="72453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835" cy="724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24A2C0BE"/>
    <w:lvl w:ilvl="0" w:tplc="C316DA68">
      <w:start w:val="1"/>
      <w:numFmt w:val="upperRoman"/>
      <w:pStyle w:val="Nadpis1"/>
      <w:suff w:val="space"/>
      <w:lvlText w:val="%1."/>
      <w:lvlJc w:val="left"/>
      <w:pPr>
        <w:ind w:left="46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0314A3"/>
    <w:multiLevelType w:val="hybridMultilevel"/>
    <w:tmpl w:val="31528A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C262C7"/>
    <w:multiLevelType w:val="hybridMultilevel"/>
    <w:tmpl w:val="833C16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CDC16DE"/>
    <w:multiLevelType w:val="multilevel"/>
    <w:tmpl w:val="37D8DE1A"/>
    <w:lvl w:ilvl="0">
      <w:start w:val="13"/>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3" w15:restartNumberingAfterBreak="0">
    <w:nsid w:val="49B558AF"/>
    <w:multiLevelType w:val="multilevel"/>
    <w:tmpl w:val="07523D9C"/>
    <w:lvl w:ilvl="0">
      <w:start w:val="3"/>
      <w:numFmt w:val="decimal"/>
      <w:lvlText w:val="%1."/>
      <w:lvlJc w:val="left"/>
      <w:pPr>
        <w:ind w:left="567" w:hanging="567"/>
      </w:pPr>
      <w:rPr>
        <w:rFonts w:ascii="Calibri" w:hAnsi="Calibri" w:hint="default"/>
        <w:b w:val="0"/>
        <w:color w:val="auto"/>
        <w:sz w:val="22"/>
      </w:rPr>
    </w:lvl>
    <w:lvl w:ilvl="1">
      <w:start w:val="1"/>
      <w:numFmt w:val="decimal"/>
      <w:lvlText w:val="%1.%2."/>
      <w:lvlJc w:val="left"/>
      <w:pPr>
        <w:tabs>
          <w:tab w:val="num" w:pos="851"/>
        </w:tabs>
        <w:ind w:left="1134" w:hanging="567"/>
      </w:pPr>
      <w:rPr>
        <w:rFonts w:hint="default"/>
        <w:color w:val="auto"/>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6E04A1"/>
    <w:multiLevelType w:val="hybridMultilevel"/>
    <w:tmpl w:val="6798A870"/>
    <w:lvl w:ilvl="0" w:tplc="7D102C2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B51E0F"/>
    <w:multiLevelType w:val="hybridMultilevel"/>
    <w:tmpl w:val="F0BAA9DC"/>
    <w:lvl w:ilvl="0" w:tplc="E832710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0"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4"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8"/>
  </w:num>
  <w:num w:numId="2">
    <w:abstractNumId w:val="35"/>
  </w:num>
  <w:num w:numId="3">
    <w:abstractNumId w:val="27"/>
  </w:num>
  <w:num w:numId="4">
    <w:abstractNumId w:val="5"/>
  </w:num>
  <w:num w:numId="5">
    <w:abstractNumId w:val="33"/>
  </w:num>
  <w:num w:numId="6">
    <w:abstractNumId w:val="32"/>
  </w:num>
  <w:num w:numId="7">
    <w:abstractNumId w:val="17"/>
  </w:num>
  <w:num w:numId="8">
    <w:abstractNumId w:val="28"/>
  </w:num>
  <w:num w:numId="9">
    <w:abstractNumId w:val="40"/>
  </w:num>
  <w:num w:numId="10">
    <w:abstractNumId w:val="14"/>
  </w:num>
  <w:num w:numId="11">
    <w:abstractNumId w:val="30"/>
  </w:num>
  <w:num w:numId="12">
    <w:abstractNumId w:val="26"/>
  </w:num>
  <w:num w:numId="13">
    <w:abstractNumId w:val="23"/>
  </w:num>
  <w:num w:numId="14">
    <w:abstractNumId w:val="11"/>
  </w:num>
  <w:num w:numId="15">
    <w:abstractNumId w:val="10"/>
  </w:num>
  <w:num w:numId="16">
    <w:abstractNumId w:val="46"/>
  </w:num>
  <w:num w:numId="17">
    <w:abstractNumId w:val="25"/>
  </w:num>
  <w:num w:numId="18">
    <w:abstractNumId w:val="1"/>
  </w:num>
  <w:num w:numId="19">
    <w:abstractNumId w:val="9"/>
  </w:num>
  <w:num w:numId="20">
    <w:abstractNumId w:val="19"/>
  </w:num>
  <w:num w:numId="21">
    <w:abstractNumId w:val="0"/>
  </w:num>
  <w:num w:numId="22">
    <w:abstractNumId w:val="45"/>
  </w:num>
  <w:num w:numId="23">
    <w:abstractNumId w:val="44"/>
  </w:num>
  <w:num w:numId="24">
    <w:abstractNumId w:val="6"/>
  </w:num>
  <w:num w:numId="25">
    <w:abstractNumId w:val="39"/>
  </w:num>
  <w:num w:numId="26">
    <w:abstractNumId w:val="12"/>
  </w:num>
  <w:num w:numId="27">
    <w:abstractNumId w:val="4"/>
  </w:num>
  <w:num w:numId="28">
    <w:abstractNumId w:val="7"/>
  </w:num>
  <w:num w:numId="29">
    <w:abstractNumId w:val="47"/>
  </w:num>
  <w:num w:numId="30">
    <w:abstractNumId w:val="8"/>
  </w:num>
  <w:num w:numId="31">
    <w:abstractNumId w:val="36"/>
  </w:num>
  <w:num w:numId="32">
    <w:abstractNumId w:val="29"/>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6"/>
  </w:num>
  <w:num w:numId="37">
    <w:abstractNumId w:val="31"/>
  </w:num>
  <w:num w:numId="38">
    <w:abstractNumId w:val="41"/>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3"/>
  </w:num>
  <w:num w:numId="42">
    <w:abstractNumId w:val="42"/>
  </w:num>
  <w:num w:numId="43">
    <w:abstractNumId w:val="3"/>
  </w:num>
  <w:num w:numId="44">
    <w:abstractNumId w:val="9"/>
    <w:lvlOverride w:ilvl="0">
      <w:startOverride w:val="5"/>
    </w:lvlOverride>
  </w:num>
  <w:num w:numId="45">
    <w:abstractNumId w:val="15"/>
  </w:num>
  <w:num w:numId="46">
    <w:abstractNumId w:val="2"/>
  </w:num>
  <w:num w:numId="47">
    <w:abstractNumId w:val="24"/>
  </w:num>
  <w:num w:numId="48">
    <w:abstractNumId w:val="20"/>
  </w:num>
  <w:num w:numId="49">
    <w:abstractNumId w:val="34"/>
  </w:num>
  <w:num w:numId="50">
    <w:abstractNumId w:val="37"/>
  </w:num>
  <w:num w:numId="51">
    <w:abstractNumId w:val="21"/>
  </w:num>
  <w:num w:numId="52">
    <w:abstractNumId w:val="18"/>
  </w:num>
  <w:num w:numId="5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3701"/>
    <w:rsid w:val="00005327"/>
    <w:rsid w:val="000065DE"/>
    <w:rsid w:val="0000799F"/>
    <w:rsid w:val="0001137A"/>
    <w:rsid w:val="00012A03"/>
    <w:rsid w:val="00013BAD"/>
    <w:rsid w:val="00014D3E"/>
    <w:rsid w:val="0001736E"/>
    <w:rsid w:val="00020C8E"/>
    <w:rsid w:val="000226A5"/>
    <w:rsid w:val="00022AF0"/>
    <w:rsid w:val="00024680"/>
    <w:rsid w:val="00024C8A"/>
    <w:rsid w:val="00025B4E"/>
    <w:rsid w:val="00025D7B"/>
    <w:rsid w:val="00033B8A"/>
    <w:rsid w:val="00034F41"/>
    <w:rsid w:val="0003508E"/>
    <w:rsid w:val="00037775"/>
    <w:rsid w:val="00043051"/>
    <w:rsid w:val="000445F4"/>
    <w:rsid w:val="000502FC"/>
    <w:rsid w:val="00050DF4"/>
    <w:rsid w:val="000538B7"/>
    <w:rsid w:val="00054D90"/>
    <w:rsid w:val="000550A5"/>
    <w:rsid w:val="00057094"/>
    <w:rsid w:val="000573CD"/>
    <w:rsid w:val="00057D36"/>
    <w:rsid w:val="000619E5"/>
    <w:rsid w:val="00065C01"/>
    <w:rsid w:val="000660F0"/>
    <w:rsid w:val="000716C7"/>
    <w:rsid w:val="00071B37"/>
    <w:rsid w:val="00073A88"/>
    <w:rsid w:val="000752D8"/>
    <w:rsid w:val="00076B5F"/>
    <w:rsid w:val="00076B76"/>
    <w:rsid w:val="000774B8"/>
    <w:rsid w:val="00077D78"/>
    <w:rsid w:val="00086736"/>
    <w:rsid w:val="000910C1"/>
    <w:rsid w:val="0009183A"/>
    <w:rsid w:val="00091AFE"/>
    <w:rsid w:val="00093A9F"/>
    <w:rsid w:val="00093B4B"/>
    <w:rsid w:val="0009525B"/>
    <w:rsid w:val="00096D15"/>
    <w:rsid w:val="00097430"/>
    <w:rsid w:val="000A0E07"/>
    <w:rsid w:val="000A0E2D"/>
    <w:rsid w:val="000A1C13"/>
    <w:rsid w:val="000A1D25"/>
    <w:rsid w:val="000A1DEF"/>
    <w:rsid w:val="000A31A5"/>
    <w:rsid w:val="000A5740"/>
    <w:rsid w:val="000A5DFD"/>
    <w:rsid w:val="000A6D61"/>
    <w:rsid w:val="000A7BE3"/>
    <w:rsid w:val="000B0EEE"/>
    <w:rsid w:val="000B4059"/>
    <w:rsid w:val="000B5B42"/>
    <w:rsid w:val="000C096A"/>
    <w:rsid w:val="000C4A3A"/>
    <w:rsid w:val="000C4B7C"/>
    <w:rsid w:val="000C6850"/>
    <w:rsid w:val="000D0A72"/>
    <w:rsid w:val="000D0D1E"/>
    <w:rsid w:val="000D210E"/>
    <w:rsid w:val="000D5E42"/>
    <w:rsid w:val="000D6067"/>
    <w:rsid w:val="000E1219"/>
    <w:rsid w:val="000E1C6F"/>
    <w:rsid w:val="000F2A22"/>
    <w:rsid w:val="000F5EB2"/>
    <w:rsid w:val="000F781B"/>
    <w:rsid w:val="00100650"/>
    <w:rsid w:val="001029CB"/>
    <w:rsid w:val="00103190"/>
    <w:rsid w:val="00103995"/>
    <w:rsid w:val="00104183"/>
    <w:rsid w:val="001046F2"/>
    <w:rsid w:val="001063B3"/>
    <w:rsid w:val="00107611"/>
    <w:rsid w:val="0011068E"/>
    <w:rsid w:val="001114F0"/>
    <w:rsid w:val="00111B4F"/>
    <w:rsid w:val="00113B8D"/>
    <w:rsid w:val="0011543A"/>
    <w:rsid w:val="001159E0"/>
    <w:rsid w:val="001221C0"/>
    <w:rsid w:val="00122B28"/>
    <w:rsid w:val="001237C0"/>
    <w:rsid w:val="0012716A"/>
    <w:rsid w:val="00136AB6"/>
    <w:rsid w:val="00140A2B"/>
    <w:rsid w:val="0014294A"/>
    <w:rsid w:val="00143271"/>
    <w:rsid w:val="00144D41"/>
    <w:rsid w:val="00145CCA"/>
    <w:rsid w:val="00145E17"/>
    <w:rsid w:val="00150C41"/>
    <w:rsid w:val="001531A0"/>
    <w:rsid w:val="00155974"/>
    <w:rsid w:val="00156293"/>
    <w:rsid w:val="00157026"/>
    <w:rsid w:val="00157558"/>
    <w:rsid w:val="00160BBD"/>
    <w:rsid w:val="00161051"/>
    <w:rsid w:val="001626D2"/>
    <w:rsid w:val="00167260"/>
    <w:rsid w:val="00167A8A"/>
    <w:rsid w:val="00171F22"/>
    <w:rsid w:val="00173D6D"/>
    <w:rsid w:val="001750F3"/>
    <w:rsid w:val="00180479"/>
    <w:rsid w:val="001814AC"/>
    <w:rsid w:val="00181E86"/>
    <w:rsid w:val="001828D5"/>
    <w:rsid w:val="001840B9"/>
    <w:rsid w:val="001854F0"/>
    <w:rsid w:val="00186B9B"/>
    <w:rsid w:val="00186F5A"/>
    <w:rsid w:val="0018749E"/>
    <w:rsid w:val="00190F1F"/>
    <w:rsid w:val="00191984"/>
    <w:rsid w:val="001927CD"/>
    <w:rsid w:val="00193D9D"/>
    <w:rsid w:val="00195C35"/>
    <w:rsid w:val="001A0FD2"/>
    <w:rsid w:val="001A1276"/>
    <w:rsid w:val="001A1DFF"/>
    <w:rsid w:val="001A3E2F"/>
    <w:rsid w:val="001A5B60"/>
    <w:rsid w:val="001B03D1"/>
    <w:rsid w:val="001B07A8"/>
    <w:rsid w:val="001B0E49"/>
    <w:rsid w:val="001B451E"/>
    <w:rsid w:val="001B5F83"/>
    <w:rsid w:val="001B6A6C"/>
    <w:rsid w:val="001B7307"/>
    <w:rsid w:val="001B75F0"/>
    <w:rsid w:val="001B7736"/>
    <w:rsid w:val="001C0E84"/>
    <w:rsid w:val="001C1F9D"/>
    <w:rsid w:val="001C4D61"/>
    <w:rsid w:val="001C4EB1"/>
    <w:rsid w:val="001D0F7C"/>
    <w:rsid w:val="001D14F0"/>
    <w:rsid w:val="001D3707"/>
    <w:rsid w:val="001D442C"/>
    <w:rsid w:val="001D4A41"/>
    <w:rsid w:val="001D5B74"/>
    <w:rsid w:val="001D6383"/>
    <w:rsid w:val="001D653A"/>
    <w:rsid w:val="001D6D8C"/>
    <w:rsid w:val="001D6EFF"/>
    <w:rsid w:val="001D7343"/>
    <w:rsid w:val="001E01F9"/>
    <w:rsid w:val="001E1A4F"/>
    <w:rsid w:val="001E1DD8"/>
    <w:rsid w:val="001E2446"/>
    <w:rsid w:val="001E2737"/>
    <w:rsid w:val="001E6229"/>
    <w:rsid w:val="001E6D4A"/>
    <w:rsid w:val="001F2FE9"/>
    <w:rsid w:val="001F3BEF"/>
    <w:rsid w:val="001F601E"/>
    <w:rsid w:val="001F6036"/>
    <w:rsid w:val="001F7923"/>
    <w:rsid w:val="00202E88"/>
    <w:rsid w:val="00206CC5"/>
    <w:rsid w:val="002105D3"/>
    <w:rsid w:val="002125ED"/>
    <w:rsid w:val="00212CA9"/>
    <w:rsid w:val="0021322B"/>
    <w:rsid w:val="0022036E"/>
    <w:rsid w:val="0022052F"/>
    <w:rsid w:val="002220B9"/>
    <w:rsid w:val="00222FEC"/>
    <w:rsid w:val="002248D0"/>
    <w:rsid w:val="002258A8"/>
    <w:rsid w:val="00230541"/>
    <w:rsid w:val="00230705"/>
    <w:rsid w:val="002326BC"/>
    <w:rsid w:val="00232AC1"/>
    <w:rsid w:val="002331D6"/>
    <w:rsid w:val="00240BE3"/>
    <w:rsid w:val="002418A4"/>
    <w:rsid w:val="00245103"/>
    <w:rsid w:val="00247FCC"/>
    <w:rsid w:val="00254B51"/>
    <w:rsid w:val="00255128"/>
    <w:rsid w:val="0025625C"/>
    <w:rsid w:val="002571C0"/>
    <w:rsid w:val="002574C9"/>
    <w:rsid w:val="00260A0A"/>
    <w:rsid w:val="0026172B"/>
    <w:rsid w:val="00261C6A"/>
    <w:rsid w:val="00262197"/>
    <w:rsid w:val="00266744"/>
    <w:rsid w:val="0026756C"/>
    <w:rsid w:val="00267ADD"/>
    <w:rsid w:val="00270EFD"/>
    <w:rsid w:val="002800E2"/>
    <w:rsid w:val="00280449"/>
    <w:rsid w:val="00280507"/>
    <w:rsid w:val="00282ABE"/>
    <w:rsid w:val="00284090"/>
    <w:rsid w:val="00284869"/>
    <w:rsid w:val="002938D6"/>
    <w:rsid w:val="00293F9D"/>
    <w:rsid w:val="0029596D"/>
    <w:rsid w:val="002A0284"/>
    <w:rsid w:val="002A297E"/>
    <w:rsid w:val="002A5C7A"/>
    <w:rsid w:val="002B0B79"/>
    <w:rsid w:val="002B2B90"/>
    <w:rsid w:val="002B2D24"/>
    <w:rsid w:val="002B5ABE"/>
    <w:rsid w:val="002B5DEA"/>
    <w:rsid w:val="002B6AB7"/>
    <w:rsid w:val="002C0496"/>
    <w:rsid w:val="002C0E6D"/>
    <w:rsid w:val="002C0F7F"/>
    <w:rsid w:val="002C3514"/>
    <w:rsid w:val="002C5366"/>
    <w:rsid w:val="002C5CD7"/>
    <w:rsid w:val="002C6B9F"/>
    <w:rsid w:val="002C7E28"/>
    <w:rsid w:val="002D0E59"/>
    <w:rsid w:val="002D3C5B"/>
    <w:rsid w:val="002D4C59"/>
    <w:rsid w:val="002D4F47"/>
    <w:rsid w:val="002D6438"/>
    <w:rsid w:val="002D6449"/>
    <w:rsid w:val="002D6C18"/>
    <w:rsid w:val="002D6E26"/>
    <w:rsid w:val="002E373A"/>
    <w:rsid w:val="002F454A"/>
    <w:rsid w:val="00300DF4"/>
    <w:rsid w:val="0030242B"/>
    <w:rsid w:val="0030547A"/>
    <w:rsid w:val="0031000F"/>
    <w:rsid w:val="00311F09"/>
    <w:rsid w:val="003124B4"/>
    <w:rsid w:val="00317FF1"/>
    <w:rsid w:val="00322C74"/>
    <w:rsid w:val="003231CB"/>
    <w:rsid w:val="003235D4"/>
    <w:rsid w:val="003277B3"/>
    <w:rsid w:val="00327A40"/>
    <w:rsid w:val="003300C2"/>
    <w:rsid w:val="00330332"/>
    <w:rsid w:val="00331AA0"/>
    <w:rsid w:val="00332283"/>
    <w:rsid w:val="0033783C"/>
    <w:rsid w:val="00340A3B"/>
    <w:rsid w:val="00342E2C"/>
    <w:rsid w:val="003447CA"/>
    <w:rsid w:val="00345131"/>
    <w:rsid w:val="00346CBD"/>
    <w:rsid w:val="003471C9"/>
    <w:rsid w:val="003504B4"/>
    <w:rsid w:val="00350D97"/>
    <w:rsid w:val="003545F2"/>
    <w:rsid w:val="00354F05"/>
    <w:rsid w:val="0035655D"/>
    <w:rsid w:val="003575A2"/>
    <w:rsid w:val="00360E15"/>
    <w:rsid w:val="00370644"/>
    <w:rsid w:val="003709ED"/>
    <w:rsid w:val="003735FE"/>
    <w:rsid w:val="003748DA"/>
    <w:rsid w:val="00374B5E"/>
    <w:rsid w:val="00376865"/>
    <w:rsid w:val="003800AB"/>
    <w:rsid w:val="00381108"/>
    <w:rsid w:val="00382D9A"/>
    <w:rsid w:val="00382EF0"/>
    <w:rsid w:val="00383832"/>
    <w:rsid w:val="00384DA4"/>
    <w:rsid w:val="00390D5A"/>
    <w:rsid w:val="00392A92"/>
    <w:rsid w:val="00394E56"/>
    <w:rsid w:val="00394FC1"/>
    <w:rsid w:val="003A385D"/>
    <w:rsid w:val="003A7A16"/>
    <w:rsid w:val="003B1F04"/>
    <w:rsid w:val="003B1F79"/>
    <w:rsid w:val="003B39D8"/>
    <w:rsid w:val="003B40D6"/>
    <w:rsid w:val="003B43DB"/>
    <w:rsid w:val="003B4A6A"/>
    <w:rsid w:val="003B598E"/>
    <w:rsid w:val="003B5A4D"/>
    <w:rsid w:val="003B6F69"/>
    <w:rsid w:val="003C1750"/>
    <w:rsid w:val="003C2FF1"/>
    <w:rsid w:val="003C38D1"/>
    <w:rsid w:val="003C4AB9"/>
    <w:rsid w:val="003C4B70"/>
    <w:rsid w:val="003C5759"/>
    <w:rsid w:val="003C715E"/>
    <w:rsid w:val="003D2E3F"/>
    <w:rsid w:val="003D346E"/>
    <w:rsid w:val="003D3828"/>
    <w:rsid w:val="003D4D08"/>
    <w:rsid w:val="003D51D9"/>
    <w:rsid w:val="003D59AC"/>
    <w:rsid w:val="003D65FC"/>
    <w:rsid w:val="003D683C"/>
    <w:rsid w:val="003D7422"/>
    <w:rsid w:val="003E01DE"/>
    <w:rsid w:val="003E0296"/>
    <w:rsid w:val="003E1841"/>
    <w:rsid w:val="003E2C96"/>
    <w:rsid w:val="003E3190"/>
    <w:rsid w:val="003E32B8"/>
    <w:rsid w:val="003E5179"/>
    <w:rsid w:val="003E5865"/>
    <w:rsid w:val="003E5AF1"/>
    <w:rsid w:val="003E7478"/>
    <w:rsid w:val="003F08C3"/>
    <w:rsid w:val="003F484A"/>
    <w:rsid w:val="003F5671"/>
    <w:rsid w:val="003F5CA7"/>
    <w:rsid w:val="003F6005"/>
    <w:rsid w:val="004028CE"/>
    <w:rsid w:val="0040561F"/>
    <w:rsid w:val="0040752E"/>
    <w:rsid w:val="00411CBB"/>
    <w:rsid w:val="00414558"/>
    <w:rsid w:val="004172F0"/>
    <w:rsid w:val="004178FA"/>
    <w:rsid w:val="00417A6D"/>
    <w:rsid w:val="004200B8"/>
    <w:rsid w:val="004225F8"/>
    <w:rsid w:val="004262E4"/>
    <w:rsid w:val="0043247A"/>
    <w:rsid w:val="00432611"/>
    <w:rsid w:val="00432F9E"/>
    <w:rsid w:val="004332FC"/>
    <w:rsid w:val="0043528D"/>
    <w:rsid w:val="00440A93"/>
    <w:rsid w:val="00441D18"/>
    <w:rsid w:val="004448E2"/>
    <w:rsid w:val="004461BE"/>
    <w:rsid w:val="00447776"/>
    <w:rsid w:val="00452071"/>
    <w:rsid w:val="00453AA5"/>
    <w:rsid w:val="00456DF1"/>
    <w:rsid w:val="004579D2"/>
    <w:rsid w:val="00460666"/>
    <w:rsid w:val="004606C5"/>
    <w:rsid w:val="00461836"/>
    <w:rsid w:val="00461F90"/>
    <w:rsid w:val="00465DD8"/>
    <w:rsid w:val="00470928"/>
    <w:rsid w:val="00473C17"/>
    <w:rsid w:val="004752C2"/>
    <w:rsid w:val="004755C0"/>
    <w:rsid w:val="00475F91"/>
    <w:rsid w:val="004803CA"/>
    <w:rsid w:val="00483D68"/>
    <w:rsid w:val="004845E4"/>
    <w:rsid w:val="00484853"/>
    <w:rsid w:val="00487E95"/>
    <w:rsid w:val="004904B4"/>
    <w:rsid w:val="00492034"/>
    <w:rsid w:val="0049384B"/>
    <w:rsid w:val="00493C26"/>
    <w:rsid w:val="0049541E"/>
    <w:rsid w:val="00496066"/>
    <w:rsid w:val="00497443"/>
    <w:rsid w:val="004A081E"/>
    <w:rsid w:val="004A230C"/>
    <w:rsid w:val="004A254A"/>
    <w:rsid w:val="004A330F"/>
    <w:rsid w:val="004A476C"/>
    <w:rsid w:val="004A4E2C"/>
    <w:rsid w:val="004A5E3A"/>
    <w:rsid w:val="004A6074"/>
    <w:rsid w:val="004A7661"/>
    <w:rsid w:val="004B166D"/>
    <w:rsid w:val="004B43CD"/>
    <w:rsid w:val="004B7852"/>
    <w:rsid w:val="004C0AE3"/>
    <w:rsid w:val="004C2C3A"/>
    <w:rsid w:val="004C4440"/>
    <w:rsid w:val="004C60F0"/>
    <w:rsid w:val="004D334F"/>
    <w:rsid w:val="004D5C30"/>
    <w:rsid w:val="004D6361"/>
    <w:rsid w:val="004E0C36"/>
    <w:rsid w:val="004E1240"/>
    <w:rsid w:val="004E1705"/>
    <w:rsid w:val="004E3233"/>
    <w:rsid w:val="004E5ABA"/>
    <w:rsid w:val="004E7D55"/>
    <w:rsid w:val="004F0BA1"/>
    <w:rsid w:val="004F308C"/>
    <w:rsid w:val="004F4191"/>
    <w:rsid w:val="004F4D86"/>
    <w:rsid w:val="004F7C62"/>
    <w:rsid w:val="00502112"/>
    <w:rsid w:val="005024DD"/>
    <w:rsid w:val="00502932"/>
    <w:rsid w:val="00502B18"/>
    <w:rsid w:val="005071AD"/>
    <w:rsid w:val="00510BA0"/>
    <w:rsid w:val="00511B99"/>
    <w:rsid w:val="005163FD"/>
    <w:rsid w:val="0051774F"/>
    <w:rsid w:val="00517AE0"/>
    <w:rsid w:val="005201FA"/>
    <w:rsid w:val="005207B6"/>
    <w:rsid w:val="00523BE5"/>
    <w:rsid w:val="00526EC9"/>
    <w:rsid w:val="00527C0E"/>
    <w:rsid w:val="0053068B"/>
    <w:rsid w:val="005318F2"/>
    <w:rsid w:val="00532502"/>
    <w:rsid w:val="00533B64"/>
    <w:rsid w:val="00533CC1"/>
    <w:rsid w:val="00533E77"/>
    <w:rsid w:val="00535E24"/>
    <w:rsid w:val="00536BF6"/>
    <w:rsid w:val="005370D8"/>
    <w:rsid w:val="005406FD"/>
    <w:rsid w:val="00540F37"/>
    <w:rsid w:val="0054155A"/>
    <w:rsid w:val="00541DFE"/>
    <w:rsid w:val="00543039"/>
    <w:rsid w:val="005434D9"/>
    <w:rsid w:val="00543649"/>
    <w:rsid w:val="00544912"/>
    <w:rsid w:val="00551CE9"/>
    <w:rsid w:val="00561665"/>
    <w:rsid w:val="00567FC4"/>
    <w:rsid w:val="005713B1"/>
    <w:rsid w:val="0057497B"/>
    <w:rsid w:val="0057625E"/>
    <w:rsid w:val="005768FB"/>
    <w:rsid w:val="005772E8"/>
    <w:rsid w:val="00583E0C"/>
    <w:rsid w:val="00590E46"/>
    <w:rsid w:val="005911F2"/>
    <w:rsid w:val="0059150B"/>
    <w:rsid w:val="00591908"/>
    <w:rsid w:val="00593176"/>
    <w:rsid w:val="00595A71"/>
    <w:rsid w:val="005A3086"/>
    <w:rsid w:val="005A4463"/>
    <w:rsid w:val="005A7756"/>
    <w:rsid w:val="005B0B37"/>
    <w:rsid w:val="005B5548"/>
    <w:rsid w:val="005B5D0E"/>
    <w:rsid w:val="005C19A5"/>
    <w:rsid w:val="005C62AC"/>
    <w:rsid w:val="005C7067"/>
    <w:rsid w:val="005C7482"/>
    <w:rsid w:val="005D177E"/>
    <w:rsid w:val="005D1CC7"/>
    <w:rsid w:val="005D1E71"/>
    <w:rsid w:val="005D76BB"/>
    <w:rsid w:val="005E1C19"/>
    <w:rsid w:val="005E3D6A"/>
    <w:rsid w:val="005E5F82"/>
    <w:rsid w:val="005E6744"/>
    <w:rsid w:val="005E69D4"/>
    <w:rsid w:val="005F02AB"/>
    <w:rsid w:val="005F05A2"/>
    <w:rsid w:val="005F15DE"/>
    <w:rsid w:val="005F233D"/>
    <w:rsid w:val="005F2D77"/>
    <w:rsid w:val="005F379B"/>
    <w:rsid w:val="005F69E7"/>
    <w:rsid w:val="005F7C3C"/>
    <w:rsid w:val="006011A3"/>
    <w:rsid w:val="00602036"/>
    <w:rsid w:val="00602B68"/>
    <w:rsid w:val="00602E85"/>
    <w:rsid w:val="006100E1"/>
    <w:rsid w:val="00615482"/>
    <w:rsid w:val="006168EC"/>
    <w:rsid w:val="00616D02"/>
    <w:rsid w:val="006174F4"/>
    <w:rsid w:val="00617966"/>
    <w:rsid w:val="00617D56"/>
    <w:rsid w:val="0062354E"/>
    <w:rsid w:val="006247CF"/>
    <w:rsid w:val="006258C5"/>
    <w:rsid w:val="0062741D"/>
    <w:rsid w:val="00631380"/>
    <w:rsid w:val="00631574"/>
    <w:rsid w:val="006332C8"/>
    <w:rsid w:val="00633AED"/>
    <w:rsid w:val="006343CE"/>
    <w:rsid w:val="00635E6C"/>
    <w:rsid w:val="00637556"/>
    <w:rsid w:val="006377FF"/>
    <w:rsid w:val="00641814"/>
    <w:rsid w:val="006436C0"/>
    <w:rsid w:val="00643CED"/>
    <w:rsid w:val="0064549D"/>
    <w:rsid w:val="006475B5"/>
    <w:rsid w:val="006502F6"/>
    <w:rsid w:val="00657873"/>
    <w:rsid w:val="00657A3D"/>
    <w:rsid w:val="00657BF6"/>
    <w:rsid w:val="0066221A"/>
    <w:rsid w:val="0066339C"/>
    <w:rsid w:val="00663BA8"/>
    <w:rsid w:val="006657AD"/>
    <w:rsid w:val="00666D0C"/>
    <w:rsid w:val="00667B7B"/>
    <w:rsid w:val="00670E44"/>
    <w:rsid w:val="00671F18"/>
    <w:rsid w:val="0067312E"/>
    <w:rsid w:val="00677856"/>
    <w:rsid w:val="00680EF5"/>
    <w:rsid w:val="0068649B"/>
    <w:rsid w:val="006878F4"/>
    <w:rsid w:val="0069053D"/>
    <w:rsid w:val="00694DFC"/>
    <w:rsid w:val="00696B9E"/>
    <w:rsid w:val="006A06EB"/>
    <w:rsid w:val="006A2AED"/>
    <w:rsid w:val="006A4DDC"/>
    <w:rsid w:val="006A5189"/>
    <w:rsid w:val="006A760C"/>
    <w:rsid w:val="006B1E3B"/>
    <w:rsid w:val="006B2FFC"/>
    <w:rsid w:val="006B553C"/>
    <w:rsid w:val="006B6606"/>
    <w:rsid w:val="006C0349"/>
    <w:rsid w:val="006C058C"/>
    <w:rsid w:val="006C2BCC"/>
    <w:rsid w:val="006C47A7"/>
    <w:rsid w:val="006C62E0"/>
    <w:rsid w:val="006C74D6"/>
    <w:rsid w:val="006D0247"/>
    <w:rsid w:val="006D084E"/>
    <w:rsid w:val="006D0AC8"/>
    <w:rsid w:val="006D0E7C"/>
    <w:rsid w:val="006D227A"/>
    <w:rsid w:val="006D2FDF"/>
    <w:rsid w:val="006D54CF"/>
    <w:rsid w:val="006D5816"/>
    <w:rsid w:val="006D7464"/>
    <w:rsid w:val="006E09CE"/>
    <w:rsid w:val="006E0CF8"/>
    <w:rsid w:val="006E0D06"/>
    <w:rsid w:val="006E398A"/>
    <w:rsid w:val="006E459E"/>
    <w:rsid w:val="006E59D9"/>
    <w:rsid w:val="006E5B44"/>
    <w:rsid w:val="006E5B65"/>
    <w:rsid w:val="006E5F71"/>
    <w:rsid w:val="006F0674"/>
    <w:rsid w:val="006F08D3"/>
    <w:rsid w:val="006F119B"/>
    <w:rsid w:val="006F2FB6"/>
    <w:rsid w:val="006F57AA"/>
    <w:rsid w:val="006F6667"/>
    <w:rsid w:val="007011F0"/>
    <w:rsid w:val="0070185E"/>
    <w:rsid w:val="00701D23"/>
    <w:rsid w:val="00702438"/>
    <w:rsid w:val="00705320"/>
    <w:rsid w:val="00705B71"/>
    <w:rsid w:val="0070707F"/>
    <w:rsid w:val="00710142"/>
    <w:rsid w:val="00711436"/>
    <w:rsid w:val="00713F02"/>
    <w:rsid w:val="00716834"/>
    <w:rsid w:val="00721AB4"/>
    <w:rsid w:val="00725EED"/>
    <w:rsid w:val="00730D61"/>
    <w:rsid w:val="00734E5D"/>
    <w:rsid w:val="007358FB"/>
    <w:rsid w:val="00736A0E"/>
    <w:rsid w:val="00736D96"/>
    <w:rsid w:val="00741188"/>
    <w:rsid w:val="007413AE"/>
    <w:rsid w:val="007420DC"/>
    <w:rsid w:val="00746B12"/>
    <w:rsid w:val="00746FCF"/>
    <w:rsid w:val="0074772F"/>
    <w:rsid w:val="0075125D"/>
    <w:rsid w:val="007519FC"/>
    <w:rsid w:val="00752523"/>
    <w:rsid w:val="00752C75"/>
    <w:rsid w:val="00754476"/>
    <w:rsid w:val="00757E0C"/>
    <w:rsid w:val="00757E3D"/>
    <w:rsid w:val="00760113"/>
    <w:rsid w:val="00760974"/>
    <w:rsid w:val="00763D21"/>
    <w:rsid w:val="0076447C"/>
    <w:rsid w:val="007664E8"/>
    <w:rsid w:val="00766805"/>
    <w:rsid w:val="00767445"/>
    <w:rsid w:val="007710D6"/>
    <w:rsid w:val="0077119F"/>
    <w:rsid w:val="00771508"/>
    <w:rsid w:val="0077202A"/>
    <w:rsid w:val="007752F0"/>
    <w:rsid w:val="0078109D"/>
    <w:rsid w:val="00784CCC"/>
    <w:rsid w:val="00791B43"/>
    <w:rsid w:val="00792D51"/>
    <w:rsid w:val="0079365C"/>
    <w:rsid w:val="007936E9"/>
    <w:rsid w:val="00793B01"/>
    <w:rsid w:val="007944E9"/>
    <w:rsid w:val="007945AC"/>
    <w:rsid w:val="00794694"/>
    <w:rsid w:val="007968C1"/>
    <w:rsid w:val="00797133"/>
    <w:rsid w:val="007977A3"/>
    <w:rsid w:val="007A19C5"/>
    <w:rsid w:val="007A1BBF"/>
    <w:rsid w:val="007A3922"/>
    <w:rsid w:val="007A4C15"/>
    <w:rsid w:val="007A6309"/>
    <w:rsid w:val="007B2DE8"/>
    <w:rsid w:val="007B36BA"/>
    <w:rsid w:val="007B5B1B"/>
    <w:rsid w:val="007C1634"/>
    <w:rsid w:val="007C2D9A"/>
    <w:rsid w:val="007C3AAB"/>
    <w:rsid w:val="007C60EA"/>
    <w:rsid w:val="007C65ED"/>
    <w:rsid w:val="007C78C0"/>
    <w:rsid w:val="007D172C"/>
    <w:rsid w:val="007D587A"/>
    <w:rsid w:val="007D681D"/>
    <w:rsid w:val="007E11F0"/>
    <w:rsid w:val="007E12E8"/>
    <w:rsid w:val="007E1FDB"/>
    <w:rsid w:val="007E51F8"/>
    <w:rsid w:val="007E602A"/>
    <w:rsid w:val="007E7A09"/>
    <w:rsid w:val="007F0528"/>
    <w:rsid w:val="007F1740"/>
    <w:rsid w:val="007F181A"/>
    <w:rsid w:val="007F1825"/>
    <w:rsid w:val="007F22C9"/>
    <w:rsid w:val="007F2A78"/>
    <w:rsid w:val="007F3BB5"/>
    <w:rsid w:val="007F48D1"/>
    <w:rsid w:val="007F4F3B"/>
    <w:rsid w:val="007F51A2"/>
    <w:rsid w:val="007F6790"/>
    <w:rsid w:val="00804FAB"/>
    <w:rsid w:val="008058B8"/>
    <w:rsid w:val="00807F22"/>
    <w:rsid w:val="00810960"/>
    <w:rsid w:val="00811F7E"/>
    <w:rsid w:val="008168F8"/>
    <w:rsid w:val="00817E60"/>
    <w:rsid w:val="00817FF3"/>
    <w:rsid w:val="00822C5E"/>
    <w:rsid w:val="00824990"/>
    <w:rsid w:val="00826B3D"/>
    <w:rsid w:val="00826EF3"/>
    <w:rsid w:val="00830198"/>
    <w:rsid w:val="00834084"/>
    <w:rsid w:val="00835A61"/>
    <w:rsid w:val="00835AC7"/>
    <w:rsid w:val="00840706"/>
    <w:rsid w:val="00842916"/>
    <w:rsid w:val="00846B49"/>
    <w:rsid w:val="00847E14"/>
    <w:rsid w:val="008507CB"/>
    <w:rsid w:val="00853FD1"/>
    <w:rsid w:val="00854357"/>
    <w:rsid w:val="0085592F"/>
    <w:rsid w:val="00860559"/>
    <w:rsid w:val="00860BD3"/>
    <w:rsid w:val="008611DC"/>
    <w:rsid w:val="00861311"/>
    <w:rsid w:val="00864F0A"/>
    <w:rsid w:val="00866029"/>
    <w:rsid w:val="0086622F"/>
    <w:rsid w:val="00867481"/>
    <w:rsid w:val="00867B5F"/>
    <w:rsid w:val="00872261"/>
    <w:rsid w:val="00875B94"/>
    <w:rsid w:val="008834C9"/>
    <w:rsid w:val="00886EB2"/>
    <w:rsid w:val="00897BEF"/>
    <w:rsid w:val="008A0CEE"/>
    <w:rsid w:val="008A140E"/>
    <w:rsid w:val="008A1865"/>
    <w:rsid w:val="008A2DFC"/>
    <w:rsid w:val="008A6851"/>
    <w:rsid w:val="008A688D"/>
    <w:rsid w:val="008B0F85"/>
    <w:rsid w:val="008B1BB6"/>
    <w:rsid w:val="008B2CC9"/>
    <w:rsid w:val="008B399A"/>
    <w:rsid w:val="008B6DE2"/>
    <w:rsid w:val="008C0F96"/>
    <w:rsid w:val="008C2046"/>
    <w:rsid w:val="008D02AF"/>
    <w:rsid w:val="008D1052"/>
    <w:rsid w:val="008D510C"/>
    <w:rsid w:val="008E0A92"/>
    <w:rsid w:val="008E132D"/>
    <w:rsid w:val="008E735E"/>
    <w:rsid w:val="008F1066"/>
    <w:rsid w:val="008F140E"/>
    <w:rsid w:val="008F1885"/>
    <w:rsid w:val="008F34C0"/>
    <w:rsid w:val="008F5130"/>
    <w:rsid w:val="008F71E5"/>
    <w:rsid w:val="0090185B"/>
    <w:rsid w:val="00902A9E"/>
    <w:rsid w:val="009032F4"/>
    <w:rsid w:val="009050B2"/>
    <w:rsid w:val="00910C8B"/>
    <w:rsid w:val="00910D08"/>
    <w:rsid w:val="009112A4"/>
    <w:rsid w:val="0091241A"/>
    <w:rsid w:val="0091406E"/>
    <w:rsid w:val="00914E42"/>
    <w:rsid w:val="00915C2F"/>
    <w:rsid w:val="00920147"/>
    <w:rsid w:val="00922373"/>
    <w:rsid w:val="00922515"/>
    <w:rsid w:val="009231AB"/>
    <w:rsid w:val="0092485E"/>
    <w:rsid w:val="00925517"/>
    <w:rsid w:val="00927036"/>
    <w:rsid w:val="009271F4"/>
    <w:rsid w:val="00932BF0"/>
    <w:rsid w:val="009333DB"/>
    <w:rsid w:val="0093534D"/>
    <w:rsid w:val="009409B6"/>
    <w:rsid w:val="00940C59"/>
    <w:rsid w:val="009449AA"/>
    <w:rsid w:val="00945188"/>
    <w:rsid w:val="00946E1B"/>
    <w:rsid w:val="009477DE"/>
    <w:rsid w:val="00950A50"/>
    <w:rsid w:val="00951947"/>
    <w:rsid w:val="00953552"/>
    <w:rsid w:val="00960B07"/>
    <w:rsid w:val="00960EDE"/>
    <w:rsid w:val="00960F00"/>
    <w:rsid w:val="00961B77"/>
    <w:rsid w:val="00964059"/>
    <w:rsid w:val="00967138"/>
    <w:rsid w:val="00971C0A"/>
    <w:rsid w:val="00971D10"/>
    <w:rsid w:val="00977E1F"/>
    <w:rsid w:val="00980062"/>
    <w:rsid w:val="009837AC"/>
    <w:rsid w:val="0098449E"/>
    <w:rsid w:val="00984BE7"/>
    <w:rsid w:val="00985069"/>
    <w:rsid w:val="00986059"/>
    <w:rsid w:val="0098644A"/>
    <w:rsid w:val="009865AC"/>
    <w:rsid w:val="009900CD"/>
    <w:rsid w:val="00991AE4"/>
    <w:rsid w:val="00994238"/>
    <w:rsid w:val="009945C8"/>
    <w:rsid w:val="00994D5A"/>
    <w:rsid w:val="00996BE4"/>
    <w:rsid w:val="00996BE6"/>
    <w:rsid w:val="009A08FA"/>
    <w:rsid w:val="009A0A09"/>
    <w:rsid w:val="009A1C3E"/>
    <w:rsid w:val="009A1E2F"/>
    <w:rsid w:val="009A53DD"/>
    <w:rsid w:val="009A6119"/>
    <w:rsid w:val="009B0C10"/>
    <w:rsid w:val="009B1BBF"/>
    <w:rsid w:val="009B35E7"/>
    <w:rsid w:val="009B3E40"/>
    <w:rsid w:val="009B4F32"/>
    <w:rsid w:val="009B6519"/>
    <w:rsid w:val="009C2364"/>
    <w:rsid w:val="009C2519"/>
    <w:rsid w:val="009C31D6"/>
    <w:rsid w:val="009C31E2"/>
    <w:rsid w:val="009C5F85"/>
    <w:rsid w:val="009C5FB1"/>
    <w:rsid w:val="009D3AC3"/>
    <w:rsid w:val="009D4210"/>
    <w:rsid w:val="009D57CF"/>
    <w:rsid w:val="009E31AA"/>
    <w:rsid w:val="009E6775"/>
    <w:rsid w:val="009E6A31"/>
    <w:rsid w:val="009F1243"/>
    <w:rsid w:val="009F1DE9"/>
    <w:rsid w:val="009F4600"/>
    <w:rsid w:val="009F4BD2"/>
    <w:rsid w:val="009F61E8"/>
    <w:rsid w:val="00A00948"/>
    <w:rsid w:val="00A03842"/>
    <w:rsid w:val="00A03AF8"/>
    <w:rsid w:val="00A03EDD"/>
    <w:rsid w:val="00A050ED"/>
    <w:rsid w:val="00A056A4"/>
    <w:rsid w:val="00A05742"/>
    <w:rsid w:val="00A11041"/>
    <w:rsid w:val="00A121FE"/>
    <w:rsid w:val="00A13ABB"/>
    <w:rsid w:val="00A22A04"/>
    <w:rsid w:val="00A25509"/>
    <w:rsid w:val="00A26C67"/>
    <w:rsid w:val="00A27AF8"/>
    <w:rsid w:val="00A27F15"/>
    <w:rsid w:val="00A31AA2"/>
    <w:rsid w:val="00A32284"/>
    <w:rsid w:val="00A32D2F"/>
    <w:rsid w:val="00A34687"/>
    <w:rsid w:val="00A3518A"/>
    <w:rsid w:val="00A364BF"/>
    <w:rsid w:val="00A36E36"/>
    <w:rsid w:val="00A40124"/>
    <w:rsid w:val="00A40194"/>
    <w:rsid w:val="00A41DD5"/>
    <w:rsid w:val="00A4340E"/>
    <w:rsid w:val="00A45F5D"/>
    <w:rsid w:val="00A4674A"/>
    <w:rsid w:val="00A564FC"/>
    <w:rsid w:val="00A56A4E"/>
    <w:rsid w:val="00A57DE2"/>
    <w:rsid w:val="00A602D9"/>
    <w:rsid w:val="00A611CF"/>
    <w:rsid w:val="00A64F10"/>
    <w:rsid w:val="00A65BFD"/>
    <w:rsid w:val="00A66D2E"/>
    <w:rsid w:val="00A66F0E"/>
    <w:rsid w:val="00A704B5"/>
    <w:rsid w:val="00A7069F"/>
    <w:rsid w:val="00A70817"/>
    <w:rsid w:val="00A708A1"/>
    <w:rsid w:val="00A753FF"/>
    <w:rsid w:val="00A76DEA"/>
    <w:rsid w:val="00A8065E"/>
    <w:rsid w:val="00A8118C"/>
    <w:rsid w:val="00A8789F"/>
    <w:rsid w:val="00A9051F"/>
    <w:rsid w:val="00A928DD"/>
    <w:rsid w:val="00A9672D"/>
    <w:rsid w:val="00A97769"/>
    <w:rsid w:val="00A9787F"/>
    <w:rsid w:val="00AA18A3"/>
    <w:rsid w:val="00AA309A"/>
    <w:rsid w:val="00AA3E4F"/>
    <w:rsid w:val="00AA500C"/>
    <w:rsid w:val="00AA59BF"/>
    <w:rsid w:val="00AA6D3F"/>
    <w:rsid w:val="00AA7F7A"/>
    <w:rsid w:val="00AB0982"/>
    <w:rsid w:val="00AB1353"/>
    <w:rsid w:val="00AB4861"/>
    <w:rsid w:val="00AB4C1B"/>
    <w:rsid w:val="00AC1608"/>
    <w:rsid w:val="00AC2100"/>
    <w:rsid w:val="00AC5950"/>
    <w:rsid w:val="00AC5E50"/>
    <w:rsid w:val="00AC7EDA"/>
    <w:rsid w:val="00AD0051"/>
    <w:rsid w:val="00AD1308"/>
    <w:rsid w:val="00AD30B8"/>
    <w:rsid w:val="00AD4EA2"/>
    <w:rsid w:val="00AD5568"/>
    <w:rsid w:val="00AE2F32"/>
    <w:rsid w:val="00AE3CF2"/>
    <w:rsid w:val="00AE4F78"/>
    <w:rsid w:val="00AE5A59"/>
    <w:rsid w:val="00AE78B7"/>
    <w:rsid w:val="00AE7C6D"/>
    <w:rsid w:val="00AF2E6C"/>
    <w:rsid w:val="00AF3BE5"/>
    <w:rsid w:val="00AF3BF2"/>
    <w:rsid w:val="00AF5663"/>
    <w:rsid w:val="00AF7D1D"/>
    <w:rsid w:val="00B00C3E"/>
    <w:rsid w:val="00B03CCB"/>
    <w:rsid w:val="00B05386"/>
    <w:rsid w:val="00B060E8"/>
    <w:rsid w:val="00B06AFC"/>
    <w:rsid w:val="00B07A89"/>
    <w:rsid w:val="00B11AD7"/>
    <w:rsid w:val="00B14A1F"/>
    <w:rsid w:val="00B20889"/>
    <w:rsid w:val="00B2096A"/>
    <w:rsid w:val="00B245A0"/>
    <w:rsid w:val="00B26106"/>
    <w:rsid w:val="00B264A4"/>
    <w:rsid w:val="00B26CC0"/>
    <w:rsid w:val="00B27C3F"/>
    <w:rsid w:val="00B3083E"/>
    <w:rsid w:val="00B30D92"/>
    <w:rsid w:val="00B32770"/>
    <w:rsid w:val="00B365AB"/>
    <w:rsid w:val="00B36773"/>
    <w:rsid w:val="00B40F05"/>
    <w:rsid w:val="00B41C45"/>
    <w:rsid w:val="00B4522A"/>
    <w:rsid w:val="00B505AE"/>
    <w:rsid w:val="00B52F8E"/>
    <w:rsid w:val="00B5372E"/>
    <w:rsid w:val="00B53E9C"/>
    <w:rsid w:val="00B542AE"/>
    <w:rsid w:val="00B54AC7"/>
    <w:rsid w:val="00B570A7"/>
    <w:rsid w:val="00B61AF9"/>
    <w:rsid w:val="00B63108"/>
    <w:rsid w:val="00B639BF"/>
    <w:rsid w:val="00B64440"/>
    <w:rsid w:val="00B646AE"/>
    <w:rsid w:val="00B6529D"/>
    <w:rsid w:val="00B678DB"/>
    <w:rsid w:val="00B72B21"/>
    <w:rsid w:val="00B7340D"/>
    <w:rsid w:val="00B76D44"/>
    <w:rsid w:val="00B77914"/>
    <w:rsid w:val="00B806D6"/>
    <w:rsid w:val="00B81C0B"/>
    <w:rsid w:val="00B861E7"/>
    <w:rsid w:val="00B87986"/>
    <w:rsid w:val="00B90198"/>
    <w:rsid w:val="00B90C57"/>
    <w:rsid w:val="00BA1851"/>
    <w:rsid w:val="00BA5946"/>
    <w:rsid w:val="00BA6248"/>
    <w:rsid w:val="00BA76DC"/>
    <w:rsid w:val="00BA7D43"/>
    <w:rsid w:val="00BB2344"/>
    <w:rsid w:val="00BB4066"/>
    <w:rsid w:val="00BB6B20"/>
    <w:rsid w:val="00BB7FFD"/>
    <w:rsid w:val="00BC130A"/>
    <w:rsid w:val="00BC1521"/>
    <w:rsid w:val="00BC4CD9"/>
    <w:rsid w:val="00BC61B2"/>
    <w:rsid w:val="00BC7764"/>
    <w:rsid w:val="00BD3B86"/>
    <w:rsid w:val="00BD4F14"/>
    <w:rsid w:val="00BD7169"/>
    <w:rsid w:val="00BD796B"/>
    <w:rsid w:val="00BE0209"/>
    <w:rsid w:val="00BE0D78"/>
    <w:rsid w:val="00BE171D"/>
    <w:rsid w:val="00BE26B9"/>
    <w:rsid w:val="00BE4386"/>
    <w:rsid w:val="00BE759C"/>
    <w:rsid w:val="00BE794B"/>
    <w:rsid w:val="00BF0F99"/>
    <w:rsid w:val="00BF1270"/>
    <w:rsid w:val="00BF3C36"/>
    <w:rsid w:val="00BF441E"/>
    <w:rsid w:val="00BF46A5"/>
    <w:rsid w:val="00BF4C0F"/>
    <w:rsid w:val="00BF4E2F"/>
    <w:rsid w:val="00BF592B"/>
    <w:rsid w:val="00BF5FE2"/>
    <w:rsid w:val="00BF77F6"/>
    <w:rsid w:val="00C00A80"/>
    <w:rsid w:val="00C0633C"/>
    <w:rsid w:val="00C06D4C"/>
    <w:rsid w:val="00C11FC2"/>
    <w:rsid w:val="00C127A6"/>
    <w:rsid w:val="00C12DEC"/>
    <w:rsid w:val="00C1313D"/>
    <w:rsid w:val="00C20BE8"/>
    <w:rsid w:val="00C21691"/>
    <w:rsid w:val="00C25D5B"/>
    <w:rsid w:val="00C26314"/>
    <w:rsid w:val="00C331B6"/>
    <w:rsid w:val="00C417E0"/>
    <w:rsid w:val="00C44403"/>
    <w:rsid w:val="00C446A9"/>
    <w:rsid w:val="00C45D14"/>
    <w:rsid w:val="00C50F4B"/>
    <w:rsid w:val="00C51C86"/>
    <w:rsid w:val="00C52AC7"/>
    <w:rsid w:val="00C53C1C"/>
    <w:rsid w:val="00C55E0A"/>
    <w:rsid w:val="00C575D7"/>
    <w:rsid w:val="00C57E4D"/>
    <w:rsid w:val="00C61607"/>
    <w:rsid w:val="00C62C4A"/>
    <w:rsid w:val="00C638CA"/>
    <w:rsid w:val="00C66A2E"/>
    <w:rsid w:val="00C66DC1"/>
    <w:rsid w:val="00C71640"/>
    <w:rsid w:val="00C74655"/>
    <w:rsid w:val="00C75512"/>
    <w:rsid w:val="00C75784"/>
    <w:rsid w:val="00C76315"/>
    <w:rsid w:val="00C76752"/>
    <w:rsid w:val="00C77F65"/>
    <w:rsid w:val="00C8035A"/>
    <w:rsid w:val="00C83DFB"/>
    <w:rsid w:val="00C86A3E"/>
    <w:rsid w:val="00C87238"/>
    <w:rsid w:val="00C917AE"/>
    <w:rsid w:val="00C94710"/>
    <w:rsid w:val="00C95A69"/>
    <w:rsid w:val="00C966C2"/>
    <w:rsid w:val="00CA1884"/>
    <w:rsid w:val="00CA2000"/>
    <w:rsid w:val="00CA438D"/>
    <w:rsid w:val="00CA6C26"/>
    <w:rsid w:val="00CA7CF0"/>
    <w:rsid w:val="00CB0495"/>
    <w:rsid w:val="00CB56F6"/>
    <w:rsid w:val="00CB5BF6"/>
    <w:rsid w:val="00CB6359"/>
    <w:rsid w:val="00CB72A2"/>
    <w:rsid w:val="00CC0C57"/>
    <w:rsid w:val="00CC2E01"/>
    <w:rsid w:val="00CC4F2F"/>
    <w:rsid w:val="00CC5176"/>
    <w:rsid w:val="00CD225F"/>
    <w:rsid w:val="00CD23B6"/>
    <w:rsid w:val="00CD3B44"/>
    <w:rsid w:val="00CD475D"/>
    <w:rsid w:val="00CD4F31"/>
    <w:rsid w:val="00CD5BD1"/>
    <w:rsid w:val="00CD6C96"/>
    <w:rsid w:val="00CD74A7"/>
    <w:rsid w:val="00CE053A"/>
    <w:rsid w:val="00CE3DA1"/>
    <w:rsid w:val="00CE3E03"/>
    <w:rsid w:val="00CE6210"/>
    <w:rsid w:val="00CE6822"/>
    <w:rsid w:val="00CE6C8C"/>
    <w:rsid w:val="00CE6D97"/>
    <w:rsid w:val="00CF001A"/>
    <w:rsid w:val="00CF3A9D"/>
    <w:rsid w:val="00CF626D"/>
    <w:rsid w:val="00D00133"/>
    <w:rsid w:val="00D01E16"/>
    <w:rsid w:val="00D01F93"/>
    <w:rsid w:val="00D035DD"/>
    <w:rsid w:val="00D04271"/>
    <w:rsid w:val="00D0450C"/>
    <w:rsid w:val="00D053D2"/>
    <w:rsid w:val="00D077BC"/>
    <w:rsid w:val="00D123AF"/>
    <w:rsid w:val="00D13F82"/>
    <w:rsid w:val="00D14764"/>
    <w:rsid w:val="00D1779D"/>
    <w:rsid w:val="00D178E9"/>
    <w:rsid w:val="00D21950"/>
    <w:rsid w:val="00D21CF3"/>
    <w:rsid w:val="00D2323E"/>
    <w:rsid w:val="00D23312"/>
    <w:rsid w:val="00D23619"/>
    <w:rsid w:val="00D25FEA"/>
    <w:rsid w:val="00D276D6"/>
    <w:rsid w:val="00D30249"/>
    <w:rsid w:val="00D3057B"/>
    <w:rsid w:val="00D305E8"/>
    <w:rsid w:val="00D31FDF"/>
    <w:rsid w:val="00D32761"/>
    <w:rsid w:val="00D3303B"/>
    <w:rsid w:val="00D33D50"/>
    <w:rsid w:val="00D373A7"/>
    <w:rsid w:val="00D37B14"/>
    <w:rsid w:val="00D4472B"/>
    <w:rsid w:val="00D46DB3"/>
    <w:rsid w:val="00D470B6"/>
    <w:rsid w:val="00D47CBF"/>
    <w:rsid w:val="00D52961"/>
    <w:rsid w:val="00D5354F"/>
    <w:rsid w:val="00D57AEB"/>
    <w:rsid w:val="00D60012"/>
    <w:rsid w:val="00D6095B"/>
    <w:rsid w:val="00D60B44"/>
    <w:rsid w:val="00D61A87"/>
    <w:rsid w:val="00D62BEC"/>
    <w:rsid w:val="00D645AF"/>
    <w:rsid w:val="00D66CAD"/>
    <w:rsid w:val="00D7478C"/>
    <w:rsid w:val="00D84B45"/>
    <w:rsid w:val="00D8665D"/>
    <w:rsid w:val="00D86771"/>
    <w:rsid w:val="00D873E6"/>
    <w:rsid w:val="00D87BFA"/>
    <w:rsid w:val="00D910CC"/>
    <w:rsid w:val="00D913A8"/>
    <w:rsid w:val="00D9410C"/>
    <w:rsid w:val="00D94567"/>
    <w:rsid w:val="00DA03B3"/>
    <w:rsid w:val="00DA0FD5"/>
    <w:rsid w:val="00DA1B81"/>
    <w:rsid w:val="00DA256E"/>
    <w:rsid w:val="00DA2B57"/>
    <w:rsid w:val="00DA3411"/>
    <w:rsid w:val="00DA497A"/>
    <w:rsid w:val="00DA4BFB"/>
    <w:rsid w:val="00DA6A4C"/>
    <w:rsid w:val="00DA6C81"/>
    <w:rsid w:val="00DB1DBD"/>
    <w:rsid w:val="00DB1E36"/>
    <w:rsid w:val="00DB2FC5"/>
    <w:rsid w:val="00DB4066"/>
    <w:rsid w:val="00DB5AB3"/>
    <w:rsid w:val="00DB5B64"/>
    <w:rsid w:val="00DB63A0"/>
    <w:rsid w:val="00DB7142"/>
    <w:rsid w:val="00DB7D09"/>
    <w:rsid w:val="00DC27BD"/>
    <w:rsid w:val="00DC3744"/>
    <w:rsid w:val="00DC400F"/>
    <w:rsid w:val="00DC487E"/>
    <w:rsid w:val="00DC5241"/>
    <w:rsid w:val="00DC7078"/>
    <w:rsid w:val="00DD1687"/>
    <w:rsid w:val="00DD25F4"/>
    <w:rsid w:val="00DD384C"/>
    <w:rsid w:val="00DD7AF3"/>
    <w:rsid w:val="00DE143A"/>
    <w:rsid w:val="00DE73AF"/>
    <w:rsid w:val="00DE7C72"/>
    <w:rsid w:val="00DF3E7C"/>
    <w:rsid w:val="00DF4D32"/>
    <w:rsid w:val="00E00545"/>
    <w:rsid w:val="00E01E03"/>
    <w:rsid w:val="00E040EB"/>
    <w:rsid w:val="00E059F3"/>
    <w:rsid w:val="00E079F5"/>
    <w:rsid w:val="00E1139E"/>
    <w:rsid w:val="00E12FCB"/>
    <w:rsid w:val="00E147B2"/>
    <w:rsid w:val="00E14B49"/>
    <w:rsid w:val="00E20505"/>
    <w:rsid w:val="00E24E69"/>
    <w:rsid w:val="00E266A4"/>
    <w:rsid w:val="00E305F2"/>
    <w:rsid w:val="00E3218B"/>
    <w:rsid w:val="00E33646"/>
    <w:rsid w:val="00E3634C"/>
    <w:rsid w:val="00E36D16"/>
    <w:rsid w:val="00E37186"/>
    <w:rsid w:val="00E37594"/>
    <w:rsid w:val="00E42DE4"/>
    <w:rsid w:val="00E43565"/>
    <w:rsid w:val="00E4400D"/>
    <w:rsid w:val="00E44D66"/>
    <w:rsid w:val="00E45C89"/>
    <w:rsid w:val="00E526E6"/>
    <w:rsid w:val="00E56326"/>
    <w:rsid w:val="00E5719B"/>
    <w:rsid w:val="00E6100A"/>
    <w:rsid w:val="00E6223B"/>
    <w:rsid w:val="00E62BFB"/>
    <w:rsid w:val="00E64753"/>
    <w:rsid w:val="00E73CBD"/>
    <w:rsid w:val="00E7496B"/>
    <w:rsid w:val="00E76FB6"/>
    <w:rsid w:val="00E7710D"/>
    <w:rsid w:val="00E776C9"/>
    <w:rsid w:val="00E77887"/>
    <w:rsid w:val="00E80BD2"/>
    <w:rsid w:val="00E81D79"/>
    <w:rsid w:val="00E81E34"/>
    <w:rsid w:val="00E822C2"/>
    <w:rsid w:val="00E85DE8"/>
    <w:rsid w:val="00E912A0"/>
    <w:rsid w:val="00E92472"/>
    <w:rsid w:val="00E93581"/>
    <w:rsid w:val="00E95834"/>
    <w:rsid w:val="00E95D94"/>
    <w:rsid w:val="00EA0D8D"/>
    <w:rsid w:val="00EA0DCF"/>
    <w:rsid w:val="00EA1B03"/>
    <w:rsid w:val="00EA2AA9"/>
    <w:rsid w:val="00EB0402"/>
    <w:rsid w:val="00EB12E9"/>
    <w:rsid w:val="00EB213F"/>
    <w:rsid w:val="00EB5377"/>
    <w:rsid w:val="00EB6287"/>
    <w:rsid w:val="00EC2890"/>
    <w:rsid w:val="00EC5CB2"/>
    <w:rsid w:val="00EC5FD9"/>
    <w:rsid w:val="00ED18B1"/>
    <w:rsid w:val="00ED6E7F"/>
    <w:rsid w:val="00ED751F"/>
    <w:rsid w:val="00ED7826"/>
    <w:rsid w:val="00EE1E29"/>
    <w:rsid w:val="00EE3840"/>
    <w:rsid w:val="00EE3A01"/>
    <w:rsid w:val="00EE4AF5"/>
    <w:rsid w:val="00EF12FF"/>
    <w:rsid w:val="00EF22E5"/>
    <w:rsid w:val="00EF2C53"/>
    <w:rsid w:val="00EF344D"/>
    <w:rsid w:val="00EF54FE"/>
    <w:rsid w:val="00EF5AC9"/>
    <w:rsid w:val="00EF62ED"/>
    <w:rsid w:val="00EF7D0A"/>
    <w:rsid w:val="00F015FB"/>
    <w:rsid w:val="00F0425B"/>
    <w:rsid w:val="00F04A2B"/>
    <w:rsid w:val="00F04FD0"/>
    <w:rsid w:val="00F06F28"/>
    <w:rsid w:val="00F116BA"/>
    <w:rsid w:val="00F1278C"/>
    <w:rsid w:val="00F12CE7"/>
    <w:rsid w:val="00F12D00"/>
    <w:rsid w:val="00F1502F"/>
    <w:rsid w:val="00F155CC"/>
    <w:rsid w:val="00F162C0"/>
    <w:rsid w:val="00F17EA9"/>
    <w:rsid w:val="00F23504"/>
    <w:rsid w:val="00F237F8"/>
    <w:rsid w:val="00F26A03"/>
    <w:rsid w:val="00F26BE9"/>
    <w:rsid w:val="00F27207"/>
    <w:rsid w:val="00F32A51"/>
    <w:rsid w:val="00F32E65"/>
    <w:rsid w:val="00F33BF0"/>
    <w:rsid w:val="00F415E0"/>
    <w:rsid w:val="00F41AC1"/>
    <w:rsid w:val="00F44CCC"/>
    <w:rsid w:val="00F45AF3"/>
    <w:rsid w:val="00F4715A"/>
    <w:rsid w:val="00F47BC4"/>
    <w:rsid w:val="00F50250"/>
    <w:rsid w:val="00F5059B"/>
    <w:rsid w:val="00F534BB"/>
    <w:rsid w:val="00F5385F"/>
    <w:rsid w:val="00F55235"/>
    <w:rsid w:val="00F5690C"/>
    <w:rsid w:val="00F5690F"/>
    <w:rsid w:val="00F60C1C"/>
    <w:rsid w:val="00F62053"/>
    <w:rsid w:val="00F62BDB"/>
    <w:rsid w:val="00F63291"/>
    <w:rsid w:val="00F648B1"/>
    <w:rsid w:val="00F70219"/>
    <w:rsid w:val="00F709D3"/>
    <w:rsid w:val="00F7622C"/>
    <w:rsid w:val="00F76A27"/>
    <w:rsid w:val="00F76A96"/>
    <w:rsid w:val="00F805A7"/>
    <w:rsid w:val="00F80CBE"/>
    <w:rsid w:val="00F84007"/>
    <w:rsid w:val="00F90DE3"/>
    <w:rsid w:val="00F91832"/>
    <w:rsid w:val="00F94939"/>
    <w:rsid w:val="00F97A38"/>
    <w:rsid w:val="00FA13C5"/>
    <w:rsid w:val="00FA19E8"/>
    <w:rsid w:val="00FA2DA8"/>
    <w:rsid w:val="00FA427C"/>
    <w:rsid w:val="00FA467C"/>
    <w:rsid w:val="00FA4D4B"/>
    <w:rsid w:val="00FA5253"/>
    <w:rsid w:val="00FB082E"/>
    <w:rsid w:val="00FB0936"/>
    <w:rsid w:val="00FB155B"/>
    <w:rsid w:val="00FB1A09"/>
    <w:rsid w:val="00FB4D50"/>
    <w:rsid w:val="00FB6752"/>
    <w:rsid w:val="00FB76C1"/>
    <w:rsid w:val="00FB7823"/>
    <w:rsid w:val="00FC06D3"/>
    <w:rsid w:val="00FC0CB2"/>
    <w:rsid w:val="00FC5435"/>
    <w:rsid w:val="00FC65E1"/>
    <w:rsid w:val="00FC7DB5"/>
    <w:rsid w:val="00FD0D3E"/>
    <w:rsid w:val="00FD2F95"/>
    <w:rsid w:val="00FD6B38"/>
    <w:rsid w:val="00FD6BC9"/>
    <w:rsid w:val="00FE1FB2"/>
    <w:rsid w:val="00FE4D3C"/>
    <w:rsid w:val="00FE5435"/>
    <w:rsid w:val="00FE71A8"/>
    <w:rsid w:val="00FF1B20"/>
    <w:rsid w:val="00FF6A88"/>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661184"/>
  <w15:chartTrackingRefBased/>
  <w15:docId w15:val="{F7C04738-AA26-4F07-8BF2-1B4A3945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lang w:val="x-none"/>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lang w:val="x-none"/>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rPr>
      <w:lang w:val="x-none" w:eastAsia="x-none"/>
    </w:rPr>
  </w:style>
  <w:style w:type="character" w:customStyle="1" w:styleId="Zkladntext2Char">
    <w:name w:val="Základní text 2 Char"/>
    <w:link w:val="Zkladntext2"/>
    <w:uiPriority w:val="99"/>
    <w:rsid w:val="00F534BB"/>
    <w:rPr>
      <w:rFonts w:eastAsia="Times New Roman"/>
      <w:sz w:val="22"/>
    </w:rPr>
  </w:style>
  <w:style w:type="character" w:styleId="Nevyeenzmnka">
    <w:name w:val="Unresolved Mention"/>
    <w:uiPriority w:val="99"/>
    <w:semiHidden/>
    <w:unhideWhenUsed/>
    <w:rsid w:val="00BA76DC"/>
    <w:rPr>
      <w:color w:val="808080"/>
      <w:shd w:val="clear" w:color="auto" w:fill="E6E6E6"/>
    </w:rPr>
  </w:style>
  <w:style w:type="paragraph" w:styleId="Bezmezer">
    <w:name w:val="No Spacing"/>
    <w:uiPriority w:val="99"/>
    <w:qFormat/>
    <w:rsid w:val="007715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88434">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3147771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20143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F0454-3FC5-4D6D-B887-B0BE075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5900</Words>
  <Characters>34815</Characters>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40634</CharactersWithSpaces>
  <SharedDoc>false</SharedDoc>
  <HLinks>
    <vt:vector size="42" baseType="variant">
      <vt:variant>
        <vt:i4>8257626</vt:i4>
      </vt:variant>
      <vt:variant>
        <vt:i4>18</vt:i4>
      </vt:variant>
      <vt:variant>
        <vt:i4>0</vt:i4>
      </vt:variant>
      <vt:variant>
        <vt:i4>5</vt:i4>
      </vt:variant>
      <vt:variant>
        <vt:lpwstr>mailto:fakturace@nzm.cz</vt:lpwstr>
      </vt:variant>
      <vt:variant>
        <vt:lpwstr/>
      </vt:variant>
      <vt:variant>
        <vt:i4>7274528</vt:i4>
      </vt:variant>
      <vt:variant>
        <vt:i4>15</vt:i4>
      </vt:variant>
      <vt:variant>
        <vt:i4>0</vt:i4>
      </vt:variant>
      <vt:variant>
        <vt:i4>5</vt:i4>
      </vt:variant>
      <vt:variant>
        <vt:lpwstr>mailto:miroslav</vt:lpwstr>
      </vt:variant>
      <vt:variant>
        <vt:lpwstr/>
      </vt:variant>
      <vt:variant>
        <vt:i4>8257626</vt:i4>
      </vt:variant>
      <vt:variant>
        <vt:i4>12</vt:i4>
      </vt:variant>
      <vt:variant>
        <vt:i4>0</vt:i4>
      </vt:variant>
      <vt:variant>
        <vt:i4>5</vt:i4>
      </vt:variant>
      <vt:variant>
        <vt:lpwstr>mailto:fakturace@nzm.cz</vt:lpwstr>
      </vt:variant>
      <vt:variant>
        <vt:lpwstr/>
      </vt:variant>
      <vt:variant>
        <vt:i4>5505075</vt:i4>
      </vt:variant>
      <vt:variant>
        <vt:i4>9</vt:i4>
      </vt:variant>
      <vt:variant>
        <vt:i4>0</vt:i4>
      </vt:variant>
      <vt:variant>
        <vt:i4>5</vt:i4>
      </vt:variant>
      <vt:variant>
        <vt:lpwstr>mailto:ivan.Berger@nzm.cz</vt:lpwstr>
      </vt:variant>
      <vt:variant>
        <vt:lpwstr/>
      </vt:variant>
      <vt:variant>
        <vt:i4>2555979</vt:i4>
      </vt:variant>
      <vt:variant>
        <vt:i4>6</vt:i4>
      </vt:variant>
      <vt:variant>
        <vt:i4>0</vt:i4>
      </vt:variant>
      <vt:variant>
        <vt:i4>5</vt:i4>
      </vt:variant>
      <vt:variant>
        <vt:lpwstr>mailto:ctirad.zednik@nzm.cz</vt:lpwstr>
      </vt:variant>
      <vt:variant>
        <vt:lpwstr/>
      </vt:variant>
      <vt:variant>
        <vt:i4>5570609</vt:i4>
      </vt:variant>
      <vt:variant>
        <vt:i4>3</vt:i4>
      </vt:variant>
      <vt:variant>
        <vt:i4>0</vt:i4>
      </vt:variant>
      <vt:variant>
        <vt:i4>5</vt:i4>
      </vt:variant>
      <vt:variant>
        <vt:lpwstr>mailto:blanka.prikopova@nzm.cz</vt:lpwstr>
      </vt:variant>
      <vt:variant>
        <vt:lpwstr/>
      </vt:variant>
      <vt:variant>
        <vt:i4>3801167</vt:i4>
      </vt:variant>
      <vt:variant>
        <vt:i4>0</vt:i4>
      </vt:variant>
      <vt:variant>
        <vt:i4>0</vt:i4>
      </vt:variant>
      <vt:variant>
        <vt:i4>5</vt:i4>
      </vt:variant>
      <vt:variant>
        <vt:lpwstr>mailto:dita.drozdova@nzm.cz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2023-10-19T05:52:00Z</cp:lastPrinted>
  <dcterms:created xsi:type="dcterms:W3CDTF">2023-10-23T08:32:00Z</dcterms:created>
  <dcterms:modified xsi:type="dcterms:W3CDTF">2023-10-23T08:34:00Z</dcterms:modified>
</cp:coreProperties>
</file>