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7CA0" w14:textId="4D5C91CB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</w:t>
      </w:r>
      <w:r w:rsidR="0005003B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SPU 390015/2023/141/J. </w:t>
      </w:r>
      <w:proofErr w:type="spellStart"/>
      <w:r>
        <w:rPr>
          <w:rFonts w:cs="Arial"/>
          <w:sz w:val="22"/>
          <w:szCs w:val="22"/>
        </w:rPr>
        <w:t>Solc</w:t>
      </w:r>
      <w:proofErr w:type="spellEnd"/>
    </w:p>
    <w:p w14:paraId="56DCC836" w14:textId="629703ED" w:rsidR="00813F8D" w:rsidRDefault="0005003B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 spuess</w:t>
      </w:r>
      <w:r w:rsidR="00813F8D">
        <w:rPr>
          <w:rFonts w:cs="Arial"/>
          <w:sz w:val="22"/>
          <w:szCs w:val="22"/>
        </w:rPr>
        <w:t>8c17ee75</w:t>
      </w:r>
    </w:p>
    <w:p w14:paraId="6EF9A165" w14:textId="4E94F31F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r w:rsidR="0005003B" w:rsidRPr="00BB196A">
        <w:rPr>
          <w:rFonts w:ascii="Arial" w:hAnsi="Arial" w:cs="Arial"/>
          <w:b/>
          <w:sz w:val="22"/>
          <w:szCs w:val="22"/>
        </w:rPr>
        <w:t>republika – Státní</w:t>
      </w:r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9B1A17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2E8C4326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Bohuslav Kabátek, ředitel Krajského pozemkového úřadu pro Liberecký kraj</w:t>
      </w:r>
    </w:p>
    <w:p w14:paraId="55F8D874" w14:textId="433FDD8E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adresa U Nisy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6a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, 460</w:t>
      </w:r>
      <w:r w:rsidR="000500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57 Liberec</w:t>
      </w:r>
    </w:p>
    <w:p w14:paraId="4694B734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5245104B" w14:textId="5BA5C110" w:rsidR="00CB4222" w:rsidRPr="00BB196A" w:rsidRDefault="0005003B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</w:t>
      </w:r>
      <w:r w:rsidR="00CB4222" w:rsidRPr="00BB196A">
        <w:rPr>
          <w:rFonts w:ascii="Arial" w:hAnsi="Arial" w:cs="Arial"/>
          <w:sz w:val="22"/>
          <w:szCs w:val="22"/>
        </w:rPr>
        <w:t>01312774</w:t>
      </w:r>
    </w:p>
    <w:p w14:paraId="3E8EF53F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0D63503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3609687C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1008932340</w:t>
      </w:r>
    </w:p>
    <w:p w14:paraId="21FA255B" w14:textId="0B00D26C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”p r o d á v a j í c í”)</w:t>
      </w:r>
    </w:p>
    <w:p w14:paraId="1477D267" w14:textId="0A241282" w:rsidR="00746C63" w:rsidRPr="0005003B" w:rsidRDefault="00746C63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24E6C7D7" w14:textId="77777777" w:rsidR="0005003B" w:rsidRPr="0005003B" w:rsidRDefault="0005003B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53CF71B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51069010" w14:textId="77777777" w:rsidR="0005003B" w:rsidRPr="0005003B" w:rsidRDefault="0005003B" w:rsidP="0005003B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03D18936" w14:textId="77777777" w:rsidR="0005003B" w:rsidRPr="0005003B" w:rsidRDefault="0005003B" w:rsidP="0005003B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76224FC6" w14:textId="18E78018" w:rsidR="0005003B" w:rsidRDefault="0005003B">
      <w:pPr>
        <w:widowControl/>
        <w:rPr>
          <w:rFonts w:ascii="Arial" w:hAnsi="Arial" w:cs="Arial"/>
          <w:color w:val="000000"/>
          <w:sz w:val="22"/>
          <w:szCs w:val="22"/>
        </w:rPr>
      </w:pPr>
      <w:r w:rsidRPr="0005003B">
        <w:rPr>
          <w:rFonts w:ascii="Arial" w:hAnsi="Arial" w:cs="Arial"/>
          <w:b/>
          <w:color w:val="000000"/>
          <w:sz w:val="22"/>
          <w:szCs w:val="22"/>
        </w:rPr>
        <w:t>AGROJILM, s.r.o.</w:t>
      </w:r>
    </w:p>
    <w:p w14:paraId="7A3B9364" w14:textId="5C889D18" w:rsidR="0005003B" w:rsidRDefault="0005003B">
      <w:pPr>
        <w:widowControl/>
        <w:rPr>
          <w:rFonts w:ascii="Arial" w:hAnsi="Arial" w:cs="Arial"/>
          <w:color w:val="000000"/>
          <w:sz w:val="22"/>
          <w:szCs w:val="22"/>
        </w:rPr>
      </w:pPr>
      <w:r w:rsidRPr="0005003B">
        <w:rPr>
          <w:rFonts w:ascii="Arial" w:hAnsi="Arial" w:cs="Arial"/>
          <w:color w:val="000000"/>
          <w:sz w:val="22"/>
          <w:szCs w:val="22"/>
        </w:rPr>
        <w:t>Sídlo: K Javorku 920, 514 01 Jilemnice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7FFF830C" w14:textId="5176F905" w:rsidR="0005003B" w:rsidRDefault="0005003B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kterou zastupuje</w:t>
      </w:r>
      <w:r>
        <w:rPr>
          <w:rFonts w:ascii="Arial" w:hAnsi="Arial" w:cs="Arial"/>
          <w:color w:val="000000"/>
          <w:sz w:val="22"/>
          <w:szCs w:val="22"/>
        </w:rPr>
        <w:t xml:space="preserve"> M</w:t>
      </w:r>
      <w:r w:rsidRPr="0005003B">
        <w:rPr>
          <w:rFonts w:ascii="Arial" w:hAnsi="Arial" w:cs="Arial"/>
          <w:color w:val="000000"/>
          <w:sz w:val="22"/>
          <w:szCs w:val="22"/>
        </w:rPr>
        <w:t xml:space="preserve">ilan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05003B">
        <w:rPr>
          <w:rFonts w:ascii="Arial" w:hAnsi="Arial" w:cs="Arial"/>
          <w:color w:val="000000"/>
          <w:sz w:val="22"/>
          <w:szCs w:val="22"/>
        </w:rPr>
        <w:t xml:space="preserve">oukup, dat. nar. </w:t>
      </w:r>
      <w:r w:rsidR="00D756A0">
        <w:rPr>
          <w:rFonts w:ascii="Arial" w:hAnsi="Arial" w:cs="Arial"/>
          <w:color w:val="000000"/>
          <w:sz w:val="22"/>
          <w:szCs w:val="22"/>
        </w:rPr>
        <w:t>XXX</w:t>
      </w:r>
      <w:r w:rsidRPr="0005003B">
        <w:rPr>
          <w:rFonts w:ascii="Arial" w:hAnsi="Arial" w:cs="Arial"/>
          <w:color w:val="000000"/>
          <w:sz w:val="22"/>
          <w:szCs w:val="22"/>
        </w:rPr>
        <w:t xml:space="preserve"> </w:t>
      </w:r>
      <w:r w:rsidR="00D756A0">
        <w:rPr>
          <w:rFonts w:ascii="Arial" w:hAnsi="Arial" w:cs="Arial"/>
          <w:color w:val="000000"/>
          <w:sz w:val="22"/>
          <w:szCs w:val="22"/>
        </w:rPr>
        <w:t>XXXX</w:t>
      </w:r>
      <w:r w:rsidRPr="0005003B">
        <w:rPr>
          <w:rFonts w:ascii="Arial" w:hAnsi="Arial" w:cs="Arial"/>
          <w:color w:val="000000"/>
          <w:sz w:val="22"/>
          <w:szCs w:val="22"/>
        </w:rPr>
        <w:t xml:space="preserve"> </w:t>
      </w:r>
      <w:r w:rsidR="00D756A0">
        <w:rPr>
          <w:rFonts w:ascii="Arial" w:hAnsi="Arial" w:cs="Arial"/>
          <w:color w:val="00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14:paraId="1E513F8D" w14:textId="77777777" w:rsidR="0005003B" w:rsidRDefault="00746C63" w:rsidP="0005003B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IČO</w:t>
      </w:r>
      <w:r w:rsidR="0005003B"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</w:t>
      </w:r>
      <w:r w:rsidR="0005003B" w:rsidRPr="0005003B">
        <w:rPr>
          <w:rFonts w:ascii="Arial" w:hAnsi="Arial" w:cs="Arial"/>
          <w:color w:val="000000"/>
          <w:sz w:val="22"/>
          <w:szCs w:val="22"/>
        </w:rPr>
        <w:t>49812114</w:t>
      </w:r>
    </w:p>
    <w:p w14:paraId="4098E2B1" w14:textId="77777777" w:rsidR="0005003B" w:rsidRDefault="00746C63" w:rsidP="0005003B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DIČ</w:t>
      </w:r>
      <w:r w:rsidR="0005003B"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CZ</w:t>
      </w:r>
      <w:r w:rsidR="0005003B" w:rsidRPr="0005003B">
        <w:rPr>
          <w:rFonts w:ascii="Arial" w:hAnsi="Arial" w:cs="Arial"/>
          <w:color w:val="000000"/>
          <w:sz w:val="22"/>
          <w:szCs w:val="22"/>
        </w:rPr>
        <w:t>49812114</w:t>
      </w:r>
    </w:p>
    <w:p w14:paraId="108B96AE" w14:textId="71D25B95" w:rsidR="00746C63" w:rsidRDefault="0005003B" w:rsidP="0005003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>apsán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 xml:space="preserve"> v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 xml:space="preserve">bchodním rejstříku, vedeném </w:t>
      </w:r>
      <w:r w:rsidRPr="0005003B">
        <w:rPr>
          <w:rFonts w:ascii="Arial" w:hAnsi="Arial" w:cs="Arial"/>
          <w:color w:val="000000"/>
          <w:sz w:val="22"/>
          <w:szCs w:val="22"/>
        </w:rPr>
        <w:t>Krajsk</w:t>
      </w:r>
      <w:r>
        <w:rPr>
          <w:rFonts w:ascii="Arial" w:hAnsi="Arial" w:cs="Arial"/>
          <w:color w:val="000000"/>
          <w:sz w:val="22"/>
          <w:szCs w:val="22"/>
        </w:rPr>
        <w:t>ým</w:t>
      </w:r>
      <w:r w:rsidRPr="0005003B">
        <w:rPr>
          <w:rFonts w:ascii="Arial" w:hAnsi="Arial" w:cs="Arial"/>
          <w:color w:val="000000"/>
          <w:sz w:val="22"/>
          <w:szCs w:val="22"/>
        </w:rPr>
        <w:t xml:space="preserve"> soud</w:t>
      </w:r>
      <w:r>
        <w:rPr>
          <w:rFonts w:ascii="Arial" w:hAnsi="Arial" w:cs="Arial"/>
          <w:color w:val="000000"/>
          <w:sz w:val="22"/>
          <w:szCs w:val="22"/>
        </w:rPr>
        <w:t>em</w:t>
      </w:r>
      <w:r w:rsidRPr="0005003B">
        <w:rPr>
          <w:rFonts w:ascii="Arial" w:hAnsi="Arial" w:cs="Arial"/>
          <w:color w:val="000000"/>
          <w:sz w:val="22"/>
          <w:szCs w:val="22"/>
        </w:rPr>
        <w:t xml:space="preserve"> v Hradci Králové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>, oddíl C, vložka 4866</w:t>
      </w:r>
    </w:p>
    <w:p w14:paraId="5620510C" w14:textId="6EA155E3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6F7E7B33" w14:textId="77777777" w:rsidR="0005003B" w:rsidRPr="0005003B" w:rsidRDefault="0005003B" w:rsidP="0005003B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624959AF" w14:textId="77777777" w:rsidR="0005003B" w:rsidRPr="0005003B" w:rsidRDefault="0005003B" w:rsidP="0005003B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37B7C47F" w14:textId="2832D9A8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90D44D9" w14:textId="77777777" w:rsidR="0005003B" w:rsidRPr="0005003B" w:rsidRDefault="0005003B" w:rsidP="0005003B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2D16FE4B" w14:textId="77777777" w:rsidR="0005003B" w:rsidRPr="0005003B" w:rsidRDefault="0005003B" w:rsidP="0005003B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1FFA024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5535EB81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09896EC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1008932340</w:t>
      </w:r>
    </w:p>
    <w:p w14:paraId="48E29428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75A93C1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28E3290F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Liberecký kraj, Katastrální pracoviště Semily na LV 10 002:</w:t>
      </w:r>
    </w:p>
    <w:p w14:paraId="2DAAE50A" w14:textId="2D94D18B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05003B">
        <w:rPr>
          <w:rFonts w:ascii="Arial" w:hAnsi="Arial" w:cs="Arial"/>
          <w:sz w:val="22"/>
          <w:szCs w:val="22"/>
        </w:rPr>
        <w:t>--</w:t>
      </w:r>
    </w:p>
    <w:p w14:paraId="10217A24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6F5771D2" w14:textId="0B3B3BD8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05003B">
        <w:rPr>
          <w:rFonts w:ascii="Arial" w:hAnsi="Arial" w:cs="Arial"/>
          <w:sz w:val="22"/>
          <w:szCs w:val="22"/>
        </w:rPr>
        <w:t>--</w:t>
      </w:r>
    </w:p>
    <w:p w14:paraId="08B66EB8" w14:textId="2C7A71CD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r w:rsidR="0005003B" w:rsidRPr="00BB196A">
        <w:rPr>
          <w:rFonts w:ascii="Arial" w:hAnsi="Arial" w:cs="Arial"/>
          <w:sz w:val="18"/>
          <w:szCs w:val="18"/>
        </w:rPr>
        <w:t>nemovitostí – pozemkové</w:t>
      </w:r>
    </w:p>
    <w:p w14:paraId="59C22BD6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Jilemnice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Jilemnice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1590/9</w:t>
      </w:r>
      <w:r w:rsidRPr="00BB196A">
        <w:rPr>
          <w:rFonts w:ascii="Arial" w:hAnsi="Arial" w:cs="Arial"/>
          <w:sz w:val="18"/>
          <w:szCs w:val="18"/>
        </w:rPr>
        <w:tab/>
        <w:t>trvalý travní porost</w:t>
      </w:r>
    </w:p>
    <w:p w14:paraId="091883EB" w14:textId="3B5A7EC5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05003B">
        <w:rPr>
          <w:rFonts w:ascii="Arial" w:hAnsi="Arial" w:cs="Arial"/>
          <w:sz w:val="22"/>
          <w:szCs w:val="22"/>
        </w:rPr>
        <w:t>--</w:t>
      </w:r>
    </w:p>
    <w:p w14:paraId="0C897350" w14:textId="7D8DA319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(dále jen ”pozemek”)</w:t>
      </w:r>
    </w:p>
    <w:p w14:paraId="3468A83E" w14:textId="77777777" w:rsidR="0005003B" w:rsidRPr="0005003B" w:rsidRDefault="0005003B" w:rsidP="0005003B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2E0B2612" w14:textId="77777777" w:rsidR="0005003B" w:rsidRPr="0005003B" w:rsidRDefault="0005003B" w:rsidP="0005003B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3F33767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34548581" w14:textId="3BED9AE8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05003B">
        <w:rPr>
          <w:rFonts w:ascii="Arial" w:hAnsi="Arial" w:cs="Arial"/>
          <w:sz w:val="22"/>
          <w:szCs w:val="22"/>
        </w:rPr>
        <w:t>§ 10 odst. 4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40889622" w14:textId="77777777" w:rsidR="0005003B" w:rsidRPr="0005003B" w:rsidRDefault="0005003B" w:rsidP="0005003B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52F46D58" w14:textId="77777777" w:rsidR="0005003B" w:rsidRPr="0005003B" w:rsidRDefault="0005003B" w:rsidP="0005003B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7103D30C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3AC46879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1BE8C034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B2240F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IV.</w:t>
      </w:r>
    </w:p>
    <w:p w14:paraId="0D8564DB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1525D14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DA8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711E7D5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DFC1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C4E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0E36120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225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Jilemnice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DD6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1590/9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1BF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103 080,00 Kč</w:t>
            </w:r>
          </w:p>
        </w:tc>
      </w:tr>
    </w:tbl>
    <w:p w14:paraId="4B5E3F9A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6C8809A9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E57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DD0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103 080,00 Kč</w:t>
            </w:r>
          </w:p>
        </w:tc>
      </w:tr>
    </w:tbl>
    <w:p w14:paraId="036EA793" w14:textId="3FDB52D1" w:rsidR="001873DB" w:rsidRPr="0080603D" w:rsidRDefault="0005003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873DB" w:rsidRPr="0080603D">
        <w:rPr>
          <w:rFonts w:ascii="Arial" w:hAnsi="Arial" w:cs="Arial"/>
          <w:sz w:val="22"/>
          <w:szCs w:val="22"/>
        </w:rPr>
        <w:t>2) Kupní cenu uhradil kupující prodávajícímu před podpisem této smlouvy.</w:t>
      </w:r>
    </w:p>
    <w:p w14:paraId="5C04EA99" w14:textId="77777777" w:rsidR="0005003B" w:rsidRPr="0005003B" w:rsidRDefault="0005003B" w:rsidP="0005003B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43A8E525" w14:textId="77777777" w:rsidR="0005003B" w:rsidRPr="0005003B" w:rsidRDefault="0005003B" w:rsidP="0005003B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194F690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167CE9E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51259A15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2A94F1B2" w14:textId="22951D83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Užívací vztah k prodávanému pozemku je řešen pachtovní smlouvou č. 2N15/40, kterou se Státním pozemkovým úřadem uzavřela AGROJILM, s.r.o., jakožto pachtýř. S obsahem pachtovní smlouvy byl kupující seznámen před podpisem této smlouvy, což stvrzuje svým podpisem.</w:t>
      </w:r>
    </w:p>
    <w:p w14:paraId="4D99E7A8" w14:textId="77777777" w:rsidR="0005003B" w:rsidRPr="0005003B" w:rsidRDefault="0005003B" w:rsidP="0005003B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2458F34C" w14:textId="77777777" w:rsidR="0005003B" w:rsidRPr="0005003B" w:rsidRDefault="0005003B" w:rsidP="0005003B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1B5669D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23DB0B05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542924A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63F5CCCF" w14:textId="77777777" w:rsidR="0005003B" w:rsidRPr="0005003B" w:rsidRDefault="0005003B" w:rsidP="0005003B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67BF0B72" w14:textId="77777777" w:rsidR="0005003B" w:rsidRPr="0005003B" w:rsidRDefault="0005003B" w:rsidP="0005003B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51C9481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31DED5A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CB7057D" w14:textId="62655189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245A717E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6086F4EC" w14:textId="77777777" w:rsidR="0005003B" w:rsidRPr="0005003B" w:rsidRDefault="0005003B" w:rsidP="0005003B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346EF546" w14:textId="77777777" w:rsidR="0005003B" w:rsidRPr="0005003B" w:rsidRDefault="0005003B" w:rsidP="0005003B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614A3943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7783BA4B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138ED239" w14:textId="76480772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05003B">
        <w:rPr>
          <w:rFonts w:ascii="Arial" w:hAnsi="Arial" w:cs="Arial"/>
          <w:sz w:val="22"/>
          <w:szCs w:val="22"/>
        </w:rPr>
        <w:t>§ 10 odst. 4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05003B">
        <w:rPr>
          <w:rFonts w:ascii="Arial" w:hAnsi="Arial" w:cs="Arial"/>
          <w:sz w:val="22"/>
          <w:szCs w:val="22"/>
        </w:rPr>
        <w:t>.</w:t>
      </w:r>
    </w:p>
    <w:p w14:paraId="69239BA9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1617A320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1CC82678" w14:textId="77777777" w:rsidR="002B68FA" w:rsidRPr="0005003B" w:rsidRDefault="002B68FA" w:rsidP="002B68FA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457887A2" w14:textId="77777777" w:rsidR="002B68FA" w:rsidRPr="0005003B" w:rsidRDefault="002B68FA" w:rsidP="002B68FA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7282113C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02DC2203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49295683" w14:textId="77777777" w:rsidR="002B68FA" w:rsidRPr="0005003B" w:rsidRDefault="002B68FA" w:rsidP="002B68FA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51E8B72E" w14:textId="77777777" w:rsidR="002B68FA" w:rsidRPr="0005003B" w:rsidRDefault="002B68FA" w:rsidP="002B68FA">
      <w:pPr>
        <w:widowControl/>
        <w:rPr>
          <w:rFonts w:ascii="Arial" w:hAnsi="Arial" w:cs="Arial"/>
          <w:color w:val="000000"/>
          <w:sz w:val="18"/>
          <w:szCs w:val="18"/>
        </w:rPr>
      </w:pPr>
    </w:p>
    <w:p w14:paraId="3992FB2A" w14:textId="760E32D7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Liberci dne </w:t>
      </w:r>
      <w:r w:rsidR="00D32B67">
        <w:rPr>
          <w:rFonts w:ascii="Arial" w:hAnsi="Arial" w:cs="Arial"/>
          <w:sz w:val="22"/>
          <w:szCs w:val="22"/>
        </w:rPr>
        <w:t>23</w:t>
      </w:r>
      <w:r w:rsidRPr="00BB196A">
        <w:rPr>
          <w:rFonts w:ascii="Arial" w:hAnsi="Arial" w:cs="Arial"/>
          <w:sz w:val="22"/>
          <w:szCs w:val="22"/>
        </w:rPr>
        <w:t>.</w:t>
      </w:r>
      <w:r w:rsidR="00987DB9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10.</w:t>
      </w:r>
      <w:r w:rsidR="00987DB9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2023</w:t>
      </w:r>
      <w:r w:rsidRPr="00BB196A">
        <w:rPr>
          <w:rFonts w:ascii="Arial" w:hAnsi="Arial" w:cs="Arial"/>
          <w:sz w:val="22"/>
          <w:szCs w:val="22"/>
        </w:rPr>
        <w:tab/>
      </w:r>
      <w:r w:rsidR="00D32B67" w:rsidRPr="00BB196A">
        <w:rPr>
          <w:rFonts w:ascii="Arial" w:hAnsi="Arial" w:cs="Arial"/>
          <w:sz w:val="22"/>
          <w:szCs w:val="22"/>
        </w:rPr>
        <w:t xml:space="preserve">V Liberci dne </w:t>
      </w:r>
      <w:r w:rsidR="00D32B67">
        <w:rPr>
          <w:rFonts w:ascii="Arial" w:hAnsi="Arial" w:cs="Arial"/>
          <w:sz w:val="22"/>
          <w:szCs w:val="22"/>
        </w:rPr>
        <w:t>23</w:t>
      </w:r>
      <w:r w:rsidR="00D32B67" w:rsidRPr="00BB196A">
        <w:rPr>
          <w:rFonts w:ascii="Arial" w:hAnsi="Arial" w:cs="Arial"/>
          <w:sz w:val="22"/>
          <w:szCs w:val="22"/>
        </w:rPr>
        <w:t>.</w:t>
      </w:r>
      <w:r w:rsidR="00D32B67">
        <w:rPr>
          <w:rFonts w:ascii="Arial" w:hAnsi="Arial" w:cs="Arial"/>
          <w:sz w:val="22"/>
          <w:szCs w:val="22"/>
        </w:rPr>
        <w:t xml:space="preserve"> </w:t>
      </w:r>
      <w:r w:rsidR="00D32B67" w:rsidRPr="00BB196A">
        <w:rPr>
          <w:rFonts w:ascii="Arial" w:hAnsi="Arial" w:cs="Arial"/>
          <w:sz w:val="22"/>
          <w:szCs w:val="22"/>
        </w:rPr>
        <w:t>10.</w:t>
      </w:r>
      <w:r w:rsidR="00D32B67">
        <w:rPr>
          <w:rFonts w:ascii="Arial" w:hAnsi="Arial" w:cs="Arial"/>
          <w:sz w:val="22"/>
          <w:szCs w:val="22"/>
        </w:rPr>
        <w:t xml:space="preserve"> </w:t>
      </w:r>
      <w:r w:rsidR="00D32B67" w:rsidRPr="00BB196A">
        <w:rPr>
          <w:rFonts w:ascii="Arial" w:hAnsi="Arial" w:cs="Arial"/>
          <w:sz w:val="22"/>
          <w:szCs w:val="22"/>
        </w:rPr>
        <w:t>2023</w:t>
      </w:r>
    </w:p>
    <w:p w14:paraId="56BA3DE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1E63B0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87399DE" w14:textId="7207AEA9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BC4706C" w14:textId="2A19AFC9" w:rsidR="002B68FA" w:rsidRDefault="002B68F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5E2AC1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3F000E3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95ECFD8" w14:textId="572290B7" w:rsidR="00746C63" w:rsidRPr="00BB196A" w:rsidRDefault="002B68F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2B68FA">
        <w:rPr>
          <w:rFonts w:ascii="Arial" w:hAnsi="Arial" w:cs="Arial"/>
          <w:sz w:val="22"/>
          <w:szCs w:val="22"/>
        </w:rPr>
        <w:t>Česká republika – Státní pozemkový úřad</w:t>
      </w:r>
      <w:r w:rsidR="00746C63" w:rsidRPr="00BB196A">
        <w:rPr>
          <w:rFonts w:ascii="Arial" w:hAnsi="Arial" w:cs="Arial"/>
          <w:sz w:val="22"/>
          <w:szCs w:val="22"/>
        </w:rPr>
        <w:tab/>
        <w:t>AGROJILM, s.r.o.</w:t>
      </w:r>
    </w:p>
    <w:p w14:paraId="555860F7" w14:textId="6CE0401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2B68FA" w:rsidRPr="002B68FA">
        <w:rPr>
          <w:rFonts w:ascii="Arial" w:hAnsi="Arial" w:cs="Arial"/>
          <w:sz w:val="22"/>
          <w:szCs w:val="22"/>
        </w:rPr>
        <w:t>jednatel</w:t>
      </w:r>
    </w:p>
    <w:p w14:paraId="3A8CD938" w14:textId="681C0E0E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Liberecký kraj</w:t>
      </w:r>
      <w:r w:rsidRPr="00BB196A">
        <w:rPr>
          <w:rFonts w:ascii="Arial" w:hAnsi="Arial" w:cs="Arial"/>
          <w:sz w:val="22"/>
          <w:szCs w:val="22"/>
        </w:rPr>
        <w:tab/>
      </w:r>
      <w:r w:rsidR="002B68FA" w:rsidRPr="002B68FA">
        <w:rPr>
          <w:rFonts w:ascii="Arial" w:hAnsi="Arial" w:cs="Arial"/>
          <w:sz w:val="22"/>
          <w:szCs w:val="22"/>
        </w:rPr>
        <w:t>Milan Soukup</w:t>
      </w:r>
    </w:p>
    <w:p w14:paraId="48760BFD" w14:textId="31AEB350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Bohuslav Kabátek</w:t>
      </w:r>
      <w:r w:rsidRPr="00BB196A">
        <w:rPr>
          <w:rFonts w:ascii="Arial" w:hAnsi="Arial" w:cs="Arial"/>
          <w:sz w:val="22"/>
          <w:szCs w:val="22"/>
        </w:rPr>
        <w:tab/>
      </w:r>
      <w:r w:rsidR="002B68FA" w:rsidRPr="00BB196A">
        <w:rPr>
          <w:rFonts w:ascii="Arial" w:hAnsi="Arial" w:cs="Arial"/>
          <w:sz w:val="22"/>
          <w:szCs w:val="22"/>
        </w:rPr>
        <w:t>kupující</w:t>
      </w:r>
    </w:p>
    <w:p w14:paraId="73B6D029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475C9A46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383FD84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3027940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75E05935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3ACB4003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14:paraId="22639360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Josef Vozka</w:t>
      </w:r>
    </w:p>
    <w:p w14:paraId="61198D02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2C437C57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3405DDB0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601678BC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922AF4B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Bc. Jiří Šolc, DiS. et DiS.</w:t>
      </w:r>
    </w:p>
    <w:p w14:paraId="22ABB8C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0DC465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0D8268B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5EF825C5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70CDE8FB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2A19A2D2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34880FE2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62D6106A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49409F01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4F20C3CD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7047287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40AA83D4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68902D3C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7E24531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5294F365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74A59B6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A6063CC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EE16A4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48B78946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441A2DF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3B61B63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E984E3F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3FEA0CD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A6BB11C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2C51FF96" w14:textId="6BBB9959" w:rsidR="00746C63" w:rsidRPr="00BB196A" w:rsidRDefault="00412D61" w:rsidP="002B68F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921D" w14:textId="77777777" w:rsidR="008C615D" w:rsidRDefault="008C615D">
      <w:r>
        <w:separator/>
      </w:r>
    </w:p>
  </w:endnote>
  <w:endnote w:type="continuationSeparator" w:id="0">
    <w:p w14:paraId="30FFF202" w14:textId="77777777" w:rsidR="008C615D" w:rsidRDefault="008C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CBA4" w14:textId="77777777" w:rsidR="008C615D" w:rsidRDefault="008C615D">
      <w:r>
        <w:separator/>
      </w:r>
    </w:p>
  </w:footnote>
  <w:footnote w:type="continuationSeparator" w:id="0">
    <w:p w14:paraId="2075050C" w14:textId="77777777" w:rsidR="008C615D" w:rsidRDefault="008C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76AE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003B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2B68FA"/>
    <w:rsid w:val="00371381"/>
    <w:rsid w:val="00391669"/>
    <w:rsid w:val="003916F3"/>
    <w:rsid w:val="00410C86"/>
    <w:rsid w:val="00412D61"/>
    <w:rsid w:val="0043604A"/>
    <w:rsid w:val="004C0CB6"/>
    <w:rsid w:val="004D056F"/>
    <w:rsid w:val="004F2747"/>
    <w:rsid w:val="00521DC2"/>
    <w:rsid w:val="0056566C"/>
    <w:rsid w:val="00572AE4"/>
    <w:rsid w:val="005F01A4"/>
    <w:rsid w:val="005F0FD7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15D"/>
    <w:rsid w:val="008C6E19"/>
    <w:rsid w:val="008E67C2"/>
    <w:rsid w:val="00923457"/>
    <w:rsid w:val="00930B42"/>
    <w:rsid w:val="00935350"/>
    <w:rsid w:val="00944C26"/>
    <w:rsid w:val="0098093E"/>
    <w:rsid w:val="00987DB9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AC09A0"/>
    <w:rsid w:val="00B56780"/>
    <w:rsid w:val="00B9483C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32B67"/>
    <w:rsid w:val="00D756A0"/>
    <w:rsid w:val="00DB23D0"/>
    <w:rsid w:val="00DE0D77"/>
    <w:rsid w:val="00E643A3"/>
    <w:rsid w:val="00EC3E05"/>
    <w:rsid w:val="00EF47A9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827C7"/>
  <w14:defaultImageDpi w14:val="0"/>
  <w15:docId w15:val="{FC7419B3-6DCE-42D4-B3C3-A6106EF5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8F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0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Šolc Jiří DiS.</dc:creator>
  <cp:keywords/>
  <dc:description/>
  <cp:lastModifiedBy>Šolc Jiří Bc. DiS.</cp:lastModifiedBy>
  <cp:revision>2</cp:revision>
  <cp:lastPrinted>2023-10-23T06:40:00Z</cp:lastPrinted>
  <dcterms:created xsi:type="dcterms:W3CDTF">2023-10-23T06:42:00Z</dcterms:created>
  <dcterms:modified xsi:type="dcterms:W3CDTF">2023-10-23T06:42:00Z</dcterms:modified>
</cp:coreProperties>
</file>