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rPr/>
      </w:pPr>
      <w:r>
        <w:rPr/>
      </w:r>
    </w:p>
    <w:p>
      <w:pPr>
        <w:pStyle w:val="Normal"/>
        <w:spacing w:lineRule="exact" w:line="1"/>
        <w:rPr>
          <w:sz w:val="2"/>
        </w:rPr>
      </w:pPr>
      <w:r>
        <w:br w:type="column"/>
      </w:r>
      <w:r>
        <w:rPr>
          <w:sz w:val="2"/>
        </w:rPr>
      </w:r>
    </w:p>
    <w:p>
      <w:pPr>
        <w:pStyle w:val="Normal"/>
        <w:shd w:fill="FDFFFE"/>
        <w:spacing w:lineRule="exact" w:line="364" w:before="1752" w:after="0"/>
        <w:ind w:left="3033" w:hanging="0"/>
        <w:jc w:val="left"/>
        <w:rPr>
          <w:lang w:val="cs-CZ"/>
        </w:rPr>
      </w:pPr>
      <w:r>
        <w:rPr>
          <w:rFonts w:ascii="Arial" w:hAnsi="Arial"/>
          <w:b/>
          <w:i w:val="false"/>
          <w:color w:val="000001"/>
          <w:w w:val="100"/>
          <w:sz w:val="30"/>
          <w:u w:val="none"/>
          <w:shd w:fill="FDFFFE" w:val="clear"/>
          <w:lang w:val="cs-CZ"/>
        </w:rPr>
        <w:t xml:space="preserve">PROMOS ALFA </w:t>
      </w:r>
      <w:r>
        <w:rPr>
          <w:rFonts w:ascii="Times New Roman" w:hAnsi="Times New Roman"/>
          <w:b w:val="false"/>
          <w:i w:val="false"/>
          <w:color w:val="000001"/>
          <w:w w:val="108"/>
          <w:sz w:val="35"/>
          <w:u w:val="none"/>
          <w:shd w:fill="FDFFFE" w:val="clear"/>
          <w:lang w:val="cs-CZ"/>
        </w:rPr>
        <w:t xml:space="preserve">s.r.o. </w:t>
      </w:r>
    </w:p>
    <w:p>
      <w:pPr>
        <w:pStyle w:val="Normal"/>
        <w:shd w:fill="FDFFFE"/>
        <w:spacing w:lineRule="exact" w:line="297"/>
        <w:ind w:left="1209" w:hanging="0"/>
        <w:jc w:val="left"/>
        <w:rPr>
          <w:lang w:val="cs-CZ"/>
        </w:rPr>
      </w:pPr>
      <w:r>
        <w:rPr>
          <w:rFonts w:ascii="Arial" w:hAnsi="Arial"/>
          <w:b w:val="false"/>
          <w:i w:val="false"/>
          <w:color w:val="000001"/>
          <w:w w:val="100"/>
          <w:sz w:val="24"/>
          <w:u w:val="none"/>
          <w:shd w:fill="FDFFFE" w:val="clear"/>
          <w:lang w:val="cs-CZ"/>
        </w:rPr>
        <w:t xml:space="preserve">Prodej a servis velkokuchyňského a prádelenského zařízení </w:t>
      </w:r>
    </w:p>
    <w:p>
      <w:pPr>
        <w:pStyle w:val="Normal"/>
        <w:shd w:fill="FDFFFE"/>
        <w:spacing w:lineRule="exact" w:line="240"/>
        <w:ind w:hanging="0"/>
        <w:jc w:val="left"/>
        <w:rPr/>
      </w:pPr>
      <w:r>
        <w:rPr>
          <w:rFonts w:ascii="Arial" w:hAnsi="Arial"/>
          <w:b w:val="false"/>
          <w:i w:val="false"/>
          <w:color w:val="000001"/>
          <w:w w:val="100"/>
          <w:sz w:val="20"/>
          <w:u w:val="none"/>
          <w:shd w:fill="FDFFFE" w:val="clear"/>
          <w:lang w:val="cs-CZ"/>
        </w:rPr>
        <w:t>Havířov - Suchá</w:t>
      </w:r>
      <w:r>
        <w:rPr>
          <w:rFonts w:ascii="Arial" w:hAnsi="Arial"/>
          <w:b w:val="false"/>
          <w:i w:val="false"/>
          <w:color w:val="000004"/>
          <w:w w:val="100"/>
          <w:sz w:val="20"/>
          <w:u w:val="none"/>
          <w:shd w:fill="FDFFFE" w:val="clear"/>
          <w:lang w:val="cs-CZ"/>
        </w:rPr>
        <w:t xml:space="preserve">, </w:t>
      </w:r>
      <w:r>
        <w:rPr>
          <w:rFonts w:ascii="Arial" w:hAnsi="Arial"/>
          <w:b w:val="false"/>
          <w:i w:val="false"/>
          <w:color w:val="000001"/>
          <w:w w:val="100"/>
          <w:sz w:val="20"/>
          <w:u w:val="none"/>
          <w:shd w:fill="FDFFFE" w:val="clear"/>
          <w:lang w:val="cs-CZ"/>
        </w:rPr>
        <w:t>Děln</w:t>
      </w:r>
      <w:r>
        <w:rPr>
          <w:rFonts w:ascii="Arial" w:hAnsi="Arial"/>
          <w:b w:val="false"/>
          <w:i w:val="false"/>
          <w:color w:val="000004"/>
          <w:w w:val="100"/>
          <w:sz w:val="20"/>
          <w:u w:val="none"/>
          <w:shd w:fill="FDFFFE" w:val="clear"/>
          <w:lang w:val="cs-CZ"/>
        </w:rPr>
        <w:t>i</w:t>
      </w:r>
      <w:r>
        <w:rPr>
          <w:rFonts w:ascii="Arial" w:hAnsi="Arial"/>
          <w:b w:val="false"/>
          <w:i w:val="false"/>
          <w:color w:val="000001"/>
          <w:w w:val="100"/>
          <w:sz w:val="20"/>
          <w:u w:val="none"/>
          <w:shd w:fill="FDFFFE" w:val="clear"/>
          <w:lang w:val="cs-CZ"/>
        </w:rPr>
        <w:t>cká 51 /543 - tel. / fax 596413589</w:t>
      </w:r>
      <w:r>
        <w:rPr>
          <w:rFonts w:ascii="Arial" w:hAnsi="Arial"/>
          <w:b w:val="false"/>
          <w:i w:val="false"/>
          <w:color w:val="000004"/>
          <w:w w:val="100"/>
          <w:sz w:val="20"/>
          <w:u w:val="none"/>
          <w:shd w:fill="FDFFFE" w:val="clear"/>
          <w:lang w:val="cs-CZ"/>
        </w:rPr>
        <w:t xml:space="preserve">, </w:t>
      </w:r>
      <w:r>
        <w:rPr>
          <w:rFonts w:ascii="Arial" w:hAnsi="Arial"/>
          <w:b w:val="false"/>
          <w:i w:val="false"/>
          <w:color w:val="000001"/>
          <w:w w:val="100"/>
          <w:sz w:val="20"/>
          <w:u w:val="none"/>
          <w:shd w:fill="FDFFFE" w:val="clear"/>
          <w:lang w:val="cs-CZ"/>
        </w:rPr>
        <w:t xml:space="preserve">mobil 736182938, </w:t>
      </w:r>
      <w:hyperlink r:id="rId2">
        <w:r>
          <w:rPr>
            <w:rStyle w:val="Internetovodkaz"/>
            <w:rFonts w:ascii="Arial" w:hAnsi="Arial"/>
            <w:b w:val="false"/>
            <w:i w:val="false"/>
            <w:color w:val="000001"/>
            <w:w w:val="100"/>
            <w:sz w:val="20"/>
            <w:u w:val="single"/>
            <w:shd w:fill="FDFFFE" w:val="clear"/>
            <w:lang w:val="cs-CZ"/>
          </w:rPr>
          <w:t>promosalfa@email.cz</w:t>
        </w:r>
      </w:hyperlink>
      <w:r>
        <w:rPr>
          <w:rFonts w:ascii="Arial" w:hAnsi="Arial"/>
          <w:b w:val="false"/>
          <w:i w:val="false"/>
          <w:color w:val="000001"/>
          <w:w w:val="100"/>
          <w:sz w:val="20"/>
          <w:u w:val="none"/>
          <w:shd w:fill="FDFFFE" w:val="clear"/>
          <w:lang w:val="cs-CZ"/>
        </w:rPr>
        <w:t xml:space="preserve"> </w:t>
      </w:r>
    </w:p>
    <w:p>
      <w:pPr>
        <w:pStyle w:val="Normal"/>
        <w:shd w:fill="FDFFFE"/>
        <w:spacing w:lineRule="exact" w:line="292" w:before="1108" w:after="0"/>
        <w:ind w:left="1924" w:right="1022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7"/>
          <w:u w:val="none"/>
          <w:shd w:fill="FDFFFE" w:val="clear"/>
          <w:lang w:val="cs-CZ"/>
        </w:rPr>
        <w:t>Dodatek č.</w:t>
      </w:r>
      <w:r>
        <w:rPr>
          <w:rFonts w:ascii="Times New Roman" w:hAnsi="Times New Roman"/>
          <w:b w:val="false"/>
          <w:i w:val="false"/>
          <w:color w:val="000001"/>
          <w:w w:val="100"/>
          <w:sz w:val="27"/>
          <w:u w:val="none"/>
          <w:shd w:fill="FDFFFE" w:val="clear"/>
          <w:lang w:val="cs-CZ"/>
        </w:rPr>
        <w:t>2</w:t>
      </w:r>
      <w:r>
        <w:rPr>
          <w:rFonts w:ascii="Times New Roman" w:hAnsi="Times New Roman"/>
          <w:b w:val="false"/>
          <w:i w:val="false"/>
          <w:color w:val="000001"/>
          <w:w w:val="100"/>
          <w:sz w:val="27"/>
          <w:u w:val="none"/>
          <w:shd w:fill="FDFFFE" w:val="clear"/>
          <w:lang w:val="cs-CZ"/>
        </w:rPr>
        <w:t xml:space="preserve"> ke smlouvě o dílo ze dne 7</w:t>
      </w:r>
      <w:r>
        <w:rPr>
          <w:rFonts w:ascii="Times New Roman" w:hAnsi="Times New Roman"/>
          <w:b w:val="false"/>
          <w:i w:val="false"/>
          <w:color w:val="000004"/>
          <w:w w:val="100"/>
          <w:sz w:val="27"/>
          <w:u w:val="none"/>
          <w:shd w:fill="FDFFFE" w:val="clear"/>
          <w:lang w:val="cs-CZ"/>
        </w:rPr>
        <w:t>.</w:t>
      </w:r>
      <w:r>
        <w:rPr>
          <w:rFonts w:ascii="Times New Roman" w:hAnsi="Times New Roman"/>
          <w:b w:val="false"/>
          <w:i w:val="false"/>
          <w:color w:val="000001"/>
          <w:w w:val="100"/>
          <w:sz w:val="27"/>
          <w:u w:val="none"/>
          <w:shd w:fill="FDFFFE" w:val="clear"/>
          <w:lang w:val="cs-CZ"/>
        </w:rPr>
        <w:t xml:space="preserve">3.2011 </w:t>
      </w:r>
    </w:p>
    <w:p>
      <w:pPr>
        <w:pStyle w:val="Normal"/>
        <w:shd w:fill="FDFFFE"/>
        <w:spacing w:lineRule="exact" w:line="278"/>
        <w:ind w:left="1031" w:right="1022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O provedení opra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v "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Velkokuchyňsk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ý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ch a prádelenských strojů a zařízení" </w:t>
      </w:r>
    </w:p>
    <w:p>
      <w:pPr>
        <w:pStyle w:val="Normal"/>
        <w:shd w:fill="FDFFFE"/>
        <w:spacing w:lineRule="exact" w:line="240" w:before="528" w:after="0"/>
        <w:ind w:left="3849" w:right="3840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Smluvní stran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y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: </w:t>
      </w:r>
    </w:p>
    <w:p>
      <w:pPr>
        <w:sectPr>
          <w:type w:val="nextPage"/>
          <w:pgSz w:w="11906" w:h="16838"/>
          <w:pgMar w:left="474" w:right="542" w:header="0" w:top="441" w:footer="0" w:bottom="360" w:gutter="0"/>
          <w:pgNumType w:fmt="decimal"/>
          <w:cols w:num="2" w:equalWidth="false" w:sep="false">
            <w:col w:w="652" w:space="984"/>
            <w:col w:w="9253"/>
          </w:cols>
          <w:formProt w:val="false"/>
          <w:textDirection w:val="lrTb"/>
        </w:sectPr>
      </w:pPr>
    </w:p>
    <w:p>
      <w:pPr>
        <w:pStyle w:val="Normal"/>
        <w:spacing w:lineRule="exact" w:line="528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</w:r>
    </w:p>
    <w:p>
      <w:pPr>
        <w:sectPr>
          <w:type w:val="continuous"/>
          <w:pgSz w:w="11906" w:h="16838"/>
          <w:pgMar w:left="474" w:right="542" w:header="0" w:top="441" w:footer="0" w:bottom="360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hd w:fill="FDFFFE"/>
        <w:spacing w:lineRule="exact" w:line="244" w:before="4" w:after="0"/>
        <w:ind w:left="898" w:right="57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l. Nositel servisu - </w:t>
      </w:r>
    </w:p>
    <w:p>
      <w:pPr>
        <w:pStyle w:val="Normal"/>
        <w:shd w:fill="FDFFFE"/>
        <w:spacing w:lineRule="exact" w:line="273" w:before="307" w:after="0"/>
        <w:ind w:left="2136" w:right="-1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IČ - </w:t>
      </w:r>
      <w:r>
        <w:rPr/>
        <w:br/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DIČ - </w:t>
      </w:r>
    </w:p>
    <w:p>
      <w:pPr>
        <w:pStyle w:val="Normal"/>
        <w:shd w:fill="FDFFFE"/>
        <w:spacing w:lineRule="exact" w:line="244" w:before="28" w:after="0"/>
        <w:ind w:left="874" w:right="62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Zastoupený - </w:t>
      </w:r>
    </w:p>
    <w:p>
      <w:pPr>
        <w:pStyle w:val="Normal"/>
        <w:shd w:fill="FDFFFE"/>
        <w:spacing w:lineRule="exact" w:line="244" w:before="537" w:after="0"/>
        <w:ind w:left="874" w:right="62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2. O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bjednatel - </w:t>
      </w:r>
    </w:p>
    <w:p>
      <w:pPr>
        <w:pStyle w:val="Normal"/>
        <w:spacing w:lineRule="exact" w:line="1"/>
        <w:rPr>
          <w:rFonts w:ascii="Times New Roman" w:hAnsi="Times New Roman"/>
          <w:sz w:val="2"/>
          <w:lang w:val="cs-CZ"/>
        </w:rPr>
      </w:pPr>
      <w:r>
        <w:br w:type="column"/>
      </w:r>
      <w:r>
        <w:rPr>
          <w:rFonts w:ascii="Times New Roman" w:hAnsi="Times New Roman"/>
          <w:sz w:val="2"/>
          <w:lang w:val="cs-CZ"/>
        </w:rPr>
      </w:r>
    </w:p>
    <w:p>
      <w:pPr>
        <w:pStyle w:val="Normal"/>
        <w:shd w:fill="FDFFFE"/>
        <w:spacing w:lineRule="exact" w:line="244"/>
        <w:ind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PROMOS ALFA s.r.o. </w:t>
      </w:r>
    </w:p>
    <w:p>
      <w:pPr>
        <w:pStyle w:val="Normal"/>
        <w:shd w:fill="FDFFFE"/>
        <w:spacing w:lineRule="exact" w:line="244"/>
        <w:ind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Ha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v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ířov - Prostřední Suchá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,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Dělnická 51 / 543 </w:t>
      </w:r>
      <w:r>
        <w:rPr/>
        <w:br/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62302388 </w:t>
      </w:r>
    </w:p>
    <w:p>
      <w:pPr>
        <w:pStyle w:val="Normal"/>
        <w:shd w:fill="FDFFFE"/>
        <w:spacing w:lineRule="exact" w:line="244"/>
        <w:ind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CZ62302388 </w:t>
      </w:r>
    </w:p>
    <w:p>
      <w:pPr>
        <w:pStyle w:val="Normal"/>
        <w:shd w:fill="FDFFFE"/>
        <w:spacing w:lineRule="exact" w:line="283"/>
        <w:ind w:left="33" w:right="1478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p.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Lukášem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 Papřokem 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 xml:space="preserve">,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jednatelem </w:t>
      </w:r>
      <w:r>
        <w:rPr/>
        <w:br/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( dále jen 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"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nositel servisu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 xml:space="preserve">'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') </w:t>
      </w:r>
    </w:p>
    <w:p>
      <w:pPr>
        <w:pStyle w:val="Normal"/>
        <w:shd w:fill="FDFFFE"/>
        <w:spacing w:lineRule="exact" w:line="273" w:before="259" w:after="0"/>
        <w:ind w:left="38" w:right="2044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Domov Březiny,Petř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v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ald </w:t>
      </w:r>
      <w:r>
        <w:rPr/>
        <w:br/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ul.R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y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ch</w:t>
      </w:r>
      <w:r>
        <w:rPr>
          <w:rFonts w:ascii="Times New Roman" w:hAnsi="Times New Roman"/>
          <w:b w:val="false"/>
          <w:i w:val="false"/>
          <w:color w:val="000004"/>
          <w:w w:val="100"/>
          <w:sz w:val="22"/>
          <w:u w:val="none"/>
          <w:shd w:fill="FDFFFE" w:val="clear"/>
          <w:lang w:val="cs-CZ"/>
        </w:rPr>
        <w:t>v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aldská 531 </w:t>
      </w:r>
    </w:p>
    <w:p>
      <w:pPr>
        <w:pStyle w:val="Normal"/>
        <w:shd w:fill="FDFFFE"/>
        <w:spacing w:lineRule="exact" w:line="244"/>
        <w:ind w:left="38" w:right="734" w:hanging="0"/>
        <w:jc w:val="left"/>
        <w:rPr>
          <w:lang w:val="cs-CZ"/>
        </w:rPr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735 41 Petřvald </w:t>
      </w:r>
    </w:p>
    <w:p>
      <w:pPr>
        <w:sectPr>
          <w:type w:val="continuous"/>
          <w:pgSz w:w="11906" w:h="16838"/>
          <w:pgMar w:left="474" w:right="542" w:header="0" w:top="441" w:footer="0" w:bottom="360" w:gutter="0"/>
          <w:cols w:num="2" w:equalWidth="false" w:sep="false">
            <w:col w:w="3876" w:space="614"/>
            <w:col w:w="6399"/>
          </w:cols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exact" w:line="859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</w:r>
    </w:p>
    <w:p>
      <w:pPr>
        <w:sectPr>
          <w:type w:val="continuous"/>
          <w:pgSz w:w="11906" w:h="16838"/>
          <w:pgMar w:left="474" w:right="542" w:header="0" w:top="441" w:footer="0" w:bottom="360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hd w:fill="FDFFFE"/>
        <w:spacing w:lineRule="exact" w:line="244"/>
        <w:ind w:left="874" w:right="1392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Věc –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změna jednatele firmy</w:t>
      </w:r>
    </w:p>
    <w:p>
      <w:pPr>
        <w:pStyle w:val="Normal"/>
        <w:shd w:fill="FDFFFE"/>
        <w:spacing w:lineRule="exact" w:line="278" w:before="254" w:after="0"/>
        <w:ind w:left="379" w:right="1080" w:hanging="379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1 - z důvodů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změny jednatele firmy Promos Alfa spol. S r.o. se mění jednatel na p. Lukáše Papřoka</w:t>
      </w:r>
    </w:p>
    <w:p>
      <w:pPr>
        <w:pStyle w:val="Normal"/>
        <w:shd w:fill="FDFFFE"/>
        <w:spacing w:lineRule="exact" w:line="268" w:before="4" w:after="0"/>
        <w:ind w:left="360" w:right="1756" w:hanging="360"/>
        <w:jc w:val="left"/>
        <w:rPr>
          <w:rFonts w:ascii="Times New Roman" w:hAnsi="Times New Roman"/>
          <w:b w:val="false"/>
          <w:b w:val="false"/>
          <w:i w:val="false"/>
          <w:i w:val="false"/>
          <w:color w:val="000001"/>
          <w:w w:val="100"/>
          <w:sz w:val="22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44" w:before="1099" w:after="0"/>
        <w:ind w:left="869" w:right="5990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Tento dodatek nabývá platnost k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27.7.2015</w:t>
      </w:r>
    </w:p>
    <w:p>
      <w:pPr>
        <w:sectPr>
          <w:type w:val="continuous"/>
          <w:pgSz w:w="11906" w:h="16838"/>
          <w:pgMar w:left="474" w:right="542" w:header="0" w:top="441" w:footer="0" w:bottom="360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pacing w:lineRule="exact" w:line="182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</w:r>
    </w:p>
    <w:p>
      <w:pPr>
        <w:sectPr>
          <w:type w:val="continuous"/>
          <w:pgSz w:w="11906" w:h="16838"/>
          <w:pgMar w:left="474" w:right="542" w:header="0" w:top="441" w:footer="0" w:bottom="360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shd w:fill="FDFFFE"/>
        <w:spacing w:lineRule="exact" w:line="244" w:before="81" w:after="0"/>
        <w:ind w:left="869" w:right="258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V Havířově dne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>27.7.2015</w:t>
      </w:r>
    </w:p>
    <w:p>
      <w:pPr>
        <w:pStyle w:val="Normal"/>
        <w:spacing w:lineRule="exact" w:line="1" w:before="369" w:after="0"/>
        <w:rPr>
          <w:rFonts w:ascii="Times New Roman" w:hAnsi="Times New Roman"/>
          <w:sz w:val="22"/>
          <w:lang w:val="cs-CZ"/>
        </w:rPr>
      </w:pPr>
      <w:r>
        <w:rPr>
          <w:rFonts w:ascii="Times New Roman" w:hAnsi="Times New Roman"/>
          <w:sz w:val="22"/>
          <w:lang w:val="cs-CZ"/>
        </w:rPr>
      </w:r>
    </w:p>
    <w:p>
      <w:pPr>
        <w:pStyle w:val="Normal"/>
        <w:ind w:left="1493" w:hanging="0"/>
        <w:rPr>
          <w:rFonts w:ascii="Times New Roman" w:hAnsi="Times New Roman"/>
          <w:sz w:val="22"/>
          <w:lang w:val="cs-CZ"/>
        </w:rPr>
      </w:pPr>
      <w:r>
        <w:rPr/>
      </w:r>
    </w:p>
    <w:p>
      <w:pPr>
        <w:pStyle w:val="Normal"/>
        <w:shd w:fill="FDFFFE"/>
        <w:spacing w:lineRule="exact" w:line="244" w:before="182" w:after="0"/>
        <w:ind w:right="258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1"/>
          <w:w w:val="100"/>
          <w:sz w:val="22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44" w:before="182" w:after="0"/>
        <w:ind w:right="258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1"/>
          <w:w w:val="100"/>
          <w:sz w:val="22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44" w:before="182" w:after="0"/>
        <w:ind w:right="258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                    </w:t>
      </w: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Nositel servisu </w:t>
      </w:r>
    </w:p>
    <w:p>
      <w:pPr>
        <w:pStyle w:val="Normal"/>
        <w:spacing w:lineRule="exact" w:line="1"/>
        <w:rPr>
          <w:rFonts w:ascii="Times New Roman" w:hAnsi="Times New Roman"/>
          <w:sz w:val="2"/>
          <w:lang w:val="cs-CZ"/>
        </w:rPr>
      </w:pPr>
      <w:r>
        <w:br w:type="column"/>
      </w:r>
      <w:r>
        <w:rPr>
          <w:rFonts w:ascii="Times New Roman" w:hAnsi="Times New Roman"/>
          <w:sz w:val="2"/>
          <w:lang w:val="cs-CZ"/>
        </w:rPr>
      </w:r>
    </w:p>
    <w:p>
      <w:pPr>
        <w:pStyle w:val="Normal"/>
        <w:shd w:fill="FDFFFE"/>
        <w:spacing w:lineRule="exact" w:line="273"/>
        <w:ind w:left="125" w:right="979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118"/>
          <w:w w:val="89"/>
          <w:sz w:val="18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73"/>
        <w:ind w:left="125" w:right="979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118"/>
          <w:w w:val="89"/>
          <w:sz w:val="18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73"/>
        <w:ind w:left="125" w:right="979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118"/>
          <w:w w:val="89"/>
          <w:sz w:val="18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73"/>
        <w:ind w:left="125" w:right="979" w:hanging="0"/>
        <w:jc w:val="left"/>
        <w:rPr>
          <w:rFonts w:ascii="Times New Roman" w:hAnsi="Times New Roman"/>
          <w:sz w:val="18"/>
          <w:lang w:val="cs-CZ"/>
        </w:rPr>
      </w:pPr>
      <w:r>
        <w:rPr/>
      </w:r>
    </w:p>
    <w:p>
      <w:pPr>
        <w:pStyle w:val="Normal"/>
        <w:shd w:fill="FDFFFE"/>
        <w:spacing w:lineRule="exact" w:line="244" w:before="297" w:after="0"/>
        <w:ind w:left="1022" w:right="989" w:hanging="0"/>
        <w:jc w:val="left"/>
        <w:rPr>
          <w:rFonts w:ascii="Times New Roman" w:hAnsi="Times New Roman"/>
          <w:b w:val="false"/>
          <w:b w:val="false"/>
          <w:i w:val="false"/>
          <w:i w:val="false"/>
          <w:color w:val="000001"/>
          <w:w w:val="100"/>
          <w:sz w:val="22"/>
          <w:highlight w:val="white"/>
          <w:u w:val="none"/>
          <w:lang w:val="cs-CZ"/>
        </w:rPr>
      </w:pPr>
      <w:r>
        <w:rPr/>
      </w:r>
    </w:p>
    <w:p>
      <w:pPr>
        <w:pStyle w:val="Normal"/>
        <w:shd w:fill="FDFFFE"/>
        <w:spacing w:lineRule="exact" w:line="244" w:before="297" w:after="0"/>
        <w:ind w:right="989" w:hanging="0"/>
        <w:jc w:val="left"/>
        <w:rPr/>
      </w:pPr>
      <w:r>
        <w:rPr>
          <w:rFonts w:ascii="Times New Roman" w:hAnsi="Times New Roman"/>
          <w:b w:val="false"/>
          <w:i w:val="false"/>
          <w:color w:val="000001"/>
          <w:w w:val="100"/>
          <w:sz w:val="22"/>
          <w:u w:val="none"/>
          <w:shd w:fill="FDFFFE" w:val="clear"/>
          <w:lang w:val="cs-CZ"/>
        </w:rPr>
        <w:t xml:space="preserve">Objednatel </w:t>
      </w:r>
    </w:p>
    <w:sectPr>
      <w:type w:val="continuous"/>
      <w:pgSz w:w="11906" w:h="16838"/>
      <w:pgMar w:left="474" w:right="542" w:header="0" w:top="441" w:footer="0" w:bottom="360" w:gutter="0"/>
      <w:cols w:num="2" w:equalWidth="false" w:sep="false">
        <w:col w:w="5354" w:space="2030"/>
        <w:col w:w="3505"/>
      </w:cols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0">
    <w:name w:val="0"/>
    <w:qFormat/>
    <w:pPr>
      <w:widowControl/>
      <w:bidi w:val="0"/>
      <w:jc w:val="left"/>
    </w:pPr>
    <w:rPr>
      <w:rFonts w:ascii="Arial" w:hAnsi="Arial" w:eastAsia="Times New Roman" w:cs="Times New Roman"/>
      <w:color w:val="auto"/>
      <w:sz w:val="24"/>
      <w:szCs w:val="24"/>
      <w:lang w:val="cs-CZ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LibreOffice/5.2.6.2$Windows_x86 LibreOffice_project/a3100ed2409ebf1c212f5048fbe377c281438fdc</Application>
  <Pages>1</Pages>
  <Words>122</Words>
  <Characters>669</Characters>
  <CharactersWithSpaces>812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2017-06-20T08:56:00Z</dcterms:created>
  <dc:creator>Centrální</dc:creator>
  <dc:description/>
  <cp:keywords>CreatedByIRIS_DPE_12.03</cp:keywords>
  <dc:language>cs-CZ</dc:language>
  <cp:lastModifiedBy/>
  <dcterms:modified xsi:type="dcterms:W3CDTF">2017-06-20T09:22:34Z</dcterms:modified>
  <cp:revision>2</cp:revision>
  <dc:subject/>
  <dc:title/>
</cp:coreProperties>
</file>