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zastoupena: Ing.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Drahoslavem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Matonohou</w:t>
      </w:r>
      <w:proofErr w:type="spellEnd"/>
      <w:r>
        <w:rPr>
          <w:rFonts w:asciiTheme="minorHAnsi" w:hAnsiTheme="minorHAnsi" w:cstheme="minorHAnsi"/>
          <w:color w:val="000000"/>
          <w:sz w:val="24"/>
        </w:rPr>
        <w:t>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proofErr w:type="spellStart"/>
      <w:r w:rsidR="002208A2">
        <w:rPr>
          <w:rFonts w:asciiTheme="minorHAnsi" w:hAnsiTheme="minorHAnsi" w:cstheme="minorHAnsi"/>
          <w:color w:val="000000"/>
          <w:sz w:val="24"/>
        </w:rPr>
        <w:t>xxxxxxxxxx</w:t>
      </w:r>
      <w:proofErr w:type="spellEnd"/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761B19" w:rsidRPr="000B333A" w:rsidRDefault="000B333A" w:rsidP="000B333A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b/>
          <w:color w:val="000000"/>
          <w:sz w:val="24"/>
        </w:rPr>
      </w:pPr>
      <w:proofErr w:type="spellStart"/>
      <w:r w:rsidRPr="000B333A">
        <w:rPr>
          <w:rFonts w:asciiTheme="minorHAnsi" w:hAnsiTheme="minorHAnsi" w:cstheme="minorHAnsi"/>
          <w:b/>
          <w:color w:val="000000"/>
          <w:sz w:val="24"/>
        </w:rPr>
        <w:t>Autokomplex</w:t>
      </w:r>
      <w:proofErr w:type="spellEnd"/>
      <w:r w:rsidRPr="000B333A">
        <w:rPr>
          <w:rFonts w:asciiTheme="minorHAnsi" w:hAnsiTheme="minorHAnsi" w:cstheme="minorHAnsi"/>
          <w:b/>
          <w:color w:val="000000"/>
          <w:sz w:val="24"/>
        </w:rPr>
        <w:t xml:space="preserve"> </w:t>
      </w:r>
      <w:proofErr w:type="spellStart"/>
      <w:r w:rsidRPr="000B333A">
        <w:rPr>
          <w:rFonts w:asciiTheme="minorHAnsi" w:hAnsiTheme="minorHAnsi" w:cstheme="minorHAnsi"/>
          <w:b/>
          <w:color w:val="000000"/>
          <w:sz w:val="24"/>
        </w:rPr>
        <w:t>Menčík</w:t>
      </w:r>
      <w:proofErr w:type="spellEnd"/>
      <w:r w:rsidRPr="000B333A">
        <w:rPr>
          <w:rFonts w:asciiTheme="minorHAnsi" w:hAnsiTheme="minorHAnsi" w:cstheme="minorHAnsi"/>
          <w:b/>
          <w:color w:val="000000"/>
          <w:sz w:val="24"/>
        </w:rPr>
        <w:t xml:space="preserve"> a.s.</w:t>
      </w:r>
    </w:p>
    <w:p w:rsidR="00761B19" w:rsidRPr="000B333A" w:rsidRDefault="00D069C4" w:rsidP="000B333A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0B333A">
        <w:rPr>
          <w:rFonts w:asciiTheme="minorHAnsi" w:hAnsiTheme="minorHAnsi" w:cstheme="minorHAnsi"/>
          <w:color w:val="000000"/>
          <w:sz w:val="24"/>
        </w:rPr>
        <w:t>s</w:t>
      </w:r>
      <w:bookmarkStart w:id="0" w:name="_GoBack"/>
      <w:bookmarkEnd w:id="0"/>
      <w:r w:rsidR="00CE7E77" w:rsidRPr="000B333A">
        <w:rPr>
          <w:rFonts w:asciiTheme="minorHAnsi" w:hAnsiTheme="minorHAnsi" w:cstheme="minorHAnsi"/>
          <w:color w:val="000000"/>
          <w:sz w:val="24"/>
        </w:rPr>
        <w:t>ídlo:</w:t>
      </w:r>
      <w:r w:rsidR="007225C2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7225C2">
        <w:rPr>
          <w:rFonts w:asciiTheme="minorHAnsi" w:hAnsiTheme="minorHAnsi" w:cstheme="minorHAnsi"/>
          <w:color w:val="000000"/>
          <w:sz w:val="24"/>
        </w:rPr>
        <w:t>Mladská</w:t>
      </w:r>
      <w:proofErr w:type="spellEnd"/>
      <w:r w:rsidR="007225C2">
        <w:rPr>
          <w:rFonts w:asciiTheme="minorHAnsi" w:hAnsiTheme="minorHAnsi" w:cstheme="minorHAnsi"/>
          <w:color w:val="000000"/>
          <w:sz w:val="24"/>
        </w:rPr>
        <w:t xml:space="preserve"> 713, Benátky nad J</w:t>
      </w:r>
      <w:r w:rsidR="000B333A" w:rsidRPr="000B333A">
        <w:rPr>
          <w:rFonts w:asciiTheme="minorHAnsi" w:hAnsiTheme="minorHAnsi" w:cstheme="minorHAnsi"/>
          <w:color w:val="000000"/>
          <w:sz w:val="24"/>
        </w:rPr>
        <w:t>izerou II, 294 71 Benátky</w:t>
      </w:r>
    </w:p>
    <w:p w:rsidR="00761B19" w:rsidRPr="000B333A" w:rsidRDefault="00784439" w:rsidP="000B333A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0B333A">
        <w:rPr>
          <w:rFonts w:asciiTheme="minorHAnsi" w:hAnsiTheme="minorHAnsi" w:cstheme="minorHAnsi"/>
          <w:color w:val="000000"/>
          <w:sz w:val="24"/>
        </w:rPr>
        <w:t xml:space="preserve">zastoupena:  </w:t>
      </w:r>
      <w:proofErr w:type="spellStart"/>
      <w:r w:rsidR="002208A2">
        <w:rPr>
          <w:rFonts w:asciiTheme="minorHAnsi" w:hAnsiTheme="minorHAnsi" w:cstheme="minorHAnsi"/>
          <w:color w:val="000000"/>
          <w:sz w:val="24"/>
        </w:rPr>
        <w:t>xxxxxxxxxxxxx</w:t>
      </w:r>
      <w:proofErr w:type="spellEnd"/>
    </w:p>
    <w:p w:rsidR="00761B19" w:rsidRPr="000B333A" w:rsidRDefault="00784439" w:rsidP="000B333A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0B333A">
        <w:rPr>
          <w:rFonts w:asciiTheme="minorHAnsi" w:hAnsiTheme="minorHAnsi" w:cstheme="minorHAnsi"/>
          <w:color w:val="000000"/>
          <w:sz w:val="24"/>
        </w:rPr>
        <w:t xml:space="preserve">IČ: </w:t>
      </w:r>
      <w:r w:rsidR="000B333A" w:rsidRPr="000B333A">
        <w:rPr>
          <w:rFonts w:asciiTheme="minorHAnsi" w:hAnsiTheme="minorHAnsi" w:cstheme="minorHAnsi"/>
          <w:color w:val="000000"/>
          <w:sz w:val="24"/>
        </w:rPr>
        <w:t>29143306</w:t>
      </w:r>
      <w:r w:rsidRPr="000B333A">
        <w:rPr>
          <w:rFonts w:asciiTheme="minorHAnsi" w:hAnsiTheme="minorHAnsi" w:cstheme="minorHAnsi"/>
          <w:color w:val="000000"/>
          <w:sz w:val="24"/>
        </w:rPr>
        <w:t>, DIČ:</w:t>
      </w:r>
      <w:r w:rsidR="000B333A" w:rsidRPr="000B333A">
        <w:rPr>
          <w:rFonts w:asciiTheme="minorHAnsi" w:hAnsiTheme="minorHAnsi" w:cstheme="minorHAnsi"/>
          <w:color w:val="000000"/>
          <w:sz w:val="24"/>
        </w:rPr>
        <w:t xml:space="preserve"> CZ29143306</w:t>
      </w:r>
      <w:r w:rsidRPr="000B333A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761B19" w:rsidRPr="000B333A" w:rsidRDefault="00784439" w:rsidP="000B333A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0B333A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proofErr w:type="spellStart"/>
      <w:r w:rsidR="002208A2">
        <w:rPr>
          <w:rFonts w:asciiTheme="minorHAnsi" w:hAnsiTheme="minorHAnsi" w:cstheme="minorHAnsi"/>
          <w:color w:val="000000"/>
          <w:sz w:val="24"/>
        </w:rPr>
        <w:t>xxxxxxxxxxxx</w:t>
      </w:r>
      <w:proofErr w:type="spellEnd"/>
    </w:p>
    <w:p w:rsidR="00761B19" w:rsidRPr="000B333A" w:rsidRDefault="00784439" w:rsidP="000B333A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0B333A">
        <w:rPr>
          <w:rFonts w:asciiTheme="minorHAnsi" w:hAnsiTheme="minorHAnsi" w:cstheme="minorHAnsi"/>
          <w:color w:val="000000"/>
          <w:sz w:val="24"/>
        </w:rPr>
        <w:t xml:space="preserve">zapsaná v OR MS v Praze, spis. </w:t>
      </w:r>
      <w:proofErr w:type="gramStart"/>
      <w:r w:rsidRPr="000B333A">
        <w:rPr>
          <w:rFonts w:asciiTheme="minorHAnsi" w:hAnsiTheme="minorHAnsi" w:cstheme="minorHAnsi"/>
          <w:color w:val="000000"/>
          <w:sz w:val="24"/>
        </w:rPr>
        <w:t>značka</w:t>
      </w:r>
      <w:proofErr w:type="gramEnd"/>
      <w:r w:rsidRPr="000B333A">
        <w:rPr>
          <w:rFonts w:asciiTheme="minorHAnsi" w:hAnsiTheme="minorHAnsi" w:cstheme="minorHAnsi"/>
          <w:color w:val="000000"/>
          <w:sz w:val="24"/>
        </w:rPr>
        <w:t xml:space="preserve"> </w:t>
      </w:r>
      <w:r w:rsidR="000B333A" w:rsidRPr="000B333A">
        <w:rPr>
          <w:rFonts w:asciiTheme="minorHAnsi" w:hAnsiTheme="minorHAnsi" w:cstheme="minorHAnsi"/>
          <w:color w:val="000000"/>
          <w:sz w:val="24"/>
        </w:rPr>
        <w:t>B 18775</w:t>
      </w:r>
    </w:p>
    <w:p w:rsidR="00761B19" w:rsidRPr="000B333A" w:rsidRDefault="00784439" w:rsidP="000B333A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0B333A">
        <w:rPr>
          <w:rFonts w:asciiTheme="minorHAnsi" w:hAnsiTheme="minorHAnsi" w:cstheme="minorHAnsi"/>
          <w:color w:val="000000"/>
          <w:sz w:val="24"/>
        </w:rPr>
        <w:t>na straně druhé (dále jen „Poskytovatel“)</w:t>
      </w:r>
    </w:p>
    <w:p w:rsidR="00761B19" w:rsidRDefault="00761B19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0B333A">
        <w:rPr>
          <w:rFonts w:asciiTheme="minorHAnsi" w:hAnsiTheme="minorHAnsi" w:cstheme="minorHAnsi"/>
          <w:color w:val="000000"/>
          <w:sz w:val="24"/>
        </w:rPr>
        <w:t>území hl. m. Prahy a Středočeského kraje,</w:t>
      </w:r>
      <w:r>
        <w:rPr>
          <w:rFonts w:asciiTheme="minorHAnsi" w:hAnsiTheme="minorHAnsi" w:cstheme="minorHAnsi"/>
          <w:color w:val="000000"/>
          <w:sz w:val="24"/>
        </w:rPr>
        <w:t xml:space="preserve"> podle vzdělávací koncepce Školy včetně učebních plánů, učebních osnov, příp.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12</w:t>
      </w:r>
      <w:r w:rsidRPr="00E57641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2208A2" w:rsidRDefault="00784439" w:rsidP="002208A2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2208A2"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proofErr w:type="spellStart"/>
      <w:r w:rsidR="002208A2">
        <w:rPr>
          <w:rFonts w:asciiTheme="minorHAnsi" w:hAnsiTheme="minorHAnsi" w:cstheme="minorHAnsi"/>
          <w:color w:val="000000"/>
          <w:sz w:val="24"/>
        </w:rPr>
        <w:t>xxxxxxxxxx</w:t>
      </w:r>
      <w:proofErr w:type="spellEnd"/>
    </w:p>
    <w:p w:rsidR="00761B19" w:rsidRPr="002208A2" w:rsidRDefault="00784439" w:rsidP="002208A2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2208A2"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8</w:t>
      </w:r>
      <w:r w:rsidRPr="00E57641">
        <w:rPr>
          <w:rFonts w:asciiTheme="minorHAnsi" w:hAnsiTheme="minorHAnsi" w:cstheme="minorHAnsi"/>
          <w:color w:val="000000"/>
          <w:sz w:val="24"/>
        </w:rPr>
        <w:t>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761B19" w:rsidRPr="000B333A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0B333A">
        <w:rPr>
          <w:rFonts w:asciiTheme="minorHAnsi" w:hAnsiTheme="minorHAnsi" w:cstheme="minorHAnsi"/>
          <w:sz w:val="24"/>
        </w:rPr>
        <w:t xml:space="preserve">Dopravu žáků Školy do místa výkonu praktického vyučování Poskytovatel </w:t>
      </w:r>
      <w:r w:rsidR="000B333A" w:rsidRPr="000B333A">
        <w:rPr>
          <w:rFonts w:asciiTheme="minorHAnsi" w:hAnsiTheme="minorHAnsi" w:cstheme="minorHAnsi"/>
          <w:sz w:val="24"/>
        </w:rPr>
        <w:t>ne</w:t>
      </w:r>
      <w:r w:rsidRPr="000B333A">
        <w:rPr>
          <w:rFonts w:asciiTheme="minorHAnsi" w:hAnsiTheme="minorHAnsi" w:cstheme="minorHAnsi"/>
          <w:sz w:val="24"/>
        </w:rPr>
        <w:t>zajišťuje.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0B333A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0B333A">
        <w:rPr>
          <w:rFonts w:asciiTheme="minorHAnsi" w:hAnsiTheme="minorHAnsi" w:cstheme="minorHAnsi"/>
          <w:sz w:val="24"/>
        </w:rPr>
        <w:t>Tato Smlouva se uzavírá na dobu</w:t>
      </w:r>
      <w:r w:rsidR="000B333A" w:rsidRPr="000B333A">
        <w:rPr>
          <w:rFonts w:asciiTheme="minorHAnsi" w:hAnsiTheme="minorHAnsi" w:cstheme="minorHAnsi"/>
          <w:sz w:val="24"/>
        </w:rPr>
        <w:t xml:space="preserve"> určitou </w:t>
      </w:r>
      <w:r w:rsidRPr="000B333A">
        <w:rPr>
          <w:rFonts w:asciiTheme="minorHAnsi" w:hAnsiTheme="minorHAnsi" w:cstheme="minorHAnsi"/>
          <w:sz w:val="24"/>
        </w:rPr>
        <w:t>neurčitou</w:t>
      </w:r>
      <w:r w:rsidR="000B333A">
        <w:rPr>
          <w:rFonts w:asciiTheme="minorHAnsi" w:hAnsiTheme="minorHAnsi" w:cstheme="minorHAnsi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Smluvní strany se dohodly, že pokud žák Školy po větší část pracovního dne prokazatelně vykonává cvičnou a neproduktivní činnost, stanovuje se minimální 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360 Kč, které zahrnuje odměnu žáka za produktivní činnost ve výši 240 Kč a sjednaný režijní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 xml:space="preserve">poplatek za produktivní činnost žáka ve výši 120 Kč ve smyslu ustanovení čl. IV odst. 4 </w:t>
      </w:r>
      <w:proofErr w:type="gramStart"/>
      <w:r w:rsidR="007D0F82">
        <w:rPr>
          <w:rFonts w:asciiTheme="minorHAnsi" w:hAnsiTheme="minorHAnsi" w:cstheme="minorHAnsi"/>
          <w:color w:val="000000"/>
          <w:sz w:val="24"/>
        </w:rPr>
        <w:t>této</w:t>
      </w:r>
      <w:proofErr w:type="gramEnd"/>
      <w:r w:rsidR="007D0F82">
        <w:rPr>
          <w:rFonts w:asciiTheme="minorHAnsi" w:hAnsiTheme="minorHAnsi" w:cstheme="minorHAnsi"/>
          <w:color w:val="000000"/>
          <w:sz w:val="24"/>
        </w:rPr>
        <w:t xml:space="preserve">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Poskytovatele</w:t>
      </w:r>
      <w:r w:rsidR="002208A2">
        <w:rPr>
          <w:rFonts w:asciiTheme="minorHAnsi" w:hAnsiTheme="minorHAnsi" w:cstheme="minorHAnsi"/>
          <w:color w:val="000000"/>
          <w:sz w:val="24"/>
        </w:rPr>
        <w:t>: xxxxxx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</w:t>
      </w:r>
      <w:proofErr w:type="spellStart"/>
      <w:r>
        <w:rPr>
          <w:rFonts w:asciiTheme="minorHAnsi" w:hAnsiTheme="minorHAnsi" w:cstheme="minorHAnsi"/>
          <w:sz w:val="24"/>
        </w:rPr>
        <w:t>Matonoha</w:t>
      </w:r>
      <w:proofErr w:type="spellEnd"/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</w:t>
      </w:r>
      <w:r w:rsidR="000B333A">
        <w:rPr>
          <w:rFonts w:asciiTheme="minorHAnsi" w:hAnsiTheme="minorHAnsi" w:cstheme="minorHAnsi"/>
          <w:sz w:val="24"/>
        </w:rPr>
        <w:t xml:space="preserve">Zdeněk </w:t>
      </w:r>
      <w:proofErr w:type="spellStart"/>
      <w:r w:rsidR="000B333A">
        <w:rPr>
          <w:rFonts w:asciiTheme="minorHAnsi" w:hAnsiTheme="minorHAnsi" w:cstheme="minorHAnsi"/>
          <w:sz w:val="24"/>
        </w:rPr>
        <w:t>Menčík</w:t>
      </w:r>
      <w:proofErr w:type="spellEnd"/>
    </w:p>
    <w:p w:rsidR="00761B19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  </w:t>
      </w:r>
      <w:proofErr w:type="spellStart"/>
      <w:r w:rsidR="000B333A">
        <w:rPr>
          <w:rFonts w:asciiTheme="minorHAnsi" w:hAnsiTheme="minorHAnsi" w:cstheme="minorHAnsi"/>
          <w:sz w:val="24"/>
        </w:rPr>
        <w:t>Autokomplex</w:t>
      </w:r>
      <w:proofErr w:type="spellEnd"/>
      <w:r w:rsidR="000B333A">
        <w:rPr>
          <w:rFonts w:asciiTheme="minorHAnsi" w:hAnsiTheme="minorHAnsi" w:cstheme="minorHAnsi"/>
          <w:sz w:val="24"/>
        </w:rPr>
        <w:t xml:space="preserve"> </w:t>
      </w:r>
      <w:proofErr w:type="spellStart"/>
      <w:r w:rsidR="000B333A">
        <w:rPr>
          <w:rFonts w:asciiTheme="minorHAnsi" w:hAnsiTheme="minorHAnsi" w:cstheme="minorHAnsi"/>
          <w:sz w:val="24"/>
        </w:rPr>
        <w:t>Menčík</w:t>
      </w:r>
      <w:proofErr w:type="spellEnd"/>
      <w:r w:rsidR="000B333A">
        <w:rPr>
          <w:rFonts w:asciiTheme="minorHAnsi" w:hAnsiTheme="minorHAnsi" w:cstheme="minorHAnsi"/>
          <w:sz w:val="24"/>
        </w:rPr>
        <w:t xml:space="preserve"> a.s.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E8" w:rsidRDefault="007B15E8">
      <w:pPr>
        <w:spacing w:line="240" w:lineRule="auto"/>
      </w:pPr>
      <w:r>
        <w:separator/>
      </w:r>
    </w:p>
  </w:endnote>
  <w:endnote w:type="continuationSeparator" w:id="0">
    <w:p w:rsidR="007B15E8" w:rsidRDefault="007B1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39" w:rsidRDefault="004E00FF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2208A2">
      <w:rPr>
        <w:noProof/>
      </w:rPr>
      <w:t>4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E8" w:rsidRDefault="007B15E8">
      <w:pPr>
        <w:spacing w:line="240" w:lineRule="auto"/>
      </w:pPr>
      <w:r>
        <w:separator/>
      </w:r>
    </w:p>
  </w:footnote>
  <w:footnote w:type="continuationSeparator" w:id="0">
    <w:p w:rsidR="007B15E8" w:rsidRDefault="007B15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264"/>
    <w:rsid w:val="000057FB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6E15"/>
    <w:rsid w:val="000B333A"/>
    <w:rsid w:val="000C2E0B"/>
    <w:rsid w:val="000C6B4F"/>
    <w:rsid w:val="000D60FB"/>
    <w:rsid w:val="0010115D"/>
    <w:rsid w:val="001011D3"/>
    <w:rsid w:val="0010295D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08A2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1951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00FF"/>
    <w:rsid w:val="004E79E7"/>
    <w:rsid w:val="004F51CA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61BFE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02FA"/>
    <w:rsid w:val="007225C2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B15E8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1FDE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1215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17C8B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CE7E77"/>
    <w:rsid w:val="00D00B31"/>
    <w:rsid w:val="00D05B60"/>
    <w:rsid w:val="00D069C4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57641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 w:qFormat="1"/>
    <w:lsdException w:name="annotation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footnote reference" w:unhideWhenUsed="0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vr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BC0C7-E964-4A47-B476-AA0302C3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dpastercikova</cp:lastModifiedBy>
  <cp:revision>2</cp:revision>
  <cp:lastPrinted>2023-01-18T06:21:00Z</cp:lastPrinted>
  <dcterms:created xsi:type="dcterms:W3CDTF">2023-10-17T11:52:00Z</dcterms:created>
  <dcterms:modified xsi:type="dcterms:W3CDTF">2023-10-17T11:52:00Z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