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2918" w14:textId="37C3CBFA" w:rsidR="00CC5975" w:rsidRDefault="00CC5975" w:rsidP="00E023BB">
      <w:pPr>
        <w:pStyle w:val="Nzevsmlouvy"/>
        <w:widowControl/>
        <w:spacing w:line="240" w:lineRule="auto"/>
        <w:jc w:val="left"/>
        <w:outlineLvl w:val="0"/>
        <w:rPr>
          <w:rFonts w:ascii="Calibri" w:hAnsi="Calibri" w:cs="Arial"/>
          <w:b w:val="0"/>
          <w:bCs/>
          <w:sz w:val="24"/>
          <w:szCs w:val="24"/>
        </w:rPr>
      </w:pPr>
      <w:r>
        <w:rPr>
          <w:rFonts w:ascii="Calibri" w:hAnsi="Calibri" w:cs="Arial"/>
          <w:b w:val="0"/>
          <w:bCs/>
          <w:sz w:val="24"/>
          <w:szCs w:val="24"/>
        </w:rPr>
        <w:t xml:space="preserve">                                                                                   </w:t>
      </w:r>
    </w:p>
    <w:p w14:paraId="74BF75CF" w14:textId="7C6A1AB9" w:rsidR="00B078A4" w:rsidRDefault="00ED019F" w:rsidP="007D4731">
      <w:pPr>
        <w:pStyle w:val="Nzevsmlouvy"/>
        <w:widowControl/>
        <w:spacing w:line="240" w:lineRule="auto"/>
        <w:outlineLvl w:val="0"/>
        <w:rPr>
          <w:rFonts w:ascii="Calibri" w:hAnsi="Calibri" w:cs="Arial"/>
          <w:caps/>
          <w:sz w:val="28"/>
          <w:szCs w:val="28"/>
        </w:rPr>
      </w:pPr>
      <w:r w:rsidRPr="00850168">
        <w:rPr>
          <w:rFonts w:ascii="Calibri" w:hAnsi="Calibri" w:cs="Arial"/>
          <w:caps/>
          <w:sz w:val="28"/>
          <w:szCs w:val="28"/>
        </w:rPr>
        <w:t xml:space="preserve">Smlouva o </w:t>
      </w:r>
      <w:r w:rsidR="00815128" w:rsidRPr="00850168">
        <w:rPr>
          <w:rFonts w:ascii="Calibri" w:hAnsi="Calibri" w:cs="Arial"/>
          <w:caps/>
          <w:sz w:val="28"/>
          <w:szCs w:val="28"/>
        </w:rPr>
        <w:t xml:space="preserve">poradenství </w:t>
      </w:r>
      <w:r w:rsidR="00945047" w:rsidRPr="00850168">
        <w:rPr>
          <w:rFonts w:ascii="Calibri" w:hAnsi="Calibri" w:cs="Arial"/>
          <w:caps/>
          <w:sz w:val="28"/>
          <w:szCs w:val="28"/>
        </w:rPr>
        <w:t>při sestavení konsolidované účetní závěrky a souvisejících službách</w:t>
      </w:r>
    </w:p>
    <w:p w14:paraId="2BE0344C" w14:textId="77777777" w:rsidR="000F05AF" w:rsidRPr="00850168" w:rsidRDefault="000F05AF" w:rsidP="007D4731">
      <w:pPr>
        <w:pStyle w:val="Nzevsmlouvy"/>
        <w:widowControl/>
        <w:spacing w:line="240" w:lineRule="auto"/>
        <w:outlineLvl w:val="0"/>
        <w:rPr>
          <w:rFonts w:ascii="Calibri" w:hAnsi="Calibri" w:cs="Arial"/>
          <w:caps/>
          <w:sz w:val="28"/>
          <w:szCs w:val="28"/>
        </w:rPr>
      </w:pPr>
    </w:p>
    <w:p w14:paraId="07CD72C6" w14:textId="2CECBF89" w:rsidR="00ED019F" w:rsidRDefault="00ED019F" w:rsidP="00933F9F">
      <w:pPr>
        <w:pStyle w:val="Nzevsmlouvy"/>
        <w:widowControl/>
        <w:spacing w:before="240" w:line="264" w:lineRule="auto"/>
        <w:jc w:val="both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uzavřená níže uvedeného dne, měsíce a roku na základě ustanovení § 1746 odst. 2 a n</w:t>
      </w:r>
      <w:r w:rsidR="004A5A37" w:rsidRPr="00850168">
        <w:rPr>
          <w:rFonts w:ascii="Calibri" w:hAnsi="Calibri" w:cs="Arial"/>
          <w:b w:val="0"/>
          <w:bCs/>
          <w:sz w:val="24"/>
          <w:szCs w:val="24"/>
        </w:rPr>
        <w:t>ásl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. </w:t>
      </w:r>
      <w:r w:rsidR="004A5A37" w:rsidRPr="00850168">
        <w:rPr>
          <w:rFonts w:ascii="Calibri" w:hAnsi="Calibri" w:cs="Arial"/>
          <w:b w:val="0"/>
          <w:bCs/>
          <w:sz w:val="24"/>
          <w:szCs w:val="24"/>
        </w:rPr>
        <w:t>z</w:t>
      </w:r>
      <w:r w:rsidRPr="00850168">
        <w:rPr>
          <w:rFonts w:ascii="Calibri" w:hAnsi="Calibri" w:cs="Arial"/>
          <w:b w:val="0"/>
          <w:bCs/>
          <w:sz w:val="24"/>
          <w:szCs w:val="24"/>
        </w:rPr>
        <w:t>ákona č. 89/2012 Sb., občanský zákoník</w:t>
      </w:r>
      <w:r w:rsidR="00ED6778" w:rsidRPr="00850168">
        <w:rPr>
          <w:rFonts w:ascii="Calibri" w:hAnsi="Calibri" w:cs="Arial"/>
          <w:b w:val="0"/>
          <w:bCs/>
          <w:sz w:val="24"/>
          <w:szCs w:val="24"/>
        </w:rPr>
        <w:t>, ve znění pozdějších předpisů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 (dále </w:t>
      </w:r>
      <w:r w:rsidR="0081609E" w:rsidRPr="00850168">
        <w:rPr>
          <w:rFonts w:ascii="Calibri" w:hAnsi="Calibri" w:cs="Arial"/>
          <w:b w:val="0"/>
          <w:bCs/>
          <w:sz w:val="24"/>
          <w:szCs w:val="24"/>
        </w:rPr>
        <w:t>i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 </w:t>
      </w:r>
      <w:r w:rsidR="0081609E" w:rsidRPr="00850168">
        <w:rPr>
          <w:rFonts w:ascii="Calibri" w:hAnsi="Calibri" w:cs="Arial"/>
          <w:b w:val="0"/>
          <w:bCs/>
          <w:sz w:val="24"/>
          <w:szCs w:val="24"/>
        </w:rPr>
        <w:t xml:space="preserve">jako </w:t>
      </w:r>
      <w:r w:rsidRPr="00850168">
        <w:rPr>
          <w:rFonts w:ascii="Calibri" w:hAnsi="Calibri" w:cs="Arial"/>
          <w:b w:val="0"/>
          <w:bCs/>
          <w:sz w:val="24"/>
          <w:szCs w:val="24"/>
        </w:rPr>
        <w:t>„</w:t>
      </w:r>
      <w:r w:rsidRPr="00850168">
        <w:rPr>
          <w:rFonts w:ascii="Calibri" w:hAnsi="Calibri" w:cs="Arial"/>
          <w:bCs/>
          <w:sz w:val="24"/>
          <w:szCs w:val="24"/>
        </w:rPr>
        <w:t>Občanský zákoník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“, </w:t>
      </w:r>
      <w:r w:rsidR="0081609E" w:rsidRPr="00850168">
        <w:rPr>
          <w:rFonts w:ascii="Calibri" w:hAnsi="Calibri" w:cs="Arial"/>
          <w:b w:val="0"/>
          <w:bCs/>
          <w:sz w:val="24"/>
          <w:szCs w:val="24"/>
        </w:rPr>
        <w:t xml:space="preserve">nebo </w:t>
      </w:r>
      <w:r w:rsidRPr="00850168">
        <w:rPr>
          <w:rFonts w:ascii="Calibri" w:hAnsi="Calibri" w:cs="Arial"/>
          <w:b w:val="0"/>
          <w:bCs/>
          <w:sz w:val="24"/>
          <w:szCs w:val="24"/>
        </w:rPr>
        <w:t>„</w:t>
      </w:r>
      <w:proofErr w:type="spellStart"/>
      <w:r w:rsidRPr="00850168">
        <w:rPr>
          <w:rFonts w:ascii="Calibri" w:hAnsi="Calibri" w:cs="Arial"/>
          <w:bCs/>
          <w:sz w:val="24"/>
          <w:szCs w:val="24"/>
        </w:rPr>
        <w:t>obč</w:t>
      </w:r>
      <w:proofErr w:type="spellEnd"/>
      <w:r w:rsidRPr="00850168">
        <w:rPr>
          <w:rFonts w:ascii="Calibri" w:hAnsi="Calibri" w:cs="Arial"/>
          <w:bCs/>
          <w:sz w:val="24"/>
          <w:szCs w:val="24"/>
        </w:rPr>
        <w:t>. zák.</w:t>
      </w:r>
      <w:r w:rsidRPr="00850168">
        <w:rPr>
          <w:rFonts w:ascii="Calibri" w:hAnsi="Calibri" w:cs="Arial"/>
          <w:b w:val="0"/>
          <w:bCs/>
          <w:sz w:val="24"/>
          <w:szCs w:val="24"/>
        </w:rPr>
        <w:t>“ nebo „</w:t>
      </w:r>
      <w:proofErr w:type="spellStart"/>
      <w:r w:rsidRPr="00850168">
        <w:rPr>
          <w:rFonts w:ascii="Calibri" w:hAnsi="Calibri" w:cs="Arial"/>
          <w:bCs/>
          <w:sz w:val="24"/>
          <w:szCs w:val="24"/>
        </w:rPr>
        <w:t>o.z</w:t>
      </w:r>
      <w:proofErr w:type="spellEnd"/>
      <w:r w:rsidRPr="00850168">
        <w:rPr>
          <w:rFonts w:ascii="Calibri" w:hAnsi="Calibri" w:cs="Arial"/>
          <w:bCs/>
          <w:sz w:val="24"/>
          <w:szCs w:val="24"/>
        </w:rPr>
        <w:t>.</w:t>
      </w:r>
      <w:r w:rsidRPr="00850168">
        <w:rPr>
          <w:rFonts w:ascii="Calibri" w:hAnsi="Calibri" w:cs="Arial"/>
          <w:b w:val="0"/>
          <w:bCs/>
          <w:sz w:val="24"/>
          <w:szCs w:val="24"/>
        </w:rPr>
        <w:t>“) mezi níže uvedenými smluvními stranami</w:t>
      </w:r>
      <w:r w:rsidR="0081609E" w:rsidRPr="00850168">
        <w:rPr>
          <w:rFonts w:ascii="Calibri" w:hAnsi="Calibri" w:cs="Arial"/>
          <w:b w:val="0"/>
          <w:bCs/>
          <w:sz w:val="24"/>
          <w:szCs w:val="24"/>
        </w:rPr>
        <w:t xml:space="preserve"> (dále i jako „</w:t>
      </w:r>
      <w:r w:rsidR="0081609E" w:rsidRPr="00850168">
        <w:rPr>
          <w:rFonts w:ascii="Calibri" w:hAnsi="Calibri" w:cs="Arial"/>
          <w:bCs/>
          <w:sz w:val="24"/>
          <w:szCs w:val="24"/>
        </w:rPr>
        <w:t>smlouva</w:t>
      </w:r>
      <w:r w:rsidR="0081609E" w:rsidRPr="00850168">
        <w:rPr>
          <w:rFonts w:ascii="Calibri" w:hAnsi="Calibri" w:cs="Arial"/>
          <w:b w:val="0"/>
          <w:bCs/>
          <w:sz w:val="24"/>
          <w:szCs w:val="24"/>
        </w:rPr>
        <w:t>“)</w:t>
      </w:r>
      <w:r w:rsidRPr="00850168">
        <w:rPr>
          <w:rFonts w:ascii="Calibri" w:hAnsi="Calibri" w:cs="Arial"/>
          <w:b w:val="0"/>
          <w:bCs/>
          <w:sz w:val="24"/>
          <w:szCs w:val="24"/>
        </w:rPr>
        <w:t>:</w:t>
      </w:r>
    </w:p>
    <w:p w14:paraId="215540D6" w14:textId="5F93F0DB" w:rsidR="002B546A" w:rsidRPr="00850168" w:rsidRDefault="00E43100">
      <w:pPr>
        <w:pStyle w:val="Smluvnstrana"/>
        <w:numPr>
          <w:ilvl w:val="0"/>
          <w:numId w:val="22"/>
        </w:numPr>
        <w:spacing w:before="120" w:line="264" w:lineRule="auto"/>
        <w:ind w:left="714" w:hanging="357"/>
        <w:rPr>
          <w:rFonts w:ascii="Calibri" w:hAnsi="Calibri" w:cs="Arial"/>
          <w:bCs/>
          <w:sz w:val="24"/>
          <w:szCs w:val="24"/>
        </w:rPr>
      </w:pPr>
      <w:r w:rsidRPr="00850168">
        <w:rPr>
          <w:rFonts w:ascii="Calibri" w:hAnsi="Calibri" w:cs="Arial"/>
          <w:bCs/>
          <w:sz w:val="24"/>
          <w:szCs w:val="24"/>
        </w:rPr>
        <w:t>Autobusy LK, s.r.o.</w:t>
      </w:r>
    </w:p>
    <w:p w14:paraId="5EA526C9" w14:textId="23C79ED8" w:rsidR="002B546A" w:rsidRPr="00850168" w:rsidRDefault="00ED019F" w:rsidP="00545F48">
      <w:pPr>
        <w:pStyle w:val="Smluvnstrana"/>
        <w:spacing w:line="264" w:lineRule="auto"/>
        <w:ind w:firstLine="360"/>
        <w:rPr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se sídlem: </w:t>
      </w:r>
      <w:r w:rsidR="00E43100" w:rsidRPr="00850168">
        <w:rPr>
          <w:rFonts w:asciiTheme="minorHAnsi" w:hAnsiTheme="minorHAnsi" w:cstheme="minorHAnsi"/>
          <w:b w:val="0"/>
          <w:bCs/>
          <w:sz w:val="24"/>
          <w:szCs w:val="24"/>
        </w:rPr>
        <w:t>U Jezu 525/4, Liberec IV-Perštýn, 460 01 Liberec</w:t>
      </w:r>
    </w:p>
    <w:p w14:paraId="49005025" w14:textId="1384F6FD" w:rsidR="00E43100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Zastoupen</w:t>
      </w:r>
      <w:r w:rsidR="00E43100" w:rsidRPr="00850168">
        <w:rPr>
          <w:rFonts w:ascii="Calibri" w:hAnsi="Calibri" w:cs="Arial"/>
          <w:b w:val="0"/>
          <w:bCs/>
          <w:sz w:val="24"/>
          <w:szCs w:val="24"/>
        </w:rPr>
        <w:t>á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: </w:t>
      </w:r>
      <w:r w:rsidR="0068799E">
        <w:rPr>
          <w:rFonts w:ascii="Calibri" w:hAnsi="Calibri" w:cs="Arial"/>
          <w:b w:val="0"/>
          <w:bCs/>
          <w:sz w:val="24"/>
          <w:szCs w:val="24"/>
        </w:rPr>
        <w:t>Michalem Třešňákem</w:t>
      </w:r>
      <w:r w:rsidR="00E43100" w:rsidRPr="00850168">
        <w:rPr>
          <w:rFonts w:ascii="Calibri" w:hAnsi="Calibri" w:cs="Arial"/>
          <w:b w:val="0"/>
          <w:bCs/>
          <w:sz w:val="24"/>
          <w:szCs w:val="24"/>
        </w:rPr>
        <w:t>, jednatelem</w:t>
      </w:r>
    </w:p>
    <w:p w14:paraId="4E2E7089" w14:textId="7B618837" w:rsidR="00ED019F" w:rsidRPr="00850168" w:rsidRDefault="00ED019F" w:rsidP="00545F48">
      <w:pPr>
        <w:pStyle w:val="Smluvnstrana"/>
        <w:spacing w:line="264" w:lineRule="auto"/>
        <w:ind w:firstLine="36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IČ</w:t>
      </w:r>
      <w:r w:rsidR="00ED6778" w:rsidRPr="00850168">
        <w:rPr>
          <w:rFonts w:ascii="Calibri" w:hAnsi="Calibri" w:cs="Arial"/>
          <w:b w:val="0"/>
          <w:bCs/>
          <w:sz w:val="24"/>
          <w:szCs w:val="24"/>
        </w:rPr>
        <w:t>O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: </w:t>
      </w:r>
      <w:r w:rsidR="00E43100" w:rsidRPr="00850168">
        <w:rPr>
          <w:rFonts w:asciiTheme="minorHAnsi" w:hAnsiTheme="minorHAnsi" w:cstheme="minorHAnsi"/>
          <w:b w:val="0"/>
          <w:bCs/>
          <w:sz w:val="24"/>
          <w:szCs w:val="24"/>
        </w:rPr>
        <w:t>068 97 517</w:t>
      </w:r>
      <w:r w:rsidR="00E43100" w:rsidRPr="00850168">
        <w:rPr>
          <w:rFonts w:ascii="Calibri" w:hAnsi="Calibri" w:cs="Arial"/>
          <w:b w:val="0"/>
          <w:bCs/>
          <w:sz w:val="24"/>
          <w:szCs w:val="24"/>
        </w:rPr>
        <w:t xml:space="preserve">, </w:t>
      </w: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DIČ: </w:t>
      </w:r>
      <w:r w:rsidR="002B546A" w:rsidRPr="00850168">
        <w:rPr>
          <w:rFonts w:ascii="Calibri" w:hAnsi="Calibri" w:cs="Arial"/>
          <w:b w:val="0"/>
          <w:bCs/>
          <w:sz w:val="24"/>
          <w:szCs w:val="24"/>
        </w:rPr>
        <w:t>CZ</w:t>
      </w:r>
      <w:r w:rsidR="00E43100" w:rsidRPr="00850168">
        <w:rPr>
          <w:rFonts w:asciiTheme="minorHAnsi" w:hAnsiTheme="minorHAnsi" w:cstheme="minorHAnsi"/>
          <w:b w:val="0"/>
          <w:bCs/>
          <w:sz w:val="24"/>
          <w:szCs w:val="24"/>
        </w:rPr>
        <w:t>06897517</w:t>
      </w:r>
    </w:p>
    <w:p w14:paraId="72DE40AD" w14:textId="60858807" w:rsidR="00E43100" w:rsidRPr="00850168" w:rsidRDefault="00E43100" w:rsidP="00E43100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3"/>
          <w:szCs w:val="23"/>
        </w:rPr>
      </w:pPr>
      <w:r w:rsidRPr="00850168">
        <w:rPr>
          <w:rFonts w:ascii="Calibri" w:hAnsi="Calibri" w:cs="Arial"/>
          <w:b w:val="0"/>
          <w:bCs/>
          <w:sz w:val="23"/>
          <w:szCs w:val="23"/>
        </w:rPr>
        <w:t>Zapsaná v obchodním rejstříku vedeném Krajským soudem v Ústí nad Labem, oddíl C, vložka 41201</w:t>
      </w:r>
    </w:p>
    <w:p w14:paraId="24B6AC05" w14:textId="69049EA6" w:rsidR="00ED019F" w:rsidRPr="00850168" w:rsidRDefault="00ED019F" w:rsidP="00545F48">
      <w:pPr>
        <w:pStyle w:val="Smluvnstrana"/>
        <w:widowControl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 xml:space="preserve">(dále jen </w:t>
      </w:r>
      <w:r w:rsidRPr="00850168">
        <w:rPr>
          <w:rFonts w:ascii="Calibri" w:hAnsi="Calibri" w:cs="Arial"/>
          <w:bCs/>
          <w:sz w:val="24"/>
          <w:szCs w:val="24"/>
        </w:rPr>
        <w:t xml:space="preserve">„Objednatel“ </w:t>
      </w:r>
      <w:r w:rsidRPr="00850168">
        <w:rPr>
          <w:rFonts w:ascii="Calibri" w:hAnsi="Calibri" w:cs="Arial"/>
          <w:b w:val="0"/>
          <w:sz w:val="24"/>
          <w:szCs w:val="24"/>
        </w:rPr>
        <w:t xml:space="preserve">nebo </w:t>
      </w:r>
      <w:r w:rsidRPr="00850168">
        <w:rPr>
          <w:rFonts w:ascii="Calibri" w:hAnsi="Calibri" w:cs="Arial"/>
          <w:bCs/>
          <w:sz w:val="24"/>
          <w:szCs w:val="24"/>
        </w:rPr>
        <w:t>„</w:t>
      </w:r>
      <w:r w:rsidR="00E43100" w:rsidRPr="00850168">
        <w:rPr>
          <w:rFonts w:ascii="Calibri" w:hAnsi="Calibri" w:cs="Arial"/>
          <w:bCs/>
          <w:sz w:val="24"/>
          <w:szCs w:val="24"/>
        </w:rPr>
        <w:t>ALK</w:t>
      </w:r>
      <w:r w:rsidRPr="00850168">
        <w:rPr>
          <w:rFonts w:ascii="Calibri" w:hAnsi="Calibri" w:cs="Arial"/>
          <w:b w:val="0"/>
          <w:bCs/>
          <w:sz w:val="24"/>
          <w:szCs w:val="24"/>
        </w:rPr>
        <w:t>“)</w:t>
      </w:r>
    </w:p>
    <w:p w14:paraId="0EF20314" w14:textId="77777777" w:rsidR="00ED019F" w:rsidRPr="00850168" w:rsidRDefault="00ED019F" w:rsidP="00545F48">
      <w:pPr>
        <w:spacing w:before="120" w:line="264" w:lineRule="auto"/>
        <w:jc w:val="center"/>
        <w:rPr>
          <w:rFonts w:ascii="Calibri" w:hAnsi="Calibri" w:cs="Arial"/>
          <w:b/>
          <w:bCs/>
        </w:rPr>
      </w:pPr>
      <w:r w:rsidRPr="00850168">
        <w:rPr>
          <w:rFonts w:ascii="Calibri" w:hAnsi="Calibri" w:cs="Arial"/>
          <w:b/>
          <w:bCs/>
        </w:rPr>
        <w:t>a</w:t>
      </w:r>
    </w:p>
    <w:p w14:paraId="756CBFC6" w14:textId="6DEB531C" w:rsidR="00ED019F" w:rsidRPr="00850168" w:rsidRDefault="00ED019F">
      <w:pPr>
        <w:pStyle w:val="Smluvnstrana"/>
        <w:numPr>
          <w:ilvl w:val="0"/>
          <w:numId w:val="22"/>
        </w:numPr>
        <w:spacing w:line="264" w:lineRule="auto"/>
        <w:rPr>
          <w:rFonts w:ascii="Calibri" w:hAnsi="Calibri" w:cs="Arial"/>
          <w:bCs/>
          <w:sz w:val="24"/>
          <w:szCs w:val="24"/>
        </w:rPr>
      </w:pPr>
      <w:r w:rsidRPr="00850168">
        <w:rPr>
          <w:rFonts w:ascii="Calibri" w:hAnsi="Calibri" w:cs="Arial"/>
          <w:bCs/>
          <w:sz w:val="24"/>
          <w:szCs w:val="24"/>
        </w:rPr>
        <w:t>NEXIA AP a.s.</w:t>
      </w:r>
    </w:p>
    <w:p w14:paraId="680600E5" w14:textId="77777777" w:rsidR="00ED019F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se sídlem: Praha 8 – Karlín, Sokolovská 5/49, PSČ: 186 00</w:t>
      </w:r>
    </w:p>
    <w:p w14:paraId="495D35AC" w14:textId="77777777" w:rsidR="00ED019F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Zastoupená: Ing. Valdemarem Linkem, předsedou představenstva</w:t>
      </w:r>
    </w:p>
    <w:p w14:paraId="26C6FAA2" w14:textId="7FF57F9F" w:rsidR="00ED019F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IČ</w:t>
      </w:r>
      <w:r w:rsidR="00ED6778" w:rsidRPr="00850168">
        <w:rPr>
          <w:rFonts w:ascii="Calibri" w:hAnsi="Calibri" w:cs="Arial"/>
          <w:b w:val="0"/>
          <w:bCs/>
          <w:sz w:val="24"/>
          <w:szCs w:val="24"/>
        </w:rPr>
        <w:t>O</w:t>
      </w:r>
      <w:r w:rsidRPr="00850168">
        <w:rPr>
          <w:rFonts w:ascii="Calibri" w:hAnsi="Calibri" w:cs="Arial"/>
          <w:b w:val="0"/>
          <w:bCs/>
          <w:sz w:val="24"/>
          <w:szCs w:val="24"/>
        </w:rPr>
        <w:t>: 48117013</w:t>
      </w:r>
      <w:r w:rsidR="002F6E75" w:rsidRPr="00850168">
        <w:rPr>
          <w:rFonts w:ascii="Calibri" w:hAnsi="Calibri" w:cs="Arial"/>
          <w:b w:val="0"/>
          <w:bCs/>
          <w:sz w:val="24"/>
          <w:szCs w:val="24"/>
        </w:rPr>
        <w:t xml:space="preserve">, </w:t>
      </w:r>
      <w:r w:rsidRPr="00850168">
        <w:rPr>
          <w:rFonts w:ascii="Calibri" w:hAnsi="Calibri" w:cs="Arial"/>
          <w:b w:val="0"/>
          <w:bCs/>
          <w:sz w:val="24"/>
          <w:szCs w:val="24"/>
        </w:rPr>
        <w:t>DIČ: CZ48117013</w:t>
      </w:r>
    </w:p>
    <w:p w14:paraId="3A89CF8D" w14:textId="77777777" w:rsidR="00ED019F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3"/>
          <w:szCs w:val="23"/>
        </w:rPr>
      </w:pPr>
      <w:r w:rsidRPr="00850168">
        <w:rPr>
          <w:rFonts w:ascii="Calibri" w:hAnsi="Calibri" w:cs="Arial"/>
          <w:b w:val="0"/>
          <w:bCs/>
          <w:sz w:val="23"/>
          <w:szCs w:val="23"/>
        </w:rPr>
        <w:t>Zapsaná v obchodním rejstříku vedeném Městským soudem v Praze, oddíl B, vložka 14203</w:t>
      </w:r>
    </w:p>
    <w:p w14:paraId="53EC1EA0" w14:textId="77777777" w:rsidR="00ED019F" w:rsidRPr="00850168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Bankovní spojení: Komerční banka, a.s., účet č.: 19-3168570297/0100</w:t>
      </w:r>
    </w:p>
    <w:p w14:paraId="245FC821" w14:textId="4C513F7C" w:rsidR="00ED019F" w:rsidRPr="00850168" w:rsidRDefault="00ED019F" w:rsidP="00545F48">
      <w:pPr>
        <w:pStyle w:val="Smluvnstrana"/>
        <w:widowControl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(dále jen „</w:t>
      </w:r>
      <w:r w:rsidRPr="00850168">
        <w:rPr>
          <w:rFonts w:ascii="Calibri" w:hAnsi="Calibri" w:cs="Arial"/>
          <w:bCs/>
          <w:sz w:val="24"/>
          <w:szCs w:val="24"/>
          <w:u w:val="single"/>
        </w:rPr>
        <w:t>Dodavatel</w:t>
      </w:r>
      <w:r w:rsidRPr="00850168">
        <w:rPr>
          <w:rFonts w:ascii="Calibri" w:hAnsi="Calibri" w:cs="Arial"/>
          <w:b w:val="0"/>
          <w:bCs/>
          <w:sz w:val="24"/>
          <w:szCs w:val="24"/>
        </w:rPr>
        <w:t>“,</w:t>
      </w:r>
      <w:r w:rsidRPr="00850168">
        <w:rPr>
          <w:rFonts w:ascii="Calibri" w:hAnsi="Calibri" w:cs="Arial"/>
          <w:bCs/>
          <w:sz w:val="24"/>
          <w:szCs w:val="24"/>
        </w:rPr>
        <w:t xml:space="preserve"> </w:t>
      </w:r>
      <w:r w:rsidRPr="00850168">
        <w:rPr>
          <w:rFonts w:ascii="Calibri" w:hAnsi="Calibri" w:cs="Arial"/>
          <w:b w:val="0"/>
          <w:sz w:val="24"/>
          <w:szCs w:val="24"/>
        </w:rPr>
        <w:t>nebo</w:t>
      </w:r>
      <w:r w:rsidRPr="00850168">
        <w:rPr>
          <w:rFonts w:ascii="Calibri" w:hAnsi="Calibri" w:cs="Arial"/>
          <w:bCs/>
          <w:sz w:val="24"/>
          <w:szCs w:val="24"/>
        </w:rPr>
        <w:t xml:space="preserve"> „Zhotovitel“ </w:t>
      </w:r>
      <w:r w:rsidRPr="00850168">
        <w:rPr>
          <w:rFonts w:ascii="Calibri" w:hAnsi="Calibri" w:cs="Arial"/>
          <w:b w:val="0"/>
          <w:sz w:val="24"/>
          <w:szCs w:val="24"/>
        </w:rPr>
        <w:t>nebo</w:t>
      </w:r>
      <w:r w:rsidRPr="00850168">
        <w:rPr>
          <w:rFonts w:ascii="Calibri" w:hAnsi="Calibri" w:cs="Arial"/>
          <w:bCs/>
          <w:sz w:val="24"/>
          <w:szCs w:val="24"/>
        </w:rPr>
        <w:t xml:space="preserve"> „NEXIA AP“</w:t>
      </w:r>
      <w:r w:rsidRPr="00850168">
        <w:rPr>
          <w:rFonts w:ascii="Calibri" w:hAnsi="Calibri" w:cs="Arial"/>
          <w:b w:val="0"/>
          <w:bCs/>
          <w:sz w:val="24"/>
          <w:szCs w:val="24"/>
        </w:rPr>
        <w:t>)</w:t>
      </w:r>
    </w:p>
    <w:p w14:paraId="098D51F7" w14:textId="2D6FF0BC" w:rsidR="00ED019F" w:rsidRDefault="00ED019F" w:rsidP="000C17E3">
      <w:pPr>
        <w:pStyle w:val="Smluvnstrana"/>
        <w:widowControl/>
        <w:spacing w:before="240" w:line="264" w:lineRule="auto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="Calibri" w:hAnsi="Calibri" w:cs="Arial"/>
          <w:b w:val="0"/>
          <w:bCs/>
          <w:sz w:val="24"/>
          <w:szCs w:val="24"/>
        </w:rPr>
        <w:t>(Zadavatel a Dodavatel společně dále jen „</w:t>
      </w:r>
      <w:r w:rsidRPr="00850168">
        <w:rPr>
          <w:rFonts w:ascii="Calibri" w:hAnsi="Calibri" w:cs="Arial"/>
          <w:bCs/>
          <w:sz w:val="24"/>
          <w:szCs w:val="24"/>
        </w:rPr>
        <w:t>Smluvní strany</w:t>
      </w:r>
      <w:r w:rsidRPr="00850168">
        <w:rPr>
          <w:rFonts w:ascii="Calibri" w:hAnsi="Calibri" w:cs="Arial"/>
          <w:b w:val="0"/>
          <w:bCs/>
          <w:sz w:val="24"/>
          <w:szCs w:val="24"/>
        </w:rPr>
        <w:t>“ nebo jednotlivě též jen „</w:t>
      </w:r>
      <w:r w:rsidRPr="00850168">
        <w:rPr>
          <w:rFonts w:ascii="Calibri" w:hAnsi="Calibri" w:cs="Arial"/>
          <w:bCs/>
          <w:sz w:val="24"/>
          <w:szCs w:val="24"/>
        </w:rPr>
        <w:t>Smluvní strana</w:t>
      </w:r>
      <w:r w:rsidRPr="00850168">
        <w:rPr>
          <w:rFonts w:ascii="Calibri" w:hAnsi="Calibri" w:cs="Arial"/>
          <w:b w:val="0"/>
          <w:bCs/>
          <w:sz w:val="24"/>
          <w:szCs w:val="24"/>
        </w:rPr>
        <w:t>“)</w:t>
      </w:r>
    </w:p>
    <w:p w14:paraId="1F410BC0" w14:textId="33880277" w:rsidR="00ED019F" w:rsidRPr="00850168" w:rsidRDefault="00ED019F" w:rsidP="000F05AF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48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 xml:space="preserve">Úvodní ustanovení </w:t>
      </w:r>
      <w:r w:rsidR="00175EB6" w:rsidRPr="00850168">
        <w:rPr>
          <w:rFonts w:ascii="Calibri" w:hAnsi="Calibri" w:cs="Arial"/>
          <w:bCs/>
          <w:smallCaps/>
          <w:szCs w:val="24"/>
        </w:rPr>
        <w:t xml:space="preserve">a </w:t>
      </w:r>
      <w:r w:rsidR="00A47EF7" w:rsidRPr="00850168">
        <w:rPr>
          <w:rFonts w:ascii="Calibri" w:hAnsi="Calibri" w:cs="Arial"/>
          <w:bCs/>
          <w:smallCaps/>
          <w:szCs w:val="24"/>
        </w:rPr>
        <w:t>P</w:t>
      </w:r>
      <w:r w:rsidR="00175EB6" w:rsidRPr="00850168">
        <w:rPr>
          <w:rFonts w:ascii="Calibri" w:hAnsi="Calibri" w:cs="Arial"/>
          <w:bCs/>
          <w:smallCaps/>
          <w:szCs w:val="24"/>
        </w:rPr>
        <w:t>ředmět smlouvy</w:t>
      </w:r>
    </w:p>
    <w:p w14:paraId="2D82F290" w14:textId="672EF4CB" w:rsidR="00BE752A" w:rsidRPr="00850168" w:rsidRDefault="00BE752A" w:rsidP="00F145B6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240" w:after="12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szCs w:val="24"/>
        </w:rPr>
        <w:t xml:space="preserve">ALK je </w:t>
      </w:r>
      <w:r w:rsidR="002F6E75" w:rsidRPr="00850168">
        <w:rPr>
          <w:rFonts w:asciiTheme="minorHAnsi" w:hAnsiTheme="minorHAnsi" w:cstheme="minorHAnsi"/>
          <w:b w:val="0"/>
          <w:szCs w:val="24"/>
        </w:rPr>
        <w:t xml:space="preserve">obchodní </w:t>
      </w:r>
      <w:r w:rsidRPr="00850168">
        <w:rPr>
          <w:rFonts w:asciiTheme="minorHAnsi" w:hAnsiTheme="minorHAnsi" w:cstheme="minorHAnsi"/>
          <w:b w:val="0"/>
          <w:szCs w:val="24"/>
        </w:rPr>
        <w:t xml:space="preserve">společností, </w:t>
      </w:r>
      <w:proofErr w:type="gramStart"/>
      <w:r w:rsidRPr="00850168">
        <w:rPr>
          <w:rFonts w:asciiTheme="minorHAnsi" w:hAnsiTheme="minorHAnsi" w:cstheme="minorHAnsi"/>
          <w:b w:val="0"/>
          <w:szCs w:val="24"/>
        </w:rPr>
        <w:t xml:space="preserve">která </w:t>
      </w:r>
      <w:r w:rsidR="00147B27" w:rsidRPr="00850168">
        <w:rPr>
          <w:rFonts w:asciiTheme="minorHAnsi" w:hAnsiTheme="minorHAnsi" w:cstheme="minorHAnsi"/>
          <w:b w:val="0"/>
          <w:szCs w:val="24"/>
        </w:rPr>
        <w:t xml:space="preserve"> je</w:t>
      </w:r>
      <w:proofErr w:type="gramEnd"/>
      <w:r w:rsidR="00147B27" w:rsidRPr="00850168">
        <w:rPr>
          <w:rFonts w:asciiTheme="minorHAnsi" w:hAnsiTheme="minorHAnsi" w:cstheme="minorHAnsi"/>
          <w:b w:val="0"/>
          <w:szCs w:val="24"/>
        </w:rPr>
        <w:t xml:space="preserve"> 100 % vlastněna </w:t>
      </w:r>
      <w:r w:rsidRPr="00850168">
        <w:rPr>
          <w:rFonts w:asciiTheme="minorHAnsi" w:hAnsiTheme="minorHAnsi" w:cstheme="minorHAnsi"/>
          <w:bCs/>
          <w:szCs w:val="24"/>
        </w:rPr>
        <w:t>Liberecký</w:t>
      </w:r>
      <w:r w:rsidR="00147B27" w:rsidRPr="00850168">
        <w:rPr>
          <w:rFonts w:asciiTheme="minorHAnsi" w:hAnsiTheme="minorHAnsi" w:cstheme="minorHAnsi"/>
          <w:bCs/>
          <w:szCs w:val="24"/>
        </w:rPr>
        <w:t>m</w:t>
      </w:r>
      <w:r w:rsidRPr="00850168">
        <w:rPr>
          <w:rFonts w:asciiTheme="minorHAnsi" w:hAnsiTheme="minorHAnsi" w:cstheme="minorHAnsi"/>
          <w:bCs/>
          <w:szCs w:val="24"/>
        </w:rPr>
        <w:t xml:space="preserve"> kraj</w:t>
      </w:r>
      <w:r w:rsidR="00147B27" w:rsidRPr="00850168">
        <w:rPr>
          <w:rFonts w:asciiTheme="minorHAnsi" w:hAnsiTheme="minorHAnsi" w:cstheme="minorHAnsi"/>
          <w:bCs/>
          <w:szCs w:val="24"/>
        </w:rPr>
        <w:t>em</w:t>
      </w:r>
      <w:r w:rsidRPr="00850168">
        <w:rPr>
          <w:rFonts w:asciiTheme="minorHAnsi" w:hAnsiTheme="minorHAnsi" w:cstheme="minorHAnsi"/>
          <w:b w:val="0"/>
          <w:szCs w:val="24"/>
        </w:rPr>
        <w:t xml:space="preserve"> (dále i jako „</w:t>
      </w:r>
      <w:r w:rsidRPr="00850168">
        <w:rPr>
          <w:rFonts w:asciiTheme="minorHAnsi" w:hAnsiTheme="minorHAnsi" w:cstheme="minorHAnsi"/>
          <w:bCs/>
          <w:szCs w:val="24"/>
        </w:rPr>
        <w:t>LK</w:t>
      </w:r>
      <w:r w:rsidRPr="00850168">
        <w:rPr>
          <w:rFonts w:asciiTheme="minorHAnsi" w:hAnsiTheme="minorHAnsi" w:cstheme="minorHAnsi"/>
          <w:b w:val="0"/>
          <w:szCs w:val="24"/>
        </w:rPr>
        <w:t xml:space="preserve">“) </w:t>
      </w:r>
      <w:r w:rsidR="00B6538A" w:rsidRPr="00850168">
        <w:rPr>
          <w:rFonts w:asciiTheme="minorHAnsi" w:hAnsiTheme="minorHAnsi" w:cstheme="minorHAnsi"/>
          <w:b w:val="0"/>
          <w:szCs w:val="24"/>
        </w:rPr>
        <w:t>a</w:t>
      </w:r>
      <w:r w:rsidR="00147B27" w:rsidRPr="00850168">
        <w:rPr>
          <w:rFonts w:asciiTheme="minorHAnsi" w:hAnsiTheme="minorHAnsi" w:cstheme="minorHAnsi"/>
          <w:b w:val="0"/>
          <w:szCs w:val="24"/>
        </w:rPr>
        <w:t xml:space="preserve"> která pro LK</w:t>
      </w:r>
      <w:r w:rsidR="00B6538A" w:rsidRPr="00850168">
        <w:rPr>
          <w:rFonts w:asciiTheme="minorHAnsi" w:hAnsiTheme="minorHAnsi" w:cstheme="minorHAnsi"/>
          <w:b w:val="0"/>
          <w:szCs w:val="24"/>
        </w:rPr>
        <w:t xml:space="preserve"> </w:t>
      </w:r>
      <w:r w:rsidRPr="00850168">
        <w:rPr>
          <w:rFonts w:asciiTheme="minorHAnsi" w:hAnsiTheme="minorHAnsi" w:cstheme="minorHAnsi"/>
          <w:b w:val="0"/>
          <w:szCs w:val="24"/>
        </w:rPr>
        <w:t xml:space="preserve">v jeho územním regionu </w:t>
      </w:r>
      <w:r w:rsidR="002F6E75" w:rsidRPr="00850168">
        <w:rPr>
          <w:rFonts w:asciiTheme="minorHAnsi" w:hAnsiTheme="minorHAnsi" w:cstheme="minorHAnsi"/>
          <w:b w:val="0"/>
          <w:szCs w:val="24"/>
        </w:rPr>
        <w:t>zajišťuje support v oblasti</w:t>
      </w:r>
      <w:r w:rsidRPr="00850168">
        <w:rPr>
          <w:rFonts w:asciiTheme="minorHAnsi" w:hAnsiTheme="minorHAnsi" w:cstheme="minorHAnsi"/>
          <w:b w:val="0"/>
          <w:szCs w:val="24"/>
        </w:rPr>
        <w:t xml:space="preserve"> pravidelné linkové autobusové dopravy</w:t>
      </w:r>
      <w:r w:rsidR="00FA6552" w:rsidRPr="00850168">
        <w:rPr>
          <w:rFonts w:asciiTheme="minorHAnsi" w:hAnsiTheme="minorHAnsi" w:cstheme="minorHAnsi"/>
          <w:b w:val="0"/>
          <w:szCs w:val="24"/>
        </w:rPr>
        <w:t xml:space="preserve">. </w:t>
      </w:r>
      <w:r w:rsidR="005C15FB" w:rsidRPr="00850168">
        <w:rPr>
          <w:rFonts w:asciiTheme="minorHAnsi" w:hAnsiTheme="minorHAnsi" w:cstheme="minorHAnsi"/>
          <w:b w:val="0"/>
          <w:bCs/>
          <w:szCs w:val="24"/>
        </w:rPr>
        <w:t xml:space="preserve">ALK ovládá a tedy tvoří skupinu účetních jednotek 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(dále jen 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i jako „</w:t>
      </w:r>
      <w:r w:rsidR="004325EB" w:rsidRPr="00850168">
        <w:rPr>
          <w:rFonts w:asciiTheme="minorHAnsi" w:hAnsiTheme="minorHAnsi" w:cstheme="minorHAnsi"/>
          <w:szCs w:val="24"/>
        </w:rPr>
        <w:t>S</w:t>
      </w:r>
      <w:r w:rsidR="00476272" w:rsidRPr="00850168">
        <w:rPr>
          <w:rFonts w:asciiTheme="minorHAnsi" w:hAnsiTheme="minorHAnsi" w:cstheme="minorHAnsi"/>
          <w:szCs w:val="24"/>
        </w:rPr>
        <w:t>kupina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“ nebo „</w:t>
      </w:r>
      <w:r w:rsidR="004325EB" w:rsidRPr="00850168">
        <w:rPr>
          <w:rFonts w:asciiTheme="minorHAnsi" w:hAnsiTheme="minorHAnsi" w:cstheme="minorHAnsi"/>
          <w:szCs w:val="24"/>
        </w:rPr>
        <w:t>Konsolidační skupina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“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>)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, kterou tvoří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gramStart"/>
      <w:r w:rsidR="005C15FB" w:rsidRPr="00850168">
        <w:rPr>
          <w:rFonts w:asciiTheme="minorHAnsi" w:hAnsiTheme="minorHAnsi" w:cstheme="minorHAnsi"/>
          <w:b w:val="0"/>
          <w:bCs/>
          <w:szCs w:val="24"/>
        </w:rPr>
        <w:t xml:space="preserve">následující 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 xml:space="preserve"> ovládané</w:t>
      </w:r>
      <w:proofErr w:type="gramEnd"/>
      <w:r w:rsidR="004325EB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5C15FB" w:rsidRPr="00850168">
        <w:rPr>
          <w:rFonts w:asciiTheme="minorHAnsi" w:hAnsiTheme="minorHAnsi" w:cstheme="minorHAnsi"/>
          <w:b w:val="0"/>
          <w:bCs/>
          <w:szCs w:val="24"/>
        </w:rPr>
        <w:t>společnosti</w:t>
      </w:r>
      <w:r w:rsidR="00F52C94" w:rsidRPr="00850168">
        <w:rPr>
          <w:rFonts w:asciiTheme="minorHAnsi" w:hAnsiTheme="minorHAnsi" w:cstheme="minorHAnsi"/>
          <w:b w:val="0"/>
          <w:bCs/>
          <w:szCs w:val="24"/>
        </w:rPr>
        <w:t>:</w:t>
      </w:r>
    </w:p>
    <w:p w14:paraId="16763F65" w14:textId="508BDEBB" w:rsidR="00F52C94" w:rsidRPr="00850168" w:rsidRDefault="00AF68B9" w:rsidP="00C0288D">
      <w:pPr>
        <w:pStyle w:val="Prohlen"/>
        <w:numPr>
          <w:ilvl w:val="0"/>
          <w:numId w:val="28"/>
        </w:numPr>
        <w:overflowPunct/>
        <w:autoSpaceDE/>
        <w:autoSpaceDN/>
        <w:adjustRightInd/>
        <w:spacing w:before="120" w:after="120" w:line="264" w:lineRule="auto"/>
        <w:ind w:left="1071" w:hanging="357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szCs w:val="24"/>
        </w:rPr>
        <w:t>ČSAD Liberec, a.s.</w:t>
      </w:r>
      <w:proofErr w:type="gramStart"/>
      <w:r w:rsidRPr="00850168">
        <w:rPr>
          <w:rFonts w:asciiTheme="minorHAnsi" w:hAnsiTheme="minorHAnsi" w:cstheme="minorHAnsi"/>
          <w:szCs w:val="24"/>
        </w:rPr>
        <w:t xml:space="preserve">, </w:t>
      </w:r>
      <w:r w:rsidR="004325EB" w:rsidRPr="00850168">
        <w:rPr>
          <w:rFonts w:asciiTheme="minorHAnsi" w:hAnsiTheme="minorHAnsi" w:cstheme="minorHAnsi"/>
          <w:szCs w:val="24"/>
        </w:rPr>
        <w:t xml:space="preserve"> 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(</w:t>
      </w:r>
      <w:proofErr w:type="gramEnd"/>
      <w:r w:rsidR="004325EB" w:rsidRPr="00850168">
        <w:rPr>
          <w:rFonts w:asciiTheme="minorHAnsi" w:hAnsiTheme="minorHAnsi" w:cstheme="minorHAnsi"/>
          <w:b w:val="0"/>
          <w:bCs/>
          <w:szCs w:val="24"/>
        </w:rPr>
        <w:t>dále</w:t>
      </w:r>
      <w:r w:rsidR="00A55FB9" w:rsidRPr="00850168">
        <w:rPr>
          <w:rFonts w:asciiTheme="minorHAnsi" w:hAnsiTheme="minorHAnsi" w:cstheme="minorHAnsi"/>
          <w:b w:val="0"/>
          <w:bCs/>
          <w:szCs w:val="24"/>
        </w:rPr>
        <w:t xml:space="preserve"> jen i jako 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 xml:space="preserve"> „</w:t>
      </w:r>
      <w:r w:rsidR="004325EB" w:rsidRPr="00850168">
        <w:rPr>
          <w:rFonts w:asciiTheme="minorHAnsi" w:hAnsiTheme="minorHAnsi" w:cstheme="minorHAnsi"/>
          <w:szCs w:val="24"/>
        </w:rPr>
        <w:t>ČSAD Liberec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“)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Pr="00850168">
        <w:rPr>
          <w:rFonts w:asciiTheme="minorHAnsi" w:hAnsiTheme="minorHAnsi" w:cstheme="minorHAnsi"/>
          <w:b w:val="0"/>
          <w:bCs/>
          <w:szCs w:val="24"/>
        </w:rPr>
        <w:t>která je ovládanou osobou</w:t>
      </w:r>
      <w:r w:rsidR="004325EB" w:rsidRPr="00850168">
        <w:rPr>
          <w:rFonts w:asciiTheme="minorHAnsi" w:hAnsiTheme="minorHAnsi" w:cstheme="minorHAnsi"/>
          <w:b w:val="0"/>
          <w:bCs/>
          <w:szCs w:val="24"/>
        </w:rPr>
        <w:t>,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 xml:space="preserve"> v níž ALK vlastní 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 podíl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73385">
        <w:rPr>
          <w:rFonts w:asciiTheme="minorHAnsi" w:hAnsiTheme="minorHAnsi" w:cstheme="minorHAnsi"/>
          <w:b w:val="0"/>
          <w:bCs/>
          <w:szCs w:val="24"/>
        </w:rPr>
        <w:t>97,46 %</w:t>
      </w:r>
    </w:p>
    <w:p w14:paraId="19968919" w14:textId="0B51F93F" w:rsidR="00897134" w:rsidRPr="00850168" w:rsidRDefault="00AF68B9" w:rsidP="00C0288D">
      <w:pPr>
        <w:pStyle w:val="Prohlen"/>
        <w:numPr>
          <w:ilvl w:val="0"/>
          <w:numId w:val="28"/>
        </w:numPr>
        <w:overflowPunct/>
        <w:autoSpaceDE/>
        <w:autoSpaceDN/>
        <w:adjustRightInd/>
        <w:spacing w:before="120" w:after="120" w:line="264" w:lineRule="auto"/>
        <w:ind w:left="1071" w:hanging="357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bCs/>
          <w:szCs w:val="24"/>
        </w:rPr>
        <w:t xml:space="preserve">Autocentrum </w:t>
      </w:r>
      <w:proofErr w:type="spellStart"/>
      <w:r w:rsidRPr="00850168">
        <w:rPr>
          <w:rFonts w:asciiTheme="minorHAnsi" w:hAnsiTheme="minorHAnsi" w:cstheme="minorHAnsi"/>
          <w:b w:val="0"/>
          <w:bCs/>
          <w:szCs w:val="24"/>
        </w:rPr>
        <w:t>Nord</w:t>
      </w:r>
      <w:proofErr w:type="spellEnd"/>
      <w:r w:rsidR="002F27D1" w:rsidRPr="00850168">
        <w:rPr>
          <w:rFonts w:asciiTheme="minorHAnsi" w:hAnsiTheme="minorHAnsi" w:cstheme="minorHAnsi"/>
          <w:b w:val="0"/>
          <w:bCs/>
          <w:szCs w:val="24"/>
        </w:rPr>
        <w:t>, a.s.</w:t>
      </w:r>
      <w:r w:rsidR="00E614E5" w:rsidRPr="00850168">
        <w:rPr>
          <w:rFonts w:asciiTheme="minorHAnsi" w:hAnsiTheme="minorHAnsi" w:cstheme="minorHAnsi"/>
          <w:b w:val="0"/>
          <w:bCs/>
          <w:szCs w:val="24"/>
        </w:rPr>
        <w:t xml:space="preserve"> (dále </w:t>
      </w:r>
      <w:r w:rsidR="00A55FB9" w:rsidRPr="00850168">
        <w:rPr>
          <w:rFonts w:asciiTheme="minorHAnsi" w:hAnsiTheme="minorHAnsi" w:cstheme="minorHAnsi"/>
          <w:b w:val="0"/>
          <w:bCs/>
          <w:szCs w:val="24"/>
        </w:rPr>
        <w:t>jen i jako</w:t>
      </w:r>
      <w:proofErr w:type="gramStart"/>
      <w:r w:rsidR="00A55FB9" w:rsidRPr="00850168">
        <w:rPr>
          <w:rFonts w:asciiTheme="minorHAnsi" w:hAnsiTheme="minorHAnsi" w:cstheme="minorHAnsi"/>
          <w:b w:val="0"/>
          <w:bCs/>
          <w:szCs w:val="24"/>
        </w:rPr>
        <w:t xml:space="preserve">  </w:t>
      </w:r>
      <w:r w:rsidR="00E614E5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406963" w:rsidRPr="00850168">
        <w:rPr>
          <w:rFonts w:asciiTheme="minorHAnsi" w:hAnsiTheme="minorHAnsi" w:cstheme="minorHAnsi"/>
          <w:b w:val="0"/>
          <w:bCs/>
          <w:szCs w:val="24"/>
        </w:rPr>
        <w:t>„</w:t>
      </w:r>
      <w:proofErr w:type="gramEnd"/>
      <w:r w:rsidR="00E614E5" w:rsidRPr="00850168">
        <w:rPr>
          <w:rFonts w:asciiTheme="minorHAnsi" w:hAnsiTheme="minorHAnsi" w:cstheme="minorHAnsi"/>
          <w:szCs w:val="24"/>
        </w:rPr>
        <w:t xml:space="preserve">Autocentrum </w:t>
      </w:r>
      <w:proofErr w:type="spellStart"/>
      <w:r w:rsidR="00E614E5" w:rsidRPr="00850168">
        <w:rPr>
          <w:rFonts w:asciiTheme="minorHAnsi" w:hAnsiTheme="minorHAnsi" w:cstheme="minorHAnsi"/>
          <w:szCs w:val="24"/>
        </w:rPr>
        <w:t>Nord</w:t>
      </w:r>
      <w:proofErr w:type="spellEnd"/>
      <w:r w:rsidR="00406963" w:rsidRPr="00850168">
        <w:rPr>
          <w:rFonts w:asciiTheme="minorHAnsi" w:hAnsiTheme="minorHAnsi" w:cstheme="minorHAnsi"/>
          <w:b w:val="0"/>
          <w:bCs/>
          <w:szCs w:val="24"/>
        </w:rPr>
        <w:t>“</w:t>
      </w:r>
      <w:r w:rsidR="00C86A28" w:rsidRPr="00850168">
        <w:rPr>
          <w:rFonts w:asciiTheme="minorHAnsi" w:hAnsiTheme="minorHAnsi" w:cstheme="minorHAnsi"/>
          <w:b w:val="0"/>
          <w:bCs/>
          <w:szCs w:val="24"/>
        </w:rPr>
        <w:t xml:space="preserve"> nebo „</w:t>
      </w:r>
      <w:r w:rsidR="00C86A28" w:rsidRPr="00850168">
        <w:rPr>
          <w:rFonts w:asciiTheme="minorHAnsi" w:hAnsiTheme="minorHAnsi" w:cstheme="minorHAnsi"/>
          <w:szCs w:val="24"/>
        </w:rPr>
        <w:t>ACN</w:t>
      </w:r>
      <w:r w:rsidR="00C86A28" w:rsidRPr="00850168">
        <w:rPr>
          <w:rFonts w:asciiTheme="minorHAnsi" w:hAnsiTheme="minorHAnsi" w:cstheme="minorHAnsi"/>
          <w:b w:val="0"/>
          <w:bCs/>
          <w:szCs w:val="24"/>
        </w:rPr>
        <w:t>“</w:t>
      </w:r>
      <w:r w:rsidR="00406963" w:rsidRPr="00850168">
        <w:rPr>
          <w:rFonts w:asciiTheme="minorHAnsi" w:hAnsiTheme="minorHAnsi" w:cstheme="minorHAnsi"/>
          <w:b w:val="0"/>
          <w:bCs/>
          <w:szCs w:val="24"/>
        </w:rPr>
        <w:t>)</w:t>
      </w:r>
      <w:r w:rsidR="002F27D1" w:rsidRPr="00850168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 xml:space="preserve">která je ovládanou osobou, v níž ALK vlastní  podíl </w:t>
      </w:r>
      <w:r w:rsidR="000F4BD7">
        <w:rPr>
          <w:rFonts w:asciiTheme="minorHAnsi" w:hAnsiTheme="minorHAnsi" w:cstheme="minorHAnsi"/>
          <w:b w:val="0"/>
          <w:bCs/>
          <w:szCs w:val="24"/>
        </w:rPr>
        <w:t xml:space="preserve">97,77 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>%</w:t>
      </w:r>
    </w:p>
    <w:p w14:paraId="4A1BFA8D" w14:textId="36825E85" w:rsidR="00476272" w:rsidRPr="00850168" w:rsidRDefault="00937FF4" w:rsidP="00FA6552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240" w:after="12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bCs/>
          <w:szCs w:val="24"/>
        </w:rPr>
        <w:t>T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ato 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>S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>kupina</w:t>
      </w:r>
      <w:r w:rsidR="00897134" w:rsidRPr="00850168">
        <w:rPr>
          <w:rFonts w:asciiTheme="minorHAnsi" w:hAnsiTheme="minorHAnsi" w:cstheme="minorHAnsi"/>
          <w:b w:val="0"/>
          <w:bCs/>
          <w:szCs w:val="24"/>
        </w:rPr>
        <w:t>, uvedená v odst.</w:t>
      </w:r>
      <w:r w:rsidR="00A55FB9" w:rsidRPr="00850168">
        <w:rPr>
          <w:rFonts w:asciiTheme="minorHAnsi" w:hAnsiTheme="minorHAnsi" w:cstheme="minorHAnsi"/>
          <w:b w:val="0"/>
          <w:bCs/>
          <w:szCs w:val="24"/>
        </w:rPr>
        <w:t xml:space="preserve"> 1,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 je v souladu se </w:t>
      </w:r>
      <w:r w:rsidRPr="00850168">
        <w:rPr>
          <w:rFonts w:asciiTheme="minorHAnsi" w:hAnsiTheme="minorHAnsi" w:cstheme="minorHAnsi"/>
          <w:b w:val="0"/>
          <w:bCs/>
          <w:szCs w:val="24"/>
        </w:rPr>
        <w:t>z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ákonem 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č. 563/1991 sb. 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>o účetnictví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 v platném znění</w:t>
      </w:r>
      <w:r w:rsidR="00476272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476272" w:rsidRPr="00850168">
        <w:rPr>
          <w:rFonts w:asciiTheme="minorHAnsi" w:hAnsiTheme="minorHAnsi" w:cstheme="minorHAnsi"/>
          <w:szCs w:val="24"/>
        </w:rPr>
        <w:t xml:space="preserve">střední skupinou účetních jednotek </w:t>
      </w:r>
      <w:r w:rsidR="00406963" w:rsidRPr="00850168">
        <w:rPr>
          <w:rFonts w:asciiTheme="minorHAnsi" w:hAnsiTheme="minorHAnsi" w:cstheme="minorHAnsi"/>
          <w:b w:val="0"/>
          <w:bCs/>
          <w:szCs w:val="24"/>
        </w:rPr>
        <w:t>a je tak povinna sestavovat konsolidovanou účetní závěrku a konsolidovanou výroční zprávu</w:t>
      </w:r>
      <w:r w:rsidR="00AC439E" w:rsidRPr="00850168">
        <w:rPr>
          <w:rFonts w:asciiTheme="minorHAnsi" w:hAnsiTheme="minorHAnsi" w:cstheme="minorHAnsi"/>
          <w:b w:val="0"/>
          <w:bCs/>
          <w:szCs w:val="24"/>
        </w:rPr>
        <w:t xml:space="preserve">. </w:t>
      </w:r>
    </w:p>
    <w:p w14:paraId="56243123" w14:textId="527DDC81" w:rsidR="00DA41EF" w:rsidRPr="00850168" w:rsidRDefault="00163CC3" w:rsidP="00A55FB9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240" w:after="12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bCs/>
          <w:szCs w:val="24"/>
        </w:rPr>
        <w:t xml:space="preserve">S ohledem na skutečnost, že ALK je vlastněná LK, podléhá taktéž povinnosti vyplnit ve stanoveném rozsahu </w:t>
      </w:r>
      <w:r w:rsidR="00636F38" w:rsidRPr="00850168">
        <w:rPr>
          <w:rFonts w:asciiTheme="minorHAnsi" w:hAnsiTheme="minorHAnsi" w:cstheme="minorHAnsi"/>
          <w:b w:val="0"/>
          <w:bCs/>
          <w:szCs w:val="24"/>
        </w:rPr>
        <w:t xml:space="preserve">Pomocný konsolidační přehled (dále </w:t>
      </w:r>
      <w:r w:rsidR="00A55FB9" w:rsidRPr="00850168">
        <w:rPr>
          <w:rFonts w:asciiTheme="minorHAnsi" w:hAnsiTheme="minorHAnsi" w:cstheme="minorHAnsi"/>
          <w:b w:val="0"/>
          <w:bCs/>
          <w:szCs w:val="24"/>
        </w:rPr>
        <w:t xml:space="preserve">jen i </w:t>
      </w:r>
      <w:proofErr w:type="gramStart"/>
      <w:r w:rsidR="00A55FB9" w:rsidRPr="00850168">
        <w:rPr>
          <w:rFonts w:asciiTheme="minorHAnsi" w:hAnsiTheme="minorHAnsi" w:cstheme="minorHAnsi"/>
          <w:b w:val="0"/>
          <w:bCs/>
          <w:szCs w:val="24"/>
        </w:rPr>
        <w:t xml:space="preserve">jako </w:t>
      </w:r>
      <w:r w:rsidR="00636F38" w:rsidRPr="00850168">
        <w:rPr>
          <w:rFonts w:asciiTheme="minorHAnsi" w:hAnsiTheme="minorHAnsi" w:cstheme="minorHAnsi"/>
          <w:b w:val="0"/>
          <w:bCs/>
          <w:szCs w:val="24"/>
        </w:rPr>
        <w:t xml:space="preserve"> „</w:t>
      </w:r>
      <w:proofErr w:type="gramEnd"/>
      <w:r w:rsidR="00636F38" w:rsidRPr="00850168">
        <w:rPr>
          <w:rFonts w:asciiTheme="minorHAnsi" w:hAnsiTheme="minorHAnsi" w:cstheme="minorHAnsi"/>
          <w:szCs w:val="24"/>
        </w:rPr>
        <w:t>PKP</w:t>
      </w:r>
      <w:r w:rsidR="00636F38" w:rsidRPr="00850168">
        <w:rPr>
          <w:rFonts w:asciiTheme="minorHAnsi" w:hAnsiTheme="minorHAnsi" w:cstheme="minorHAnsi"/>
          <w:b w:val="0"/>
          <w:bCs/>
          <w:szCs w:val="24"/>
        </w:rPr>
        <w:t>“)</w:t>
      </w:r>
      <w:r w:rsidR="004821BB" w:rsidRPr="00850168">
        <w:rPr>
          <w:rFonts w:asciiTheme="minorHAnsi" w:hAnsiTheme="minorHAnsi" w:cstheme="minorHAnsi"/>
          <w:b w:val="0"/>
          <w:bCs/>
          <w:szCs w:val="24"/>
        </w:rPr>
        <w:t>, neboť splňuje podmínky významnosti pro zahrnutí do konsolidačního celku státu dle vyhlášky č. 312/2014 Sb</w:t>
      </w:r>
      <w:r w:rsidR="00A06073">
        <w:rPr>
          <w:rFonts w:asciiTheme="minorHAnsi" w:hAnsiTheme="minorHAnsi" w:cstheme="minorHAnsi"/>
          <w:b w:val="0"/>
          <w:bCs/>
          <w:szCs w:val="24"/>
        </w:rPr>
        <w:t>.</w:t>
      </w:r>
    </w:p>
    <w:p w14:paraId="65009EE7" w14:textId="44BE93DD" w:rsidR="00500809" w:rsidRPr="00850168" w:rsidRDefault="00384567" w:rsidP="00500809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color w:val="000000" w:themeColor="text1"/>
          <w:szCs w:val="24"/>
        </w:rPr>
        <w:lastRenderedPageBreak/>
        <w:t xml:space="preserve">Tato smlouva je uzavřena na základě </w:t>
      </w:r>
      <w:r w:rsidR="001B4E2D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n</w:t>
      </w:r>
      <w:r w:rsidR="00500809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abídky </w:t>
      </w:r>
      <w:r w:rsidR="00B169A8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Dodavatele</w:t>
      </w:r>
      <w:r w:rsidR="00500809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500809" w:rsidRPr="00850168">
        <w:rPr>
          <w:rFonts w:asciiTheme="minorHAnsi" w:hAnsiTheme="minorHAnsi" w:cstheme="minorHAnsi"/>
          <w:b w:val="0"/>
          <w:bCs/>
          <w:szCs w:val="24"/>
        </w:rPr>
        <w:t xml:space="preserve">na </w:t>
      </w:r>
      <w:r w:rsidR="001B4E2D" w:rsidRPr="00850168">
        <w:rPr>
          <w:rFonts w:asciiTheme="minorHAnsi" w:hAnsiTheme="minorHAnsi" w:cstheme="minorHAnsi"/>
          <w:b w:val="0"/>
          <w:bCs/>
          <w:szCs w:val="24"/>
        </w:rPr>
        <w:t>vyhotovení konsolidované účetní závěrky společnosti za rok</w:t>
      </w:r>
      <w:r w:rsidR="00FC4776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1B4E2D" w:rsidRPr="00850168">
        <w:rPr>
          <w:rFonts w:asciiTheme="minorHAnsi" w:hAnsiTheme="minorHAnsi" w:cstheme="minorHAnsi"/>
          <w:b w:val="0"/>
          <w:bCs/>
          <w:szCs w:val="24"/>
        </w:rPr>
        <w:t>202</w:t>
      </w:r>
      <w:r w:rsidR="00FC4776">
        <w:rPr>
          <w:rFonts w:asciiTheme="minorHAnsi" w:hAnsiTheme="minorHAnsi" w:cstheme="minorHAnsi"/>
          <w:b w:val="0"/>
          <w:bCs/>
          <w:szCs w:val="24"/>
        </w:rPr>
        <w:t>3</w:t>
      </w:r>
      <w:r w:rsidR="001B4E2D" w:rsidRPr="00850168">
        <w:rPr>
          <w:rFonts w:asciiTheme="minorHAnsi" w:hAnsiTheme="minorHAnsi" w:cstheme="minorHAnsi"/>
          <w:b w:val="0"/>
          <w:bCs/>
          <w:szCs w:val="24"/>
        </w:rPr>
        <w:t xml:space="preserve"> a vypracování výkazu PKP ze dne </w:t>
      </w:r>
      <w:r w:rsidR="00A06073">
        <w:rPr>
          <w:rFonts w:asciiTheme="minorHAnsi" w:hAnsiTheme="minorHAnsi" w:cstheme="minorHAnsi"/>
          <w:b w:val="0"/>
          <w:bCs/>
          <w:szCs w:val="24"/>
        </w:rPr>
        <w:t>8</w:t>
      </w:r>
      <w:r w:rsidR="00C80711" w:rsidRPr="00850168">
        <w:rPr>
          <w:rFonts w:asciiTheme="minorHAnsi" w:hAnsiTheme="minorHAnsi" w:cstheme="minorHAnsi"/>
          <w:b w:val="0"/>
          <w:bCs/>
          <w:szCs w:val="24"/>
        </w:rPr>
        <w:t>.</w:t>
      </w:r>
      <w:r w:rsidR="00A06073">
        <w:rPr>
          <w:rFonts w:asciiTheme="minorHAnsi" w:hAnsiTheme="minorHAnsi" w:cstheme="minorHAnsi"/>
          <w:b w:val="0"/>
          <w:bCs/>
          <w:szCs w:val="24"/>
        </w:rPr>
        <w:t>9</w:t>
      </w:r>
      <w:r w:rsidR="00C80711" w:rsidRPr="00850168">
        <w:rPr>
          <w:rFonts w:asciiTheme="minorHAnsi" w:hAnsiTheme="minorHAnsi" w:cstheme="minorHAnsi"/>
          <w:b w:val="0"/>
          <w:bCs/>
          <w:szCs w:val="24"/>
        </w:rPr>
        <w:t>.2023</w:t>
      </w:r>
      <w:r w:rsidR="00D07CA3" w:rsidRPr="00850168">
        <w:rPr>
          <w:rFonts w:asciiTheme="minorHAnsi" w:hAnsiTheme="minorHAnsi" w:cstheme="minorHAnsi"/>
          <w:b w:val="0"/>
          <w:bCs/>
          <w:szCs w:val="24"/>
        </w:rPr>
        <w:t>.</w:t>
      </w:r>
    </w:p>
    <w:p w14:paraId="20CC1E06" w14:textId="000AB170" w:rsidR="00C80711" w:rsidRPr="00850168" w:rsidRDefault="00ED019F" w:rsidP="007D6BD4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8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850168">
        <w:rPr>
          <w:rFonts w:asciiTheme="minorHAnsi" w:hAnsiTheme="minorHAnsi" w:cstheme="minorHAnsi"/>
          <w:b w:val="0"/>
          <w:bCs/>
          <w:szCs w:val="24"/>
        </w:rPr>
        <w:t xml:space="preserve">Předmětem této smlouvy je závazek Dodavatele </w:t>
      </w:r>
      <w:r w:rsidR="00E208CC" w:rsidRPr="00850168">
        <w:rPr>
          <w:rFonts w:asciiTheme="minorHAnsi" w:hAnsiTheme="minorHAnsi" w:cstheme="minorHAnsi"/>
          <w:b w:val="0"/>
          <w:bCs/>
          <w:szCs w:val="24"/>
        </w:rPr>
        <w:t>provést</w:t>
      </w:r>
      <w:r w:rsidR="00760070" w:rsidRPr="00850168">
        <w:rPr>
          <w:rFonts w:asciiTheme="minorHAnsi" w:hAnsiTheme="minorHAnsi" w:cstheme="minorHAnsi"/>
          <w:b w:val="0"/>
          <w:bCs/>
          <w:szCs w:val="24"/>
        </w:rPr>
        <w:t xml:space="preserve"> pro Objednatele</w:t>
      </w:r>
      <w:r w:rsidR="00C80711" w:rsidRPr="00850168">
        <w:rPr>
          <w:rFonts w:asciiTheme="minorHAnsi" w:hAnsiTheme="minorHAnsi" w:cstheme="minorHAnsi"/>
          <w:b w:val="0"/>
          <w:bCs/>
          <w:szCs w:val="24"/>
        </w:rPr>
        <w:t xml:space="preserve"> následující dílčí plnění:</w:t>
      </w:r>
    </w:p>
    <w:p w14:paraId="3070CD18" w14:textId="6281F871" w:rsidR="004814A0" w:rsidRPr="00850168" w:rsidRDefault="00FC4776" w:rsidP="004814A0">
      <w:pPr>
        <w:pStyle w:val="Prohlen"/>
        <w:numPr>
          <w:ilvl w:val="1"/>
          <w:numId w:val="12"/>
        </w:numPr>
        <w:overflowPunct/>
        <w:autoSpaceDE/>
        <w:autoSpaceDN/>
        <w:adjustRightInd/>
        <w:spacing w:before="80" w:line="264" w:lineRule="auto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S</w:t>
      </w:r>
      <w:r w:rsidR="004814A0" w:rsidRPr="00850168">
        <w:rPr>
          <w:rFonts w:asciiTheme="minorHAnsi" w:hAnsiTheme="minorHAnsi" w:cstheme="minorHAnsi"/>
          <w:b w:val="0"/>
          <w:bCs/>
          <w:szCs w:val="24"/>
        </w:rPr>
        <w:t xml:space="preserve">estavení </w:t>
      </w:r>
      <w:r w:rsidR="004814A0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konsolidované účetní závěrk</w:t>
      </w:r>
      <w:r w:rsidR="00EA2D78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y</w:t>
      </w:r>
      <w:r w:rsidR="004814A0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023863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Objednatele</w:t>
      </w:r>
      <w:r w:rsidR="00EA2D78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a konsolidované výroční zprávy</w:t>
      </w:r>
      <w:r w:rsidR="00023863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Objednatele</w:t>
      </w:r>
      <w:r w:rsidR="004814A0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za rok 202</w:t>
      </w:r>
      <w:r w:rsidR="00A06073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3 </w:t>
      </w:r>
      <w:r w:rsidR="004814A0"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v souladu s českými účetními předpisy pro podnikatele</w:t>
      </w:r>
      <w:r>
        <w:rPr>
          <w:rFonts w:asciiTheme="minorHAnsi" w:hAnsiTheme="minorHAnsi" w:cstheme="minorHAnsi"/>
          <w:b w:val="0"/>
          <w:szCs w:val="24"/>
        </w:rPr>
        <w:t>,</w:t>
      </w:r>
      <w:r w:rsidR="004814A0" w:rsidRPr="00850168">
        <w:rPr>
          <w:rFonts w:asciiTheme="minorHAnsi" w:hAnsiTheme="minorHAnsi" w:cstheme="minorHAnsi"/>
          <w:b w:val="0"/>
          <w:szCs w:val="24"/>
        </w:rPr>
        <w:t xml:space="preserve"> </w:t>
      </w:r>
    </w:p>
    <w:p w14:paraId="789EEA56" w14:textId="3BE56C47" w:rsidR="00CA7174" w:rsidRPr="00850168" w:rsidRDefault="00B00B40" w:rsidP="00C80711">
      <w:pPr>
        <w:pStyle w:val="Prohlen"/>
        <w:numPr>
          <w:ilvl w:val="1"/>
          <w:numId w:val="12"/>
        </w:numPr>
        <w:overflowPunct/>
        <w:autoSpaceDE/>
        <w:autoSpaceDN/>
        <w:adjustRightInd/>
        <w:spacing w:before="80" w:line="264" w:lineRule="auto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850168">
        <w:rPr>
          <w:rFonts w:asciiTheme="minorHAnsi" w:hAnsiTheme="minorHAnsi" w:cstheme="minorHAnsi"/>
          <w:b w:val="0"/>
          <w:szCs w:val="24"/>
        </w:rPr>
        <w:t>vypln</w:t>
      </w:r>
      <w:r w:rsidR="00CA7174" w:rsidRPr="00850168">
        <w:rPr>
          <w:rFonts w:asciiTheme="minorHAnsi" w:hAnsiTheme="minorHAnsi" w:cstheme="minorHAnsi"/>
          <w:b w:val="0"/>
          <w:szCs w:val="24"/>
        </w:rPr>
        <w:t>ění</w:t>
      </w:r>
      <w:r w:rsidRPr="00850168">
        <w:rPr>
          <w:rFonts w:asciiTheme="minorHAnsi" w:hAnsiTheme="minorHAnsi" w:cstheme="minorHAnsi"/>
          <w:b w:val="0"/>
          <w:szCs w:val="24"/>
        </w:rPr>
        <w:t xml:space="preserve"> Pomocn</w:t>
      </w:r>
      <w:r w:rsidR="00CA7174" w:rsidRPr="00850168">
        <w:rPr>
          <w:rFonts w:asciiTheme="minorHAnsi" w:hAnsiTheme="minorHAnsi" w:cstheme="minorHAnsi"/>
          <w:b w:val="0"/>
          <w:szCs w:val="24"/>
        </w:rPr>
        <w:t>ého</w:t>
      </w:r>
      <w:r w:rsidRPr="00850168">
        <w:rPr>
          <w:rFonts w:asciiTheme="minorHAnsi" w:hAnsiTheme="minorHAnsi" w:cstheme="minorHAnsi"/>
          <w:b w:val="0"/>
          <w:szCs w:val="24"/>
        </w:rPr>
        <w:t xml:space="preserve"> konsolidační</w:t>
      </w:r>
      <w:r w:rsidR="00CA7174" w:rsidRPr="00850168">
        <w:rPr>
          <w:rFonts w:asciiTheme="minorHAnsi" w:hAnsiTheme="minorHAnsi" w:cstheme="minorHAnsi"/>
          <w:b w:val="0"/>
          <w:szCs w:val="24"/>
        </w:rPr>
        <w:t>ho</w:t>
      </w:r>
      <w:r w:rsidRPr="00850168">
        <w:rPr>
          <w:rFonts w:asciiTheme="minorHAnsi" w:hAnsiTheme="minorHAnsi" w:cstheme="minorHAnsi"/>
          <w:b w:val="0"/>
          <w:szCs w:val="24"/>
        </w:rPr>
        <w:t xml:space="preserve"> </w:t>
      </w:r>
      <w:proofErr w:type="gramStart"/>
      <w:r w:rsidRPr="00850168">
        <w:rPr>
          <w:rFonts w:asciiTheme="minorHAnsi" w:hAnsiTheme="minorHAnsi" w:cstheme="minorHAnsi"/>
          <w:b w:val="0"/>
          <w:szCs w:val="24"/>
        </w:rPr>
        <w:t>přehled</w:t>
      </w:r>
      <w:r w:rsidR="00CA7174" w:rsidRPr="00850168">
        <w:rPr>
          <w:rFonts w:asciiTheme="minorHAnsi" w:hAnsiTheme="minorHAnsi" w:cstheme="minorHAnsi"/>
          <w:b w:val="0"/>
          <w:szCs w:val="24"/>
        </w:rPr>
        <w:t>u</w:t>
      </w:r>
      <w:r w:rsidR="006D6B61" w:rsidRPr="00850168">
        <w:rPr>
          <w:rFonts w:asciiTheme="minorHAnsi" w:hAnsiTheme="minorHAnsi" w:cstheme="minorHAnsi"/>
          <w:b w:val="0"/>
          <w:szCs w:val="24"/>
        </w:rPr>
        <w:t xml:space="preserve"> </w:t>
      </w:r>
      <w:r w:rsidRPr="00850168">
        <w:rPr>
          <w:rFonts w:asciiTheme="minorHAnsi" w:hAnsiTheme="minorHAnsi" w:cstheme="minorHAnsi"/>
          <w:b w:val="0"/>
          <w:szCs w:val="24"/>
        </w:rPr>
        <w:t xml:space="preserve"> </w:t>
      </w:r>
      <w:r w:rsidR="006D6B61" w:rsidRPr="00850168">
        <w:rPr>
          <w:rFonts w:asciiTheme="minorHAnsi" w:hAnsiTheme="minorHAnsi" w:cstheme="minorHAnsi"/>
          <w:b w:val="0"/>
          <w:szCs w:val="24"/>
        </w:rPr>
        <w:t>za</w:t>
      </w:r>
      <w:proofErr w:type="gramEnd"/>
      <w:r w:rsidR="006D6B61" w:rsidRPr="00850168">
        <w:rPr>
          <w:rFonts w:asciiTheme="minorHAnsi" w:hAnsiTheme="minorHAnsi" w:cstheme="minorHAnsi"/>
          <w:b w:val="0"/>
          <w:szCs w:val="24"/>
        </w:rPr>
        <w:t xml:space="preserve"> rok 202</w:t>
      </w:r>
      <w:r w:rsidR="00FC4776">
        <w:rPr>
          <w:rFonts w:asciiTheme="minorHAnsi" w:hAnsiTheme="minorHAnsi" w:cstheme="minorHAnsi"/>
          <w:b w:val="0"/>
          <w:szCs w:val="24"/>
        </w:rPr>
        <w:t>3.</w:t>
      </w:r>
    </w:p>
    <w:p w14:paraId="55C5B109" w14:textId="111E3F54" w:rsidR="00A864CE" w:rsidRPr="00850168" w:rsidRDefault="00A864CE" w:rsidP="00C8714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Předmětem této smlouvy </w:t>
      </w:r>
      <w:r w:rsidRPr="00850168">
        <w:rPr>
          <w:rFonts w:ascii="Calibri" w:hAnsi="Calibri" w:cs="Arial"/>
          <w:szCs w:val="24"/>
        </w:rPr>
        <w:t xml:space="preserve">není </w:t>
      </w:r>
      <w:r w:rsidR="00434CC5" w:rsidRPr="00850168">
        <w:rPr>
          <w:rFonts w:ascii="Calibri" w:hAnsi="Calibri" w:cs="Arial"/>
          <w:szCs w:val="24"/>
        </w:rPr>
        <w:t xml:space="preserve">ověření konsolidované účetní závěrky a výroční zprávy </w:t>
      </w:r>
      <w:r w:rsidR="008D2457" w:rsidRPr="00850168">
        <w:rPr>
          <w:rFonts w:ascii="Calibri" w:hAnsi="Calibri" w:cs="Arial"/>
          <w:szCs w:val="24"/>
        </w:rPr>
        <w:t>ve smyslu Zákona o auditorech a Mezinárodních auditorských standardů</w:t>
      </w:r>
      <w:r w:rsidR="00434CC5" w:rsidRPr="00850168">
        <w:rPr>
          <w:rFonts w:ascii="Calibri" w:hAnsi="Calibri" w:cs="Arial"/>
          <w:szCs w:val="24"/>
        </w:rPr>
        <w:t>.</w:t>
      </w:r>
    </w:p>
    <w:p w14:paraId="00F3590C" w14:textId="6FE97EEC" w:rsidR="00217423" w:rsidRPr="00850168" w:rsidRDefault="00BE752A" w:rsidP="00C8714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Poradenská činnost </w:t>
      </w:r>
      <w:r w:rsidR="0081609E" w:rsidRPr="00850168">
        <w:rPr>
          <w:rFonts w:ascii="Calibri" w:hAnsi="Calibri" w:cs="Arial"/>
          <w:b w:val="0"/>
          <w:bCs/>
          <w:szCs w:val="24"/>
        </w:rPr>
        <w:t xml:space="preserve">bude Dodavatelem </w:t>
      </w:r>
      <w:r w:rsidRPr="00850168">
        <w:rPr>
          <w:rFonts w:ascii="Calibri" w:hAnsi="Calibri" w:cs="Arial"/>
          <w:b w:val="0"/>
          <w:bCs/>
          <w:szCs w:val="24"/>
        </w:rPr>
        <w:t>prováděna</w:t>
      </w:r>
      <w:r w:rsidR="00E348BF" w:rsidRPr="00850168">
        <w:rPr>
          <w:rFonts w:ascii="Calibri" w:hAnsi="Calibri" w:cs="Arial"/>
          <w:b w:val="0"/>
          <w:bCs/>
          <w:szCs w:val="24"/>
        </w:rPr>
        <w:t>,</w:t>
      </w:r>
      <w:r w:rsidRPr="00850168">
        <w:rPr>
          <w:rFonts w:ascii="Calibri" w:hAnsi="Calibri" w:cs="Arial"/>
          <w:b w:val="0"/>
          <w:bCs/>
          <w:szCs w:val="24"/>
        </w:rPr>
        <w:t xml:space="preserve"> a výstupy z ní zpracovány a předány ALK</w:t>
      </w:r>
      <w:r w:rsidR="0081609E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ED019F" w:rsidRPr="00850168">
        <w:rPr>
          <w:rFonts w:ascii="Calibri" w:hAnsi="Calibri" w:cs="Arial"/>
          <w:b w:val="0"/>
          <w:bCs/>
          <w:szCs w:val="24"/>
        </w:rPr>
        <w:t>způsobem, v</w:t>
      </w:r>
      <w:r w:rsidR="00CC4ECD" w:rsidRPr="00850168">
        <w:rPr>
          <w:rFonts w:ascii="Calibri" w:hAnsi="Calibri" w:cs="Arial"/>
          <w:b w:val="0"/>
          <w:bCs/>
          <w:szCs w:val="24"/>
        </w:rPr>
        <w:t xml:space="preserve"> obsahu </w:t>
      </w:r>
      <w:r w:rsidR="00ED019F" w:rsidRPr="00850168">
        <w:rPr>
          <w:rFonts w:ascii="Calibri" w:hAnsi="Calibri" w:cs="Arial"/>
          <w:b w:val="0"/>
          <w:bCs/>
          <w:szCs w:val="24"/>
        </w:rPr>
        <w:t>a</w:t>
      </w:r>
      <w:r w:rsidR="00AA2928" w:rsidRPr="00850168">
        <w:rPr>
          <w:rFonts w:ascii="Calibri" w:hAnsi="Calibri" w:cs="Arial"/>
          <w:b w:val="0"/>
          <w:bCs/>
          <w:szCs w:val="24"/>
        </w:rPr>
        <w:t xml:space="preserve"> v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termínech touto smlouvou stanovených.</w:t>
      </w:r>
      <w:r w:rsidR="00727ECD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217423" w:rsidRPr="00850168">
        <w:rPr>
          <w:rFonts w:ascii="Calibri" w:hAnsi="Calibri" w:cs="Arial"/>
          <w:b w:val="0"/>
          <w:bCs/>
          <w:szCs w:val="24"/>
        </w:rPr>
        <w:t xml:space="preserve">Dodavatel </w:t>
      </w:r>
      <w:r w:rsidR="00AA2928" w:rsidRPr="00850168">
        <w:rPr>
          <w:rFonts w:ascii="Calibri" w:hAnsi="Calibri" w:cs="Arial"/>
          <w:b w:val="0"/>
          <w:bCs/>
          <w:szCs w:val="24"/>
        </w:rPr>
        <w:t xml:space="preserve">se </w:t>
      </w:r>
      <w:r w:rsidR="00217423" w:rsidRPr="00850168">
        <w:rPr>
          <w:rFonts w:ascii="Calibri" w:hAnsi="Calibri" w:cs="Arial"/>
          <w:b w:val="0"/>
          <w:bCs/>
          <w:szCs w:val="24"/>
        </w:rPr>
        <w:t>zavazuje splnit předmět smlouvy a p</w:t>
      </w:r>
      <w:r w:rsidRPr="00850168">
        <w:rPr>
          <w:rFonts w:ascii="Calibri" w:hAnsi="Calibri" w:cs="Arial"/>
          <w:b w:val="0"/>
          <w:bCs/>
          <w:szCs w:val="24"/>
        </w:rPr>
        <w:t xml:space="preserve">oskytovat poradenskou činnost </w:t>
      </w:r>
      <w:r w:rsidR="00845AEF" w:rsidRPr="00850168">
        <w:rPr>
          <w:rFonts w:ascii="Calibri" w:hAnsi="Calibri" w:cs="Arial"/>
          <w:b w:val="0"/>
          <w:bCs/>
          <w:szCs w:val="24"/>
        </w:rPr>
        <w:t>ve stanoveném rozsahu</w:t>
      </w:r>
      <w:r w:rsidR="00B41947">
        <w:rPr>
          <w:rFonts w:ascii="Calibri" w:hAnsi="Calibri" w:cs="Arial"/>
          <w:b w:val="0"/>
          <w:bCs/>
          <w:szCs w:val="24"/>
        </w:rPr>
        <w:t>.</w:t>
      </w:r>
    </w:p>
    <w:p w14:paraId="42F6D596" w14:textId="33DAAC1C" w:rsidR="00384567" w:rsidRPr="00961762" w:rsidRDefault="0003084D" w:rsidP="0018423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961762">
        <w:rPr>
          <w:rFonts w:asciiTheme="minorHAnsi" w:hAnsiTheme="minorHAnsi" w:cstheme="minorHAnsi"/>
          <w:b w:val="0"/>
          <w:bCs/>
          <w:szCs w:val="24"/>
        </w:rPr>
        <w:t>Poskytované poradenství</w:t>
      </w:r>
      <w:r w:rsidR="008D2457" w:rsidRPr="00961762">
        <w:rPr>
          <w:rFonts w:asciiTheme="minorHAnsi" w:hAnsiTheme="minorHAnsi" w:cstheme="minorHAnsi"/>
          <w:b w:val="0"/>
          <w:bCs/>
          <w:szCs w:val="24"/>
        </w:rPr>
        <w:t xml:space="preserve"> spočívající </w:t>
      </w:r>
      <w:proofErr w:type="gramStart"/>
      <w:r w:rsidR="008D2457" w:rsidRPr="00961762">
        <w:rPr>
          <w:rFonts w:asciiTheme="minorHAnsi" w:hAnsiTheme="minorHAnsi" w:cstheme="minorHAnsi"/>
          <w:b w:val="0"/>
          <w:bCs/>
          <w:szCs w:val="24"/>
        </w:rPr>
        <w:t xml:space="preserve">v </w:t>
      </w:r>
      <w:r w:rsidR="009725E7" w:rsidRPr="00961762">
        <w:rPr>
          <w:rFonts w:asciiTheme="minorHAnsi" w:hAnsiTheme="minorHAnsi" w:cstheme="minorHAnsi"/>
          <w:b w:val="0"/>
          <w:bCs/>
          <w:szCs w:val="24"/>
        </w:rPr>
        <w:t xml:space="preserve"> sestavení</w:t>
      </w:r>
      <w:proofErr w:type="gramEnd"/>
      <w:r w:rsidR="009725E7" w:rsidRPr="00961762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8D2457" w:rsidRPr="00961762">
        <w:rPr>
          <w:rFonts w:asciiTheme="minorHAnsi" w:hAnsiTheme="minorHAnsi" w:cstheme="minorHAnsi"/>
          <w:b w:val="0"/>
          <w:bCs/>
          <w:szCs w:val="24"/>
        </w:rPr>
        <w:t xml:space="preserve"> jednotlivých </w:t>
      </w:r>
      <w:r w:rsidR="009725E7" w:rsidRPr="00961762">
        <w:rPr>
          <w:rFonts w:asciiTheme="minorHAnsi" w:hAnsiTheme="minorHAnsi" w:cstheme="minorHAnsi"/>
          <w:b w:val="0"/>
          <w:bCs/>
          <w:szCs w:val="24"/>
        </w:rPr>
        <w:t>konsolidovaných účetních závěrek</w:t>
      </w:r>
      <w:r w:rsidR="00671D85" w:rsidRPr="00961762">
        <w:rPr>
          <w:rFonts w:asciiTheme="minorHAnsi" w:hAnsiTheme="minorHAnsi" w:cstheme="minorHAnsi"/>
          <w:b w:val="0"/>
          <w:bCs/>
          <w:szCs w:val="24"/>
        </w:rPr>
        <w:t xml:space="preserve">, jímž musí přecházet  i </w:t>
      </w:r>
      <w:r w:rsidR="006767CB" w:rsidRPr="00961762">
        <w:rPr>
          <w:rFonts w:asciiTheme="minorHAnsi" w:hAnsiTheme="minorHAnsi" w:cstheme="minorHAnsi"/>
          <w:b w:val="0"/>
          <w:bCs/>
          <w:szCs w:val="24"/>
        </w:rPr>
        <w:t xml:space="preserve">aktualizace </w:t>
      </w:r>
      <w:r w:rsidR="00671D85" w:rsidRPr="00961762">
        <w:rPr>
          <w:rFonts w:asciiTheme="minorHAnsi" w:hAnsiTheme="minorHAnsi" w:cstheme="minorHAnsi"/>
          <w:b w:val="0"/>
          <w:bCs/>
          <w:szCs w:val="24"/>
        </w:rPr>
        <w:t>závazných konsolidačních pravidel</w:t>
      </w:r>
      <w:r w:rsidR="006767CB" w:rsidRPr="00961762">
        <w:rPr>
          <w:rFonts w:asciiTheme="minorHAnsi" w:hAnsiTheme="minorHAnsi" w:cstheme="minorHAnsi"/>
          <w:b w:val="0"/>
          <w:bCs/>
          <w:szCs w:val="24"/>
        </w:rPr>
        <w:t xml:space="preserve"> a</w:t>
      </w:r>
      <w:r w:rsidR="00671D85" w:rsidRPr="00961762">
        <w:rPr>
          <w:rFonts w:asciiTheme="minorHAnsi" w:hAnsiTheme="minorHAnsi" w:cstheme="minorHAnsi"/>
          <w:b w:val="0"/>
          <w:bCs/>
          <w:szCs w:val="24"/>
        </w:rPr>
        <w:t xml:space="preserve"> formátu konsolidovaných účetní</w:t>
      </w:r>
      <w:r w:rsidR="00FE250D">
        <w:rPr>
          <w:rFonts w:asciiTheme="minorHAnsi" w:hAnsiTheme="minorHAnsi" w:cstheme="minorHAnsi"/>
          <w:b w:val="0"/>
          <w:bCs/>
          <w:szCs w:val="24"/>
        </w:rPr>
        <w:t>ch</w:t>
      </w:r>
      <w:r w:rsidR="00671D85" w:rsidRPr="00961762">
        <w:rPr>
          <w:rFonts w:asciiTheme="minorHAnsi" w:hAnsiTheme="minorHAnsi" w:cstheme="minorHAnsi"/>
          <w:b w:val="0"/>
          <w:bCs/>
          <w:szCs w:val="24"/>
        </w:rPr>
        <w:t xml:space="preserve"> výkazů</w:t>
      </w:r>
      <w:r w:rsidR="006767CB" w:rsidRPr="00961762">
        <w:rPr>
          <w:rFonts w:asciiTheme="minorHAnsi" w:hAnsiTheme="minorHAnsi" w:cstheme="minorHAnsi"/>
          <w:b w:val="0"/>
          <w:bCs/>
          <w:szCs w:val="24"/>
        </w:rPr>
        <w:t xml:space="preserve"> pro účetní období r. 2023</w:t>
      </w:r>
      <w:r w:rsidR="00671D85" w:rsidRPr="00961762">
        <w:rPr>
          <w:rFonts w:asciiTheme="minorHAnsi" w:hAnsiTheme="minorHAnsi" w:cstheme="minorHAnsi"/>
          <w:b w:val="0"/>
          <w:bCs/>
          <w:szCs w:val="24"/>
        </w:rPr>
        <w:t xml:space="preserve"> atd.</w:t>
      </w:r>
      <w:r w:rsidR="00AD4EA8" w:rsidRPr="00961762">
        <w:rPr>
          <w:rFonts w:asciiTheme="minorHAnsi" w:hAnsiTheme="minorHAnsi" w:cstheme="minorHAnsi"/>
          <w:b w:val="0"/>
          <w:bCs/>
          <w:szCs w:val="24"/>
        </w:rPr>
        <w:t>,</w:t>
      </w:r>
      <w:r w:rsidRPr="00961762">
        <w:rPr>
          <w:rFonts w:asciiTheme="minorHAnsi" w:hAnsiTheme="minorHAnsi" w:cstheme="minorHAnsi"/>
          <w:b w:val="0"/>
          <w:bCs/>
          <w:szCs w:val="24"/>
        </w:rPr>
        <w:t xml:space="preserve"> bude sestávat z následujících činností</w:t>
      </w:r>
      <w:r w:rsidR="00B41947" w:rsidRPr="00961762">
        <w:rPr>
          <w:rFonts w:asciiTheme="minorHAnsi" w:hAnsiTheme="minorHAnsi" w:cstheme="minorHAnsi"/>
          <w:b w:val="0"/>
          <w:bCs/>
          <w:szCs w:val="24"/>
        </w:rPr>
        <w:t>:</w:t>
      </w:r>
    </w:p>
    <w:p w14:paraId="5809C9CA" w14:textId="7D720829" w:rsidR="00A13C5A" w:rsidRPr="00850168" w:rsidRDefault="00A13C5A" w:rsidP="00A13C5A">
      <w:pPr>
        <w:pStyle w:val="Prohlen"/>
        <w:numPr>
          <w:ilvl w:val="1"/>
          <w:numId w:val="12"/>
        </w:numPr>
        <w:overflowPunct/>
        <w:autoSpaceDE/>
        <w:autoSpaceDN/>
        <w:adjustRightInd/>
        <w:spacing w:before="120" w:line="264" w:lineRule="auto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D4EA8" w:rsidRPr="00850168">
        <w:rPr>
          <w:rFonts w:asciiTheme="minorHAnsi" w:hAnsiTheme="minorHAnsi" w:cstheme="minorHAnsi"/>
          <w:b w:val="0"/>
          <w:bCs/>
          <w:szCs w:val="24"/>
        </w:rPr>
        <w:t>Z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pracování konsolidované účetní závěrky za </w:t>
      </w:r>
      <w:r w:rsidR="006F1C0B" w:rsidRPr="00850168">
        <w:rPr>
          <w:rFonts w:asciiTheme="minorHAnsi" w:hAnsiTheme="minorHAnsi" w:cstheme="minorHAnsi"/>
          <w:b w:val="0"/>
          <w:bCs/>
          <w:szCs w:val="24"/>
        </w:rPr>
        <w:t>účetní období roku 202</w:t>
      </w:r>
      <w:r w:rsidR="00FC4776">
        <w:rPr>
          <w:rFonts w:asciiTheme="minorHAnsi" w:hAnsiTheme="minorHAnsi" w:cstheme="minorHAnsi"/>
          <w:b w:val="0"/>
          <w:bCs/>
          <w:szCs w:val="24"/>
        </w:rPr>
        <w:t>3</w:t>
      </w:r>
      <w:r w:rsidR="006F1C0B" w:rsidRPr="00850168">
        <w:rPr>
          <w:rFonts w:asciiTheme="minorHAnsi" w:hAnsiTheme="minorHAnsi" w:cstheme="minorHAnsi"/>
          <w:b w:val="0"/>
          <w:bCs/>
          <w:szCs w:val="24"/>
        </w:rPr>
        <w:t>:</w:t>
      </w:r>
    </w:p>
    <w:p w14:paraId="038A77C8" w14:textId="77777777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Získání a setřídění podkladových účetních dat za všech účetní jednotky tvořící konsolidační celek</w:t>
      </w:r>
    </w:p>
    <w:p w14:paraId="7221D479" w14:textId="6BD70DBA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Základní </w:t>
      </w:r>
      <w:r w:rsidR="00434CC5" w:rsidRPr="00850168">
        <w:rPr>
          <w:rFonts w:ascii="Calibri" w:hAnsi="Calibri" w:cs="Arial"/>
          <w:b w:val="0"/>
          <w:bCs/>
          <w:szCs w:val="24"/>
        </w:rPr>
        <w:t>prověrka</w:t>
      </w:r>
      <w:r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AD4EA8" w:rsidRPr="00850168">
        <w:rPr>
          <w:rFonts w:ascii="Calibri" w:hAnsi="Calibri" w:cs="Arial"/>
          <w:b w:val="0"/>
          <w:bCs/>
          <w:szCs w:val="24"/>
        </w:rPr>
        <w:t xml:space="preserve">správnosti a úplnosti </w:t>
      </w:r>
      <w:r w:rsidRPr="00850168">
        <w:rPr>
          <w:rFonts w:ascii="Calibri" w:hAnsi="Calibri" w:cs="Arial"/>
          <w:b w:val="0"/>
          <w:bCs/>
          <w:szCs w:val="24"/>
        </w:rPr>
        <w:t>poskytnutých dat</w:t>
      </w:r>
      <w:r w:rsidR="00AD4EA8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AD4EA8" w:rsidRPr="00850168">
        <w:rPr>
          <w:rFonts w:asciiTheme="minorHAnsi" w:hAnsiTheme="minorHAnsi" w:cstheme="minorHAnsi"/>
          <w:b w:val="0"/>
          <w:bCs/>
          <w:szCs w:val="24"/>
        </w:rPr>
        <w:t xml:space="preserve">Autocentrum </w:t>
      </w:r>
      <w:proofErr w:type="spellStart"/>
      <w:r w:rsidR="00AD4EA8" w:rsidRPr="00850168">
        <w:rPr>
          <w:rFonts w:asciiTheme="minorHAnsi" w:hAnsiTheme="minorHAnsi" w:cstheme="minorHAnsi"/>
          <w:b w:val="0"/>
          <w:bCs/>
          <w:szCs w:val="24"/>
        </w:rPr>
        <w:t>Nord</w:t>
      </w:r>
      <w:proofErr w:type="spellEnd"/>
      <w:r w:rsidR="00AD4EA8" w:rsidRPr="00850168">
        <w:rPr>
          <w:rFonts w:asciiTheme="minorHAnsi" w:hAnsiTheme="minorHAnsi" w:cstheme="minorHAnsi"/>
          <w:b w:val="0"/>
          <w:bCs/>
          <w:szCs w:val="24"/>
        </w:rPr>
        <w:t xml:space="preserve"> a ALK za </w:t>
      </w:r>
      <w:r w:rsidR="006674FE">
        <w:rPr>
          <w:rFonts w:asciiTheme="minorHAnsi" w:hAnsiTheme="minorHAnsi" w:cstheme="minorHAnsi"/>
          <w:b w:val="0"/>
          <w:bCs/>
          <w:szCs w:val="24"/>
        </w:rPr>
        <w:t>rok</w:t>
      </w:r>
      <w:r w:rsidR="00AD4EA8" w:rsidRPr="00850168">
        <w:rPr>
          <w:rFonts w:asciiTheme="minorHAnsi" w:hAnsiTheme="minorHAnsi" w:cstheme="minorHAnsi"/>
          <w:b w:val="0"/>
          <w:bCs/>
          <w:szCs w:val="24"/>
        </w:rPr>
        <w:t xml:space="preserve"> 202</w:t>
      </w:r>
      <w:r w:rsidR="00FC4776">
        <w:rPr>
          <w:rFonts w:asciiTheme="minorHAnsi" w:hAnsiTheme="minorHAnsi" w:cstheme="minorHAnsi"/>
          <w:b w:val="0"/>
          <w:bCs/>
          <w:szCs w:val="24"/>
        </w:rPr>
        <w:t>3</w:t>
      </w:r>
    </w:p>
    <w:p w14:paraId="13159E78" w14:textId="77777777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Zpracování formátů KÚZ (rozvaha, VZZ a Příloha KÚZ)</w:t>
      </w:r>
    </w:p>
    <w:p w14:paraId="590D0B58" w14:textId="47DD65D6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Konsolidace účetních dat a vylouč</w:t>
      </w:r>
      <w:r w:rsidR="00D07CA3" w:rsidRPr="00850168">
        <w:rPr>
          <w:rFonts w:ascii="Calibri" w:hAnsi="Calibri" w:cs="Arial"/>
          <w:b w:val="0"/>
          <w:bCs/>
          <w:szCs w:val="24"/>
        </w:rPr>
        <w:t>ení</w:t>
      </w:r>
      <w:r w:rsidRPr="00850168">
        <w:rPr>
          <w:rFonts w:ascii="Calibri" w:hAnsi="Calibri" w:cs="Arial"/>
          <w:b w:val="0"/>
          <w:bCs/>
          <w:szCs w:val="24"/>
        </w:rPr>
        <w:t xml:space="preserve"> vzájemných vztahů</w:t>
      </w:r>
    </w:p>
    <w:p w14:paraId="64791C23" w14:textId="77777777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Finální sestavení KÚZ včetně zachycení speciálních operací pro KÚZ</w:t>
      </w:r>
    </w:p>
    <w:p w14:paraId="15395D82" w14:textId="77777777" w:rsidR="006A247B" w:rsidRPr="00850168" w:rsidRDefault="006A247B" w:rsidP="00B432AF">
      <w:pPr>
        <w:pStyle w:val="Prohlen"/>
        <w:numPr>
          <w:ilvl w:val="2"/>
          <w:numId w:val="12"/>
        </w:numPr>
        <w:spacing w:before="80" w:line="264" w:lineRule="auto"/>
        <w:ind w:left="1225" w:hanging="505"/>
        <w:jc w:val="both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Zpracování Přílohy KÚZ</w:t>
      </w:r>
    </w:p>
    <w:p w14:paraId="1E5B24EC" w14:textId="566D4D52" w:rsidR="00B03354" w:rsidRPr="00FC4776" w:rsidRDefault="006A247B" w:rsidP="00B432AF">
      <w:pPr>
        <w:pStyle w:val="Prohlen"/>
        <w:numPr>
          <w:ilvl w:val="2"/>
          <w:numId w:val="12"/>
        </w:numPr>
        <w:overflowPunct/>
        <w:autoSpaceDE/>
        <w:autoSpaceDN/>
        <w:adjustRightInd/>
        <w:spacing w:before="80" w:line="264" w:lineRule="auto"/>
        <w:ind w:left="1225" w:hanging="505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Jednání a komunikace s klientem a auditorem</w:t>
      </w:r>
    </w:p>
    <w:p w14:paraId="02F449EF" w14:textId="4B2122DA" w:rsidR="00ED019F" w:rsidRPr="00850168" w:rsidRDefault="00ED019F" w:rsidP="00950AF0">
      <w:pPr>
        <w:pStyle w:val="Odstavecseseznamem"/>
        <w:numPr>
          <w:ilvl w:val="0"/>
          <w:numId w:val="12"/>
        </w:numPr>
        <w:spacing w:before="240"/>
        <w:ind w:left="357" w:hanging="357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50168">
        <w:rPr>
          <w:rFonts w:asciiTheme="minorHAnsi" w:hAnsiTheme="minorHAnsi" w:cstheme="minorHAnsi"/>
          <w:bCs/>
          <w:sz w:val="24"/>
          <w:szCs w:val="24"/>
        </w:rPr>
        <w:t>Dodavatel prohlašuje, že je odborně způsobilý k </w:t>
      </w:r>
      <w:r w:rsidR="00217423" w:rsidRPr="00850168">
        <w:rPr>
          <w:rFonts w:asciiTheme="minorHAnsi" w:hAnsiTheme="minorHAnsi" w:cstheme="minorHAnsi"/>
          <w:bCs/>
          <w:sz w:val="24"/>
          <w:szCs w:val="24"/>
        </w:rPr>
        <w:t>provedení</w:t>
      </w:r>
      <w:r w:rsidRPr="00850168">
        <w:rPr>
          <w:rFonts w:asciiTheme="minorHAnsi" w:hAnsiTheme="minorHAnsi" w:cstheme="minorHAnsi"/>
          <w:bCs/>
          <w:sz w:val="24"/>
          <w:szCs w:val="24"/>
        </w:rPr>
        <w:t xml:space="preserve"> předmětu </w:t>
      </w:r>
      <w:r w:rsidR="00AC1C44" w:rsidRPr="00850168">
        <w:rPr>
          <w:rFonts w:asciiTheme="minorHAnsi" w:hAnsiTheme="minorHAnsi" w:cstheme="minorHAnsi"/>
          <w:bCs/>
          <w:sz w:val="24"/>
          <w:szCs w:val="24"/>
        </w:rPr>
        <w:t xml:space="preserve">této </w:t>
      </w:r>
      <w:r w:rsidRPr="00850168">
        <w:rPr>
          <w:rFonts w:asciiTheme="minorHAnsi" w:hAnsiTheme="minorHAnsi" w:cstheme="minorHAnsi"/>
          <w:bCs/>
          <w:sz w:val="24"/>
          <w:szCs w:val="24"/>
        </w:rPr>
        <w:t xml:space="preserve">smlouvy. </w:t>
      </w:r>
      <w:r w:rsidR="00BC5738" w:rsidRPr="00850168">
        <w:rPr>
          <w:rFonts w:asciiTheme="minorHAnsi" w:eastAsia="Times New Roman" w:hAnsiTheme="minorHAnsi" w:cstheme="minorHAnsi"/>
          <w:bCs/>
          <w:sz w:val="24"/>
          <w:szCs w:val="24"/>
        </w:rPr>
        <w:t xml:space="preserve">Dodavatel je povinen při provádění činností dle této smlouvy postupovat s odbornou péčí a v souladu se zájmy </w:t>
      </w:r>
      <w:r w:rsidR="00BE752A" w:rsidRPr="00850168">
        <w:rPr>
          <w:rFonts w:asciiTheme="minorHAnsi" w:eastAsia="Times New Roman" w:hAnsiTheme="minorHAnsi" w:cstheme="minorHAnsi"/>
          <w:bCs/>
          <w:sz w:val="24"/>
          <w:szCs w:val="24"/>
        </w:rPr>
        <w:t>Objednatele a L</w:t>
      </w:r>
      <w:r w:rsidR="00BD12C8" w:rsidRPr="00850168">
        <w:rPr>
          <w:rFonts w:asciiTheme="minorHAnsi" w:eastAsia="Times New Roman" w:hAnsiTheme="minorHAnsi" w:cstheme="minorHAnsi"/>
          <w:bCs/>
          <w:sz w:val="24"/>
          <w:szCs w:val="24"/>
        </w:rPr>
        <w:t>K</w:t>
      </w:r>
      <w:r w:rsidR="00BE752A" w:rsidRPr="00850168">
        <w:rPr>
          <w:rFonts w:asciiTheme="minorHAnsi" w:eastAsia="Times New Roman" w:hAnsiTheme="minorHAnsi" w:cstheme="minorHAnsi"/>
          <w:bCs/>
          <w:sz w:val="24"/>
          <w:szCs w:val="24"/>
        </w:rPr>
        <w:t>, který je jediným společníkem ALK</w:t>
      </w:r>
      <w:r w:rsidR="00BC5738" w:rsidRPr="00850168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Pr="00850168">
        <w:rPr>
          <w:rFonts w:cs="Arial"/>
          <w:bCs/>
          <w:sz w:val="24"/>
          <w:szCs w:val="24"/>
        </w:rPr>
        <w:t xml:space="preserve">Dodavatel </w:t>
      </w:r>
      <w:r w:rsidR="00150ED1" w:rsidRPr="00850168">
        <w:rPr>
          <w:rFonts w:cs="Arial"/>
          <w:bCs/>
          <w:sz w:val="24"/>
          <w:szCs w:val="24"/>
        </w:rPr>
        <w:t xml:space="preserve">je povinen udržovat </w:t>
      </w:r>
      <w:r w:rsidRPr="00850168">
        <w:rPr>
          <w:rFonts w:cs="Arial"/>
          <w:bCs/>
          <w:sz w:val="24"/>
          <w:szCs w:val="24"/>
        </w:rPr>
        <w:t xml:space="preserve">po celou dobu </w:t>
      </w:r>
      <w:r w:rsidR="00150ED1" w:rsidRPr="00850168">
        <w:rPr>
          <w:rFonts w:cs="Arial"/>
          <w:bCs/>
          <w:sz w:val="24"/>
          <w:szCs w:val="24"/>
        </w:rPr>
        <w:t>poskytování služeb dle</w:t>
      </w:r>
      <w:r w:rsidRPr="00850168">
        <w:rPr>
          <w:rFonts w:cs="Arial"/>
          <w:bCs/>
          <w:sz w:val="24"/>
          <w:szCs w:val="24"/>
        </w:rPr>
        <w:t xml:space="preserve"> této smlouvy </w:t>
      </w:r>
      <w:r w:rsidR="00150ED1" w:rsidRPr="00850168">
        <w:rPr>
          <w:rFonts w:cs="Arial"/>
          <w:bCs/>
          <w:sz w:val="24"/>
          <w:szCs w:val="24"/>
        </w:rPr>
        <w:t xml:space="preserve">v platnosti </w:t>
      </w:r>
      <w:r w:rsidRPr="00850168">
        <w:rPr>
          <w:rFonts w:cs="Arial"/>
          <w:bCs/>
          <w:sz w:val="24"/>
          <w:szCs w:val="24"/>
        </w:rPr>
        <w:t xml:space="preserve">pojistnou smlouvu pro případ způsobení škody v souvislosti </w:t>
      </w:r>
      <w:r w:rsidR="00150ED1" w:rsidRPr="00850168">
        <w:rPr>
          <w:rFonts w:cs="Arial"/>
          <w:bCs/>
          <w:sz w:val="24"/>
          <w:szCs w:val="24"/>
        </w:rPr>
        <w:t xml:space="preserve">s </w:t>
      </w:r>
      <w:r w:rsidRPr="00850168">
        <w:rPr>
          <w:rFonts w:cs="Arial"/>
          <w:bCs/>
          <w:sz w:val="24"/>
          <w:szCs w:val="24"/>
        </w:rPr>
        <w:t xml:space="preserve">výkonem </w:t>
      </w:r>
      <w:r w:rsidR="00217423" w:rsidRPr="00850168">
        <w:rPr>
          <w:rFonts w:cs="Arial"/>
          <w:bCs/>
          <w:sz w:val="24"/>
          <w:szCs w:val="24"/>
        </w:rPr>
        <w:t xml:space="preserve">sjednané </w:t>
      </w:r>
      <w:r w:rsidRPr="00850168">
        <w:rPr>
          <w:rFonts w:cs="Arial"/>
          <w:bCs/>
          <w:sz w:val="24"/>
          <w:szCs w:val="24"/>
        </w:rPr>
        <w:t xml:space="preserve">smluvní činnosti, kterou kdykoliv na požádání předloží zástupci </w:t>
      </w:r>
      <w:r w:rsidR="00BE752A" w:rsidRPr="00850168">
        <w:rPr>
          <w:rFonts w:cs="Arial"/>
          <w:bCs/>
          <w:sz w:val="24"/>
          <w:szCs w:val="24"/>
        </w:rPr>
        <w:t>Objednatele</w:t>
      </w:r>
      <w:r w:rsidRPr="00850168">
        <w:rPr>
          <w:rFonts w:cs="Arial"/>
          <w:bCs/>
          <w:sz w:val="24"/>
          <w:szCs w:val="24"/>
        </w:rPr>
        <w:t xml:space="preserve"> k nahlédnutí. Výše pojistného plnění bude činit minimálně </w:t>
      </w:r>
      <w:r w:rsidR="00217423" w:rsidRPr="00850168">
        <w:rPr>
          <w:rFonts w:cs="Arial"/>
          <w:bCs/>
          <w:sz w:val="24"/>
          <w:szCs w:val="24"/>
        </w:rPr>
        <w:t>3</w:t>
      </w:r>
      <w:r w:rsidRPr="00850168">
        <w:rPr>
          <w:rFonts w:cs="Arial"/>
          <w:bCs/>
          <w:sz w:val="24"/>
          <w:szCs w:val="24"/>
        </w:rPr>
        <w:t>0 mil. CZK.</w:t>
      </w:r>
    </w:p>
    <w:p w14:paraId="37DAD2AA" w14:textId="59F9F33E" w:rsidR="00217423" w:rsidRPr="00850168" w:rsidRDefault="004D2D4C" w:rsidP="00545F48">
      <w:pPr>
        <w:pStyle w:val="Zkladntext"/>
        <w:widowControl w:val="0"/>
        <w:numPr>
          <w:ilvl w:val="0"/>
          <w:numId w:val="12"/>
        </w:numPr>
        <w:overflowPunct/>
        <w:autoSpaceDE/>
        <w:autoSpaceDN/>
        <w:adjustRightInd/>
        <w:spacing w:before="120" w:after="120" w:line="264" w:lineRule="auto"/>
        <w:ind w:left="357" w:hanging="357"/>
        <w:textAlignment w:val="auto"/>
        <w:rPr>
          <w:rFonts w:ascii="Calibri" w:hAnsi="Calibri" w:cs="Arial"/>
          <w:bCs/>
          <w:sz w:val="24"/>
          <w:lang w:eastAsia="en-US"/>
        </w:rPr>
      </w:pPr>
      <w:r w:rsidRPr="00850168">
        <w:rPr>
          <w:rFonts w:ascii="Calibri" w:hAnsi="Calibri" w:cs="Arial"/>
          <w:bCs/>
          <w:sz w:val="24"/>
          <w:lang w:eastAsia="en-US"/>
        </w:rPr>
        <w:t>Při p</w:t>
      </w:r>
      <w:r w:rsidR="00BD12C8" w:rsidRPr="00850168">
        <w:rPr>
          <w:rFonts w:ascii="Calibri" w:hAnsi="Calibri" w:cs="Arial"/>
          <w:bCs/>
          <w:sz w:val="24"/>
          <w:lang w:eastAsia="en-US"/>
        </w:rPr>
        <w:t xml:space="preserve">oskytování Poradenské činnost </w:t>
      </w:r>
      <w:r w:rsidR="00795502" w:rsidRPr="00850168">
        <w:rPr>
          <w:rFonts w:ascii="Calibri" w:hAnsi="Calibri" w:cs="Arial"/>
          <w:bCs/>
          <w:sz w:val="24"/>
          <w:lang w:eastAsia="en-US"/>
        </w:rPr>
        <w:t xml:space="preserve">dle </w:t>
      </w:r>
      <w:r w:rsidRPr="00850168">
        <w:rPr>
          <w:rFonts w:ascii="Calibri" w:hAnsi="Calibri" w:cs="Arial"/>
          <w:bCs/>
          <w:sz w:val="24"/>
          <w:lang w:eastAsia="en-US"/>
        </w:rPr>
        <w:t xml:space="preserve">této smlouvy budou </w:t>
      </w:r>
      <w:r w:rsidR="007A3F99" w:rsidRPr="00850168">
        <w:rPr>
          <w:rFonts w:ascii="Calibri" w:hAnsi="Calibri" w:cs="Arial"/>
          <w:bCs/>
          <w:sz w:val="24"/>
          <w:lang w:eastAsia="en-US"/>
        </w:rPr>
        <w:t>Objednatel</w:t>
      </w:r>
      <w:r w:rsidRPr="00850168">
        <w:rPr>
          <w:rFonts w:ascii="Calibri" w:hAnsi="Calibri" w:cs="Arial"/>
          <w:bCs/>
          <w:sz w:val="24"/>
          <w:lang w:eastAsia="en-US"/>
        </w:rPr>
        <w:t xml:space="preserve"> i Dodavatel povinni si vzájemně poskytovat veškerou součinnost nezbytnou k řádnému provádění</w:t>
      </w:r>
      <w:r w:rsidR="00C62876" w:rsidRPr="00850168">
        <w:rPr>
          <w:rFonts w:ascii="Calibri" w:hAnsi="Calibri" w:cs="Arial"/>
          <w:bCs/>
          <w:sz w:val="24"/>
          <w:lang w:eastAsia="en-US"/>
        </w:rPr>
        <w:t xml:space="preserve"> </w:t>
      </w:r>
      <w:r w:rsidR="005C3921" w:rsidRPr="00850168">
        <w:rPr>
          <w:rFonts w:ascii="Calibri" w:hAnsi="Calibri" w:cs="Arial"/>
          <w:bCs/>
          <w:sz w:val="24"/>
          <w:lang w:eastAsia="en-US"/>
        </w:rPr>
        <w:t>celého rozsahu</w:t>
      </w:r>
      <w:r w:rsidR="00C62876" w:rsidRPr="00850168">
        <w:rPr>
          <w:rFonts w:ascii="Calibri" w:hAnsi="Calibri" w:cs="Arial"/>
          <w:bCs/>
          <w:sz w:val="24"/>
          <w:lang w:eastAsia="en-US"/>
        </w:rPr>
        <w:t xml:space="preserve"> </w:t>
      </w:r>
      <w:r w:rsidR="00DB2D46" w:rsidRPr="00850168">
        <w:rPr>
          <w:rFonts w:ascii="Calibri" w:hAnsi="Calibri" w:cs="Arial"/>
          <w:bCs/>
          <w:sz w:val="24"/>
          <w:lang w:eastAsia="en-US"/>
        </w:rPr>
        <w:t xml:space="preserve">sjednané </w:t>
      </w:r>
      <w:r w:rsidR="00BD12C8" w:rsidRPr="00850168">
        <w:rPr>
          <w:rFonts w:ascii="Calibri" w:hAnsi="Calibri" w:cs="Arial"/>
          <w:bCs/>
          <w:sz w:val="24"/>
          <w:lang w:eastAsia="en-US"/>
        </w:rPr>
        <w:t>Poradensk</w:t>
      </w:r>
      <w:r w:rsidR="005C3921" w:rsidRPr="00850168">
        <w:rPr>
          <w:rFonts w:ascii="Calibri" w:hAnsi="Calibri" w:cs="Arial"/>
          <w:bCs/>
          <w:sz w:val="24"/>
          <w:lang w:eastAsia="en-US"/>
        </w:rPr>
        <w:t>é</w:t>
      </w:r>
      <w:r w:rsidR="00BD12C8" w:rsidRPr="00850168">
        <w:rPr>
          <w:rFonts w:ascii="Calibri" w:hAnsi="Calibri" w:cs="Arial"/>
          <w:bCs/>
          <w:sz w:val="24"/>
          <w:lang w:eastAsia="en-US"/>
        </w:rPr>
        <w:t xml:space="preserve"> </w:t>
      </w:r>
      <w:r w:rsidRPr="00850168">
        <w:rPr>
          <w:rFonts w:ascii="Calibri" w:hAnsi="Calibri" w:cs="Arial"/>
          <w:bCs/>
          <w:sz w:val="24"/>
          <w:lang w:eastAsia="en-US"/>
        </w:rPr>
        <w:t>činnost</w:t>
      </w:r>
      <w:r w:rsidR="005C3921" w:rsidRPr="00850168">
        <w:rPr>
          <w:rFonts w:ascii="Calibri" w:hAnsi="Calibri" w:cs="Arial"/>
          <w:bCs/>
          <w:sz w:val="24"/>
          <w:lang w:eastAsia="en-US"/>
        </w:rPr>
        <w:t>i</w:t>
      </w:r>
      <w:r w:rsidRPr="00850168">
        <w:rPr>
          <w:rFonts w:ascii="Calibri" w:hAnsi="Calibri" w:cs="Arial"/>
          <w:bCs/>
          <w:sz w:val="24"/>
          <w:lang w:eastAsia="en-US"/>
        </w:rPr>
        <w:t>.</w:t>
      </w:r>
      <w:r w:rsidR="00795502" w:rsidRPr="00850168">
        <w:rPr>
          <w:rFonts w:ascii="Calibri" w:hAnsi="Calibri" w:cs="Arial"/>
          <w:bCs/>
          <w:sz w:val="24"/>
          <w:lang w:eastAsia="en-US"/>
        </w:rPr>
        <w:t xml:space="preserve"> </w:t>
      </w:r>
      <w:r w:rsidR="007A3F99" w:rsidRPr="00850168">
        <w:rPr>
          <w:rFonts w:ascii="Calibri" w:hAnsi="Calibri" w:cs="Arial"/>
          <w:bCs/>
          <w:sz w:val="24"/>
          <w:lang w:eastAsia="en-US"/>
        </w:rPr>
        <w:t>Objednate</w:t>
      </w:r>
      <w:r w:rsidR="00CD3AA6" w:rsidRPr="00850168">
        <w:rPr>
          <w:rFonts w:ascii="Calibri" w:hAnsi="Calibri" w:cs="Arial"/>
          <w:bCs/>
          <w:sz w:val="24"/>
          <w:lang w:eastAsia="en-US"/>
        </w:rPr>
        <w:t xml:space="preserve">l </w:t>
      </w:r>
      <w:r w:rsidR="00ED019F" w:rsidRPr="00850168">
        <w:rPr>
          <w:rFonts w:ascii="Calibri" w:hAnsi="Calibri" w:cs="Arial"/>
          <w:bCs/>
          <w:sz w:val="24"/>
          <w:lang w:eastAsia="en-US"/>
        </w:rPr>
        <w:t xml:space="preserve">prohlašuje, že si je vědom, že pro </w:t>
      </w:r>
      <w:r w:rsidR="007A3F99" w:rsidRPr="00850168">
        <w:rPr>
          <w:rFonts w:ascii="Calibri" w:hAnsi="Calibri" w:cs="Arial"/>
          <w:bCs/>
          <w:sz w:val="24"/>
          <w:lang w:eastAsia="en-US"/>
        </w:rPr>
        <w:t xml:space="preserve">poskytování Poradenské činnosti v </w:t>
      </w:r>
      <w:r w:rsidR="00C62876" w:rsidRPr="00850168">
        <w:rPr>
          <w:rFonts w:ascii="Calibri" w:hAnsi="Calibri" w:cs="Arial"/>
          <w:bCs/>
          <w:sz w:val="24"/>
          <w:lang w:eastAsia="en-US"/>
        </w:rPr>
        <w:t xml:space="preserve">celém jejím požadovaném rozsahu a pro </w:t>
      </w:r>
      <w:r w:rsidR="00ED019F" w:rsidRPr="00850168">
        <w:rPr>
          <w:rFonts w:ascii="Calibri" w:hAnsi="Calibri" w:cs="Arial"/>
          <w:bCs/>
          <w:sz w:val="24"/>
          <w:lang w:eastAsia="en-US"/>
        </w:rPr>
        <w:t>dosažení cíl</w:t>
      </w:r>
      <w:r w:rsidR="00720AF0" w:rsidRPr="00850168">
        <w:rPr>
          <w:rFonts w:ascii="Calibri" w:hAnsi="Calibri" w:cs="Arial"/>
          <w:bCs/>
          <w:sz w:val="24"/>
          <w:lang w:eastAsia="en-US"/>
        </w:rPr>
        <w:t>ů</w:t>
      </w:r>
      <w:r w:rsidR="00ED019F" w:rsidRPr="00850168">
        <w:rPr>
          <w:rFonts w:ascii="Calibri" w:hAnsi="Calibri" w:cs="Arial"/>
          <w:bCs/>
          <w:sz w:val="24"/>
          <w:lang w:eastAsia="en-US"/>
        </w:rPr>
        <w:t xml:space="preserve"> </w:t>
      </w:r>
      <w:r w:rsidR="007A3F99" w:rsidRPr="00850168">
        <w:rPr>
          <w:rFonts w:ascii="Calibri" w:hAnsi="Calibri" w:cs="Arial"/>
          <w:bCs/>
          <w:sz w:val="24"/>
          <w:lang w:eastAsia="en-US"/>
        </w:rPr>
        <w:t>Poradenské činnosti</w:t>
      </w:r>
      <w:r w:rsidR="00ED019F" w:rsidRPr="00850168">
        <w:rPr>
          <w:rFonts w:ascii="Calibri" w:hAnsi="Calibri" w:cs="Arial"/>
          <w:bCs/>
          <w:sz w:val="24"/>
          <w:lang w:eastAsia="en-US"/>
        </w:rPr>
        <w:t xml:space="preserve"> je nezbytné, aby realizace prob</w:t>
      </w:r>
      <w:r w:rsidR="00342947" w:rsidRPr="00850168">
        <w:rPr>
          <w:rFonts w:ascii="Calibri" w:hAnsi="Calibri" w:cs="Arial"/>
          <w:bCs/>
          <w:sz w:val="24"/>
          <w:lang w:eastAsia="en-US"/>
        </w:rPr>
        <w:t>ěhla v</w:t>
      </w:r>
      <w:r w:rsidRPr="00850168">
        <w:rPr>
          <w:rFonts w:ascii="Calibri" w:hAnsi="Calibri" w:cs="Arial"/>
          <w:bCs/>
          <w:sz w:val="24"/>
          <w:lang w:eastAsia="en-US"/>
        </w:rPr>
        <w:t xml:space="preserve"> úzké součinnosti a kooperaci </w:t>
      </w:r>
      <w:r w:rsidR="00C62876" w:rsidRPr="00850168">
        <w:rPr>
          <w:rFonts w:ascii="Calibri" w:hAnsi="Calibri" w:cs="Arial"/>
          <w:bCs/>
          <w:sz w:val="24"/>
          <w:lang w:eastAsia="en-US"/>
        </w:rPr>
        <w:t xml:space="preserve">Dodavatele </w:t>
      </w:r>
      <w:r w:rsidRPr="00850168">
        <w:rPr>
          <w:rFonts w:ascii="Calibri" w:hAnsi="Calibri" w:cs="Arial"/>
          <w:bCs/>
          <w:sz w:val="24"/>
          <w:lang w:eastAsia="en-US"/>
        </w:rPr>
        <w:t>s:</w:t>
      </w:r>
    </w:p>
    <w:p w14:paraId="08123376" w14:textId="4CFE1292" w:rsidR="009C0B13" w:rsidRPr="00850168" w:rsidRDefault="007A3F99" w:rsidP="00077751">
      <w:pPr>
        <w:pStyle w:val="Zkladntext"/>
        <w:widowControl w:val="0"/>
        <w:numPr>
          <w:ilvl w:val="2"/>
          <w:numId w:val="12"/>
        </w:numPr>
        <w:overflowPunct/>
        <w:autoSpaceDE/>
        <w:autoSpaceDN/>
        <w:adjustRightInd/>
        <w:spacing w:before="60" w:line="264" w:lineRule="auto"/>
        <w:ind w:left="568" w:hanging="284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850168">
        <w:rPr>
          <w:rFonts w:asciiTheme="minorHAnsi" w:hAnsiTheme="minorHAnsi" w:cstheme="minorHAnsi"/>
          <w:b/>
          <w:bCs/>
          <w:sz w:val="24"/>
          <w:szCs w:val="24"/>
        </w:rPr>
        <w:t>ČSAD Liberec, a.s.,</w:t>
      </w:r>
      <w:r w:rsidRPr="00850168">
        <w:rPr>
          <w:rFonts w:asciiTheme="minorHAnsi" w:hAnsiTheme="minorHAnsi" w:cstheme="minorHAnsi"/>
          <w:sz w:val="24"/>
          <w:szCs w:val="24"/>
        </w:rPr>
        <w:t xml:space="preserve"> IČO: 250 45 504, se sídlem: České mládeže 594/33, Liberec VI-Rochlice, 460 06 Liberec </w:t>
      </w:r>
      <w:r w:rsidR="009C0B13" w:rsidRPr="00850168">
        <w:rPr>
          <w:rFonts w:asciiTheme="minorHAnsi" w:hAnsiTheme="minorHAnsi" w:cstheme="minorHAnsi"/>
          <w:sz w:val="24"/>
          <w:szCs w:val="24"/>
        </w:rPr>
        <w:t xml:space="preserve">při přípravě potřebných podkladů </w:t>
      </w:r>
      <w:r w:rsidR="00087DB6" w:rsidRPr="00850168">
        <w:rPr>
          <w:rFonts w:asciiTheme="minorHAnsi" w:hAnsiTheme="minorHAnsi" w:cstheme="minorHAnsi"/>
          <w:sz w:val="24"/>
          <w:szCs w:val="24"/>
        </w:rPr>
        <w:t>a informací nezbytných pro sestavení konsolidované účetní závěrky</w:t>
      </w:r>
      <w:r w:rsidR="00563AA4">
        <w:rPr>
          <w:rFonts w:asciiTheme="minorHAnsi" w:hAnsiTheme="minorHAnsi" w:cstheme="minorHAnsi"/>
          <w:sz w:val="24"/>
          <w:szCs w:val="24"/>
        </w:rPr>
        <w:t>,</w:t>
      </w:r>
    </w:p>
    <w:p w14:paraId="26974014" w14:textId="5C9FC0C8" w:rsidR="008D14B3" w:rsidRPr="00850168" w:rsidRDefault="009028D9" w:rsidP="00612292">
      <w:pPr>
        <w:pStyle w:val="Zkladntext"/>
        <w:widowControl w:val="0"/>
        <w:numPr>
          <w:ilvl w:val="2"/>
          <w:numId w:val="12"/>
        </w:numPr>
        <w:overflowPunct/>
        <w:autoSpaceDE/>
        <w:autoSpaceDN/>
        <w:adjustRightInd/>
        <w:spacing w:before="120" w:line="264" w:lineRule="auto"/>
        <w:ind w:left="568" w:hanging="284"/>
        <w:textAlignment w:val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85016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Autocentrum </w:t>
      </w:r>
      <w:proofErr w:type="spellStart"/>
      <w:r w:rsidRPr="00850168">
        <w:rPr>
          <w:rFonts w:asciiTheme="minorHAnsi" w:hAnsiTheme="minorHAnsi" w:cstheme="minorHAnsi"/>
          <w:b/>
          <w:bCs/>
          <w:sz w:val="24"/>
          <w:szCs w:val="24"/>
        </w:rPr>
        <w:t>Nord</w:t>
      </w:r>
      <w:proofErr w:type="spellEnd"/>
      <w:r w:rsidRPr="00850168">
        <w:rPr>
          <w:rFonts w:asciiTheme="minorHAnsi" w:hAnsiTheme="minorHAnsi" w:cstheme="minorHAnsi"/>
          <w:b/>
          <w:bCs/>
          <w:sz w:val="24"/>
          <w:szCs w:val="24"/>
        </w:rPr>
        <w:t>, a.s.</w:t>
      </w:r>
      <w:r w:rsidR="00D63111" w:rsidRPr="0085016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D63111" w:rsidRPr="00850168">
        <w:rPr>
          <w:rFonts w:asciiTheme="minorHAnsi" w:hAnsiTheme="minorHAnsi" w:cstheme="minorHAnsi"/>
          <w:sz w:val="24"/>
          <w:szCs w:val="24"/>
        </w:rPr>
        <w:t xml:space="preserve"> IČO: </w:t>
      </w:r>
      <w:r w:rsidR="00087DB6" w:rsidRPr="00850168">
        <w:rPr>
          <w:rFonts w:asciiTheme="minorHAnsi" w:hAnsiTheme="minorHAnsi" w:cstheme="minorHAnsi"/>
          <w:sz w:val="24"/>
          <w:szCs w:val="24"/>
        </w:rPr>
        <w:t>287 14 199</w:t>
      </w:r>
      <w:r w:rsidR="00D63111" w:rsidRPr="00850168">
        <w:rPr>
          <w:rFonts w:asciiTheme="minorHAnsi" w:hAnsiTheme="minorHAnsi" w:cstheme="minorHAnsi"/>
          <w:sz w:val="24"/>
          <w:szCs w:val="24"/>
        </w:rPr>
        <w:t>, se sídlem: České mládeže 594/33, Liberec VI-Rochlice, 460 06 Liberec při přípravě potřebných podkladů</w:t>
      </w:r>
      <w:r w:rsidRPr="008501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7DB6" w:rsidRPr="00850168">
        <w:rPr>
          <w:rFonts w:asciiTheme="minorHAnsi" w:hAnsiTheme="minorHAnsi" w:cstheme="minorHAnsi"/>
          <w:sz w:val="24"/>
          <w:szCs w:val="24"/>
        </w:rPr>
        <w:t>a informací nezbytných pro sestavení konsolidované účetní závěrky.</w:t>
      </w:r>
    </w:p>
    <w:p w14:paraId="58DE9357" w14:textId="704D6198" w:rsidR="00ED019F" w:rsidRPr="00850168" w:rsidRDefault="00ED019F" w:rsidP="000F05AF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48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>P</w:t>
      </w:r>
      <w:r w:rsidR="00CD3AA6" w:rsidRPr="00850168">
        <w:rPr>
          <w:rFonts w:ascii="Calibri" w:hAnsi="Calibri" w:cs="Arial"/>
          <w:bCs/>
          <w:smallCaps/>
          <w:szCs w:val="24"/>
        </w:rPr>
        <w:t xml:space="preserve">oskytování Poradenské činnosti </w:t>
      </w:r>
      <w:r w:rsidR="00800EE1" w:rsidRPr="00850168">
        <w:rPr>
          <w:rFonts w:ascii="Calibri" w:hAnsi="Calibri" w:cs="Arial"/>
          <w:bCs/>
          <w:smallCaps/>
          <w:szCs w:val="24"/>
        </w:rPr>
        <w:t xml:space="preserve">a </w:t>
      </w:r>
      <w:r w:rsidRPr="00850168">
        <w:rPr>
          <w:rFonts w:ascii="Calibri" w:hAnsi="Calibri" w:cs="Arial"/>
          <w:bCs/>
          <w:smallCaps/>
          <w:szCs w:val="24"/>
        </w:rPr>
        <w:t xml:space="preserve">Povinnosti a práva </w:t>
      </w:r>
      <w:r w:rsidR="00C47521" w:rsidRPr="00850168">
        <w:rPr>
          <w:rFonts w:ascii="Calibri" w:hAnsi="Calibri" w:cs="Arial"/>
          <w:bCs/>
          <w:smallCaps/>
          <w:szCs w:val="24"/>
        </w:rPr>
        <w:t>D</w:t>
      </w:r>
      <w:r w:rsidRPr="00850168">
        <w:rPr>
          <w:rFonts w:ascii="Calibri" w:hAnsi="Calibri" w:cs="Arial"/>
          <w:bCs/>
          <w:smallCaps/>
          <w:szCs w:val="24"/>
        </w:rPr>
        <w:t>odavatele</w:t>
      </w:r>
    </w:p>
    <w:p w14:paraId="7F9D8427" w14:textId="3F909E5F" w:rsidR="00C62876" w:rsidRPr="00850168" w:rsidRDefault="00ED019F" w:rsidP="00FE3941">
      <w:pPr>
        <w:pStyle w:val="Odstavecseseznamem"/>
        <w:numPr>
          <w:ilvl w:val="0"/>
          <w:numId w:val="13"/>
        </w:numPr>
        <w:ind w:left="284" w:hanging="284"/>
        <w:rPr>
          <w:rFonts w:eastAsia="Times New Roman" w:cs="Arial"/>
          <w:bCs/>
          <w:sz w:val="24"/>
          <w:szCs w:val="24"/>
        </w:rPr>
      </w:pPr>
      <w:r w:rsidRPr="00850168">
        <w:rPr>
          <w:rFonts w:cs="Arial"/>
          <w:bCs/>
          <w:sz w:val="24"/>
          <w:szCs w:val="24"/>
        </w:rPr>
        <w:t xml:space="preserve">Dodavatel se podle této smlouvy zavazuje </w:t>
      </w:r>
      <w:r w:rsidR="00FE3941" w:rsidRPr="00850168">
        <w:rPr>
          <w:rFonts w:cs="Arial"/>
          <w:bCs/>
          <w:sz w:val="24"/>
          <w:szCs w:val="24"/>
        </w:rPr>
        <w:t xml:space="preserve">provést pro </w:t>
      </w:r>
      <w:r w:rsidR="00BE5B52" w:rsidRPr="00850168">
        <w:rPr>
          <w:rFonts w:cs="Arial"/>
          <w:bCs/>
          <w:sz w:val="24"/>
          <w:szCs w:val="24"/>
        </w:rPr>
        <w:t>O</w:t>
      </w:r>
      <w:r w:rsidR="00CF1FAA" w:rsidRPr="00850168">
        <w:rPr>
          <w:rFonts w:cs="Arial"/>
          <w:bCs/>
          <w:sz w:val="24"/>
          <w:szCs w:val="24"/>
        </w:rPr>
        <w:t>bjednatel</w:t>
      </w:r>
      <w:r w:rsidR="00FE3941" w:rsidRPr="00850168">
        <w:rPr>
          <w:rFonts w:cs="Arial"/>
          <w:bCs/>
          <w:sz w:val="24"/>
          <w:szCs w:val="24"/>
        </w:rPr>
        <w:t xml:space="preserve">e </w:t>
      </w:r>
      <w:r w:rsidR="00087DB6" w:rsidRPr="0085016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poradenskou činnost</w:t>
      </w:r>
      <w:r w:rsidR="00C62876" w:rsidRPr="00850168">
        <w:rPr>
          <w:rFonts w:asciiTheme="minorHAnsi" w:hAnsiTheme="minorHAnsi" w:cstheme="minorHAnsi"/>
          <w:bCs/>
          <w:sz w:val="24"/>
          <w:szCs w:val="24"/>
        </w:rPr>
        <w:t xml:space="preserve"> uveden</w:t>
      </w:r>
      <w:r w:rsidR="00A142CE" w:rsidRPr="00850168">
        <w:rPr>
          <w:rFonts w:asciiTheme="minorHAnsi" w:hAnsiTheme="minorHAnsi" w:cstheme="minorHAnsi"/>
          <w:bCs/>
          <w:sz w:val="24"/>
          <w:szCs w:val="24"/>
        </w:rPr>
        <w:t>ou</w:t>
      </w:r>
      <w:r w:rsidR="00C62876" w:rsidRPr="008501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62876" w:rsidRPr="00850168">
        <w:rPr>
          <w:rFonts w:cs="Arial"/>
          <w:bCs/>
          <w:sz w:val="24"/>
          <w:szCs w:val="24"/>
        </w:rPr>
        <w:t>v čl. 1.</w:t>
      </w:r>
      <w:r w:rsidR="00800EE1" w:rsidRPr="00850168">
        <w:rPr>
          <w:rFonts w:cs="Arial"/>
          <w:bCs/>
          <w:sz w:val="24"/>
          <w:szCs w:val="24"/>
        </w:rPr>
        <w:t>,</w:t>
      </w:r>
      <w:r w:rsidR="00C62876" w:rsidRPr="00850168">
        <w:rPr>
          <w:rFonts w:cs="Arial"/>
          <w:bCs/>
          <w:sz w:val="24"/>
          <w:szCs w:val="24"/>
        </w:rPr>
        <w:t xml:space="preserve"> odst. </w:t>
      </w:r>
      <w:r w:rsidR="00EB2958" w:rsidRPr="00850168">
        <w:rPr>
          <w:rFonts w:cs="Arial"/>
          <w:bCs/>
          <w:sz w:val="24"/>
          <w:szCs w:val="24"/>
        </w:rPr>
        <w:t>6</w:t>
      </w:r>
      <w:r w:rsidR="00800EE1" w:rsidRPr="00850168">
        <w:rPr>
          <w:rFonts w:cs="Arial"/>
          <w:bCs/>
          <w:sz w:val="24"/>
          <w:szCs w:val="24"/>
        </w:rPr>
        <w:t xml:space="preserve"> </w:t>
      </w:r>
      <w:r w:rsidR="00C62876" w:rsidRPr="00850168">
        <w:rPr>
          <w:rFonts w:cs="Arial"/>
          <w:bCs/>
          <w:sz w:val="24"/>
          <w:szCs w:val="24"/>
        </w:rPr>
        <w:t>této smlouvy</w:t>
      </w:r>
      <w:r w:rsidR="004F3C0C" w:rsidRPr="00850168">
        <w:rPr>
          <w:rFonts w:cs="Arial"/>
          <w:bCs/>
          <w:sz w:val="24"/>
          <w:szCs w:val="24"/>
        </w:rPr>
        <w:t>, a to způsobem, v termínech a za podmínek stanovených touto smlouvou</w:t>
      </w:r>
      <w:r w:rsidR="00C62876" w:rsidRPr="00850168">
        <w:rPr>
          <w:rFonts w:cs="Arial"/>
          <w:bCs/>
          <w:sz w:val="24"/>
          <w:szCs w:val="24"/>
        </w:rPr>
        <w:t>.</w:t>
      </w:r>
      <w:r w:rsidR="000A0A83" w:rsidRPr="00850168">
        <w:rPr>
          <w:sz w:val="24"/>
          <w:szCs w:val="24"/>
        </w:rPr>
        <w:t xml:space="preserve"> </w:t>
      </w:r>
      <w:r w:rsidR="00E175B6" w:rsidRPr="00850168">
        <w:rPr>
          <w:sz w:val="24"/>
          <w:szCs w:val="24"/>
        </w:rPr>
        <w:t xml:space="preserve">Dodavatel </w:t>
      </w:r>
      <w:r w:rsidR="000A0A83" w:rsidRPr="00850168">
        <w:rPr>
          <w:rFonts w:cs="Arial"/>
          <w:bCs/>
          <w:sz w:val="24"/>
          <w:szCs w:val="24"/>
        </w:rPr>
        <w:t>splní svou povinnost poskytnout</w:t>
      </w:r>
      <w:r w:rsidR="00401712" w:rsidRPr="00850168">
        <w:rPr>
          <w:rFonts w:cs="Arial"/>
          <w:bCs/>
          <w:sz w:val="24"/>
          <w:szCs w:val="24"/>
        </w:rPr>
        <w:t xml:space="preserve"> Objednateli</w:t>
      </w:r>
      <w:r w:rsidR="000A0A83" w:rsidRPr="00850168">
        <w:rPr>
          <w:rFonts w:cs="Arial"/>
          <w:bCs/>
          <w:sz w:val="24"/>
          <w:szCs w:val="24"/>
        </w:rPr>
        <w:t xml:space="preserve"> řádně a kvalitně sjednan</w:t>
      </w:r>
      <w:r w:rsidR="00FE3941" w:rsidRPr="00850168">
        <w:rPr>
          <w:rFonts w:cs="Arial"/>
          <w:bCs/>
          <w:sz w:val="24"/>
          <w:szCs w:val="24"/>
        </w:rPr>
        <w:t>ou Poradenskou činnost</w:t>
      </w:r>
      <w:r w:rsidR="000A0A83" w:rsidRPr="00850168">
        <w:rPr>
          <w:rFonts w:cs="Arial"/>
          <w:bCs/>
          <w:sz w:val="24"/>
          <w:szCs w:val="24"/>
        </w:rPr>
        <w:t>,</w:t>
      </w:r>
      <w:r w:rsidR="00401712" w:rsidRPr="00850168">
        <w:rPr>
          <w:rFonts w:cs="Arial"/>
          <w:bCs/>
          <w:sz w:val="24"/>
          <w:szCs w:val="24"/>
        </w:rPr>
        <w:t xml:space="preserve"> pokud Objednatel řádně zabezpečil podmínky </w:t>
      </w:r>
      <w:r w:rsidR="000A0A83" w:rsidRPr="00850168">
        <w:rPr>
          <w:rFonts w:cs="Arial"/>
          <w:bCs/>
          <w:sz w:val="24"/>
          <w:szCs w:val="24"/>
        </w:rPr>
        <w:t xml:space="preserve">uvedené v této </w:t>
      </w:r>
      <w:r w:rsidR="00E175B6" w:rsidRPr="00850168">
        <w:rPr>
          <w:rFonts w:cs="Arial"/>
          <w:bCs/>
          <w:sz w:val="24"/>
          <w:szCs w:val="24"/>
        </w:rPr>
        <w:t>s</w:t>
      </w:r>
      <w:r w:rsidR="000A0A83" w:rsidRPr="00850168">
        <w:rPr>
          <w:rFonts w:cs="Arial"/>
          <w:bCs/>
          <w:sz w:val="24"/>
          <w:szCs w:val="24"/>
        </w:rPr>
        <w:t>mlouvě</w:t>
      </w:r>
      <w:r w:rsidR="00401712" w:rsidRPr="00850168">
        <w:rPr>
          <w:rFonts w:cs="Arial"/>
          <w:bCs/>
          <w:sz w:val="24"/>
          <w:szCs w:val="24"/>
        </w:rPr>
        <w:t xml:space="preserve">, které Dodavatel </w:t>
      </w:r>
      <w:r w:rsidR="00AC6A02" w:rsidRPr="00850168">
        <w:rPr>
          <w:rFonts w:cs="Arial"/>
          <w:bCs/>
          <w:sz w:val="24"/>
          <w:szCs w:val="24"/>
        </w:rPr>
        <w:t xml:space="preserve">označil jako nezbytné pro řádné a včasné provedení </w:t>
      </w:r>
      <w:r w:rsidR="00BD1322" w:rsidRPr="00850168">
        <w:rPr>
          <w:rFonts w:cs="Arial"/>
          <w:bCs/>
          <w:sz w:val="24"/>
          <w:szCs w:val="24"/>
        </w:rPr>
        <w:t>poradenské činnosti</w:t>
      </w:r>
      <w:r w:rsidR="00AC6A02" w:rsidRPr="00850168">
        <w:rPr>
          <w:rFonts w:cs="Arial"/>
          <w:bCs/>
          <w:sz w:val="24"/>
          <w:szCs w:val="24"/>
        </w:rPr>
        <w:t>.</w:t>
      </w:r>
    </w:p>
    <w:p w14:paraId="6CE6C83C" w14:textId="77777777" w:rsidR="00BD1322" w:rsidRPr="00850168" w:rsidRDefault="00C62876" w:rsidP="00CD091C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Výstupem </w:t>
      </w:r>
      <w:r w:rsidR="0026082A" w:rsidRPr="00850168">
        <w:rPr>
          <w:rFonts w:ascii="Calibri" w:hAnsi="Calibri" w:cs="Arial"/>
          <w:b w:val="0"/>
          <w:bCs/>
          <w:szCs w:val="24"/>
        </w:rPr>
        <w:t>P</w:t>
      </w:r>
      <w:r w:rsidR="00865069" w:rsidRPr="00850168">
        <w:rPr>
          <w:rFonts w:ascii="Calibri" w:hAnsi="Calibri" w:cs="Arial"/>
          <w:b w:val="0"/>
          <w:bCs/>
          <w:szCs w:val="24"/>
        </w:rPr>
        <w:t>oradenské činnosti</w:t>
      </w:r>
      <w:r w:rsidR="00A142CE" w:rsidRPr="00850168">
        <w:rPr>
          <w:rFonts w:ascii="Calibri" w:hAnsi="Calibri" w:cs="Arial"/>
          <w:b w:val="0"/>
          <w:bCs/>
          <w:szCs w:val="24"/>
        </w:rPr>
        <w:t xml:space="preserve"> bude</w:t>
      </w:r>
      <w:r w:rsidR="00BD1322" w:rsidRPr="00850168">
        <w:rPr>
          <w:rFonts w:ascii="Calibri" w:hAnsi="Calibri" w:cs="Arial"/>
          <w:b w:val="0"/>
          <w:bCs/>
          <w:szCs w:val="24"/>
        </w:rPr>
        <w:t>:</w:t>
      </w:r>
    </w:p>
    <w:p w14:paraId="11BD17E6" w14:textId="6C1EF3FE" w:rsidR="000B0730" w:rsidRPr="00850168" w:rsidRDefault="00EB2958">
      <w:pPr>
        <w:pStyle w:val="Prohlen"/>
        <w:numPr>
          <w:ilvl w:val="1"/>
          <w:numId w:val="29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K</w:t>
      </w:r>
      <w:r w:rsidR="00A142CE" w:rsidRPr="00850168">
        <w:rPr>
          <w:rFonts w:ascii="Calibri" w:hAnsi="Calibri" w:cs="Arial"/>
          <w:b w:val="0"/>
          <w:bCs/>
          <w:szCs w:val="24"/>
        </w:rPr>
        <w:t>onsolidovan</w:t>
      </w:r>
      <w:r w:rsidR="00563AA4">
        <w:rPr>
          <w:rFonts w:ascii="Calibri" w:hAnsi="Calibri" w:cs="Arial"/>
          <w:b w:val="0"/>
          <w:bCs/>
          <w:szCs w:val="24"/>
        </w:rPr>
        <w:t>á</w:t>
      </w:r>
      <w:r w:rsidR="00A142CE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23625B" w:rsidRPr="00850168">
        <w:rPr>
          <w:rFonts w:ascii="Calibri" w:hAnsi="Calibri" w:cs="Arial"/>
          <w:b w:val="0"/>
          <w:bCs/>
          <w:szCs w:val="24"/>
        </w:rPr>
        <w:t>účetní závěrk</w:t>
      </w:r>
      <w:r w:rsidRPr="00850168">
        <w:rPr>
          <w:rFonts w:ascii="Calibri" w:hAnsi="Calibri" w:cs="Arial"/>
          <w:b w:val="0"/>
          <w:bCs/>
          <w:szCs w:val="24"/>
        </w:rPr>
        <w:t>a</w:t>
      </w:r>
      <w:r w:rsidR="0023625B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6B3023" w:rsidRPr="00850168">
        <w:rPr>
          <w:rFonts w:ascii="Calibri" w:hAnsi="Calibri" w:cs="Arial"/>
          <w:b w:val="0"/>
          <w:bCs/>
          <w:szCs w:val="24"/>
        </w:rPr>
        <w:t>za rok 202</w:t>
      </w:r>
      <w:r w:rsidR="00563AA4">
        <w:rPr>
          <w:rFonts w:ascii="Calibri" w:hAnsi="Calibri" w:cs="Arial"/>
          <w:b w:val="0"/>
          <w:bCs/>
          <w:szCs w:val="24"/>
        </w:rPr>
        <w:t>3</w:t>
      </w:r>
      <w:r w:rsidRPr="00850168">
        <w:rPr>
          <w:rFonts w:ascii="Calibri" w:hAnsi="Calibri" w:cs="Arial"/>
          <w:b w:val="0"/>
          <w:bCs/>
          <w:szCs w:val="24"/>
        </w:rPr>
        <w:t xml:space="preserve"> v úplném znění</w:t>
      </w:r>
      <w:r w:rsidR="00563AA4">
        <w:rPr>
          <w:rFonts w:ascii="Calibri" w:hAnsi="Calibri" w:cs="Arial"/>
          <w:b w:val="0"/>
          <w:bCs/>
          <w:szCs w:val="24"/>
        </w:rPr>
        <w:t>,</w:t>
      </w:r>
    </w:p>
    <w:p w14:paraId="01EE1081" w14:textId="3E117995" w:rsidR="00EB2958" w:rsidRPr="00850168" w:rsidRDefault="00EB2958">
      <w:pPr>
        <w:pStyle w:val="Prohlen"/>
        <w:numPr>
          <w:ilvl w:val="1"/>
          <w:numId w:val="29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Výpočtové tabulky pro sestavení konsolidované účetní závěrky za r. 202</w:t>
      </w:r>
      <w:r w:rsidR="00563AA4">
        <w:rPr>
          <w:rFonts w:ascii="Calibri" w:hAnsi="Calibri" w:cs="Arial"/>
          <w:b w:val="0"/>
          <w:bCs/>
          <w:szCs w:val="24"/>
        </w:rPr>
        <w:t>3,</w:t>
      </w:r>
    </w:p>
    <w:p w14:paraId="18570F73" w14:textId="2F24FF2A" w:rsidR="00BD1322" w:rsidRPr="00850168" w:rsidRDefault="00A45457">
      <w:pPr>
        <w:pStyle w:val="Prohlen"/>
        <w:numPr>
          <w:ilvl w:val="1"/>
          <w:numId w:val="29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>Pomocný konsolidační přehled za rok</w:t>
      </w:r>
      <w:r w:rsidR="00563AA4">
        <w:rPr>
          <w:rFonts w:ascii="Calibri" w:hAnsi="Calibri" w:cs="Arial"/>
          <w:b w:val="0"/>
          <w:bCs/>
          <w:szCs w:val="24"/>
        </w:rPr>
        <w:t xml:space="preserve"> </w:t>
      </w:r>
      <w:r w:rsidRPr="00850168">
        <w:rPr>
          <w:rFonts w:ascii="Calibri" w:hAnsi="Calibri" w:cs="Arial"/>
          <w:b w:val="0"/>
          <w:bCs/>
          <w:szCs w:val="24"/>
        </w:rPr>
        <w:t>202</w:t>
      </w:r>
      <w:r w:rsidR="00563AA4">
        <w:rPr>
          <w:rFonts w:ascii="Calibri" w:hAnsi="Calibri" w:cs="Arial"/>
          <w:b w:val="0"/>
          <w:bCs/>
          <w:szCs w:val="24"/>
        </w:rPr>
        <w:t>3</w:t>
      </w:r>
      <w:r w:rsidR="00ED019F" w:rsidRPr="00850168">
        <w:rPr>
          <w:rFonts w:ascii="Calibri" w:hAnsi="Calibri" w:cs="Arial"/>
          <w:b w:val="0"/>
          <w:bCs/>
          <w:szCs w:val="24"/>
        </w:rPr>
        <w:t>.</w:t>
      </w:r>
    </w:p>
    <w:p w14:paraId="6A854F43" w14:textId="743E50C1" w:rsidR="00BB1461" w:rsidRPr="00850168" w:rsidRDefault="00BB1461" w:rsidP="00CD091C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t>Odpovědný za</w:t>
      </w:r>
      <w:r w:rsidR="005C17BA" w:rsidRPr="00850168">
        <w:rPr>
          <w:rFonts w:ascii="Calibri" w:hAnsi="Calibri" w:cs="Arial"/>
          <w:b w:val="0"/>
          <w:szCs w:val="24"/>
        </w:rPr>
        <w:t xml:space="preserve"> schválení,</w:t>
      </w:r>
      <w:r w:rsidRPr="00850168">
        <w:rPr>
          <w:rFonts w:ascii="Calibri" w:hAnsi="Calibri" w:cs="Arial"/>
          <w:b w:val="0"/>
          <w:szCs w:val="24"/>
        </w:rPr>
        <w:t xml:space="preserve"> zv</w:t>
      </w:r>
      <w:r w:rsidR="00872872" w:rsidRPr="00850168">
        <w:rPr>
          <w:rFonts w:ascii="Calibri" w:hAnsi="Calibri" w:cs="Arial"/>
          <w:b w:val="0"/>
          <w:szCs w:val="24"/>
        </w:rPr>
        <w:t>eřejnění konsolidovaných účetních závěrek</w:t>
      </w:r>
      <w:r w:rsidR="005C17BA" w:rsidRPr="00850168">
        <w:rPr>
          <w:rFonts w:ascii="Calibri" w:hAnsi="Calibri" w:cs="Arial"/>
          <w:b w:val="0"/>
          <w:szCs w:val="24"/>
        </w:rPr>
        <w:t xml:space="preserve"> a</w:t>
      </w:r>
      <w:r w:rsidR="00872872" w:rsidRPr="00850168">
        <w:rPr>
          <w:rFonts w:ascii="Calibri" w:hAnsi="Calibri" w:cs="Arial"/>
          <w:b w:val="0"/>
          <w:szCs w:val="24"/>
        </w:rPr>
        <w:t xml:space="preserve"> jejich ověření auditorem je </w:t>
      </w:r>
      <w:r w:rsidR="00E109B3" w:rsidRPr="00850168">
        <w:rPr>
          <w:rFonts w:ascii="Calibri" w:hAnsi="Calibri" w:cs="Arial"/>
          <w:b w:val="0"/>
          <w:szCs w:val="24"/>
        </w:rPr>
        <w:t>Objednatel, Dodavatel mu k těmto činnostem poskytne nezbytnou součinnost</w:t>
      </w:r>
      <w:r w:rsidR="00EB2958" w:rsidRPr="00850168">
        <w:rPr>
          <w:rFonts w:ascii="Calibri" w:hAnsi="Calibri" w:cs="Arial"/>
          <w:b w:val="0"/>
          <w:szCs w:val="24"/>
        </w:rPr>
        <w:t>, pakliže jej o to Objednatel výslovně požádá.</w:t>
      </w:r>
    </w:p>
    <w:p w14:paraId="77186E66" w14:textId="4919223D" w:rsidR="00F83207" w:rsidRPr="00850168" w:rsidRDefault="00ED019F" w:rsidP="000706CC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bCs/>
          <w:szCs w:val="24"/>
          <w:lang w:eastAsia="cs-CZ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Dodavatel je pro účely realizace předmětu smlouvy oprávněn požadovat od </w:t>
      </w:r>
      <w:r w:rsidR="00E352E9" w:rsidRPr="00850168">
        <w:rPr>
          <w:rFonts w:ascii="Calibri" w:hAnsi="Calibri" w:cs="Arial"/>
          <w:b w:val="0"/>
          <w:bCs/>
          <w:szCs w:val="24"/>
          <w:lang w:eastAsia="cs-CZ"/>
        </w:rPr>
        <w:t>Objednatele</w:t>
      </w:r>
      <w:r w:rsidR="00C47671" w:rsidRPr="00850168">
        <w:rPr>
          <w:rFonts w:ascii="Calibri" w:hAnsi="Calibri" w:cs="Arial"/>
          <w:b w:val="0"/>
          <w:bCs/>
          <w:szCs w:val="24"/>
          <w:lang w:eastAsia="cs-CZ"/>
        </w:rPr>
        <w:t xml:space="preserve">, </w:t>
      </w:r>
      <w:r w:rsidR="00E352E9" w:rsidRPr="00850168">
        <w:rPr>
          <w:rFonts w:asciiTheme="minorHAnsi" w:hAnsiTheme="minorHAnsi" w:cstheme="minorHAnsi"/>
          <w:b w:val="0"/>
          <w:bCs/>
          <w:szCs w:val="24"/>
        </w:rPr>
        <w:t>ČSAD Liberec,</w:t>
      </w:r>
      <w:r w:rsidR="009053D7" w:rsidRPr="00850168">
        <w:rPr>
          <w:rFonts w:asciiTheme="minorHAnsi" w:hAnsiTheme="minorHAnsi" w:cstheme="minorHAnsi"/>
          <w:b w:val="0"/>
          <w:bCs/>
          <w:szCs w:val="24"/>
        </w:rPr>
        <w:t xml:space="preserve"> Autocentrum </w:t>
      </w:r>
      <w:proofErr w:type="spellStart"/>
      <w:r w:rsidR="009053D7" w:rsidRPr="00850168">
        <w:rPr>
          <w:rFonts w:asciiTheme="minorHAnsi" w:hAnsiTheme="minorHAnsi" w:cstheme="minorHAnsi"/>
          <w:b w:val="0"/>
          <w:bCs/>
          <w:szCs w:val="24"/>
        </w:rPr>
        <w:t>Nord</w:t>
      </w:r>
      <w:proofErr w:type="spellEnd"/>
      <w:r w:rsidR="00E352E9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804066" w:rsidRPr="00850168">
        <w:rPr>
          <w:rFonts w:asciiTheme="minorHAnsi" w:hAnsiTheme="minorHAnsi" w:cstheme="minorHAnsi"/>
          <w:b w:val="0"/>
          <w:bCs/>
          <w:szCs w:val="24"/>
        </w:rPr>
        <w:t>potřebnou součinnost a předložení písemných</w:t>
      </w:r>
      <w:r w:rsidR="00B23CB5" w:rsidRPr="00850168">
        <w:rPr>
          <w:rFonts w:asciiTheme="minorHAnsi" w:hAnsiTheme="minorHAnsi" w:cstheme="minorHAnsi"/>
          <w:b w:val="0"/>
          <w:bCs/>
          <w:szCs w:val="24"/>
        </w:rPr>
        <w:t xml:space="preserve"> podkladů, </w:t>
      </w:r>
      <w:r w:rsidR="00804066" w:rsidRPr="00850168">
        <w:rPr>
          <w:rFonts w:asciiTheme="minorHAnsi" w:hAnsiTheme="minorHAnsi" w:cstheme="minorHAnsi"/>
          <w:b w:val="0"/>
          <w:bCs/>
          <w:szCs w:val="24"/>
        </w:rPr>
        <w:t>datových podkladů</w:t>
      </w:r>
      <w:r w:rsidR="00B23CB5" w:rsidRPr="00850168">
        <w:rPr>
          <w:rFonts w:asciiTheme="minorHAnsi" w:hAnsiTheme="minorHAnsi" w:cstheme="minorHAnsi"/>
          <w:b w:val="0"/>
          <w:bCs/>
          <w:szCs w:val="24"/>
        </w:rPr>
        <w:t xml:space="preserve"> a dalších informací</w:t>
      </w:r>
      <w:r w:rsidR="00804066" w:rsidRPr="00850168">
        <w:rPr>
          <w:rFonts w:asciiTheme="minorHAnsi" w:hAnsiTheme="minorHAnsi" w:cstheme="minorHAnsi"/>
          <w:b w:val="0"/>
          <w:bCs/>
          <w:szCs w:val="24"/>
        </w:rPr>
        <w:t xml:space="preserve"> nezbytných pro </w:t>
      </w:r>
      <w:r w:rsidR="00BA0CB6" w:rsidRPr="00850168">
        <w:rPr>
          <w:rFonts w:asciiTheme="minorHAnsi" w:hAnsiTheme="minorHAnsi" w:cstheme="minorHAnsi"/>
          <w:b w:val="0"/>
          <w:bCs/>
          <w:szCs w:val="24"/>
        </w:rPr>
        <w:t xml:space="preserve">poskytování </w:t>
      </w:r>
      <w:r w:rsidR="00925A52" w:rsidRPr="00850168">
        <w:rPr>
          <w:rFonts w:asciiTheme="minorHAnsi" w:hAnsiTheme="minorHAnsi" w:cstheme="minorHAnsi"/>
          <w:b w:val="0"/>
          <w:bCs/>
          <w:szCs w:val="24"/>
        </w:rPr>
        <w:t>P</w:t>
      </w:r>
      <w:r w:rsidR="00BA0CB6" w:rsidRPr="00850168">
        <w:rPr>
          <w:rFonts w:asciiTheme="minorHAnsi" w:hAnsiTheme="minorHAnsi" w:cstheme="minorHAnsi"/>
          <w:b w:val="0"/>
          <w:bCs/>
          <w:szCs w:val="24"/>
        </w:rPr>
        <w:t>oradenské činnosti</w:t>
      </w:r>
      <w:r w:rsidR="00CC0295" w:rsidRPr="00850168">
        <w:rPr>
          <w:rFonts w:asciiTheme="minorHAnsi" w:hAnsiTheme="minorHAnsi" w:cstheme="minorHAnsi"/>
          <w:b w:val="0"/>
          <w:bCs/>
          <w:szCs w:val="24"/>
        </w:rPr>
        <w:t xml:space="preserve"> a sestavení jednotlivých </w:t>
      </w:r>
      <w:r w:rsidR="005978D4" w:rsidRPr="00850168">
        <w:rPr>
          <w:rFonts w:asciiTheme="minorHAnsi" w:hAnsiTheme="minorHAnsi" w:cstheme="minorHAnsi"/>
          <w:b w:val="0"/>
          <w:bCs/>
          <w:szCs w:val="24"/>
        </w:rPr>
        <w:t>konsolidovaných</w:t>
      </w:r>
      <w:r w:rsidR="00CC0295" w:rsidRPr="00850168">
        <w:rPr>
          <w:rFonts w:asciiTheme="minorHAnsi" w:hAnsiTheme="minorHAnsi" w:cstheme="minorHAnsi"/>
          <w:b w:val="0"/>
          <w:bCs/>
          <w:szCs w:val="24"/>
        </w:rPr>
        <w:t xml:space="preserve"> účetníc</w:t>
      </w:r>
      <w:r w:rsidR="005978D4" w:rsidRPr="00850168">
        <w:rPr>
          <w:rFonts w:asciiTheme="minorHAnsi" w:hAnsiTheme="minorHAnsi" w:cstheme="minorHAnsi"/>
          <w:b w:val="0"/>
          <w:bCs/>
          <w:szCs w:val="24"/>
        </w:rPr>
        <w:t>h závěrek</w:t>
      </w:r>
      <w:r w:rsidR="001B30ED" w:rsidRPr="00850168">
        <w:rPr>
          <w:rFonts w:ascii="Calibri" w:hAnsi="Calibri" w:cs="Arial"/>
          <w:b w:val="0"/>
          <w:bCs/>
          <w:szCs w:val="24"/>
          <w:lang w:eastAsia="cs-CZ"/>
        </w:rPr>
        <w:t xml:space="preserve">. </w:t>
      </w:r>
      <w:r w:rsidR="004271AE" w:rsidRPr="00850168">
        <w:rPr>
          <w:rFonts w:ascii="Calibri" w:hAnsi="Calibri" w:cs="Arial"/>
          <w:b w:val="0"/>
          <w:bCs/>
          <w:szCs w:val="24"/>
          <w:lang w:eastAsia="cs-CZ"/>
        </w:rPr>
        <w:t>Požadavky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 xml:space="preserve"> Dodavatele</w:t>
      </w:r>
      <w:r w:rsidR="004271AE" w:rsidRPr="00850168">
        <w:rPr>
          <w:rFonts w:ascii="Calibri" w:hAnsi="Calibri" w:cs="Arial"/>
          <w:b w:val="0"/>
          <w:bCs/>
          <w:szCs w:val="24"/>
          <w:lang w:eastAsia="cs-CZ"/>
        </w:rPr>
        <w:t xml:space="preserve"> na tyto podklady budou předkládány formou </w:t>
      </w:r>
      <w:r w:rsidR="00696629" w:rsidRPr="00850168">
        <w:rPr>
          <w:rFonts w:ascii="Calibri" w:hAnsi="Calibri" w:cs="Arial"/>
          <w:b w:val="0"/>
          <w:bCs/>
          <w:szCs w:val="24"/>
          <w:lang w:eastAsia="cs-CZ"/>
        </w:rPr>
        <w:t xml:space="preserve">elektronické komunikace a budou se týkat </w:t>
      </w:r>
      <w:r w:rsidR="007D3EA3" w:rsidRPr="00850168">
        <w:rPr>
          <w:rFonts w:ascii="Calibri" w:hAnsi="Calibri" w:cs="Arial"/>
          <w:b w:val="0"/>
          <w:bCs/>
          <w:szCs w:val="24"/>
          <w:lang w:eastAsia="cs-CZ"/>
        </w:rPr>
        <w:t xml:space="preserve">primárně </w:t>
      </w:r>
      <w:r w:rsidR="00696629" w:rsidRPr="00850168">
        <w:rPr>
          <w:rFonts w:ascii="Calibri" w:hAnsi="Calibri" w:cs="Arial"/>
          <w:b w:val="0"/>
          <w:bCs/>
          <w:szCs w:val="24"/>
          <w:lang w:eastAsia="cs-CZ"/>
        </w:rPr>
        <w:t xml:space="preserve">účetních dat jednotlivých společností ve 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>S</w:t>
      </w:r>
      <w:r w:rsidR="00696629" w:rsidRPr="00850168">
        <w:rPr>
          <w:rFonts w:ascii="Calibri" w:hAnsi="Calibri" w:cs="Arial"/>
          <w:b w:val="0"/>
          <w:bCs/>
          <w:szCs w:val="24"/>
          <w:lang w:eastAsia="cs-CZ"/>
        </w:rPr>
        <w:t>kupině</w:t>
      </w:r>
      <w:r w:rsidR="00AB0020" w:rsidRPr="00850168">
        <w:rPr>
          <w:rFonts w:ascii="Calibri" w:hAnsi="Calibri" w:cs="Arial"/>
          <w:b w:val="0"/>
          <w:bCs/>
          <w:szCs w:val="24"/>
          <w:lang w:eastAsia="cs-CZ"/>
        </w:rPr>
        <w:t>, zejména pak:</w:t>
      </w:r>
    </w:p>
    <w:p w14:paraId="476DB980" w14:textId="2408EC40" w:rsidR="00AB0020" w:rsidRPr="00850168" w:rsidRDefault="00AB0020">
      <w:pPr>
        <w:pStyle w:val="Prohlen"/>
        <w:numPr>
          <w:ilvl w:val="0"/>
          <w:numId w:val="30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Účetní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>ch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 deník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>ů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 v definované struktuře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 xml:space="preserve"> za období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 xml:space="preserve"> roku 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>202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3</w:t>
      </w:r>
    </w:p>
    <w:p w14:paraId="6818CDA2" w14:textId="238EF664" w:rsidR="00AB0020" w:rsidRPr="00850168" w:rsidRDefault="00AB0020">
      <w:pPr>
        <w:pStyle w:val="Prohlen"/>
        <w:numPr>
          <w:ilvl w:val="0"/>
          <w:numId w:val="30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Obratových předvah za jednotlivá účetní období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 xml:space="preserve"> roku 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>202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3</w:t>
      </w:r>
    </w:p>
    <w:p w14:paraId="32A0B6DF" w14:textId="6A1D03DD" w:rsidR="00AB0020" w:rsidRPr="00850168" w:rsidRDefault="00EF6D22">
      <w:pPr>
        <w:pStyle w:val="Prohlen"/>
        <w:numPr>
          <w:ilvl w:val="0"/>
          <w:numId w:val="30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Saldokont pohledávek a závazků ke konci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 xml:space="preserve"> 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>účetní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ho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 období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 xml:space="preserve"> 20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23</w:t>
      </w:r>
    </w:p>
    <w:p w14:paraId="02630A3D" w14:textId="18CA4883" w:rsidR="005978D4" w:rsidRPr="00850168" w:rsidRDefault="00EF6D22">
      <w:pPr>
        <w:pStyle w:val="Prohlen"/>
        <w:numPr>
          <w:ilvl w:val="0"/>
          <w:numId w:val="30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Identifikace vzájemných vztahů v rámci konsolidačního celku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 xml:space="preserve"> v jednotlivých účetní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m</w:t>
      </w:r>
      <w:r w:rsidR="005978D4" w:rsidRPr="00850168">
        <w:rPr>
          <w:rFonts w:ascii="Calibri" w:hAnsi="Calibri" w:cs="Arial"/>
          <w:b w:val="0"/>
          <w:bCs/>
          <w:szCs w:val="24"/>
          <w:lang w:eastAsia="cs-CZ"/>
        </w:rPr>
        <w:t xml:space="preserve"> období 202</w:t>
      </w:r>
      <w:r w:rsidR="00457DF2">
        <w:rPr>
          <w:rFonts w:ascii="Calibri" w:hAnsi="Calibri" w:cs="Arial"/>
          <w:b w:val="0"/>
          <w:bCs/>
          <w:szCs w:val="24"/>
          <w:lang w:eastAsia="cs-CZ"/>
        </w:rPr>
        <w:t>3</w:t>
      </w:r>
    </w:p>
    <w:p w14:paraId="0D135187" w14:textId="055C071B" w:rsidR="00612F6B" w:rsidRPr="00850168" w:rsidRDefault="00612F6B">
      <w:pPr>
        <w:pStyle w:val="Prohlen"/>
        <w:numPr>
          <w:ilvl w:val="0"/>
          <w:numId w:val="30"/>
        </w:numPr>
        <w:overflowPunct/>
        <w:autoSpaceDE/>
        <w:autoSpaceDN/>
        <w:adjustRightInd/>
        <w:spacing w:before="120" w:after="120" w:line="264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Individuálních účetních závěrek jednotlivých společností</w:t>
      </w:r>
      <w:r w:rsidR="00EF7F18" w:rsidRPr="00850168">
        <w:rPr>
          <w:rFonts w:ascii="Calibri" w:hAnsi="Calibri" w:cs="Arial"/>
          <w:b w:val="0"/>
          <w:bCs/>
          <w:szCs w:val="24"/>
          <w:lang w:eastAsia="cs-CZ"/>
        </w:rPr>
        <w:t xml:space="preserve"> </w:t>
      </w:r>
      <w:r w:rsidR="00DC6111" w:rsidRPr="00850168">
        <w:rPr>
          <w:rFonts w:ascii="Calibri" w:hAnsi="Calibri" w:cs="Arial"/>
          <w:b w:val="0"/>
          <w:bCs/>
          <w:szCs w:val="24"/>
          <w:lang w:eastAsia="cs-CZ"/>
        </w:rPr>
        <w:t xml:space="preserve">včetně </w:t>
      </w:r>
      <w:r w:rsidR="00EF7F18" w:rsidRPr="00850168">
        <w:rPr>
          <w:rFonts w:ascii="Calibri" w:hAnsi="Calibri" w:cs="Arial"/>
          <w:b w:val="0"/>
          <w:bCs/>
          <w:szCs w:val="24"/>
          <w:lang w:eastAsia="cs-CZ"/>
        </w:rPr>
        <w:t>Zprávy</w:t>
      </w:r>
      <w:r w:rsidR="00DC6111" w:rsidRPr="00850168">
        <w:rPr>
          <w:rFonts w:ascii="Calibri" w:hAnsi="Calibri" w:cs="Arial"/>
          <w:b w:val="0"/>
          <w:bCs/>
          <w:szCs w:val="24"/>
          <w:lang w:eastAsia="cs-CZ"/>
        </w:rPr>
        <w:t xml:space="preserve"> auditora</w:t>
      </w:r>
      <w:r w:rsidR="00EF7F18" w:rsidRPr="00850168">
        <w:rPr>
          <w:rFonts w:ascii="Calibri" w:hAnsi="Calibri" w:cs="Arial"/>
          <w:b w:val="0"/>
          <w:bCs/>
          <w:szCs w:val="24"/>
          <w:lang w:eastAsia="cs-CZ"/>
        </w:rPr>
        <w:t>, pakliže předmětná účetní závěrka byla předmětem povinného auditu, který neprováděl Dodavatel</w:t>
      </w:r>
    </w:p>
    <w:p w14:paraId="7374D280" w14:textId="0CD03469" w:rsidR="00ED019F" w:rsidRPr="00850168" w:rsidRDefault="00B23CB5" w:rsidP="0034294A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Detailní přehled </w:t>
      </w:r>
      <w:r w:rsidRPr="00850168">
        <w:rPr>
          <w:rFonts w:asciiTheme="minorHAnsi" w:hAnsiTheme="minorHAnsi" w:cstheme="minorHAnsi"/>
          <w:b w:val="0"/>
          <w:szCs w:val="24"/>
        </w:rPr>
        <w:t>písemných podkladů, datových podkladů a dalších informací</w:t>
      </w:r>
      <w:r w:rsidRPr="00850168">
        <w:rPr>
          <w:rFonts w:asciiTheme="minorHAnsi" w:hAnsiTheme="minorHAnsi" w:cstheme="minorHAnsi"/>
          <w:b w:val="0"/>
          <w:bCs/>
          <w:szCs w:val="24"/>
        </w:rPr>
        <w:t>, které je Dodavatel ve smyslu odst. 4 tohoto článku smlouvy oprávněn požadovat</w:t>
      </w:r>
      <w:r w:rsidR="00612292" w:rsidRPr="00850168">
        <w:rPr>
          <w:rFonts w:asciiTheme="minorHAnsi" w:hAnsiTheme="minorHAnsi" w:cstheme="minorHAnsi"/>
          <w:b w:val="0"/>
          <w:bCs/>
          <w:szCs w:val="24"/>
        </w:rPr>
        <w:t xml:space="preserve"> po Objednat</w:t>
      </w:r>
      <w:r w:rsidR="00214A6E" w:rsidRPr="00850168">
        <w:rPr>
          <w:rFonts w:asciiTheme="minorHAnsi" w:hAnsiTheme="minorHAnsi" w:cstheme="minorHAnsi"/>
          <w:b w:val="0"/>
          <w:bCs/>
          <w:szCs w:val="24"/>
        </w:rPr>
        <w:t>eli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 a </w:t>
      </w:r>
      <w:r w:rsidR="00BD13AC" w:rsidRPr="00850168">
        <w:rPr>
          <w:rFonts w:asciiTheme="minorHAnsi" w:hAnsiTheme="minorHAnsi" w:cstheme="minorHAnsi"/>
          <w:b w:val="0"/>
          <w:bCs/>
          <w:szCs w:val="24"/>
        </w:rPr>
        <w:t>Objednatel</w:t>
      </w:r>
      <w:r w:rsidR="003160EC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37B5A" w:rsidRPr="00850168">
        <w:rPr>
          <w:rFonts w:asciiTheme="minorHAnsi" w:hAnsiTheme="minorHAnsi" w:cstheme="minorHAnsi"/>
          <w:b w:val="0"/>
          <w:bCs/>
          <w:szCs w:val="24"/>
        </w:rPr>
        <w:t>j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e povinen zajistit jejich </w:t>
      </w:r>
      <w:r w:rsidR="00C47671" w:rsidRPr="00850168">
        <w:rPr>
          <w:rFonts w:asciiTheme="minorHAnsi" w:hAnsiTheme="minorHAnsi" w:cstheme="minorHAnsi"/>
          <w:b w:val="0"/>
          <w:bCs/>
          <w:szCs w:val="24"/>
        </w:rPr>
        <w:t xml:space="preserve">řádné, </w:t>
      </w:r>
      <w:r w:rsidRPr="00850168">
        <w:rPr>
          <w:rFonts w:asciiTheme="minorHAnsi" w:hAnsiTheme="minorHAnsi" w:cstheme="minorHAnsi"/>
          <w:b w:val="0"/>
          <w:bCs/>
          <w:szCs w:val="24"/>
        </w:rPr>
        <w:t>včasné a úplné předložení</w:t>
      </w:r>
      <w:r w:rsidR="00465BCE" w:rsidRPr="00850168">
        <w:rPr>
          <w:rFonts w:asciiTheme="minorHAnsi" w:hAnsiTheme="minorHAnsi" w:cstheme="minorHAnsi"/>
          <w:b w:val="0"/>
          <w:bCs/>
          <w:szCs w:val="24"/>
        </w:rPr>
        <w:t>,</w:t>
      </w:r>
      <w:r w:rsidR="00612292" w:rsidRPr="00850168">
        <w:rPr>
          <w:rFonts w:asciiTheme="minorHAnsi" w:hAnsiTheme="minorHAnsi" w:cstheme="minorHAnsi"/>
          <w:b w:val="0"/>
          <w:bCs/>
          <w:szCs w:val="24"/>
        </w:rPr>
        <w:t xml:space="preserve"> předloží Dodavatel </w:t>
      </w:r>
      <w:r w:rsidR="00214A6E" w:rsidRPr="00850168">
        <w:rPr>
          <w:rFonts w:asciiTheme="minorHAnsi" w:hAnsiTheme="minorHAnsi" w:cstheme="minorHAnsi"/>
          <w:b w:val="0"/>
          <w:bCs/>
          <w:szCs w:val="24"/>
        </w:rPr>
        <w:t xml:space="preserve">Objednateli </w:t>
      </w:r>
      <w:r w:rsidR="00612292" w:rsidRPr="00850168">
        <w:rPr>
          <w:rFonts w:asciiTheme="minorHAnsi" w:hAnsiTheme="minorHAnsi" w:cstheme="minorHAnsi"/>
          <w:b w:val="0"/>
          <w:bCs/>
          <w:szCs w:val="24"/>
        </w:rPr>
        <w:t xml:space="preserve">nejpozději do tří (3) </w:t>
      </w:r>
      <w:r w:rsidR="00011395" w:rsidRPr="00850168">
        <w:rPr>
          <w:rFonts w:asciiTheme="minorHAnsi" w:hAnsiTheme="minorHAnsi" w:cstheme="minorHAnsi"/>
          <w:b w:val="0"/>
          <w:bCs/>
          <w:szCs w:val="24"/>
        </w:rPr>
        <w:t xml:space="preserve">pracovních </w:t>
      </w:r>
      <w:r w:rsidR="00612292" w:rsidRPr="00850168">
        <w:rPr>
          <w:rFonts w:asciiTheme="minorHAnsi" w:hAnsiTheme="minorHAnsi" w:cstheme="minorHAnsi"/>
          <w:b w:val="0"/>
          <w:bCs/>
          <w:szCs w:val="24"/>
        </w:rPr>
        <w:t>dnů ode dne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14A6E" w:rsidRPr="00850168">
        <w:rPr>
          <w:rFonts w:asciiTheme="minorHAnsi" w:hAnsiTheme="minorHAnsi" w:cstheme="minorHAnsi"/>
          <w:b w:val="0"/>
          <w:bCs/>
          <w:szCs w:val="24"/>
        </w:rPr>
        <w:t>uzavření této Smlouvy</w:t>
      </w:r>
      <w:r w:rsidR="000C611C" w:rsidRPr="00850168">
        <w:rPr>
          <w:rFonts w:asciiTheme="minorHAnsi" w:hAnsiTheme="minorHAnsi" w:cstheme="minorHAnsi"/>
          <w:b w:val="0"/>
          <w:bCs/>
          <w:szCs w:val="24"/>
        </w:rPr>
        <w:t xml:space="preserve"> (dále i jako „</w:t>
      </w:r>
      <w:r w:rsidR="000C611C" w:rsidRPr="00850168">
        <w:rPr>
          <w:rFonts w:asciiTheme="minorHAnsi" w:hAnsiTheme="minorHAnsi" w:cstheme="minorHAnsi"/>
          <w:szCs w:val="24"/>
        </w:rPr>
        <w:t>Základní požadavky Dodavatele</w:t>
      </w:r>
      <w:r w:rsidR="000C611C" w:rsidRPr="00850168">
        <w:rPr>
          <w:rFonts w:asciiTheme="minorHAnsi" w:hAnsiTheme="minorHAnsi" w:cstheme="minorHAnsi"/>
          <w:b w:val="0"/>
          <w:bCs/>
          <w:szCs w:val="24"/>
        </w:rPr>
        <w:t>“)</w:t>
      </w:r>
      <w:r w:rsidRPr="00850168">
        <w:rPr>
          <w:rFonts w:asciiTheme="minorHAnsi" w:hAnsiTheme="minorHAnsi" w:cstheme="minorHAnsi"/>
          <w:bCs/>
          <w:szCs w:val="24"/>
        </w:rPr>
        <w:t xml:space="preserve">. </w:t>
      </w:r>
      <w:r w:rsidR="00BA511E" w:rsidRPr="00850168">
        <w:rPr>
          <w:rFonts w:ascii="Calibri" w:hAnsi="Calibri" w:cs="Arial"/>
          <w:b w:val="0"/>
          <w:bCs/>
          <w:szCs w:val="24"/>
          <w:lang w:eastAsia="cs-CZ"/>
        </w:rPr>
        <w:t xml:space="preserve">Veškeré podklady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obsažené </w:t>
      </w:r>
      <w:r w:rsidR="000C611C" w:rsidRPr="00850168">
        <w:rPr>
          <w:rFonts w:ascii="Calibri" w:hAnsi="Calibri" w:cs="Arial"/>
          <w:b w:val="0"/>
          <w:bCs/>
          <w:szCs w:val="24"/>
          <w:lang w:eastAsia="cs-CZ"/>
        </w:rPr>
        <w:t>v Základních požadavcích dodavatele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 a veškeré případně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>dodatečně vyžád</w:t>
      </w:r>
      <w:r w:rsidR="00BA511E" w:rsidRPr="00850168">
        <w:rPr>
          <w:rFonts w:ascii="Calibri" w:hAnsi="Calibri" w:cs="Arial"/>
          <w:b w:val="0"/>
          <w:bCs/>
          <w:szCs w:val="24"/>
          <w:lang w:eastAsia="cs-CZ"/>
        </w:rPr>
        <w:t>ané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 doplňující podklady </w:t>
      </w:r>
      <w:r w:rsidRPr="00850168">
        <w:rPr>
          <w:rFonts w:ascii="Calibri" w:hAnsi="Calibri" w:cs="Arial"/>
          <w:b w:val="0"/>
          <w:bCs/>
          <w:szCs w:val="24"/>
          <w:lang w:eastAsia="cs-CZ"/>
        </w:rPr>
        <w:t xml:space="preserve">či informace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podle odst. </w:t>
      </w:r>
      <w:r w:rsidR="00C97657" w:rsidRPr="00850168">
        <w:rPr>
          <w:rFonts w:ascii="Calibri" w:hAnsi="Calibri" w:cs="Arial"/>
          <w:b w:val="0"/>
          <w:bCs/>
          <w:szCs w:val="24"/>
          <w:lang w:eastAsia="cs-CZ"/>
        </w:rPr>
        <w:t>8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 tohoto článku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lastRenderedPageBreak/>
        <w:t xml:space="preserve">smlouvy budou předávány Dodavateli </w:t>
      </w:r>
      <w:r w:rsidR="00ED019F" w:rsidRPr="00850168">
        <w:rPr>
          <w:rFonts w:ascii="Calibri" w:hAnsi="Calibri" w:cs="Arial"/>
          <w:bCs/>
          <w:szCs w:val="24"/>
          <w:u w:val="single"/>
          <w:lang w:eastAsia="cs-CZ"/>
        </w:rPr>
        <w:t>v elektronické formě</w:t>
      </w:r>
      <w:r w:rsidR="00C23BDE" w:rsidRPr="00850168">
        <w:rPr>
          <w:rFonts w:ascii="Calibri" w:hAnsi="Calibri" w:cs="Arial"/>
          <w:b w:val="0"/>
          <w:szCs w:val="24"/>
          <w:lang w:eastAsia="cs-CZ"/>
        </w:rPr>
        <w:t xml:space="preserve">, </w:t>
      </w:r>
      <w:r w:rsidR="00826F46" w:rsidRPr="00850168">
        <w:rPr>
          <w:rFonts w:ascii="Calibri" w:hAnsi="Calibri" w:cs="Arial"/>
          <w:b w:val="0"/>
          <w:szCs w:val="24"/>
          <w:lang w:eastAsia="cs-CZ"/>
        </w:rPr>
        <w:t xml:space="preserve">a to </w:t>
      </w:r>
      <w:r w:rsidRPr="00850168">
        <w:rPr>
          <w:rFonts w:ascii="Calibri" w:hAnsi="Calibri" w:cs="Arial"/>
          <w:b w:val="0"/>
          <w:szCs w:val="24"/>
          <w:lang w:eastAsia="cs-CZ"/>
        </w:rPr>
        <w:t xml:space="preserve">ve formátech </w:t>
      </w:r>
      <w:r w:rsidR="00826F46" w:rsidRPr="00850168">
        <w:rPr>
          <w:rFonts w:ascii="Calibri" w:hAnsi="Calibri" w:cs="Arial"/>
          <w:bCs/>
          <w:szCs w:val="24"/>
          <w:lang w:eastAsia="cs-CZ"/>
        </w:rPr>
        <w:t>MS EXCEL, MS WORD nebo PDF</w:t>
      </w:r>
      <w:r w:rsidR="000C611C" w:rsidRPr="00850168">
        <w:rPr>
          <w:rFonts w:ascii="Calibri" w:hAnsi="Calibri" w:cs="Arial"/>
          <w:bCs/>
          <w:szCs w:val="24"/>
          <w:lang w:eastAsia="cs-CZ"/>
        </w:rPr>
        <w:t xml:space="preserve"> </w:t>
      </w:r>
      <w:r w:rsidR="000C611C" w:rsidRPr="00850168">
        <w:rPr>
          <w:rFonts w:ascii="Calibri" w:hAnsi="Calibri" w:cs="Arial"/>
          <w:b w:val="0"/>
          <w:szCs w:val="24"/>
          <w:lang w:eastAsia="cs-CZ"/>
        </w:rPr>
        <w:t>tak, jak v příslušných požadavcích bude Dodavatelem specifikováno</w:t>
      </w:r>
      <w:r w:rsidR="00DC6111" w:rsidRPr="00850168">
        <w:rPr>
          <w:rFonts w:ascii="Calibri" w:hAnsi="Calibri" w:cs="Arial"/>
          <w:b w:val="0"/>
          <w:szCs w:val="24"/>
          <w:lang w:eastAsia="cs-CZ"/>
        </w:rPr>
        <w:t>.</w:t>
      </w:r>
      <w:r w:rsidRPr="00850168">
        <w:rPr>
          <w:rFonts w:ascii="Calibri" w:hAnsi="Calibri" w:cs="Arial"/>
          <w:b w:val="0"/>
          <w:szCs w:val="24"/>
          <w:lang w:eastAsia="cs-CZ"/>
        </w:rPr>
        <w:t xml:space="preserve"> </w:t>
      </w:r>
    </w:p>
    <w:p w14:paraId="12A327F0" w14:textId="0E8F9169" w:rsidR="003568E3" w:rsidRPr="00850168" w:rsidRDefault="0034294A" w:rsidP="0034294A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line="264" w:lineRule="auto"/>
        <w:ind w:left="284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  <w:lang w:eastAsia="cs-CZ"/>
        </w:rPr>
        <w:t>Objednatel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 předá Dodavateli </w:t>
      </w:r>
      <w:r w:rsidR="00ED019F" w:rsidRPr="00850168">
        <w:rPr>
          <w:rFonts w:ascii="Calibri" w:hAnsi="Calibri" w:cs="Arial"/>
          <w:bCs/>
          <w:szCs w:val="24"/>
          <w:lang w:eastAsia="cs-CZ"/>
        </w:rPr>
        <w:t>veškeré podklady obsažené v</w:t>
      </w:r>
      <w:r w:rsidR="000C611C" w:rsidRPr="00850168">
        <w:rPr>
          <w:rFonts w:ascii="Calibri" w:hAnsi="Calibri" w:cs="Arial"/>
          <w:bCs/>
          <w:szCs w:val="24"/>
          <w:lang w:eastAsia="cs-CZ"/>
        </w:rPr>
        <w:t> Základních požada</w:t>
      </w:r>
      <w:r w:rsidR="00F83C1C" w:rsidRPr="00850168">
        <w:rPr>
          <w:rFonts w:ascii="Calibri" w:hAnsi="Calibri" w:cs="Arial"/>
          <w:bCs/>
          <w:szCs w:val="24"/>
          <w:lang w:eastAsia="cs-CZ"/>
        </w:rPr>
        <w:t>vcích Dodavatele</w:t>
      </w:r>
      <w:r w:rsidR="00ED019F" w:rsidRPr="00850168">
        <w:rPr>
          <w:rFonts w:ascii="Calibri" w:hAnsi="Calibri" w:cs="Arial"/>
          <w:bCs/>
          <w:szCs w:val="24"/>
          <w:lang w:eastAsia="cs-CZ"/>
        </w:rPr>
        <w:t xml:space="preserve"> </w:t>
      </w:r>
      <w:r w:rsidR="00ED019F" w:rsidRPr="00850168">
        <w:rPr>
          <w:rFonts w:ascii="Calibri" w:hAnsi="Calibri" w:cs="Arial"/>
          <w:bCs/>
          <w:szCs w:val="24"/>
          <w:u w:val="single"/>
          <w:lang w:eastAsia="cs-CZ"/>
        </w:rPr>
        <w:t xml:space="preserve">nejpozději </w:t>
      </w:r>
      <w:r w:rsidR="00BA57C1" w:rsidRPr="00850168">
        <w:rPr>
          <w:rFonts w:ascii="Calibri" w:hAnsi="Calibri" w:cs="Arial"/>
          <w:bCs/>
          <w:szCs w:val="24"/>
          <w:u w:val="single"/>
          <w:lang w:eastAsia="cs-CZ"/>
        </w:rPr>
        <w:t>do</w:t>
      </w:r>
      <w:r w:rsidR="00D15E80" w:rsidRPr="00850168">
        <w:rPr>
          <w:rFonts w:ascii="Calibri" w:hAnsi="Calibri" w:cs="Arial"/>
          <w:bCs/>
          <w:szCs w:val="24"/>
          <w:u w:val="single"/>
          <w:lang w:eastAsia="cs-CZ"/>
        </w:rPr>
        <w:t xml:space="preserve"> </w:t>
      </w:r>
      <w:r w:rsidR="00734AC2" w:rsidRPr="00850168">
        <w:rPr>
          <w:rFonts w:ascii="Calibri" w:hAnsi="Calibri" w:cs="Arial"/>
          <w:bCs/>
          <w:szCs w:val="24"/>
          <w:u w:val="single"/>
          <w:lang w:eastAsia="cs-CZ"/>
        </w:rPr>
        <w:t>14. dnů od předložení Základních požadavků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. Veškeré podklady vyžádané dle </w:t>
      </w:r>
      <w:r w:rsidR="00F83C1C" w:rsidRPr="00850168">
        <w:rPr>
          <w:rFonts w:ascii="Calibri" w:hAnsi="Calibri" w:cs="Arial"/>
          <w:bCs/>
          <w:szCs w:val="24"/>
          <w:lang w:eastAsia="cs-CZ"/>
        </w:rPr>
        <w:t>Základních požadavků Dodavatele</w:t>
      </w:r>
      <w:r w:rsidR="00C97657" w:rsidRPr="00850168">
        <w:rPr>
          <w:rFonts w:ascii="Calibri" w:hAnsi="Calibri" w:cs="Arial"/>
          <w:b w:val="0"/>
          <w:bCs/>
          <w:szCs w:val="24"/>
          <w:lang w:eastAsia="cs-CZ"/>
        </w:rPr>
        <w:t xml:space="preserve">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budou předány elektronicky </w:t>
      </w:r>
      <w:r w:rsidR="009F4D63" w:rsidRPr="00850168">
        <w:rPr>
          <w:rFonts w:ascii="Calibri" w:hAnsi="Calibri" w:cs="Arial"/>
          <w:b w:val="0"/>
          <w:bCs/>
          <w:szCs w:val="24"/>
          <w:lang w:eastAsia="cs-CZ"/>
        </w:rPr>
        <w:t>pracovníkům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 Dodavatele</w:t>
      </w:r>
      <w:r w:rsidR="009F4D63" w:rsidRPr="00850168">
        <w:rPr>
          <w:rFonts w:ascii="Calibri" w:hAnsi="Calibri" w:cs="Arial"/>
          <w:b w:val="0"/>
          <w:bCs/>
          <w:szCs w:val="24"/>
          <w:lang w:eastAsia="cs-CZ"/>
        </w:rPr>
        <w:t xml:space="preserve"> uvedeným v odst. 1</w:t>
      </w:r>
      <w:r w:rsidR="00D26AE1" w:rsidRPr="00850168">
        <w:rPr>
          <w:rFonts w:ascii="Calibri" w:hAnsi="Calibri" w:cs="Arial"/>
          <w:b w:val="0"/>
          <w:bCs/>
          <w:szCs w:val="24"/>
          <w:lang w:eastAsia="cs-CZ"/>
        </w:rPr>
        <w:t>2</w:t>
      </w:r>
      <w:r w:rsidR="009F4D63" w:rsidRPr="00850168">
        <w:rPr>
          <w:rFonts w:ascii="Calibri" w:hAnsi="Calibri" w:cs="Arial"/>
          <w:b w:val="0"/>
          <w:bCs/>
          <w:szCs w:val="24"/>
          <w:lang w:eastAsia="cs-CZ"/>
        </w:rPr>
        <w:t xml:space="preserve"> toho</w:t>
      </w:r>
      <w:r w:rsidR="00D2571C" w:rsidRPr="00850168">
        <w:rPr>
          <w:rFonts w:ascii="Calibri" w:hAnsi="Calibri" w:cs="Arial"/>
          <w:b w:val="0"/>
          <w:bCs/>
          <w:szCs w:val="24"/>
          <w:lang w:eastAsia="cs-CZ"/>
        </w:rPr>
        <w:t>to</w:t>
      </w:r>
      <w:r w:rsidR="009F4D63" w:rsidRPr="00850168">
        <w:rPr>
          <w:rFonts w:ascii="Calibri" w:hAnsi="Calibri" w:cs="Arial"/>
          <w:b w:val="0"/>
          <w:bCs/>
          <w:szCs w:val="24"/>
          <w:lang w:eastAsia="cs-CZ"/>
        </w:rPr>
        <w:t xml:space="preserve"> článku smlouvy, kteří jsou </w:t>
      </w:r>
      <w:r w:rsidR="009F4D63" w:rsidRPr="00850168">
        <w:rPr>
          <w:rFonts w:ascii="Calibri" w:hAnsi="Calibri" w:cs="Arial"/>
          <w:b w:val="0"/>
          <w:bCs/>
          <w:szCs w:val="24"/>
        </w:rPr>
        <w:t>odpovědní za plnění této smlouvy</w:t>
      </w:r>
      <w:r w:rsidR="009F4D63" w:rsidRPr="00850168">
        <w:rPr>
          <w:rFonts w:ascii="Calibri" w:hAnsi="Calibri" w:cs="Arial"/>
          <w:b w:val="0"/>
          <w:szCs w:val="24"/>
        </w:rPr>
        <w:t xml:space="preserve">,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>formou mailové korespondence nebo jinou formou, kterou smluvní strany domlu</w:t>
      </w:r>
      <w:r w:rsidR="00947267" w:rsidRPr="00850168">
        <w:rPr>
          <w:rFonts w:ascii="Calibri" w:hAnsi="Calibri" w:cs="Arial"/>
          <w:b w:val="0"/>
          <w:bCs/>
          <w:szCs w:val="24"/>
          <w:lang w:eastAsia="cs-CZ"/>
        </w:rPr>
        <w:t>v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 xml:space="preserve">í bezprostředně po </w:t>
      </w:r>
      <w:r w:rsidR="00802F29" w:rsidRPr="00850168">
        <w:rPr>
          <w:rFonts w:ascii="Calibri" w:hAnsi="Calibri" w:cs="Arial"/>
          <w:b w:val="0"/>
          <w:bCs/>
          <w:szCs w:val="24"/>
          <w:lang w:eastAsia="cs-CZ"/>
        </w:rPr>
        <w:t xml:space="preserve">účinnosti </w:t>
      </w:r>
      <w:r w:rsidR="00ED019F" w:rsidRPr="00850168">
        <w:rPr>
          <w:rFonts w:ascii="Calibri" w:hAnsi="Calibri" w:cs="Arial"/>
          <w:b w:val="0"/>
          <w:bCs/>
          <w:szCs w:val="24"/>
          <w:lang w:eastAsia="cs-CZ"/>
        </w:rPr>
        <w:t>této smlouvy.</w:t>
      </w:r>
      <w:r w:rsidR="00A3428E" w:rsidRPr="00850168">
        <w:rPr>
          <w:rFonts w:ascii="Calibri" w:hAnsi="Calibri" w:cs="Arial"/>
          <w:b w:val="0"/>
          <w:bCs/>
          <w:szCs w:val="24"/>
          <w:lang w:eastAsia="cs-CZ"/>
        </w:rPr>
        <w:t xml:space="preserve"> </w:t>
      </w:r>
    </w:p>
    <w:p w14:paraId="3AD02BFE" w14:textId="4B789A87" w:rsidR="00ED019F" w:rsidRPr="00850168" w:rsidRDefault="00ED019F" w:rsidP="00143387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Dodavatel i </w:t>
      </w:r>
      <w:r w:rsidR="00987A0A" w:rsidRPr="00850168">
        <w:rPr>
          <w:rFonts w:ascii="Calibri" w:hAnsi="Calibri" w:cs="Arial"/>
          <w:b w:val="0"/>
          <w:bCs/>
          <w:szCs w:val="24"/>
        </w:rPr>
        <w:t>Objednatel</w:t>
      </w:r>
      <w:r w:rsidRPr="00850168">
        <w:rPr>
          <w:rFonts w:ascii="Calibri" w:hAnsi="Calibri" w:cs="Arial"/>
          <w:b w:val="0"/>
          <w:bCs/>
          <w:szCs w:val="24"/>
        </w:rPr>
        <w:t xml:space="preserve"> berou na vědomí, že v průběhu realizace předmětu smlouvy lze odůvodněně očekávat vznik </w:t>
      </w:r>
      <w:r w:rsidRPr="00850168">
        <w:rPr>
          <w:rFonts w:ascii="Calibri" w:hAnsi="Calibri" w:cs="Arial"/>
          <w:bCs/>
          <w:szCs w:val="24"/>
        </w:rPr>
        <w:t>Doplňujících požadavků</w:t>
      </w:r>
      <w:r w:rsidR="006C1D02" w:rsidRPr="00850168">
        <w:rPr>
          <w:rFonts w:ascii="Calibri" w:hAnsi="Calibri" w:cs="Arial"/>
          <w:b w:val="0"/>
          <w:bCs/>
          <w:szCs w:val="24"/>
        </w:rPr>
        <w:t xml:space="preserve"> ze strany Dodavatele</w:t>
      </w:r>
      <w:r w:rsidRPr="00850168">
        <w:rPr>
          <w:rFonts w:ascii="Calibri" w:hAnsi="Calibri" w:cs="Arial"/>
          <w:b w:val="0"/>
          <w:bCs/>
          <w:szCs w:val="24"/>
        </w:rPr>
        <w:t xml:space="preserve"> na dodání podkladů nezbytných k</w:t>
      </w:r>
      <w:r w:rsidR="00B61C2C" w:rsidRPr="00850168">
        <w:rPr>
          <w:rFonts w:ascii="Calibri" w:hAnsi="Calibri" w:cs="Arial"/>
          <w:b w:val="0"/>
          <w:bCs/>
          <w:szCs w:val="24"/>
        </w:rPr>
        <w:t> </w:t>
      </w:r>
      <w:r w:rsidR="00802F29" w:rsidRPr="00850168">
        <w:rPr>
          <w:rFonts w:ascii="Calibri" w:hAnsi="Calibri" w:cs="Arial"/>
          <w:b w:val="0"/>
          <w:bCs/>
          <w:szCs w:val="24"/>
        </w:rPr>
        <w:t>p</w:t>
      </w:r>
      <w:r w:rsidR="00B61C2C" w:rsidRPr="00850168">
        <w:rPr>
          <w:rFonts w:ascii="Calibri" w:hAnsi="Calibri" w:cs="Arial"/>
          <w:b w:val="0"/>
          <w:bCs/>
          <w:szCs w:val="24"/>
        </w:rPr>
        <w:t>oskytnutí Poradenské činnosti</w:t>
      </w:r>
      <w:r w:rsidRPr="00850168">
        <w:rPr>
          <w:rFonts w:ascii="Calibri" w:hAnsi="Calibri" w:cs="Arial"/>
          <w:b w:val="0"/>
          <w:bCs/>
          <w:szCs w:val="24"/>
        </w:rPr>
        <w:t xml:space="preserve">, na něž bude ze strany </w:t>
      </w:r>
      <w:r w:rsidR="00E352E9" w:rsidRPr="00850168">
        <w:rPr>
          <w:rFonts w:ascii="Calibri" w:hAnsi="Calibri" w:cs="Arial"/>
          <w:b w:val="0"/>
          <w:bCs/>
          <w:szCs w:val="24"/>
        </w:rPr>
        <w:t>Objednatele</w:t>
      </w:r>
      <w:r w:rsidR="00DE7FFC" w:rsidRPr="00850168">
        <w:rPr>
          <w:rFonts w:ascii="Calibri" w:hAnsi="Calibri" w:cs="Arial"/>
          <w:b w:val="0"/>
          <w:bCs/>
          <w:szCs w:val="24"/>
        </w:rPr>
        <w:t xml:space="preserve">, </w:t>
      </w:r>
      <w:r w:rsidR="00B61C2C" w:rsidRPr="00850168">
        <w:rPr>
          <w:rFonts w:asciiTheme="minorHAnsi" w:hAnsiTheme="minorHAnsi" w:cstheme="minorHAnsi"/>
          <w:b w:val="0"/>
          <w:bCs/>
          <w:szCs w:val="24"/>
        </w:rPr>
        <w:t>ČSAD Liberec</w:t>
      </w:r>
      <w:r w:rsidR="00B14C27" w:rsidRPr="00850168">
        <w:rPr>
          <w:rFonts w:asciiTheme="minorHAnsi" w:hAnsiTheme="minorHAnsi" w:cstheme="minorHAnsi"/>
          <w:b w:val="0"/>
          <w:bCs/>
          <w:szCs w:val="24"/>
        </w:rPr>
        <w:t xml:space="preserve"> či </w:t>
      </w:r>
      <w:r w:rsidR="004A3FB1" w:rsidRPr="00850168">
        <w:rPr>
          <w:rFonts w:asciiTheme="minorHAnsi" w:hAnsiTheme="minorHAnsi" w:cstheme="minorHAnsi"/>
          <w:b w:val="0"/>
          <w:bCs/>
          <w:szCs w:val="24"/>
        </w:rPr>
        <w:t xml:space="preserve">Autocentra </w:t>
      </w:r>
      <w:proofErr w:type="spellStart"/>
      <w:r w:rsidR="004A3FB1" w:rsidRPr="00850168">
        <w:rPr>
          <w:rFonts w:asciiTheme="minorHAnsi" w:hAnsiTheme="minorHAnsi" w:cstheme="minorHAnsi"/>
          <w:b w:val="0"/>
          <w:bCs/>
          <w:szCs w:val="24"/>
        </w:rPr>
        <w:t>Nord</w:t>
      </w:r>
      <w:proofErr w:type="spellEnd"/>
      <w:r w:rsidRPr="00850168">
        <w:rPr>
          <w:rFonts w:ascii="Calibri" w:hAnsi="Calibri" w:cs="Arial"/>
          <w:b w:val="0"/>
          <w:bCs/>
          <w:szCs w:val="24"/>
        </w:rPr>
        <w:t xml:space="preserve"> nezbytné promptně reagovat. V </w:t>
      </w:r>
      <w:r w:rsidR="005D4762" w:rsidRPr="00850168">
        <w:rPr>
          <w:rFonts w:ascii="Calibri" w:hAnsi="Calibri" w:cs="Arial"/>
          <w:b w:val="0"/>
          <w:bCs/>
          <w:szCs w:val="24"/>
        </w:rPr>
        <w:t>D</w:t>
      </w:r>
      <w:r w:rsidRPr="00850168">
        <w:rPr>
          <w:rFonts w:ascii="Calibri" w:hAnsi="Calibri" w:cs="Arial"/>
          <w:b w:val="0"/>
          <w:bCs/>
          <w:szCs w:val="24"/>
        </w:rPr>
        <w:t>oplňujících požadavcích Dodavatel</w:t>
      </w:r>
      <w:r w:rsidR="008A5DCF" w:rsidRPr="00850168">
        <w:rPr>
          <w:rFonts w:ascii="Calibri" w:hAnsi="Calibri" w:cs="Arial"/>
          <w:b w:val="0"/>
          <w:bCs/>
          <w:szCs w:val="24"/>
        </w:rPr>
        <w:t xml:space="preserve"> specifikuje</w:t>
      </w:r>
      <w:r w:rsidR="002A700B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CA5E1A" w:rsidRPr="00850168">
        <w:rPr>
          <w:rFonts w:ascii="Calibri" w:hAnsi="Calibri" w:cs="Arial"/>
          <w:b w:val="0"/>
          <w:bCs/>
          <w:szCs w:val="24"/>
        </w:rPr>
        <w:t>svůj požadavek</w:t>
      </w:r>
      <w:r w:rsidR="008A5DCF" w:rsidRPr="00850168">
        <w:rPr>
          <w:rFonts w:ascii="Calibri" w:hAnsi="Calibri" w:cs="Arial"/>
          <w:b w:val="0"/>
          <w:bCs/>
          <w:szCs w:val="24"/>
        </w:rPr>
        <w:t xml:space="preserve">, uvede </w:t>
      </w:r>
      <w:r w:rsidRPr="00850168">
        <w:rPr>
          <w:rFonts w:ascii="Calibri" w:hAnsi="Calibri" w:cs="Arial"/>
          <w:b w:val="0"/>
          <w:bCs/>
          <w:szCs w:val="24"/>
        </w:rPr>
        <w:t xml:space="preserve">způsob předložení (v elektronické nebo materiální podobě) a termín předložení vyžádaných </w:t>
      </w:r>
      <w:r w:rsidR="00C97657" w:rsidRPr="00850168">
        <w:rPr>
          <w:rFonts w:ascii="Calibri" w:hAnsi="Calibri" w:cs="Arial"/>
          <w:b w:val="0"/>
          <w:bCs/>
          <w:szCs w:val="24"/>
        </w:rPr>
        <w:t xml:space="preserve">doplňujících </w:t>
      </w:r>
      <w:r w:rsidRPr="00850168">
        <w:rPr>
          <w:rFonts w:ascii="Calibri" w:hAnsi="Calibri" w:cs="Arial"/>
          <w:b w:val="0"/>
          <w:bCs/>
          <w:szCs w:val="24"/>
        </w:rPr>
        <w:t>podkladů</w:t>
      </w:r>
      <w:r w:rsidR="00C97657" w:rsidRPr="00850168">
        <w:rPr>
          <w:rFonts w:ascii="Calibri" w:hAnsi="Calibri" w:cs="Arial"/>
          <w:b w:val="0"/>
          <w:bCs/>
          <w:szCs w:val="24"/>
        </w:rPr>
        <w:t xml:space="preserve"> a informací</w:t>
      </w:r>
      <w:r w:rsidR="00802F29" w:rsidRPr="00850168">
        <w:rPr>
          <w:rFonts w:ascii="Calibri" w:hAnsi="Calibri" w:cs="Arial"/>
          <w:b w:val="0"/>
          <w:bCs/>
          <w:szCs w:val="24"/>
        </w:rPr>
        <w:t>.</w:t>
      </w:r>
      <w:r w:rsidR="00717182" w:rsidRPr="00850168">
        <w:rPr>
          <w:rFonts w:ascii="Calibri" w:hAnsi="Calibri" w:cs="Arial"/>
          <w:b w:val="0"/>
          <w:bCs/>
          <w:szCs w:val="24"/>
        </w:rPr>
        <w:t xml:space="preserve"> </w:t>
      </w:r>
    </w:p>
    <w:p w14:paraId="5F347BA0" w14:textId="62C9A4A7" w:rsidR="00ED019F" w:rsidRPr="00850168" w:rsidRDefault="00ED019F" w:rsidP="00DB60F6">
      <w:pPr>
        <w:pStyle w:val="Prohlen"/>
        <w:numPr>
          <w:ilvl w:val="0"/>
          <w:numId w:val="13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Dodavatel je oprávněn požádat v průběhu </w:t>
      </w:r>
      <w:r w:rsidR="00C97657" w:rsidRPr="00850168">
        <w:rPr>
          <w:rFonts w:ascii="Calibri" w:hAnsi="Calibri" w:cs="Arial"/>
          <w:b w:val="0"/>
          <w:bCs/>
          <w:szCs w:val="24"/>
        </w:rPr>
        <w:t>plnění předmětu této smlouvy</w:t>
      </w:r>
      <w:r w:rsidRPr="00850168">
        <w:rPr>
          <w:rFonts w:ascii="Calibri" w:hAnsi="Calibri" w:cs="Arial"/>
          <w:b w:val="0"/>
          <w:bCs/>
          <w:szCs w:val="24"/>
        </w:rPr>
        <w:t xml:space="preserve"> o vysvětlení</w:t>
      </w:r>
      <w:r w:rsidR="00F258E9" w:rsidRPr="00850168">
        <w:rPr>
          <w:rFonts w:ascii="Calibri" w:hAnsi="Calibri" w:cs="Arial"/>
          <w:b w:val="0"/>
          <w:bCs/>
          <w:szCs w:val="24"/>
        </w:rPr>
        <w:t xml:space="preserve"> a konzultace.</w:t>
      </w:r>
      <w:r w:rsidRPr="00850168">
        <w:rPr>
          <w:rFonts w:ascii="Calibri" w:hAnsi="Calibri" w:cs="Arial"/>
          <w:b w:val="0"/>
          <w:bCs/>
          <w:szCs w:val="24"/>
        </w:rPr>
        <w:t xml:space="preserve"> </w:t>
      </w:r>
    </w:p>
    <w:p w14:paraId="5717C16A" w14:textId="28E741E9" w:rsidR="00B311D2" w:rsidRPr="00850168" w:rsidRDefault="009F56B1" w:rsidP="00DB60F6">
      <w:pPr>
        <w:pStyle w:val="Prohlen"/>
        <w:numPr>
          <w:ilvl w:val="0"/>
          <w:numId w:val="13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Za účelem získání podkladů a informací </w:t>
      </w:r>
      <w:r w:rsidR="006F5BE3" w:rsidRPr="00850168">
        <w:rPr>
          <w:rFonts w:ascii="Calibri" w:hAnsi="Calibri" w:cs="Arial"/>
          <w:b w:val="0"/>
          <w:bCs/>
          <w:szCs w:val="24"/>
        </w:rPr>
        <w:t>uvedených</w:t>
      </w:r>
      <w:r w:rsidR="00D578F3" w:rsidRPr="00850168">
        <w:rPr>
          <w:rFonts w:ascii="Calibri" w:hAnsi="Calibri" w:cs="Arial"/>
          <w:b w:val="0"/>
          <w:bCs/>
          <w:szCs w:val="24"/>
        </w:rPr>
        <w:t xml:space="preserve"> v</w:t>
      </w:r>
      <w:r w:rsidR="006F5BE3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6F5BE3" w:rsidRPr="00850168">
        <w:rPr>
          <w:rFonts w:ascii="Calibri" w:hAnsi="Calibri" w:cs="Arial"/>
          <w:b w:val="0"/>
          <w:szCs w:val="24"/>
          <w:lang w:eastAsia="cs-CZ"/>
        </w:rPr>
        <w:t>Základních požadavcích Dodavatele</w:t>
      </w:r>
      <w:r w:rsidR="00E2193C" w:rsidRPr="00850168">
        <w:rPr>
          <w:rFonts w:ascii="Calibri" w:hAnsi="Calibri" w:cs="Arial"/>
          <w:b w:val="0"/>
          <w:szCs w:val="24"/>
          <w:lang w:eastAsia="cs-CZ"/>
        </w:rPr>
        <w:t xml:space="preserve">, případně </w:t>
      </w:r>
      <w:r w:rsidR="00D40C64" w:rsidRPr="00850168">
        <w:rPr>
          <w:rFonts w:ascii="Calibri" w:hAnsi="Calibri" w:cs="Arial"/>
          <w:b w:val="0"/>
          <w:szCs w:val="24"/>
          <w:lang w:eastAsia="cs-CZ"/>
        </w:rPr>
        <w:t>D</w:t>
      </w:r>
      <w:r w:rsidR="00E2193C" w:rsidRPr="00850168">
        <w:rPr>
          <w:rFonts w:ascii="Calibri" w:hAnsi="Calibri" w:cs="Arial"/>
          <w:b w:val="0"/>
          <w:szCs w:val="24"/>
          <w:lang w:eastAsia="cs-CZ"/>
        </w:rPr>
        <w:t>oplňujících</w:t>
      </w:r>
      <w:r w:rsidR="00D40C64" w:rsidRPr="00850168">
        <w:rPr>
          <w:rFonts w:ascii="Calibri" w:hAnsi="Calibri" w:cs="Arial"/>
          <w:b w:val="0"/>
          <w:szCs w:val="24"/>
          <w:lang w:eastAsia="cs-CZ"/>
        </w:rPr>
        <w:t xml:space="preserve"> požadavcích dle odst. 8 </w:t>
      </w:r>
      <w:r w:rsidR="00E2193C" w:rsidRPr="00850168">
        <w:rPr>
          <w:rFonts w:ascii="Calibri" w:hAnsi="Calibri" w:cs="Arial"/>
          <w:b w:val="0"/>
          <w:szCs w:val="24"/>
          <w:lang w:eastAsia="cs-CZ"/>
        </w:rPr>
        <w:t xml:space="preserve"> </w:t>
      </w:r>
      <w:r w:rsidR="00D578F3" w:rsidRPr="00850168">
        <w:rPr>
          <w:rFonts w:ascii="Calibri" w:hAnsi="Calibri" w:cs="Arial"/>
          <w:b w:val="0"/>
          <w:szCs w:val="24"/>
          <w:lang w:eastAsia="cs-CZ"/>
        </w:rPr>
        <w:t>tohoto článku smlouvy</w:t>
      </w:r>
      <w:r w:rsidR="006F5BE3" w:rsidRPr="00850168">
        <w:rPr>
          <w:rFonts w:ascii="Calibri" w:hAnsi="Calibri" w:cs="Arial"/>
          <w:b w:val="0"/>
          <w:szCs w:val="24"/>
          <w:lang w:eastAsia="cs-CZ"/>
        </w:rPr>
        <w:t xml:space="preserve"> uzavře Dodavatel s ČSAD Liberec </w:t>
      </w:r>
      <w:r w:rsidR="00D40C64" w:rsidRPr="00850168">
        <w:rPr>
          <w:rFonts w:ascii="Calibri" w:hAnsi="Calibri" w:cs="Arial"/>
          <w:b w:val="0"/>
          <w:szCs w:val="24"/>
          <w:lang w:eastAsia="cs-CZ"/>
        </w:rPr>
        <w:t>samostatnou Dohodu o mlčenlivosti, v níž bude uvedeno, že veškeré interní podklady a informace</w:t>
      </w:r>
      <w:r w:rsidR="00DF2F19" w:rsidRPr="00850168">
        <w:rPr>
          <w:rFonts w:ascii="Calibri" w:hAnsi="Calibri" w:cs="Arial"/>
          <w:b w:val="0"/>
          <w:szCs w:val="24"/>
          <w:lang w:eastAsia="cs-CZ"/>
        </w:rPr>
        <w:t xml:space="preserve"> ČSAD Liberec, které nepodléhají</w:t>
      </w:r>
      <w:r w:rsidR="00DE6084" w:rsidRPr="00850168">
        <w:rPr>
          <w:rFonts w:ascii="Calibri" w:hAnsi="Calibri" w:cs="Arial"/>
          <w:b w:val="0"/>
          <w:szCs w:val="24"/>
          <w:lang w:eastAsia="cs-CZ"/>
        </w:rPr>
        <w:t xml:space="preserve"> zákonnému</w:t>
      </w:r>
      <w:r w:rsidR="00DF2F19" w:rsidRPr="00850168">
        <w:rPr>
          <w:rFonts w:ascii="Calibri" w:hAnsi="Calibri" w:cs="Arial"/>
          <w:b w:val="0"/>
          <w:szCs w:val="24"/>
          <w:lang w:eastAsia="cs-CZ"/>
        </w:rPr>
        <w:t xml:space="preserve"> zveřejnění a </w:t>
      </w:r>
      <w:r w:rsidR="009059C0" w:rsidRPr="00850168">
        <w:rPr>
          <w:rFonts w:ascii="Calibri" w:hAnsi="Calibri" w:cs="Arial"/>
          <w:b w:val="0"/>
          <w:szCs w:val="24"/>
          <w:lang w:eastAsia="cs-CZ"/>
        </w:rPr>
        <w:t xml:space="preserve">které </w:t>
      </w:r>
      <w:r w:rsidR="00DF2F19" w:rsidRPr="00850168">
        <w:rPr>
          <w:rFonts w:ascii="Calibri" w:hAnsi="Calibri" w:cs="Arial"/>
          <w:b w:val="0"/>
          <w:szCs w:val="24"/>
          <w:lang w:eastAsia="cs-CZ"/>
        </w:rPr>
        <w:t xml:space="preserve">budou pro účely provedení Prověrky </w:t>
      </w:r>
      <w:r w:rsidR="009059C0" w:rsidRPr="00850168">
        <w:rPr>
          <w:rFonts w:ascii="Calibri" w:hAnsi="Calibri" w:cs="Arial"/>
          <w:b w:val="0"/>
          <w:szCs w:val="24"/>
          <w:lang w:eastAsia="cs-CZ"/>
        </w:rPr>
        <w:t>realizace projektu</w:t>
      </w:r>
      <w:r w:rsidR="00DF2F19" w:rsidRPr="00850168">
        <w:rPr>
          <w:rFonts w:ascii="Calibri" w:hAnsi="Calibri" w:cs="Arial"/>
          <w:b w:val="0"/>
          <w:szCs w:val="24"/>
          <w:lang w:eastAsia="cs-CZ"/>
        </w:rPr>
        <w:t xml:space="preserve"> </w:t>
      </w:r>
      <w:r w:rsidR="00DB6503" w:rsidRPr="00850168">
        <w:rPr>
          <w:rFonts w:ascii="Calibri" w:hAnsi="Calibri" w:cs="Arial"/>
          <w:b w:val="0"/>
          <w:szCs w:val="24"/>
          <w:lang w:eastAsia="cs-CZ"/>
        </w:rPr>
        <w:t>předány</w:t>
      </w:r>
      <w:r w:rsidR="00DE6084" w:rsidRPr="00850168">
        <w:rPr>
          <w:rFonts w:ascii="Calibri" w:hAnsi="Calibri" w:cs="Arial"/>
          <w:b w:val="0"/>
          <w:szCs w:val="24"/>
          <w:lang w:eastAsia="cs-CZ"/>
        </w:rPr>
        <w:t xml:space="preserve"> ze strany ČSAD Liberec</w:t>
      </w:r>
      <w:r w:rsidR="00DB6503" w:rsidRPr="00850168">
        <w:rPr>
          <w:rFonts w:ascii="Calibri" w:hAnsi="Calibri" w:cs="Arial"/>
          <w:b w:val="0"/>
          <w:szCs w:val="24"/>
          <w:lang w:eastAsia="cs-CZ"/>
        </w:rPr>
        <w:t xml:space="preserve"> Dodavateli, představují důvěrné informace a obchodní tajemství ČSAD Liberec, které je Dodavatel, jakožto auditorská společnost, důsledně a</w:t>
      </w:r>
      <w:r w:rsidR="00030974" w:rsidRPr="00850168">
        <w:rPr>
          <w:rFonts w:ascii="Calibri" w:hAnsi="Calibri" w:cs="Arial"/>
          <w:b w:val="0"/>
          <w:szCs w:val="24"/>
          <w:lang w:eastAsia="cs-CZ"/>
        </w:rPr>
        <w:t xml:space="preserve"> bez výjimky chránit</w:t>
      </w:r>
      <w:r w:rsidR="000F4BF7" w:rsidRPr="00850168">
        <w:rPr>
          <w:rFonts w:ascii="Calibri" w:hAnsi="Calibri" w:cs="Arial"/>
          <w:b w:val="0"/>
          <w:szCs w:val="24"/>
          <w:lang w:eastAsia="cs-CZ"/>
        </w:rPr>
        <w:t xml:space="preserve"> v souladu s touto smlouvou a obecně závaznými právními předpisy.</w:t>
      </w:r>
    </w:p>
    <w:p w14:paraId="7B77867B" w14:textId="7CE80950" w:rsidR="00ED019F" w:rsidRPr="00850168" w:rsidRDefault="00ED019F" w:rsidP="00545F48">
      <w:pPr>
        <w:pStyle w:val="Prohlen"/>
        <w:numPr>
          <w:ilvl w:val="0"/>
          <w:numId w:val="13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Dodavatel je povinen neprodleně, tj. bez zbytečného odkladu, informovat písemně </w:t>
      </w:r>
      <w:r w:rsidR="00EB0D5C" w:rsidRPr="00850168">
        <w:rPr>
          <w:rFonts w:ascii="Calibri" w:hAnsi="Calibri" w:cs="Arial"/>
          <w:b w:val="0"/>
          <w:bCs/>
          <w:szCs w:val="24"/>
        </w:rPr>
        <w:t>Objednatele</w:t>
      </w:r>
      <w:r w:rsidRPr="00850168">
        <w:rPr>
          <w:rFonts w:ascii="Calibri" w:hAnsi="Calibri" w:cs="Arial"/>
          <w:b w:val="0"/>
          <w:bCs/>
          <w:szCs w:val="24"/>
        </w:rPr>
        <w:t xml:space="preserve"> o závažných důvodech bránících provedení nebo dokončení </w:t>
      </w:r>
      <w:r w:rsidR="007A7B47" w:rsidRPr="00850168">
        <w:rPr>
          <w:rFonts w:ascii="Calibri" w:hAnsi="Calibri" w:cs="Arial"/>
          <w:b w:val="0"/>
          <w:bCs/>
          <w:szCs w:val="24"/>
        </w:rPr>
        <w:t>Poradenské činnosti</w:t>
      </w:r>
      <w:r w:rsidRPr="00850168">
        <w:rPr>
          <w:rFonts w:ascii="Calibri" w:hAnsi="Calibri" w:cs="Arial"/>
          <w:b w:val="0"/>
          <w:bCs/>
          <w:szCs w:val="24"/>
        </w:rPr>
        <w:t xml:space="preserve"> v dohodnutém rozsahu a v dohodnutých termínech, a to zejména, nikoli však výhradně o:</w:t>
      </w:r>
    </w:p>
    <w:p w14:paraId="336F2953" w14:textId="7EC19920" w:rsidR="00ED019F" w:rsidRPr="00850168" w:rsidRDefault="00ED019F" w:rsidP="009F4D63">
      <w:pPr>
        <w:pStyle w:val="Prohlen"/>
        <w:numPr>
          <w:ilvl w:val="0"/>
          <w:numId w:val="14"/>
        </w:numPr>
        <w:overflowPunct/>
        <w:autoSpaceDE/>
        <w:autoSpaceDN/>
        <w:adjustRightInd/>
        <w:spacing w:before="60" w:line="264" w:lineRule="auto"/>
        <w:ind w:left="568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prodlení </w:t>
      </w:r>
      <w:r w:rsidR="007A7B47" w:rsidRPr="00850168">
        <w:rPr>
          <w:rFonts w:ascii="Calibri" w:hAnsi="Calibri" w:cs="Arial"/>
          <w:b w:val="0"/>
          <w:bCs/>
          <w:szCs w:val="24"/>
        </w:rPr>
        <w:t>Objednatele</w:t>
      </w:r>
      <w:r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nebo </w:t>
      </w:r>
      <w:r w:rsidR="00EB0D5C" w:rsidRPr="00850168">
        <w:rPr>
          <w:rFonts w:asciiTheme="minorHAnsi" w:hAnsiTheme="minorHAnsi" w:cstheme="minorHAnsi"/>
          <w:b w:val="0"/>
          <w:bCs/>
          <w:szCs w:val="24"/>
        </w:rPr>
        <w:t xml:space="preserve">ČSAD Liberec, </w:t>
      </w:r>
      <w:r w:rsidR="00033110" w:rsidRPr="00850168">
        <w:rPr>
          <w:rFonts w:asciiTheme="minorHAnsi" w:hAnsiTheme="minorHAnsi" w:cstheme="minorHAnsi"/>
          <w:b w:val="0"/>
          <w:bCs/>
          <w:szCs w:val="24"/>
        </w:rPr>
        <w:t xml:space="preserve">Autocentrum </w:t>
      </w:r>
      <w:proofErr w:type="spellStart"/>
      <w:r w:rsidR="00033110" w:rsidRPr="00850168">
        <w:rPr>
          <w:rFonts w:asciiTheme="minorHAnsi" w:hAnsiTheme="minorHAnsi" w:cstheme="minorHAnsi"/>
          <w:b w:val="0"/>
          <w:bCs/>
          <w:szCs w:val="24"/>
        </w:rPr>
        <w:t>Nord</w:t>
      </w:r>
      <w:proofErr w:type="spellEnd"/>
      <w:r w:rsidR="00AC3E88" w:rsidRPr="0085016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850168">
        <w:rPr>
          <w:rFonts w:ascii="Calibri" w:hAnsi="Calibri" w:cs="Arial"/>
          <w:b w:val="0"/>
          <w:bCs/>
          <w:szCs w:val="24"/>
        </w:rPr>
        <w:t>s</w:t>
      </w:r>
      <w:r w:rsidR="00E6290B" w:rsidRPr="00850168">
        <w:rPr>
          <w:rFonts w:ascii="Calibri" w:hAnsi="Calibri" w:cs="Arial"/>
          <w:b w:val="0"/>
          <w:bCs/>
          <w:szCs w:val="24"/>
        </w:rPr>
        <w:t> </w:t>
      </w:r>
      <w:r w:rsidRPr="00850168">
        <w:rPr>
          <w:rFonts w:ascii="Calibri" w:hAnsi="Calibri" w:cs="Arial"/>
          <w:b w:val="0"/>
          <w:bCs/>
          <w:szCs w:val="24"/>
        </w:rPr>
        <w:t>poskytnut</w:t>
      </w:r>
      <w:r w:rsidR="00AC3E88" w:rsidRPr="00850168">
        <w:rPr>
          <w:rFonts w:ascii="Calibri" w:hAnsi="Calibri" w:cs="Arial"/>
          <w:b w:val="0"/>
          <w:bCs/>
          <w:szCs w:val="24"/>
        </w:rPr>
        <w:t>í</w:t>
      </w:r>
      <w:r w:rsidRPr="00850168">
        <w:rPr>
          <w:rFonts w:ascii="Calibri" w:hAnsi="Calibri" w:cs="Arial"/>
          <w:b w:val="0"/>
          <w:bCs/>
          <w:szCs w:val="24"/>
        </w:rPr>
        <w:t>m</w:t>
      </w:r>
      <w:r w:rsidR="00E6290B" w:rsidRPr="00850168">
        <w:rPr>
          <w:rFonts w:ascii="Calibri" w:hAnsi="Calibri" w:cs="Arial"/>
          <w:b w:val="0"/>
          <w:bCs/>
          <w:szCs w:val="24"/>
        </w:rPr>
        <w:t xml:space="preserve"> požadované</w:t>
      </w:r>
      <w:r w:rsidRPr="00850168">
        <w:rPr>
          <w:rFonts w:ascii="Calibri" w:hAnsi="Calibri" w:cs="Arial"/>
          <w:b w:val="0"/>
          <w:bCs/>
          <w:szCs w:val="24"/>
        </w:rPr>
        <w:t xml:space="preserve"> součinnosti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 nebo prodlení s poskytnutím podkladů či dokonce odmítnutím podklady poskytnout</w:t>
      </w:r>
      <w:r w:rsidRPr="00850168">
        <w:rPr>
          <w:rFonts w:ascii="Calibri" w:hAnsi="Calibri" w:cs="Arial"/>
          <w:b w:val="0"/>
          <w:bCs/>
          <w:szCs w:val="24"/>
        </w:rPr>
        <w:t>, které by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 limitovaly nebo ohrožovaly řádné a včasné p</w:t>
      </w:r>
      <w:r w:rsidR="001F1102" w:rsidRPr="00850168">
        <w:rPr>
          <w:rFonts w:ascii="Calibri" w:hAnsi="Calibri" w:cs="Arial"/>
          <w:b w:val="0"/>
          <w:bCs/>
          <w:szCs w:val="24"/>
        </w:rPr>
        <w:t xml:space="preserve">oskytnutí Poradenské činnosti </w:t>
      </w:r>
      <w:r w:rsidR="009F4D63" w:rsidRPr="00850168">
        <w:rPr>
          <w:rFonts w:ascii="Calibri" w:hAnsi="Calibri" w:cs="Arial"/>
          <w:b w:val="0"/>
          <w:bCs/>
          <w:szCs w:val="24"/>
        </w:rPr>
        <w:t>Dodavatelem</w:t>
      </w:r>
      <w:r w:rsidR="00B71F67" w:rsidRPr="00850168">
        <w:rPr>
          <w:rFonts w:ascii="Calibri" w:hAnsi="Calibri" w:cs="Arial"/>
          <w:b w:val="0"/>
          <w:bCs/>
          <w:szCs w:val="24"/>
        </w:rPr>
        <w:t>,</w:t>
      </w:r>
    </w:p>
    <w:p w14:paraId="4A912CBE" w14:textId="784D39FA" w:rsidR="00ED019F" w:rsidRPr="00850168" w:rsidRDefault="00ED019F" w:rsidP="009F4D63">
      <w:pPr>
        <w:pStyle w:val="Prohlen"/>
        <w:numPr>
          <w:ilvl w:val="0"/>
          <w:numId w:val="14"/>
        </w:numPr>
        <w:overflowPunct/>
        <w:autoSpaceDE/>
        <w:autoSpaceDN/>
        <w:adjustRightInd/>
        <w:spacing w:before="60" w:line="264" w:lineRule="auto"/>
        <w:ind w:left="568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o jiných závažných důvodech bránících Dodavateli v provedení nebo dokončení </w:t>
      </w:r>
      <w:r w:rsidR="00AC3E88" w:rsidRPr="00850168">
        <w:rPr>
          <w:rFonts w:ascii="Calibri" w:hAnsi="Calibri" w:cs="Arial"/>
          <w:b w:val="0"/>
          <w:bCs/>
          <w:szCs w:val="24"/>
        </w:rPr>
        <w:t xml:space="preserve">Poradenské činnosti </w:t>
      </w:r>
      <w:r w:rsidRPr="00850168">
        <w:rPr>
          <w:rFonts w:ascii="Calibri" w:hAnsi="Calibri" w:cs="Arial"/>
          <w:b w:val="0"/>
          <w:bCs/>
          <w:szCs w:val="24"/>
        </w:rPr>
        <w:t>v dohodnutém rozsahu a v dohodnutých termínech,</w:t>
      </w:r>
    </w:p>
    <w:p w14:paraId="3E6E5BD3" w14:textId="485E68B8" w:rsidR="00ED019F" w:rsidRPr="00850168" w:rsidRDefault="00ED019F" w:rsidP="009F4D63">
      <w:pPr>
        <w:pStyle w:val="Prohlen"/>
        <w:numPr>
          <w:ilvl w:val="0"/>
          <w:numId w:val="14"/>
        </w:numPr>
        <w:overflowPunct/>
        <w:autoSpaceDE/>
        <w:autoSpaceDN/>
        <w:adjustRightInd/>
        <w:spacing w:before="60" w:line="264" w:lineRule="auto"/>
        <w:ind w:left="568" w:hanging="284"/>
        <w:jc w:val="both"/>
        <w:textAlignment w:val="auto"/>
        <w:rPr>
          <w:rFonts w:ascii="Calibri" w:hAnsi="Calibri" w:cs="Arial"/>
          <w:b w:val="0"/>
          <w:bCs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okolnosti vylučující odpovědnost dle § 2913 odst. 2 </w:t>
      </w:r>
      <w:r w:rsidR="00802F29" w:rsidRPr="00850168">
        <w:rPr>
          <w:rFonts w:ascii="Calibri" w:hAnsi="Calibri" w:cs="Arial"/>
          <w:b w:val="0"/>
          <w:bCs/>
          <w:szCs w:val="24"/>
        </w:rPr>
        <w:t>O</w:t>
      </w:r>
      <w:r w:rsidRPr="00850168">
        <w:rPr>
          <w:rFonts w:ascii="Calibri" w:hAnsi="Calibri" w:cs="Arial"/>
          <w:b w:val="0"/>
          <w:bCs/>
          <w:szCs w:val="24"/>
        </w:rPr>
        <w:t>bčanského zákoníku.</w:t>
      </w:r>
    </w:p>
    <w:p w14:paraId="7822307A" w14:textId="5F2BD73D" w:rsidR="00ED019F" w:rsidRPr="00850168" w:rsidRDefault="00804066" w:rsidP="009F4D63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Dodavatel se zavazuje realizovat poradenskou činnost s náležitou odbornou péčí a postupovat tak, aby vždy hájil oprávněné zájmy a práva </w:t>
      </w:r>
      <w:r w:rsidR="00C51A3C" w:rsidRPr="00850168">
        <w:rPr>
          <w:rFonts w:ascii="Calibri" w:hAnsi="Calibri" w:cs="Arial"/>
          <w:b w:val="0"/>
          <w:bCs/>
          <w:szCs w:val="24"/>
        </w:rPr>
        <w:t>Objednatele</w:t>
      </w:r>
      <w:r w:rsidR="00BF3124" w:rsidRPr="00850168">
        <w:rPr>
          <w:rFonts w:ascii="Calibri" w:hAnsi="Calibri" w:cs="Arial"/>
          <w:b w:val="0"/>
          <w:bCs/>
          <w:szCs w:val="24"/>
        </w:rPr>
        <w:t xml:space="preserve">, </w:t>
      </w:r>
      <w:r w:rsidR="00C51A3C" w:rsidRPr="00850168">
        <w:rPr>
          <w:rFonts w:ascii="Calibri" w:hAnsi="Calibri" w:cs="Arial"/>
          <w:b w:val="0"/>
          <w:bCs/>
          <w:szCs w:val="24"/>
        </w:rPr>
        <w:t>L</w:t>
      </w:r>
      <w:r w:rsidR="00161F11" w:rsidRPr="00850168">
        <w:rPr>
          <w:rFonts w:ascii="Calibri" w:hAnsi="Calibri" w:cs="Arial"/>
          <w:b w:val="0"/>
          <w:bCs/>
          <w:szCs w:val="24"/>
        </w:rPr>
        <w:t>K</w:t>
      </w:r>
      <w:r w:rsidR="00BF3124" w:rsidRPr="00850168">
        <w:rPr>
          <w:rFonts w:ascii="Calibri" w:hAnsi="Calibri" w:cs="Arial"/>
          <w:b w:val="0"/>
          <w:bCs/>
          <w:szCs w:val="24"/>
        </w:rPr>
        <w:t xml:space="preserve"> a </w:t>
      </w:r>
      <w:r w:rsidR="00812CB5" w:rsidRPr="00850168">
        <w:rPr>
          <w:rFonts w:ascii="Calibri" w:hAnsi="Calibri" w:cs="Arial"/>
          <w:b w:val="0"/>
          <w:bCs/>
          <w:szCs w:val="24"/>
        </w:rPr>
        <w:t>ČSAD Liberec</w:t>
      </w:r>
      <w:r w:rsidRPr="00850168">
        <w:rPr>
          <w:rFonts w:ascii="Calibri" w:hAnsi="Calibri" w:cs="Arial"/>
          <w:b w:val="0"/>
          <w:bCs/>
          <w:szCs w:val="24"/>
        </w:rPr>
        <w:t>.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 Dodavatel není oprávněn použít podklady, data a hmotné nosiče předané mu pro realizaci činnosti dle této smlouvy </w:t>
      </w:r>
      <w:r w:rsidR="00812CB5" w:rsidRPr="00850168">
        <w:rPr>
          <w:rFonts w:ascii="Calibri" w:hAnsi="Calibri" w:cs="Arial"/>
          <w:b w:val="0"/>
          <w:bCs/>
          <w:szCs w:val="24"/>
        </w:rPr>
        <w:t>Objednatelem, ČSAD Liberec</w:t>
      </w:r>
      <w:r w:rsidR="008902B4" w:rsidRPr="00850168">
        <w:rPr>
          <w:rFonts w:ascii="Calibri" w:hAnsi="Calibri" w:cs="Arial"/>
          <w:b w:val="0"/>
          <w:bCs/>
          <w:szCs w:val="24"/>
        </w:rPr>
        <w:t xml:space="preserve">, </w:t>
      </w:r>
      <w:r w:rsidR="00812CB5" w:rsidRPr="00850168">
        <w:rPr>
          <w:rFonts w:ascii="Calibri" w:hAnsi="Calibri" w:cs="Arial"/>
          <w:b w:val="0"/>
          <w:bCs/>
          <w:szCs w:val="24"/>
        </w:rPr>
        <w:t>L</w:t>
      </w:r>
      <w:r w:rsidR="00161F11" w:rsidRPr="00850168">
        <w:rPr>
          <w:rFonts w:ascii="Calibri" w:hAnsi="Calibri" w:cs="Arial"/>
          <w:b w:val="0"/>
          <w:bCs/>
          <w:szCs w:val="24"/>
        </w:rPr>
        <w:t>K</w:t>
      </w:r>
      <w:r w:rsidR="008902B4" w:rsidRPr="00850168">
        <w:rPr>
          <w:rFonts w:ascii="Calibri" w:hAnsi="Calibri" w:cs="Arial"/>
          <w:b w:val="0"/>
          <w:bCs/>
          <w:szCs w:val="24"/>
        </w:rPr>
        <w:t xml:space="preserve"> nebo </w:t>
      </w:r>
      <w:r w:rsidR="008902B4" w:rsidRPr="00850168">
        <w:rPr>
          <w:rFonts w:asciiTheme="minorHAnsi" w:hAnsiTheme="minorHAnsi" w:cstheme="minorHAnsi"/>
          <w:b w:val="0"/>
          <w:bCs/>
          <w:szCs w:val="24"/>
        </w:rPr>
        <w:t>Odboru dopravy Krajského úřadu LK</w:t>
      </w:r>
      <w:r w:rsidR="00161F11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9F4D63" w:rsidRPr="00850168">
        <w:rPr>
          <w:rFonts w:ascii="Calibri" w:hAnsi="Calibri" w:cs="Arial"/>
          <w:b w:val="0"/>
          <w:bCs/>
          <w:szCs w:val="24"/>
        </w:rPr>
        <w:t>pro jiné účely, než je splnění závazků</w:t>
      </w:r>
      <w:r w:rsidR="008902B4" w:rsidRPr="00850168">
        <w:rPr>
          <w:rFonts w:ascii="Calibri" w:hAnsi="Calibri" w:cs="Arial"/>
          <w:b w:val="0"/>
          <w:bCs/>
          <w:szCs w:val="24"/>
        </w:rPr>
        <w:t xml:space="preserve"> Dodavat</w:t>
      </w:r>
      <w:r w:rsidR="00B61C95" w:rsidRPr="00850168">
        <w:rPr>
          <w:rFonts w:ascii="Calibri" w:hAnsi="Calibri" w:cs="Arial"/>
          <w:b w:val="0"/>
          <w:bCs/>
          <w:szCs w:val="24"/>
        </w:rPr>
        <w:t>ele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 podle této smlouvy</w:t>
      </w:r>
      <w:r w:rsidR="002968C9" w:rsidRPr="00850168">
        <w:rPr>
          <w:rFonts w:ascii="Calibri" w:hAnsi="Calibri" w:cs="Arial"/>
          <w:b w:val="0"/>
          <w:bCs/>
          <w:szCs w:val="24"/>
        </w:rPr>
        <w:t xml:space="preserve"> či plnění závazků vyp</w:t>
      </w:r>
      <w:r w:rsidR="0090062D" w:rsidRPr="00850168">
        <w:rPr>
          <w:rFonts w:ascii="Calibri" w:hAnsi="Calibri" w:cs="Arial"/>
          <w:b w:val="0"/>
          <w:bCs/>
          <w:szCs w:val="24"/>
        </w:rPr>
        <w:t>lývajících z účetní či jiné legislativy</w:t>
      </w:r>
      <w:r w:rsidR="00476272" w:rsidRPr="00850168">
        <w:rPr>
          <w:rFonts w:ascii="Calibri" w:hAnsi="Calibri" w:cs="Arial"/>
          <w:b w:val="0"/>
          <w:bCs/>
          <w:szCs w:val="24"/>
        </w:rPr>
        <w:t xml:space="preserve"> (např. nezbytná komunikace s auditorem skupiny)</w:t>
      </w:r>
      <w:r w:rsidR="009F4D63" w:rsidRPr="00850168">
        <w:rPr>
          <w:rFonts w:ascii="Calibri" w:hAnsi="Calibri" w:cs="Arial"/>
          <w:b w:val="0"/>
          <w:bCs/>
          <w:szCs w:val="24"/>
        </w:rPr>
        <w:t>.</w:t>
      </w:r>
      <w:r w:rsidR="009F4D63" w:rsidRPr="00850168">
        <w:rPr>
          <w:rFonts w:ascii="Calibri" w:hAnsi="Calibri" w:cs="Arial"/>
          <w:b w:val="0"/>
          <w:szCs w:val="24"/>
        </w:rPr>
        <w:t xml:space="preserve"> </w:t>
      </w:r>
    </w:p>
    <w:p w14:paraId="52AAA0FF" w14:textId="5CE8151F" w:rsidR="00ED019F" w:rsidRPr="00850168" w:rsidRDefault="008F57E1" w:rsidP="009F4D63">
      <w:pPr>
        <w:pStyle w:val="Prohlen"/>
        <w:numPr>
          <w:ilvl w:val="0"/>
          <w:numId w:val="13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lastRenderedPageBreak/>
        <w:t>Osobam</w:t>
      </w:r>
      <w:r w:rsidR="001047D4" w:rsidRPr="00850168">
        <w:rPr>
          <w:rFonts w:ascii="Calibri" w:hAnsi="Calibri" w:cs="Arial"/>
          <w:b w:val="0"/>
          <w:szCs w:val="24"/>
        </w:rPr>
        <w:t>i</w:t>
      </w:r>
      <w:r w:rsidRPr="00850168">
        <w:rPr>
          <w:rFonts w:ascii="Calibri" w:hAnsi="Calibri" w:cs="Arial"/>
          <w:b w:val="0"/>
          <w:szCs w:val="24"/>
        </w:rPr>
        <w:t xml:space="preserve"> </w:t>
      </w:r>
      <w:r w:rsidR="009F4D63" w:rsidRPr="00850168">
        <w:rPr>
          <w:rFonts w:ascii="Calibri" w:hAnsi="Calibri" w:cs="Arial"/>
          <w:b w:val="0"/>
          <w:szCs w:val="24"/>
        </w:rPr>
        <w:t xml:space="preserve">(pracovníky) </w:t>
      </w:r>
      <w:r w:rsidRPr="00850168">
        <w:rPr>
          <w:rFonts w:ascii="Calibri" w:hAnsi="Calibri" w:cs="Arial"/>
          <w:b w:val="0"/>
          <w:szCs w:val="24"/>
        </w:rPr>
        <w:t>odpovědnými</w:t>
      </w:r>
      <w:r w:rsidR="009F4D63" w:rsidRPr="00850168">
        <w:rPr>
          <w:rFonts w:ascii="Calibri" w:hAnsi="Calibri" w:cs="Arial"/>
          <w:b w:val="0"/>
          <w:szCs w:val="24"/>
        </w:rPr>
        <w:t xml:space="preserve"> za </w:t>
      </w:r>
      <w:r w:rsidR="00B36C2B" w:rsidRPr="00850168">
        <w:rPr>
          <w:rFonts w:ascii="Calibri" w:hAnsi="Calibri" w:cs="Arial"/>
          <w:b w:val="0"/>
          <w:szCs w:val="24"/>
        </w:rPr>
        <w:t>D</w:t>
      </w:r>
      <w:r w:rsidR="009F4D63" w:rsidRPr="00850168">
        <w:rPr>
          <w:rFonts w:ascii="Calibri" w:hAnsi="Calibri" w:cs="Arial"/>
          <w:b w:val="0"/>
          <w:szCs w:val="24"/>
        </w:rPr>
        <w:t xml:space="preserve">odavatele </w:t>
      </w:r>
      <w:r w:rsidR="009F4D63" w:rsidRPr="00850168">
        <w:rPr>
          <w:rFonts w:ascii="Calibri" w:hAnsi="Calibri" w:cs="Arial"/>
          <w:b w:val="0"/>
          <w:bCs/>
          <w:szCs w:val="24"/>
        </w:rPr>
        <w:t xml:space="preserve">za plnění </w:t>
      </w:r>
      <w:r w:rsidR="00746670" w:rsidRPr="00850168">
        <w:rPr>
          <w:rFonts w:ascii="Calibri" w:hAnsi="Calibri" w:cs="Arial"/>
          <w:b w:val="0"/>
          <w:bCs/>
          <w:szCs w:val="24"/>
        </w:rPr>
        <w:t xml:space="preserve">předmětu </w:t>
      </w:r>
      <w:r w:rsidR="009F4D63" w:rsidRPr="00850168">
        <w:rPr>
          <w:rFonts w:ascii="Calibri" w:hAnsi="Calibri" w:cs="Arial"/>
          <w:b w:val="0"/>
          <w:bCs/>
          <w:szCs w:val="24"/>
        </w:rPr>
        <w:t>této smlouvy</w:t>
      </w:r>
      <w:r w:rsidR="00B36C2B" w:rsidRPr="00850168">
        <w:rPr>
          <w:rFonts w:ascii="Calibri" w:hAnsi="Calibri" w:cs="Arial"/>
          <w:b w:val="0"/>
          <w:bCs/>
          <w:szCs w:val="24"/>
        </w:rPr>
        <w:t xml:space="preserve"> jsou</w:t>
      </w:r>
      <w:r w:rsidR="00ED019F" w:rsidRPr="00850168">
        <w:rPr>
          <w:rFonts w:ascii="Calibri" w:hAnsi="Calibri" w:cs="Arial"/>
          <w:b w:val="0"/>
          <w:szCs w:val="24"/>
        </w:rPr>
        <w:t xml:space="preserve">: </w:t>
      </w:r>
    </w:p>
    <w:p w14:paraId="76EF2708" w14:textId="570B0744" w:rsidR="00ED019F" w:rsidRPr="00850168" w:rsidRDefault="004B787C" w:rsidP="00C47521">
      <w:pPr>
        <w:pStyle w:val="Zkladntext"/>
        <w:widowControl w:val="0"/>
        <w:numPr>
          <w:ilvl w:val="1"/>
          <w:numId w:val="21"/>
        </w:numPr>
        <w:tabs>
          <w:tab w:val="clear" w:pos="1440"/>
          <w:tab w:val="num" w:pos="567"/>
        </w:tabs>
        <w:overflowPunct/>
        <w:autoSpaceDE/>
        <w:autoSpaceDN/>
        <w:adjustRightInd/>
        <w:spacing w:before="60" w:line="264" w:lineRule="auto"/>
        <w:ind w:left="567" w:hanging="283"/>
        <w:textAlignment w:val="auto"/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</w:pPr>
      <w:r>
        <w:rPr>
          <w:rFonts w:ascii="Calibri" w:hAnsi="Calibri" w:cs="Arial"/>
          <w:sz w:val="24"/>
          <w:szCs w:val="24"/>
        </w:rPr>
        <w:t>XXXXXXXXXXXXX</w:t>
      </w:r>
      <w:r w:rsidR="00ED019F" w:rsidRPr="00850168">
        <w:rPr>
          <w:rFonts w:ascii="Calibri" w:hAnsi="Calibri" w:cs="Arial"/>
          <w:sz w:val="24"/>
          <w:szCs w:val="24"/>
        </w:rPr>
        <w:t xml:space="preserve">, mobil: </w:t>
      </w:r>
      <w:r>
        <w:rPr>
          <w:rFonts w:ascii="Calibri" w:hAnsi="Calibri" w:cs="Arial"/>
          <w:sz w:val="24"/>
          <w:szCs w:val="24"/>
        </w:rPr>
        <w:t>XXXXXXXXXXXXX</w:t>
      </w:r>
      <w:r w:rsidR="00ED019F" w:rsidRPr="00850168">
        <w:rPr>
          <w:rFonts w:ascii="Calibri" w:hAnsi="Calibri" w:cs="Arial"/>
          <w:sz w:val="24"/>
          <w:szCs w:val="24"/>
        </w:rPr>
        <w:t xml:space="preserve">, e-mail: </w:t>
      </w:r>
      <w:r>
        <w:rPr>
          <w:rFonts w:ascii="Calibri" w:hAnsi="Calibri" w:cs="Arial"/>
          <w:sz w:val="24"/>
          <w:szCs w:val="24"/>
        </w:rPr>
        <w:t>XXXXXXXXXXXXX</w:t>
      </w:r>
    </w:p>
    <w:p w14:paraId="4FB95A49" w14:textId="3E7B14E8" w:rsidR="00562474" w:rsidRPr="00961762" w:rsidRDefault="004B787C" w:rsidP="00A47EF7">
      <w:pPr>
        <w:pStyle w:val="Zkladntext"/>
        <w:widowControl w:val="0"/>
        <w:numPr>
          <w:ilvl w:val="1"/>
          <w:numId w:val="21"/>
        </w:numPr>
        <w:tabs>
          <w:tab w:val="clear" w:pos="1440"/>
          <w:tab w:val="num" w:pos="567"/>
        </w:tabs>
        <w:overflowPunct/>
        <w:autoSpaceDE/>
        <w:autoSpaceDN/>
        <w:adjustRightInd/>
        <w:spacing w:before="60" w:line="264" w:lineRule="auto"/>
        <w:ind w:left="567" w:hanging="283"/>
        <w:textAlignment w:val="auto"/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</w:pPr>
      <w:r>
        <w:rPr>
          <w:rFonts w:ascii="Calibri" w:hAnsi="Calibri" w:cs="Arial"/>
          <w:sz w:val="24"/>
          <w:szCs w:val="24"/>
        </w:rPr>
        <w:t>XXXXXXXXXXXXX</w:t>
      </w:r>
      <w:r w:rsidR="00562474" w:rsidRPr="00961762"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  <w:t xml:space="preserve">, mobil: </w:t>
      </w:r>
      <w:r>
        <w:rPr>
          <w:rFonts w:ascii="Calibri" w:hAnsi="Calibri" w:cs="Arial"/>
          <w:sz w:val="24"/>
          <w:szCs w:val="24"/>
        </w:rPr>
        <w:t>XXXXXXXXXXXXX</w:t>
      </w:r>
      <w:r w:rsidR="00562474" w:rsidRPr="00961762"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  <w:t xml:space="preserve">, e-mail: </w:t>
      </w:r>
      <w:r>
        <w:rPr>
          <w:rFonts w:ascii="Calibri" w:hAnsi="Calibri" w:cs="Arial"/>
          <w:sz w:val="24"/>
          <w:szCs w:val="24"/>
        </w:rPr>
        <w:t>XXXXXXXXXXXXX</w:t>
      </w:r>
    </w:p>
    <w:p w14:paraId="13B70470" w14:textId="559840F1" w:rsidR="00ED019F" w:rsidRPr="00850168" w:rsidRDefault="00ED019F" w:rsidP="00F83B40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2"/>
        </w:rPr>
        <w:t xml:space="preserve">Dodavatel neodpovídá za správnost a úplnost </w:t>
      </w:r>
      <w:r w:rsidR="00F83B40" w:rsidRPr="00850168">
        <w:rPr>
          <w:rFonts w:ascii="Calibri" w:hAnsi="Calibri" w:cs="Arial"/>
          <w:b w:val="0"/>
          <w:szCs w:val="22"/>
        </w:rPr>
        <w:t xml:space="preserve">podkladů a </w:t>
      </w:r>
      <w:r w:rsidRPr="00850168">
        <w:rPr>
          <w:rFonts w:ascii="Calibri" w:hAnsi="Calibri" w:cs="Arial"/>
          <w:b w:val="0"/>
          <w:szCs w:val="22"/>
        </w:rPr>
        <w:t>informací předaných</w:t>
      </w:r>
      <w:r w:rsidR="0090668B" w:rsidRPr="00850168">
        <w:rPr>
          <w:rFonts w:ascii="Calibri" w:hAnsi="Calibri" w:cs="Arial"/>
          <w:b w:val="0"/>
          <w:szCs w:val="22"/>
        </w:rPr>
        <w:t xml:space="preserve"> mu</w:t>
      </w:r>
      <w:r w:rsidRPr="00850168">
        <w:rPr>
          <w:rFonts w:ascii="Calibri" w:hAnsi="Calibri" w:cs="Arial"/>
          <w:b w:val="0"/>
          <w:szCs w:val="22"/>
        </w:rPr>
        <w:t xml:space="preserve"> </w:t>
      </w:r>
      <w:r w:rsidR="00977095" w:rsidRPr="00850168">
        <w:rPr>
          <w:rFonts w:ascii="Calibri" w:hAnsi="Calibri" w:cs="Arial"/>
          <w:b w:val="0"/>
          <w:szCs w:val="22"/>
        </w:rPr>
        <w:t>Objednatelem</w:t>
      </w:r>
      <w:r w:rsidR="00F83B40" w:rsidRPr="00850168">
        <w:rPr>
          <w:rFonts w:ascii="Calibri" w:hAnsi="Calibri" w:cs="Arial"/>
          <w:b w:val="0"/>
          <w:szCs w:val="22"/>
        </w:rPr>
        <w:t xml:space="preserve"> nebo</w:t>
      </w:r>
      <w:r w:rsidRPr="00850168">
        <w:rPr>
          <w:rFonts w:ascii="Calibri" w:hAnsi="Calibri" w:cs="Arial"/>
          <w:b w:val="0"/>
          <w:szCs w:val="22"/>
        </w:rPr>
        <w:t xml:space="preserve"> </w:t>
      </w:r>
      <w:r w:rsidR="00977095" w:rsidRPr="00850168">
        <w:rPr>
          <w:rFonts w:ascii="Calibri" w:hAnsi="Calibri" w:cs="Arial"/>
          <w:b w:val="0"/>
          <w:szCs w:val="22"/>
        </w:rPr>
        <w:t>ČSAD Liberec</w:t>
      </w:r>
      <w:r w:rsidR="002119B4" w:rsidRPr="00850168">
        <w:rPr>
          <w:rFonts w:ascii="Calibri" w:hAnsi="Calibri" w:cs="Arial"/>
          <w:b w:val="0"/>
          <w:szCs w:val="22"/>
        </w:rPr>
        <w:t>,</w:t>
      </w:r>
      <w:r w:rsidR="00977095" w:rsidRPr="00850168">
        <w:rPr>
          <w:rFonts w:ascii="Calibri" w:hAnsi="Calibri" w:cs="Arial"/>
          <w:b w:val="0"/>
          <w:szCs w:val="22"/>
        </w:rPr>
        <w:t xml:space="preserve"> </w:t>
      </w:r>
      <w:r w:rsidR="002A78E8" w:rsidRPr="00850168">
        <w:rPr>
          <w:rFonts w:ascii="Calibri" w:hAnsi="Calibri" w:cs="Arial"/>
          <w:b w:val="0"/>
          <w:szCs w:val="22"/>
        </w:rPr>
        <w:t xml:space="preserve">Autocentrum </w:t>
      </w:r>
      <w:proofErr w:type="spellStart"/>
      <w:r w:rsidR="002A78E8" w:rsidRPr="00850168">
        <w:rPr>
          <w:rFonts w:ascii="Calibri" w:hAnsi="Calibri" w:cs="Arial"/>
          <w:b w:val="0"/>
          <w:szCs w:val="22"/>
        </w:rPr>
        <w:t>Nord</w:t>
      </w:r>
      <w:proofErr w:type="spellEnd"/>
      <w:r w:rsidR="00701A38" w:rsidRPr="00850168">
        <w:rPr>
          <w:rFonts w:ascii="Calibri" w:hAnsi="Calibri" w:cs="Arial"/>
          <w:b w:val="0"/>
          <w:szCs w:val="22"/>
        </w:rPr>
        <w:t>.</w:t>
      </w:r>
    </w:p>
    <w:p w14:paraId="6F31F7CE" w14:textId="390806DB" w:rsidR="00ED019F" w:rsidRPr="00850168" w:rsidRDefault="00ED019F" w:rsidP="00F83B40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2"/>
        </w:rPr>
        <w:t xml:space="preserve">Dodavatel </w:t>
      </w:r>
      <w:r w:rsidRPr="00850168">
        <w:rPr>
          <w:rFonts w:ascii="Calibri" w:hAnsi="Calibri" w:cs="Arial"/>
          <w:b w:val="0"/>
        </w:rPr>
        <w:t xml:space="preserve">odpovídá za škodu, která by jeho konáním byla </w:t>
      </w:r>
      <w:r w:rsidR="00F83B40" w:rsidRPr="00850168">
        <w:rPr>
          <w:rFonts w:ascii="Calibri" w:hAnsi="Calibri" w:cs="Arial"/>
          <w:b w:val="0"/>
        </w:rPr>
        <w:t xml:space="preserve">prokazatelně </w:t>
      </w:r>
      <w:r w:rsidRPr="00850168">
        <w:rPr>
          <w:rFonts w:ascii="Calibri" w:hAnsi="Calibri" w:cs="Arial"/>
          <w:b w:val="0"/>
        </w:rPr>
        <w:t>způsobena v souvislosti s</w:t>
      </w:r>
      <w:r w:rsidR="00876B4A" w:rsidRPr="00850168">
        <w:rPr>
          <w:rFonts w:ascii="Calibri" w:hAnsi="Calibri" w:cs="Arial"/>
          <w:b w:val="0"/>
        </w:rPr>
        <w:t> </w:t>
      </w:r>
      <w:r w:rsidR="00F83B40" w:rsidRPr="00850168">
        <w:rPr>
          <w:rFonts w:ascii="Calibri" w:hAnsi="Calibri" w:cs="Arial"/>
          <w:b w:val="0"/>
        </w:rPr>
        <w:t>p</w:t>
      </w:r>
      <w:r w:rsidR="00876B4A" w:rsidRPr="00850168">
        <w:rPr>
          <w:rFonts w:ascii="Calibri" w:hAnsi="Calibri" w:cs="Arial"/>
          <w:b w:val="0"/>
        </w:rPr>
        <w:t>oskytováním Poradenské činnosti Objednatel</w:t>
      </w:r>
      <w:r w:rsidR="006C717E" w:rsidRPr="00850168">
        <w:rPr>
          <w:rFonts w:ascii="Calibri" w:hAnsi="Calibri" w:cs="Arial"/>
          <w:b w:val="0"/>
        </w:rPr>
        <w:t xml:space="preserve">i, </w:t>
      </w:r>
      <w:r w:rsidR="006C717E" w:rsidRPr="00850168">
        <w:rPr>
          <w:rFonts w:ascii="Calibri" w:hAnsi="Calibri" w:cs="Arial"/>
          <w:b w:val="0"/>
          <w:szCs w:val="22"/>
        </w:rPr>
        <w:t xml:space="preserve">ČSAD Liberec nebo </w:t>
      </w:r>
      <w:r w:rsidR="00E9105C" w:rsidRPr="00850168">
        <w:rPr>
          <w:rFonts w:ascii="Calibri" w:hAnsi="Calibri" w:cs="Arial"/>
          <w:b w:val="0"/>
          <w:szCs w:val="22"/>
        </w:rPr>
        <w:t xml:space="preserve">Autocentru </w:t>
      </w:r>
      <w:proofErr w:type="spellStart"/>
      <w:r w:rsidR="00E9105C" w:rsidRPr="00850168">
        <w:rPr>
          <w:rFonts w:ascii="Calibri" w:hAnsi="Calibri" w:cs="Arial"/>
          <w:b w:val="0"/>
          <w:szCs w:val="22"/>
        </w:rPr>
        <w:t>Nord</w:t>
      </w:r>
      <w:proofErr w:type="spellEnd"/>
      <w:r w:rsidR="006C717E" w:rsidRPr="00850168">
        <w:rPr>
          <w:rFonts w:ascii="Calibri" w:hAnsi="Calibri" w:cs="Arial"/>
          <w:b w:val="0"/>
          <w:szCs w:val="22"/>
        </w:rPr>
        <w:t>.</w:t>
      </w:r>
      <w:r w:rsidRPr="00850168">
        <w:rPr>
          <w:rFonts w:ascii="Calibri" w:hAnsi="Calibri" w:cs="Arial"/>
          <w:b w:val="0"/>
        </w:rPr>
        <w:t xml:space="preserve"> Dodavatel se však odpovědnosti za jím způsobenou škodu zprostí, pokud prokáže, že škodě nemohl zabránit ani při vynaložení veškerého úsilí, které by od něj bylo možné očekávat.  </w:t>
      </w:r>
    </w:p>
    <w:p w14:paraId="6AFC7FBC" w14:textId="062D30FA" w:rsidR="00ED019F" w:rsidRPr="00850168" w:rsidRDefault="00EE5333" w:rsidP="00F83B40">
      <w:pPr>
        <w:pStyle w:val="Prohlen"/>
        <w:numPr>
          <w:ilvl w:val="0"/>
          <w:numId w:val="1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bCs/>
          <w:szCs w:val="24"/>
        </w:rPr>
        <w:t xml:space="preserve"> Poradenská činnost </w:t>
      </w:r>
      <w:r w:rsidR="00ED019F" w:rsidRPr="00850168">
        <w:rPr>
          <w:rFonts w:ascii="Calibri" w:hAnsi="Calibri" w:cs="Arial"/>
          <w:b w:val="0"/>
          <w:bCs/>
          <w:szCs w:val="24"/>
        </w:rPr>
        <w:t>je považován</w:t>
      </w:r>
      <w:r w:rsidR="00F83B40" w:rsidRPr="00850168">
        <w:rPr>
          <w:rFonts w:ascii="Calibri" w:hAnsi="Calibri" w:cs="Arial"/>
          <w:b w:val="0"/>
          <w:bCs/>
          <w:szCs w:val="24"/>
        </w:rPr>
        <w:t>a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za řádně</w:t>
      </w:r>
      <w:r w:rsidR="00F83B40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ED019F" w:rsidRPr="00850168">
        <w:rPr>
          <w:rFonts w:ascii="Calibri" w:hAnsi="Calibri" w:cs="Arial"/>
          <w:b w:val="0"/>
          <w:bCs/>
          <w:szCs w:val="24"/>
        </w:rPr>
        <w:t>p</w:t>
      </w:r>
      <w:r w:rsidRPr="00850168">
        <w:rPr>
          <w:rFonts w:ascii="Calibri" w:hAnsi="Calibri" w:cs="Arial"/>
          <w:b w:val="0"/>
          <w:bCs/>
          <w:szCs w:val="24"/>
        </w:rPr>
        <w:t>o</w:t>
      </w:r>
      <w:r w:rsidR="00B25831" w:rsidRPr="00850168">
        <w:rPr>
          <w:rFonts w:ascii="Calibri" w:hAnsi="Calibri" w:cs="Arial"/>
          <w:b w:val="0"/>
          <w:bCs/>
          <w:szCs w:val="24"/>
        </w:rPr>
        <w:t>s</w:t>
      </w:r>
      <w:r w:rsidRPr="00850168">
        <w:rPr>
          <w:rFonts w:ascii="Calibri" w:hAnsi="Calibri" w:cs="Arial"/>
          <w:b w:val="0"/>
          <w:bCs/>
          <w:szCs w:val="24"/>
        </w:rPr>
        <w:t>k</w:t>
      </w:r>
      <w:r w:rsidR="00B25831" w:rsidRPr="00850168">
        <w:rPr>
          <w:rFonts w:ascii="Calibri" w:hAnsi="Calibri" w:cs="Arial"/>
          <w:b w:val="0"/>
          <w:bCs/>
          <w:szCs w:val="24"/>
        </w:rPr>
        <w:t>y</w:t>
      </w:r>
      <w:r w:rsidRPr="00850168">
        <w:rPr>
          <w:rFonts w:ascii="Calibri" w:hAnsi="Calibri" w:cs="Arial"/>
          <w:b w:val="0"/>
          <w:bCs/>
          <w:szCs w:val="24"/>
        </w:rPr>
        <w:t>tnutou</w:t>
      </w:r>
      <w:r w:rsidR="00ED019F" w:rsidRPr="00850168">
        <w:rPr>
          <w:rFonts w:ascii="Calibri" w:hAnsi="Calibri" w:cs="Arial"/>
          <w:b w:val="0"/>
          <w:bCs/>
          <w:szCs w:val="24"/>
        </w:rPr>
        <w:t>, pokud je proveden</w:t>
      </w:r>
      <w:r w:rsidR="00F83B40" w:rsidRPr="00850168">
        <w:rPr>
          <w:rFonts w:ascii="Calibri" w:hAnsi="Calibri" w:cs="Arial"/>
          <w:b w:val="0"/>
          <w:bCs/>
          <w:szCs w:val="24"/>
        </w:rPr>
        <w:t>a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v</w:t>
      </w:r>
      <w:r w:rsidR="002C05C2" w:rsidRPr="00850168">
        <w:rPr>
          <w:rFonts w:ascii="Calibri" w:hAnsi="Calibri" w:cs="Arial"/>
          <w:b w:val="0"/>
          <w:bCs/>
          <w:szCs w:val="24"/>
        </w:rPr>
        <w:t>e sjednaném</w:t>
      </w:r>
      <w:r w:rsidR="00ED019F" w:rsidRPr="00850168">
        <w:rPr>
          <w:rFonts w:ascii="Calibri" w:hAnsi="Calibri" w:cs="Arial"/>
          <w:b w:val="0"/>
          <w:bCs/>
          <w:szCs w:val="24"/>
        </w:rPr>
        <w:t> rozsahu a obsahu stanoveném touto smlouvou</w:t>
      </w:r>
      <w:r w:rsidR="002C05C2" w:rsidRPr="00850168">
        <w:rPr>
          <w:rFonts w:ascii="Calibri" w:hAnsi="Calibri" w:cs="Arial"/>
          <w:b w:val="0"/>
          <w:bCs/>
          <w:szCs w:val="24"/>
        </w:rPr>
        <w:t>,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a pokud </w:t>
      </w:r>
      <w:r w:rsidRPr="00850168">
        <w:rPr>
          <w:rFonts w:ascii="Calibri" w:hAnsi="Calibri" w:cs="Arial"/>
          <w:b w:val="0"/>
          <w:bCs/>
          <w:szCs w:val="24"/>
        </w:rPr>
        <w:t>j</w:t>
      </w:r>
      <w:r w:rsidR="00D63F50" w:rsidRPr="00850168">
        <w:rPr>
          <w:rFonts w:ascii="Calibri" w:hAnsi="Calibri" w:cs="Arial"/>
          <w:b w:val="0"/>
          <w:bCs/>
          <w:szCs w:val="24"/>
        </w:rPr>
        <w:t>e</w:t>
      </w:r>
      <w:r w:rsidR="00F83B40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ED019F" w:rsidRPr="00850168">
        <w:rPr>
          <w:rFonts w:ascii="Calibri" w:hAnsi="Calibri" w:cs="Arial"/>
          <w:b w:val="0"/>
          <w:bCs/>
          <w:szCs w:val="24"/>
        </w:rPr>
        <w:t>Zpráv</w:t>
      </w:r>
      <w:r w:rsidR="00D63F50" w:rsidRPr="00850168">
        <w:rPr>
          <w:rFonts w:ascii="Calibri" w:hAnsi="Calibri" w:cs="Arial"/>
          <w:b w:val="0"/>
          <w:bCs/>
          <w:szCs w:val="24"/>
        </w:rPr>
        <w:t xml:space="preserve">a </w:t>
      </w:r>
      <w:r w:rsidR="00ED019F" w:rsidRPr="00850168">
        <w:rPr>
          <w:rFonts w:ascii="Calibri" w:hAnsi="Calibri" w:cs="Arial"/>
          <w:b w:val="0"/>
          <w:bCs/>
          <w:szCs w:val="24"/>
        </w:rPr>
        <w:t>předán</w:t>
      </w:r>
      <w:r w:rsidR="00887F7C" w:rsidRPr="00850168">
        <w:rPr>
          <w:rFonts w:ascii="Calibri" w:hAnsi="Calibri" w:cs="Arial"/>
          <w:b w:val="0"/>
          <w:bCs/>
          <w:szCs w:val="24"/>
        </w:rPr>
        <w:t>a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</w:t>
      </w:r>
      <w:r w:rsidRPr="00850168">
        <w:rPr>
          <w:rFonts w:ascii="Calibri" w:hAnsi="Calibri" w:cs="Arial"/>
          <w:b w:val="0"/>
          <w:bCs/>
          <w:szCs w:val="24"/>
        </w:rPr>
        <w:t xml:space="preserve">Objednateli </w:t>
      </w:r>
      <w:r w:rsidR="00ED019F" w:rsidRPr="00850168">
        <w:rPr>
          <w:rFonts w:ascii="Calibri" w:hAnsi="Calibri" w:cs="Arial"/>
          <w:b w:val="0"/>
          <w:bCs/>
          <w:szCs w:val="24"/>
        </w:rPr>
        <w:t>v termín</w:t>
      </w:r>
      <w:r w:rsidR="00F83B40" w:rsidRPr="00850168">
        <w:rPr>
          <w:rFonts w:ascii="Calibri" w:hAnsi="Calibri" w:cs="Arial"/>
          <w:b w:val="0"/>
          <w:bCs/>
          <w:szCs w:val="24"/>
        </w:rPr>
        <w:t>u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F83B40" w:rsidRPr="00850168">
        <w:rPr>
          <w:rFonts w:ascii="Calibri" w:hAnsi="Calibri" w:cs="Arial"/>
          <w:b w:val="0"/>
          <w:bCs/>
          <w:szCs w:val="24"/>
        </w:rPr>
        <w:t>uvedeném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v čl. </w:t>
      </w:r>
      <w:r w:rsidR="00F83B40" w:rsidRPr="00850168">
        <w:rPr>
          <w:rFonts w:ascii="Calibri" w:hAnsi="Calibri" w:cs="Arial"/>
          <w:b w:val="0"/>
          <w:bCs/>
          <w:szCs w:val="24"/>
        </w:rPr>
        <w:t>4</w:t>
      </w:r>
      <w:r w:rsidR="00ED019F" w:rsidRPr="00850168">
        <w:rPr>
          <w:rFonts w:ascii="Calibri" w:hAnsi="Calibri" w:cs="Arial"/>
          <w:b w:val="0"/>
          <w:bCs/>
          <w:szCs w:val="24"/>
        </w:rPr>
        <w:t>.</w:t>
      </w:r>
      <w:r w:rsidR="0090668B" w:rsidRPr="00850168">
        <w:rPr>
          <w:rFonts w:ascii="Calibri" w:hAnsi="Calibri" w:cs="Arial"/>
          <w:b w:val="0"/>
          <w:bCs/>
          <w:szCs w:val="24"/>
        </w:rPr>
        <w:t>, odst.</w:t>
      </w:r>
      <w:r w:rsidR="002C05C2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90668B" w:rsidRPr="00850168">
        <w:rPr>
          <w:rFonts w:ascii="Calibri" w:hAnsi="Calibri" w:cs="Arial"/>
          <w:b w:val="0"/>
          <w:bCs/>
          <w:szCs w:val="24"/>
        </w:rPr>
        <w:t>2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této smlouvy. Za řádné </w:t>
      </w:r>
      <w:r w:rsidRPr="00850168">
        <w:rPr>
          <w:rFonts w:ascii="Calibri" w:hAnsi="Calibri" w:cs="Arial"/>
          <w:b w:val="0"/>
          <w:bCs/>
          <w:szCs w:val="24"/>
        </w:rPr>
        <w:t>po</w:t>
      </w:r>
      <w:r w:rsidR="0051037C" w:rsidRPr="00850168">
        <w:rPr>
          <w:rFonts w:ascii="Calibri" w:hAnsi="Calibri" w:cs="Arial"/>
          <w:b w:val="0"/>
          <w:bCs/>
          <w:szCs w:val="24"/>
        </w:rPr>
        <w:t>skytnutí Poradenské činnosti</w:t>
      </w:r>
      <w:r w:rsidR="00ED019F" w:rsidRPr="00850168">
        <w:rPr>
          <w:rFonts w:ascii="Calibri" w:hAnsi="Calibri" w:cs="Arial"/>
          <w:b w:val="0"/>
          <w:bCs/>
          <w:szCs w:val="24"/>
        </w:rPr>
        <w:t xml:space="preserve"> náleží Dodavateli odměna uvedená v čl. </w:t>
      </w:r>
      <w:r w:rsidR="00F83B40" w:rsidRPr="00850168">
        <w:rPr>
          <w:rFonts w:ascii="Calibri" w:hAnsi="Calibri" w:cs="Arial"/>
          <w:b w:val="0"/>
          <w:bCs/>
          <w:szCs w:val="24"/>
        </w:rPr>
        <w:t>5</w:t>
      </w:r>
      <w:r w:rsidR="00ED019F" w:rsidRPr="00850168">
        <w:rPr>
          <w:rFonts w:ascii="Calibri" w:hAnsi="Calibri" w:cs="Arial"/>
          <w:b w:val="0"/>
          <w:bCs/>
          <w:szCs w:val="24"/>
        </w:rPr>
        <w:t>. této smlouvy.</w:t>
      </w:r>
    </w:p>
    <w:p w14:paraId="57525C7C" w14:textId="45F6CF9B" w:rsidR="00800EE1" w:rsidRPr="00850168" w:rsidRDefault="00800EE1" w:rsidP="00385811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 xml:space="preserve">Povinnosti a práva </w:t>
      </w:r>
      <w:r w:rsidR="00EE5333" w:rsidRPr="00850168">
        <w:rPr>
          <w:rFonts w:ascii="Calibri" w:hAnsi="Calibri" w:cs="Arial"/>
          <w:bCs/>
          <w:smallCaps/>
          <w:szCs w:val="24"/>
        </w:rPr>
        <w:t>Objednatele</w:t>
      </w:r>
    </w:p>
    <w:p w14:paraId="58BAE553" w14:textId="13671B75" w:rsidR="00B36C2B" w:rsidRPr="00850168" w:rsidRDefault="0051037C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t>Objednatel</w:t>
      </w:r>
      <w:r w:rsidR="00ED019F" w:rsidRPr="00850168">
        <w:rPr>
          <w:rFonts w:ascii="Calibri" w:hAnsi="Calibri" w:cs="Arial"/>
          <w:b w:val="0"/>
          <w:szCs w:val="24"/>
        </w:rPr>
        <w:t xml:space="preserve"> </w:t>
      </w:r>
      <w:r w:rsidR="00B36C2B" w:rsidRPr="00850168">
        <w:rPr>
          <w:rFonts w:ascii="Calibri" w:hAnsi="Calibri" w:cs="Arial"/>
          <w:b w:val="0"/>
          <w:szCs w:val="24"/>
        </w:rPr>
        <w:t>s</w:t>
      </w:r>
      <w:r w:rsidR="00E84498" w:rsidRPr="00850168">
        <w:rPr>
          <w:rFonts w:ascii="Calibri" w:hAnsi="Calibri" w:cs="Arial"/>
          <w:b w:val="0"/>
          <w:szCs w:val="24"/>
        </w:rPr>
        <w:t xml:space="preserve">e </w:t>
      </w:r>
      <w:r w:rsidR="00ED019F" w:rsidRPr="00850168">
        <w:rPr>
          <w:rFonts w:ascii="Calibri" w:hAnsi="Calibri" w:cs="Arial"/>
          <w:b w:val="0"/>
          <w:szCs w:val="24"/>
        </w:rPr>
        <w:t>zavazuje</w:t>
      </w:r>
      <w:r w:rsidR="005863D2" w:rsidRPr="00850168">
        <w:rPr>
          <w:rFonts w:ascii="Calibri" w:hAnsi="Calibri" w:cs="Arial"/>
          <w:b w:val="0"/>
          <w:szCs w:val="24"/>
        </w:rPr>
        <w:t xml:space="preserve"> </w:t>
      </w:r>
      <w:r w:rsidR="00ED019F" w:rsidRPr="00850168">
        <w:rPr>
          <w:rFonts w:ascii="Calibri" w:hAnsi="Calibri" w:cs="Arial"/>
          <w:b w:val="0"/>
          <w:szCs w:val="24"/>
        </w:rPr>
        <w:t>poskytovat</w:t>
      </w:r>
      <w:r w:rsidR="00921D3D" w:rsidRPr="00850168">
        <w:rPr>
          <w:rFonts w:ascii="Calibri" w:hAnsi="Calibri" w:cs="Arial"/>
          <w:b w:val="0"/>
          <w:szCs w:val="24"/>
        </w:rPr>
        <w:t>, resp. zabezpečit</w:t>
      </w:r>
      <w:r w:rsidR="00ED019F" w:rsidRPr="00850168">
        <w:rPr>
          <w:rFonts w:ascii="Calibri" w:hAnsi="Calibri" w:cs="Arial"/>
          <w:b w:val="0"/>
          <w:szCs w:val="24"/>
        </w:rPr>
        <w:t xml:space="preserve"> Dodavateli po celou dobu </w:t>
      </w:r>
      <w:r w:rsidR="00921D3D" w:rsidRPr="00850168">
        <w:rPr>
          <w:rFonts w:ascii="Calibri" w:hAnsi="Calibri" w:cs="Arial"/>
          <w:b w:val="0"/>
          <w:szCs w:val="24"/>
        </w:rPr>
        <w:t>poskytování Poradenské činnosti</w:t>
      </w:r>
      <w:r w:rsidR="00B36C2B" w:rsidRPr="00850168">
        <w:rPr>
          <w:rFonts w:ascii="Calibri" w:hAnsi="Calibri" w:cs="Arial"/>
          <w:b w:val="0"/>
          <w:szCs w:val="24"/>
        </w:rPr>
        <w:t xml:space="preserve"> </w:t>
      </w:r>
      <w:r w:rsidR="00ED019F" w:rsidRPr="00850168">
        <w:rPr>
          <w:rFonts w:ascii="Calibri" w:hAnsi="Calibri" w:cs="Arial"/>
          <w:b w:val="0"/>
          <w:szCs w:val="24"/>
        </w:rPr>
        <w:t>nezbytnou součinnost</w:t>
      </w:r>
      <w:r w:rsidR="00746670" w:rsidRPr="00850168">
        <w:rPr>
          <w:rFonts w:ascii="Calibri" w:hAnsi="Calibri" w:cs="Arial"/>
          <w:b w:val="0"/>
          <w:szCs w:val="24"/>
        </w:rPr>
        <w:t>:</w:t>
      </w:r>
    </w:p>
    <w:p w14:paraId="1695FD0B" w14:textId="5FDCF7CE" w:rsidR="0090668B" w:rsidRPr="00850168" w:rsidRDefault="00146BEA">
      <w:pPr>
        <w:pStyle w:val="Prohlen"/>
        <w:numPr>
          <w:ilvl w:val="2"/>
          <w:numId w:val="24"/>
        </w:numPr>
        <w:overflowPunct/>
        <w:autoSpaceDE/>
        <w:autoSpaceDN/>
        <w:adjustRightInd/>
        <w:spacing w:before="120" w:line="240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t>vedení</w:t>
      </w:r>
      <w:r w:rsidR="00611CA3" w:rsidRPr="00850168">
        <w:rPr>
          <w:rFonts w:ascii="Calibri" w:hAnsi="Calibri" w:cs="Arial"/>
          <w:b w:val="0"/>
          <w:szCs w:val="24"/>
        </w:rPr>
        <w:t xml:space="preserve"> ALK,</w:t>
      </w:r>
    </w:p>
    <w:p w14:paraId="157CF73A" w14:textId="2D314793" w:rsidR="00B36C2B" w:rsidRPr="00850168" w:rsidRDefault="00274A1F">
      <w:pPr>
        <w:pStyle w:val="Prohlen"/>
        <w:numPr>
          <w:ilvl w:val="2"/>
          <w:numId w:val="24"/>
        </w:numPr>
        <w:overflowPunct/>
        <w:autoSpaceDE/>
        <w:autoSpaceDN/>
        <w:adjustRightInd/>
        <w:spacing w:before="120" w:line="240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vedení ČSAD Liberec</w:t>
      </w:r>
      <w:r w:rsidR="00B41947">
        <w:rPr>
          <w:rFonts w:asciiTheme="minorHAnsi" w:hAnsiTheme="minorHAnsi" w:cstheme="minorHAnsi"/>
          <w:b w:val="0"/>
          <w:color w:val="000000" w:themeColor="text1"/>
          <w:szCs w:val="24"/>
        </w:rPr>
        <w:t>,</w:t>
      </w:r>
    </w:p>
    <w:p w14:paraId="46B4C858" w14:textId="5693A9B2" w:rsidR="00274A1F" w:rsidRPr="00850168" w:rsidRDefault="00274A1F">
      <w:pPr>
        <w:pStyle w:val="Prohlen"/>
        <w:numPr>
          <w:ilvl w:val="2"/>
          <w:numId w:val="24"/>
        </w:numPr>
        <w:overflowPunct/>
        <w:autoSpaceDE/>
        <w:autoSpaceDN/>
        <w:adjustRightInd/>
        <w:spacing w:before="120" w:line="240" w:lineRule="auto"/>
        <w:ind w:left="568" w:hanging="284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vedení Autocentrum </w:t>
      </w:r>
      <w:proofErr w:type="spellStart"/>
      <w:r w:rsidRPr="00850168">
        <w:rPr>
          <w:rFonts w:asciiTheme="minorHAnsi" w:hAnsiTheme="minorHAnsi" w:cstheme="minorHAnsi"/>
          <w:b w:val="0"/>
          <w:color w:val="000000" w:themeColor="text1"/>
          <w:szCs w:val="24"/>
        </w:rPr>
        <w:t>Nord</w:t>
      </w:r>
      <w:proofErr w:type="spellEnd"/>
      <w:r w:rsidR="00B41947">
        <w:rPr>
          <w:rFonts w:asciiTheme="minorHAnsi" w:hAnsiTheme="minorHAnsi" w:cstheme="minorHAnsi"/>
          <w:b w:val="0"/>
          <w:color w:val="000000" w:themeColor="text1"/>
          <w:szCs w:val="24"/>
        </w:rPr>
        <w:t>.</w:t>
      </w:r>
    </w:p>
    <w:p w14:paraId="01D315D1" w14:textId="2A4641B7" w:rsidR="00B36C2B" w:rsidRPr="00850168" w:rsidRDefault="00B36C2B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240" w:after="120" w:line="240" w:lineRule="auto"/>
        <w:ind w:left="357" w:hanging="357"/>
        <w:jc w:val="both"/>
        <w:textAlignment w:val="auto"/>
        <w:rPr>
          <w:rFonts w:ascii="Calibri" w:hAnsi="Calibri" w:cs="Arial"/>
          <w:bCs/>
          <w:szCs w:val="24"/>
        </w:rPr>
      </w:pPr>
      <w:r w:rsidRPr="00850168">
        <w:rPr>
          <w:rFonts w:ascii="Calibri" w:hAnsi="Calibri" w:cs="Arial"/>
          <w:b w:val="0"/>
          <w:szCs w:val="24"/>
        </w:rPr>
        <w:t>Osob</w:t>
      </w:r>
      <w:r w:rsidR="00146BEA" w:rsidRPr="00850168">
        <w:rPr>
          <w:rFonts w:ascii="Calibri" w:hAnsi="Calibri" w:cs="Arial"/>
          <w:b w:val="0"/>
          <w:szCs w:val="24"/>
        </w:rPr>
        <w:t>ou</w:t>
      </w:r>
      <w:r w:rsidRPr="00850168">
        <w:rPr>
          <w:rFonts w:ascii="Calibri" w:hAnsi="Calibri" w:cs="Arial"/>
          <w:b w:val="0"/>
          <w:szCs w:val="24"/>
        </w:rPr>
        <w:t xml:space="preserve"> odpovědn</w:t>
      </w:r>
      <w:r w:rsidR="00146BEA" w:rsidRPr="00850168">
        <w:rPr>
          <w:rFonts w:ascii="Calibri" w:hAnsi="Calibri" w:cs="Arial"/>
          <w:b w:val="0"/>
          <w:szCs w:val="24"/>
        </w:rPr>
        <w:t>ou</w:t>
      </w:r>
      <w:r w:rsidRPr="00850168">
        <w:rPr>
          <w:rFonts w:ascii="Calibri" w:hAnsi="Calibri" w:cs="Arial"/>
          <w:b w:val="0"/>
          <w:szCs w:val="24"/>
        </w:rPr>
        <w:t xml:space="preserve"> za </w:t>
      </w:r>
      <w:r w:rsidR="00146BEA" w:rsidRPr="00850168">
        <w:rPr>
          <w:rFonts w:ascii="Calibri" w:hAnsi="Calibri" w:cs="Arial"/>
          <w:b w:val="0"/>
          <w:szCs w:val="24"/>
        </w:rPr>
        <w:t xml:space="preserve">Objednatele </w:t>
      </w:r>
      <w:r w:rsidRPr="00850168">
        <w:rPr>
          <w:rFonts w:ascii="Calibri" w:hAnsi="Calibri" w:cs="Arial"/>
          <w:b w:val="0"/>
          <w:bCs/>
          <w:szCs w:val="24"/>
        </w:rPr>
        <w:t xml:space="preserve">za plnění </w:t>
      </w:r>
      <w:r w:rsidR="00746670" w:rsidRPr="00850168">
        <w:rPr>
          <w:rFonts w:ascii="Calibri" w:hAnsi="Calibri" w:cs="Arial"/>
          <w:b w:val="0"/>
          <w:bCs/>
          <w:szCs w:val="24"/>
        </w:rPr>
        <w:t xml:space="preserve">předmětu </w:t>
      </w:r>
      <w:r w:rsidRPr="00850168">
        <w:rPr>
          <w:rFonts w:ascii="Calibri" w:hAnsi="Calibri" w:cs="Arial"/>
          <w:b w:val="0"/>
          <w:bCs/>
          <w:szCs w:val="24"/>
        </w:rPr>
        <w:t>této smlouvy j</w:t>
      </w:r>
      <w:r w:rsidR="00E77DA8" w:rsidRPr="00850168">
        <w:rPr>
          <w:rFonts w:ascii="Calibri" w:hAnsi="Calibri" w:cs="Arial"/>
          <w:b w:val="0"/>
          <w:bCs/>
          <w:szCs w:val="24"/>
        </w:rPr>
        <w:t>e</w:t>
      </w:r>
      <w:r w:rsidR="00230DD5" w:rsidRPr="00850168">
        <w:rPr>
          <w:rFonts w:ascii="Calibri" w:hAnsi="Calibri" w:cs="Arial"/>
          <w:bCs/>
          <w:szCs w:val="24"/>
        </w:rPr>
        <w:t xml:space="preserve"> </w:t>
      </w:r>
      <w:r w:rsidR="00457DF2">
        <w:rPr>
          <w:rFonts w:ascii="Calibri" w:hAnsi="Calibri" w:cs="Arial"/>
          <w:bCs/>
          <w:szCs w:val="24"/>
        </w:rPr>
        <w:t>Michal Třešňák</w:t>
      </w:r>
      <w:r w:rsidR="004A659F" w:rsidRPr="00850168">
        <w:rPr>
          <w:rFonts w:ascii="Calibri" w:hAnsi="Calibri" w:cs="Arial"/>
          <w:bCs/>
          <w:szCs w:val="24"/>
        </w:rPr>
        <w:t>,</w:t>
      </w:r>
      <w:r w:rsidR="00972847" w:rsidRPr="00850168">
        <w:rPr>
          <w:rFonts w:ascii="Calibri" w:hAnsi="Calibri" w:cs="Arial"/>
          <w:bCs/>
          <w:szCs w:val="24"/>
        </w:rPr>
        <w:t xml:space="preserve"> </w:t>
      </w:r>
      <w:r w:rsidRPr="00850168">
        <w:rPr>
          <w:rFonts w:ascii="Calibri" w:hAnsi="Calibri" w:cs="Arial"/>
          <w:bCs/>
          <w:szCs w:val="24"/>
        </w:rPr>
        <w:t>mobil:</w:t>
      </w:r>
      <w:r w:rsidR="00972847" w:rsidRPr="00850168">
        <w:rPr>
          <w:rFonts w:ascii="Calibri" w:hAnsi="Calibri" w:cs="Arial"/>
          <w:bCs/>
          <w:szCs w:val="24"/>
        </w:rPr>
        <w:t xml:space="preserve"> </w:t>
      </w:r>
      <w:r w:rsidR="004B787C">
        <w:rPr>
          <w:rFonts w:ascii="Calibri" w:hAnsi="Calibri" w:cs="Arial"/>
          <w:szCs w:val="24"/>
        </w:rPr>
        <w:t>XXXXXXXXXXXXX</w:t>
      </w:r>
      <w:r w:rsidRPr="00850168">
        <w:rPr>
          <w:rFonts w:ascii="Calibri" w:hAnsi="Calibri" w:cs="Arial"/>
          <w:bCs/>
          <w:szCs w:val="24"/>
        </w:rPr>
        <w:t>, e-mail:</w:t>
      </w:r>
      <w:r w:rsidR="00B41947">
        <w:rPr>
          <w:rFonts w:ascii="Calibri" w:hAnsi="Calibri" w:cs="Arial"/>
          <w:bCs/>
          <w:szCs w:val="24"/>
        </w:rPr>
        <w:t xml:space="preserve"> </w:t>
      </w:r>
      <w:r w:rsidR="004B787C">
        <w:rPr>
          <w:rFonts w:ascii="Calibri" w:hAnsi="Calibri" w:cs="Arial"/>
          <w:szCs w:val="24"/>
        </w:rPr>
        <w:t>XXXXXXXXXXXXX</w:t>
      </w:r>
      <w:r w:rsidR="000B4AF6">
        <w:rPr>
          <w:rFonts w:ascii="Calibri" w:hAnsi="Calibri" w:cs="Arial"/>
          <w:bCs/>
          <w:szCs w:val="24"/>
        </w:rPr>
        <w:t>.</w:t>
      </w:r>
    </w:p>
    <w:p w14:paraId="5D320580" w14:textId="006A1C4B" w:rsidR="00752EE1" w:rsidRPr="00850168" w:rsidRDefault="00746670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Calibri" w:hAnsi="Calibri" w:cs="Arial"/>
          <w:bCs/>
          <w:szCs w:val="24"/>
        </w:rPr>
      </w:pPr>
      <w:r w:rsidRPr="00850168">
        <w:rPr>
          <w:rFonts w:ascii="Calibri" w:hAnsi="Calibri" w:cs="Arial"/>
          <w:b w:val="0"/>
          <w:szCs w:val="24"/>
        </w:rPr>
        <w:t>Osob</w:t>
      </w:r>
      <w:r w:rsidR="00E77DA8" w:rsidRPr="00850168">
        <w:rPr>
          <w:rFonts w:ascii="Calibri" w:hAnsi="Calibri" w:cs="Arial"/>
          <w:b w:val="0"/>
          <w:szCs w:val="24"/>
        </w:rPr>
        <w:t>ou odpovědnou za ČSAD Liberec</w:t>
      </w:r>
      <w:r w:rsidR="00EB0C7C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 xml:space="preserve">za poskytování součinnosti a předložení vyžádaných podkladů a informací pro účely </w:t>
      </w:r>
      <w:r w:rsidR="00E77DA8" w:rsidRPr="00850168">
        <w:rPr>
          <w:rFonts w:ascii="Calibri" w:hAnsi="Calibri" w:cs="Arial"/>
          <w:b w:val="0"/>
          <w:szCs w:val="24"/>
        </w:rPr>
        <w:t>poradenské činnosti</w:t>
      </w:r>
      <w:r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Cs/>
          <w:szCs w:val="24"/>
        </w:rPr>
        <w:t>j</w:t>
      </w:r>
      <w:r w:rsidR="00E77DA8" w:rsidRPr="00850168">
        <w:rPr>
          <w:rFonts w:ascii="Calibri" w:hAnsi="Calibri" w:cs="Arial"/>
          <w:bCs/>
          <w:szCs w:val="24"/>
        </w:rPr>
        <w:t>e</w:t>
      </w:r>
      <w:r w:rsidR="0096563D" w:rsidRPr="00850168">
        <w:rPr>
          <w:rFonts w:ascii="Calibri" w:hAnsi="Calibri" w:cs="Arial"/>
          <w:bCs/>
          <w:szCs w:val="24"/>
        </w:rPr>
        <w:t xml:space="preserve"> </w:t>
      </w:r>
      <w:r w:rsidR="00E77DA8" w:rsidRPr="00850168">
        <w:rPr>
          <w:rFonts w:asciiTheme="minorHAnsi" w:hAnsiTheme="minorHAnsi" w:cstheme="minorHAnsi"/>
          <w:bCs/>
          <w:szCs w:val="24"/>
        </w:rPr>
        <w:t>Martin Bobek</w:t>
      </w:r>
      <w:r w:rsidR="00430AFB" w:rsidRPr="00850168">
        <w:rPr>
          <w:rFonts w:asciiTheme="minorHAnsi" w:hAnsiTheme="minorHAnsi" w:cstheme="minorHAnsi"/>
          <w:bCs/>
          <w:szCs w:val="24"/>
        </w:rPr>
        <w:t>, předseda představenstva</w:t>
      </w:r>
      <w:r w:rsidR="00751AC8" w:rsidRPr="00850168">
        <w:rPr>
          <w:rFonts w:asciiTheme="minorHAnsi" w:hAnsiTheme="minorHAnsi" w:cstheme="minorHAnsi"/>
          <w:bCs/>
          <w:szCs w:val="24"/>
        </w:rPr>
        <w:t xml:space="preserve">, </w:t>
      </w:r>
      <w:r w:rsidRPr="00850168">
        <w:rPr>
          <w:rFonts w:asciiTheme="minorHAnsi" w:hAnsiTheme="minorHAnsi" w:cstheme="minorHAnsi"/>
          <w:bCs/>
          <w:szCs w:val="24"/>
        </w:rPr>
        <w:t>mobil:</w:t>
      </w:r>
      <w:r w:rsidR="00430AFB" w:rsidRPr="00850168">
        <w:rPr>
          <w:rFonts w:asciiTheme="minorHAnsi" w:hAnsiTheme="minorHAnsi" w:cstheme="minorHAnsi"/>
          <w:bCs/>
          <w:szCs w:val="24"/>
        </w:rPr>
        <w:t xml:space="preserve"> </w:t>
      </w:r>
      <w:r w:rsidR="004B787C">
        <w:rPr>
          <w:rFonts w:ascii="Calibri" w:hAnsi="Calibri" w:cs="Arial"/>
          <w:szCs w:val="24"/>
        </w:rPr>
        <w:t>XXXXXXXXXXXXX</w:t>
      </w:r>
      <w:r w:rsidRPr="00850168">
        <w:rPr>
          <w:rFonts w:asciiTheme="minorHAnsi" w:hAnsiTheme="minorHAnsi" w:cstheme="minorHAnsi"/>
          <w:bCs/>
          <w:szCs w:val="24"/>
        </w:rPr>
        <w:t>, e-</w:t>
      </w:r>
      <w:r w:rsidR="00F218D8" w:rsidRPr="00850168">
        <w:rPr>
          <w:rFonts w:asciiTheme="minorHAnsi" w:hAnsiTheme="minorHAnsi" w:cstheme="minorHAnsi"/>
          <w:bCs/>
          <w:szCs w:val="24"/>
        </w:rPr>
        <w:t>m</w:t>
      </w:r>
      <w:r w:rsidRPr="00850168">
        <w:rPr>
          <w:rFonts w:asciiTheme="minorHAnsi" w:hAnsiTheme="minorHAnsi" w:cstheme="minorHAnsi"/>
          <w:bCs/>
          <w:szCs w:val="24"/>
        </w:rPr>
        <w:t>ail:</w:t>
      </w:r>
      <w:r w:rsidR="00F218D8" w:rsidRPr="00850168">
        <w:rPr>
          <w:rFonts w:asciiTheme="minorHAnsi" w:hAnsiTheme="minorHAnsi" w:cstheme="minorHAnsi"/>
          <w:bCs/>
          <w:szCs w:val="24"/>
        </w:rPr>
        <w:t> </w:t>
      </w:r>
      <w:r w:rsidR="004B787C">
        <w:rPr>
          <w:rFonts w:ascii="Calibri" w:hAnsi="Calibri" w:cs="Arial"/>
          <w:szCs w:val="24"/>
        </w:rPr>
        <w:t>XXXXXXXXXXXXX</w:t>
      </w:r>
      <w:r w:rsidR="00D57219" w:rsidRPr="00850168">
        <w:rPr>
          <w:rFonts w:asciiTheme="minorHAnsi" w:hAnsiTheme="minorHAnsi" w:cstheme="minorHAnsi"/>
          <w:bCs/>
          <w:szCs w:val="24"/>
        </w:rPr>
        <w:t>.</w:t>
      </w:r>
    </w:p>
    <w:p w14:paraId="2AFDC874" w14:textId="0F56ECCC" w:rsidR="00274A1F" w:rsidRPr="00850168" w:rsidRDefault="00274A1F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Calibri" w:hAnsi="Calibri" w:cs="Arial"/>
          <w:bCs/>
          <w:szCs w:val="24"/>
        </w:rPr>
      </w:pPr>
      <w:r w:rsidRPr="00850168">
        <w:rPr>
          <w:rFonts w:ascii="Calibri" w:hAnsi="Calibri" w:cs="Arial"/>
          <w:b w:val="0"/>
          <w:szCs w:val="24"/>
        </w:rPr>
        <w:t xml:space="preserve">Osobou odpovědnou za Autocentrum </w:t>
      </w:r>
      <w:proofErr w:type="spellStart"/>
      <w:r w:rsidRPr="00850168">
        <w:rPr>
          <w:rFonts w:ascii="Calibri" w:hAnsi="Calibri" w:cs="Arial"/>
          <w:b w:val="0"/>
          <w:szCs w:val="24"/>
        </w:rPr>
        <w:t>Nord</w:t>
      </w:r>
      <w:proofErr w:type="spellEnd"/>
      <w:r w:rsidR="00E9105C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 xml:space="preserve">za poskytování součinnosti a předložení vyžádaných podkladů a informací pro účely poradenské činnosti </w:t>
      </w:r>
      <w:r w:rsidRPr="00850168">
        <w:rPr>
          <w:rFonts w:ascii="Calibri" w:hAnsi="Calibri" w:cs="Arial"/>
          <w:bCs/>
          <w:szCs w:val="24"/>
        </w:rPr>
        <w:t xml:space="preserve">je </w:t>
      </w:r>
      <w:r w:rsidRPr="00850168">
        <w:rPr>
          <w:rFonts w:asciiTheme="minorHAnsi" w:hAnsiTheme="minorHAnsi" w:cstheme="minorHAnsi"/>
          <w:bCs/>
          <w:szCs w:val="24"/>
        </w:rPr>
        <w:t xml:space="preserve">Martin Bobek, předseda představenstva, mobil: </w:t>
      </w:r>
      <w:r w:rsidR="004B787C">
        <w:rPr>
          <w:rFonts w:ascii="Calibri" w:hAnsi="Calibri" w:cs="Arial"/>
          <w:szCs w:val="24"/>
        </w:rPr>
        <w:t>XXXXXXXXXXXXX</w:t>
      </w:r>
      <w:r w:rsidRPr="00850168">
        <w:rPr>
          <w:rFonts w:asciiTheme="minorHAnsi" w:hAnsiTheme="minorHAnsi" w:cstheme="minorHAnsi"/>
          <w:bCs/>
          <w:szCs w:val="24"/>
        </w:rPr>
        <w:t>, e-mail: </w:t>
      </w:r>
      <w:r w:rsidR="004B787C">
        <w:rPr>
          <w:rFonts w:ascii="Calibri" w:hAnsi="Calibri" w:cs="Arial"/>
          <w:szCs w:val="24"/>
        </w:rPr>
        <w:t>XXXXXXXXXXXXX</w:t>
      </w:r>
      <w:r w:rsidRPr="00850168">
        <w:rPr>
          <w:rFonts w:asciiTheme="minorHAnsi" w:hAnsiTheme="minorHAnsi" w:cstheme="minorHAnsi"/>
          <w:bCs/>
          <w:szCs w:val="24"/>
        </w:rPr>
        <w:t>.</w:t>
      </w:r>
    </w:p>
    <w:p w14:paraId="787604BC" w14:textId="2A187349" w:rsidR="00ED019F" w:rsidRPr="00850168" w:rsidRDefault="00ED019F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2"/>
        </w:rPr>
      </w:pPr>
      <w:r w:rsidRPr="00850168">
        <w:rPr>
          <w:rFonts w:ascii="Calibri" w:hAnsi="Calibri" w:cs="Arial"/>
          <w:b w:val="0"/>
        </w:rPr>
        <w:t xml:space="preserve">Zadavatel se zavazuje, že vyvine maximální úsilí, aby z jeho strany a ze strany </w:t>
      </w:r>
      <w:r w:rsidR="006B2967" w:rsidRPr="00850168">
        <w:rPr>
          <w:rFonts w:ascii="Calibri" w:hAnsi="Calibri" w:cs="Arial"/>
          <w:b w:val="0"/>
        </w:rPr>
        <w:t xml:space="preserve">ČSAD </w:t>
      </w:r>
      <w:proofErr w:type="gramStart"/>
      <w:r w:rsidR="006B2967" w:rsidRPr="00850168">
        <w:rPr>
          <w:rFonts w:ascii="Calibri" w:hAnsi="Calibri" w:cs="Arial"/>
          <w:b w:val="0"/>
        </w:rPr>
        <w:t>Liberec</w:t>
      </w:r>
      <w:r w:rsidR="00846605" w:rsidRPr="00850168">
        <w:rPr>
          <w:rFonts w:ascii="Calibri" w:hAnsi="Calibri" w:cs="Arial"/>
          <w:b w:val="0"/>
        </w:rPr>
        <w:t xml:space="preserve">, </w:t>
      </w:r>
      <w:r w:rsidR="006B2967" w:rsidRPr="00850168">
        <w:rPr>
          <w:rFonts w:ascii="Calibri" w:hAnsi="Calibri" w:cs="Arial"/>
          <w:b w:val="0"/>
        </w:rPr>
        <w:t xml:space="preserve"> </w:t>
      </w:r>
      <w:r w:rsidR="00F43D81" w:rsidRPr="00850168">
        <w:rPr>
          <w:rFonts w:ascii="Calibri" w:hAnsi="Calibri" w:cs="Arial"/>
          <w:b w:val="0"/>
        </w:rPr>
        <w:t>Autocentrum</w:t>
      </w:r>
      <w:proofErr w:type="gramEnd"/>
      <w:r w:rsidR="00F43D81" w:rsidRPr="00850168">
        <w:rPr>
          <w:rFonts w:ascii="Calibri" w:hAnsi="Calibri" w:cs="Arial"/>
          <w:b w:val="0"/>
        </w:rPr>
        <w:t xml:space="preserve"> </w:t>
      </w:r>
      <w:proofErr w:type="spellStart"/>
      <w:r w:rsidR="00F43D81" w:rsidRPr="00850168">
        <w:rPr>
          <w:rFonts w:ascii="Calibri" w:hAnsi="Calibri" w:cs="Arial"/>
          <w:b w:val="0"/>
        </w:rPr>
        <w:t>Nord</w:t>
      </w:r>
      <w:proofErr w:type="spellEnd"/>
      <w:r w:rsidR="00F43D81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 xml:space="preserve">byly Dodavateli poskytnuty v dohodnutých termínech </w:t>
      </w:r>
      <w:r w:rsidR="00132722" w:rsidRPr="00850168">
        <w:rPr>
          <w:rFonts w:ascii="Calibri" w:hAnsi="Calibri" w:cs="Arial"/>
          <w:b w:val="0"/>
        </w:rPr>
        <w:t xml:space="preserve">řádně a v úplném rozsahu </w:t>
      </w:r>
      <w:r w:rsidRPr="00850168">
        <w:rPr>
          <w:rFonts w:ascii="Calibri" w:hAnsi="Calibri" w:cs="Arial"/>
          <w:b w:val="0"/>
        </w:rPr>
        <w:t xml:space="preserve">všechny jím vyžádané podklady a informace nezbytné </w:t>
      </w:r>
      <w:r w:rsidR="0090668B" w:rsidRPr="00850168">
        <w:rPr>
          <w:rFonts w:ascii="Calibri" w:hAnsi="Calibri" w:cs="Arial"/>
          <w:b w:val="0"/>
        </w:rPr>
        <w:t>k</w:t>
      </w:r>
      <w:r w:rsidR="00FD51EB" w:rsidRPr="00850168">
        <w:rPr>
          <w:rFonts w:ascii="Calibri" w:hAnsi="Calibri" w:cs="Arial"/>
          <w:b w:val="0"/>
        </w:rPr>
        <w:t> poskytnutí Poradenské činnosti</w:t>
      </w:r>
      <w:r w:rsidRPr="00850168">
        <w:rPr>
          <w:rFonts w:ascii="Calibri" w:hAnsi="Calibri" w:cs="Arial"/>
          <w:b w:val="0"/>
          <w:szCs w:val="22"/>
        </w:rPr>
        <w:t xml:space="preserve">. </w:t>
      </w:r>
      <w:r w:rsidRPr="00850168">
        <w:rPr>
          <w:rFonts w:ascii="Calibri" w:hAnsi="Calibri" w:cs="Arial"/>
          <w:b w:val="0"/>
        </w:rPr>
        <w:t xml:space="preserve">Případné nepředložení </w:t>
      </w:r>
      <w:r w:rsidR="00132722" w:rsidRPr="00850168">
        <w:rPr>
          <w:rFonts w:ascii="Calibri" w:hAnsi="Calibri" w:cs="Arial"/>
          <w:b w:val="0"/>
        </w:rPr>
        <w:t xml:space="preserve">některých </w:t>
      </w:r>
      <w:r w:rsidRPr="00850168">
        <w:rPr>
          <w:rFonts w:ascii="Calibri" w:hAnsi="Calibri" w:cs="Arial"/>
          <w:b w:val="0"/>
        </w:rPr>
        <w:t>vyžádaných podkladů a informací</w:t>
      </w:r>
      <w:r w:rsidR="00132722" w:rsidRPr="00850168">
        <w:rPr>
          <w:rFonts w:ascii="Calibri" w:hAnsi="Calibri" w:cs="Arial"/>
          <w:b w:val="0"/>
        </w:rPr>
        <w:t xml:space="preserve"> uvedených v</w:t>
      </w:r>
      <w:r w:rsidR="00DC13AF" w:rsidRPr="00850168">
        <w:rPr>
          <w:rFonts w:ascii="Calibri" w:hAnsi="Calibri" w:cs="Arial"/>
          <w:b w:val="0"/>
        </w:rPr>
        <w:t xml:space="preserve"> Základních požadavcích Dodavatele </w:t>
      </w:r>
      <w:r w:rsidR="00132722" w:rsidRPr="00850168">
        <w:rPr>
          <w:rFonts w:ascii="Calibri" w:hAnsi="Calibri" w:cs="Arial"/>
          <w:b w:val="0"/>
        </w:rPr>
        <w:t xml:space="preserve">nebo dodatečně vyžádaných Doplňujících podkladů a informací podle čl. </w:t>
      </w:r>
      <w:r w:rsidR="0090668B" w:rsidRPr="00850168">
        <w:rPr>
          <w:rFonts w:ascii="Calibri" w:hAnsi="Calibri" w:cs="Arial"/>
          <w:b w:val="0"/>
        </w:rPr>
        <w:t>2</w:t>
      </w:r>
      <w:r w:rsidR="00132722" w:rsidRPr="00850168">
        <w:rPr>
          <w:rFonts w:ascii="Calibri" w:hAnsi="Calibri" w:cs="Arial"/>
          <w:b w:val="0"/>
        </w:rPr>
        <w:t>, odst. 8</w:t>
      </w:r>
      <w:r w:rsidR="00DC13AF" w:rsidRPr="00850168">
        <w:rPr>
          <w:rFonts w:ascii="Calibri" w:hAnsi="Calibri" w:cs="Arial"/>
          <w:b w:val="0"/>
        </w:rPr>
        <w:t xml:space="preserve"> této smlouvy</w:t>
      </w:r>
      <w:r w:rsidR="00132722" w:rsidRPr="00850168">
        <w:rPr>
          <w:rFonts w:ascii="Calibri" w:hAnsi="Calibri" w:cs="Arial"/>
          <w:b w:val="0"/>
        </w:rPr>
        <w:t xml:space="preserve"> bude </w:t>
      </w:r>
      <w:r w:rsidRPr="00850168">
        <w:rPr>
          <w:rFonts w:ascii="Calibri" w:hAnsi="Calibri" w:cs="Arial"/>
          <w:b w:val="0"/>
        </w:rPr>
        <w:t xml:space="preserve">považováno za překážku v činnosti Dodavatele na straně </w:t>
      </w:r>
      <w:r w:rsidR="001C1922" w:rsidRPr="00850168">
        <w:rPr>
          <w:rFonts w:ascii="Calibri" w:hAnsi="Calibri" w:cs="Arial"/>
          <w:b w:val="0"/>
        </w:rPr>
        <w:t>Objednatele</w:t>
      </w:r>
      <w:r w:rsidRPr="00850168">
        <w:rPr>
          <w:rFonts w:ascii="Calibri" w:hAnsi="Calibri" w:cs="Arial"/>
          <w:b w:val="0"/>
        </w:rPr>
        <w:t>.</w:t>
      </w:r>
    </w:p>
    <w:p w14:paraId="62A08DC4" w14:textId="65312991" w:rsidR="00ED019F" w:rsidRPr="00850168" w:rsidRDefault="00ED019F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2"/>
        </w:rPr>
      </w:pPr>
      <w:r w:rsidRPr="00850168">
        <w:rPr>
          <w:rFonts w:ascii="Calibri" w:hAnsi="Calibri" w:cs="Arial"/>
          <w:b w:val="0"/>
        </w:rPr>
        <w:t xml:space="preserve">Předání dodatečných vyžádaných dokumentů, podkladů a informací nad rámec požadavků obsažených </w:t>
      </w:r>
      <w:r w:rsidR="0090668B" w:rsidRPr="00850168">
        <w:rPr>
          <w:rFonts w:ascii="Calibri" w:hAnsi="Calibri" w:cs="Arial"/>
          <w:b w:val="0"/>
        </w:rPr>
        <w:t>v</w:t>
      </w:r>
      <w:r w:rsidR="00F56597" w:rsidRPr="00850168">
        <w:rPr>
          <w:rFonts w:ascii="Calibri" w:hAnsi="Calibri" w:cs="Arial"/>
          <w:b w:val="0"/>
        </w:rPr>
        <w:t> Základních požadavcích Dodavatele</w:t>
      </w:r>
      <w:r w:rsidRPr="00850168">
        <w:rPr>
          <w:rFonts w:ascii="Calibri" w:hAnsi="Calibri" w:cs="Arial"/>
          <w:b w:val="0"/>
        </w:rPr>
        <w:t xml:space="preserve"> se uskuteční podle konkrétně dohodnutých podmínek formou elektronické korespondence v dohodnutém formátu nebo osobním předáním v prostorách </w:t>
      </w:r>
      <w:r w:rsidR="006B53FD" w:rsidRPr="00850168">
        <w:rPr>
          <w:rFonts w:ascii="Calibri" w:hAnsi="Calibri" w:cs="Arial"/>
          <w:b w:val="0"/>
        </w:rPr>
        <w:t>Objednatele</w:t>
      </w:r>
      <w:r w:rsidR="00EB4C41" w:rsidRPr="00850168">
        <w:rPr>
          <w:rFonts w:ascii="Calibri" w:hAnsi="Calibri" w:cs="Arial"/>
          <w:b w:val="0"/>
        </w:rPr>
        <w:t xml:space="preserve">, </w:t>
      </w:r>
      <w:r w:rsidR="00C75EE8" w:rsidRPr="00850168">
        <w:rPr>
          <w:rFonts w:ascii="Calibri" w:hAnsi="Calibri" w:cs="Arial"/>
          <w:b w:val="0"/>
        </w:rPr>
        <w:t>či ČSAD Liberec.</w:t>
      </w:r>
    </w:p>
    <w:p w14:paraId="5736947B" w14:textId="5DDDE33F" w:rsidR="00C97878" w:rsidRPr="00850168" w:rsidRDefault="00A21994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2"/>
        </w:rPr>
      </w:pPr>
      <w:r w:rsidRPr="00850168">
        <w:rPr>
          <w:rFonts w:ascii="Calibri" w:hAnsi="Calibri" w:cs="Arial"/>
          <w:b w:val="0"/>
          <w:szCs w:val="22"/>
        </w:rPr>
        <w:lastRenderedPageBreak/>
        <w:t xml:space="preserve">Objednatel </w:t>
      </w:r>
      <w:r w:rsidR="00ED019F" w:rsidRPr="00850168">
        <w:rPr>
          <w:rFonts w:ascii="Calibri" w:hAnsi="Calibri" w:cs="Arial"/>
          <w:b w:val="0"/>
          <w:szCs w:val="22"/>
        </w:rPr>
        <w:t xml:space="preserve">se zavazuje včas informovat Dodavatele o organizačních či jiných změnách, které mohou mít vliv na </w:t>
      </w:r>
      <w:r w:rsidRPr="00850168">
        <w:rPr>
          <w:rFonts w:ascii="Calibri" w:hAnsi="Calibri" w:cs="Arial"/>
          <w:b w:val="0"/>
          <w:szCs w:val="22"/>
        </w:rPr>
        <w:t>poskytování Poradenské činnosti</w:t>
      </w:r>
      <w:r w:rsidR="00132722" w:rsidRPr="00850168">
        <w:rPr>
          <w:rFonts w:ascii="Calibri" w:hAnsi="Calibri" w:cs="Arial"/>
          <w:b w:val="0"/>
          <w:szCs w:val="22"/>
        </w:rPr>
        <w:t xml:space="preserve">, </w:t>
      </w:r>
      <w:r w:rsidR="00ED019F" w:rsidRPr="00850168">
        <w:rPr>
          <w:rFonts w:ascii="Calibri" w:hAnsi="Calibri" w:cs="Arial"/>
          <w:b w:val="0"/>
          <w:szCs w:val="22"/>
        </w:rPr>
        <w:t xml:space="preserve">k nimž by v průběhu </w:t>
      </w:r>
      <w:r w:rsidR="00487321" w:rsidRPr="00850168">
        <w:rPr>
          <w:rFonts w:ascii="Calibri" w:hAnsi="Calibri" w:cs="Arial"/>
          <w:b w:val="0"/>
          <w:szCs w:val="22"/>
        </w:rPr>
        <w:t xml:space="preserve">účinnosti </w:t>
      </w:r>
      <w:r w:rsidR="00ED019F" w:rsidRPr="00850168">
        <w:rPr>
          <w:rFonts w:ascii="Calibri" w:hAnsi="Calibri" w:cs="Arial"/>
          <w:b w:val="0"/>
          <w:szCs w:val="22"/>
        </w:rPr>
        <w:t xml:space="preserve">této smlouvy došlo na jeho straně. </w:t>
      </w:r>
    </w:p>
    <w:p w14:paraId="446B8094" w14:textId="45F4836A" w:rsidR="00ED019F" w:rsidRPr="00850168" w:rsidRDefault="00ED019F">
      <w:pPr>
        <w:pStyle w:val="Prohlen"/>
        <w:numPr>
          <w:ilvl w:val="0"/>
          <w:numId w:val="23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2"/>
        </w:rPr>
      </w:pPr>
      <w:r w:rsidRPr="00850168">
        <w:rPr>
          <w:rFonts w:ascii="Calibri" w:hAnsi="Calibri" w:cs="Arial"/>
          <w:b w:val="0"/>
          <w:szCs w:val="22"/>
        </w:rPr>
        <w:t xml:space="preserve">Zadavatel se zavazuje </w:t>
      </w:r>
      <w:r w:rsidR="00B60D9D" w:rsidRPr="00850168">
        <w:rPr>
          <w:rFonts w:ascii="Calibri" w:hAnsi="Calibri" w:cs="Arial"/>
          <w:b w:val="0"/>
          <w:szCs w:val="22"/>
        </w:rPr>
        <w:t>Dodavateli</w:t>
      </w:r>
      <w:r w:rsidRPr="00850168">
        <w:rPr>
          <w:rFonts w:ascii="Calibri" w:hAnsi="Calibri" w:cs="Arial"/>
          <w:b w:val="0"/>
          <w:szCs w:val="22"/>
        </w:rPr>
        <w:t xml:space="preserve"> </w:t>
      </w:r>
      <w:r w:rsidR="00C97878" w:rsidRPr="00850168">
        <w:rPr>
          <w:rFonts w:ascii="Calibri" w:hAnsi="Calibri" w:cs="Arial"/>
          <w:b w:val="0"/>
          <w:szCs w:val="22"/>
        </w:rPr>
        <w:t xml:space="preserve">uhradit </w:t>
      </w:r>
      <w:r w:rsidRPr="00850168">
        <w:rPr>
          <w:rFonts w:ascii="Calibri" w:hAnsi="Calibri" w:cs="Arial"/>
          <w:b w:val="0"/>
          <w:szCs w:val="22"/>
        </w:rPr>
        <w:t xml:space="preserve">sjednanou odměnu za </w:t>
      </w:r>
      <w:r w:rsidR="008238FD" w:rsidRPr="00850168">
        <w:rPr>
          <w:rFonts w:ascii="Calibri" w:hAnsi="Calibri" w:cs="Arial"/>
          <w:b w:val="0"/>
          <w:szCs w:val="22"/>
        </w:rPr>
        <w:t>poskytnutou Poradenskou činnost</w:t>
      </w:r>
      <w:r w:rsidR="0090668B" w:rsidRPr="00850168">
        <w:rPr>
          <w:rFonts w:ascii="Calibri" w:hAnsi="Calibri" w:cs="Arial"/>
          <w:b w:val="0"/>
          <w:szCs w:val="22"/>
        </w:rPr>
        <w:t xml:space="preserve"> </w:t>
      </w:r>
      <w:r w:rsidR="00C97878" w:rsidRPr="00850168">
        <w:rPr>
          <w:rFonts w:ascii="Calibri" w:hAnsi="Calibri" w:cs="Arial"/>
          <w:b w:val="0"/>
          <w:szCs w:val="22"/>
        </w:rPr>
        <w:t>podle čl. 5 této smlouvy</w:t>
      </w:r>
      <w:r w:rsidR="0090668B" w:rsidRPr="00850168">
        <w:rPr>
          <w:rFonts w:ascii="Calibri" w:hAnsi="Calibri" w:cs="Arial"/>
          <w:b w:val="0"/>
          <w:szCs w:val="22"/>
        </w:rPr>
        <w:t>,</w:t>
      </w:r>
      <w:r w:rsidR="00C97878" w:rsidRPr="00850168">
        <w:rPr>
          <w:rFonts w:ascii="Calibri" w:hAnsi="Calibri" w:cs="Arial"/>
          <w:szCs w:val="22"/>
          <w:lang w:eastAsia="cs-CZ"/>
        </w:rPr>
        <w:t xml:space="preserve"> </w:t>
      </w:r>
      <w:r w:rsidR="00C97878" w:rsidRPr="00850168">
        <w:rPr>
          <w:rFonts w:ascii="Calibri" w:hAnsi="Calibri" w:cs="Arial"/>
          <w:b w:val="0"/>
          <w:szCs w:val="22"/>
        </w:rPr>
        <w:t xml:space="preserve">a to za předpokladu, že jsou ze strany Dodavatele řádně splněny všechny povinnosti vyplývající pro něho z této </w:t>
      </w:r>
      <w:r w:rsidR="002617F7" w:rsidRPr="00850168">
        <w:rPr>
          <w:rFonts w:ascii="Calibri" w:hAnsi="Calibri" w:cs="Arial"/>
          <w:b w:val="0"/>
          <w:szCs w:val="22"/>
        </w:rPr>
        <w:t>s</w:t>
      </w:r>
      <w:r w:rsidR="00C97878" w:rsidRPr="00850168">
        <w:rPr>
          <w:rFonts w:ascii="Calibri" w:hAnsi="Calibri" w:cs="Arial"/>
          <w:b w:val="0"/>
          <w:szCs w:val="22"/>
        </w:rPr>
        <w:t>mlouvy.</w:t>
      </w:r>
      <w:r w:rsidR="0090668B" w:rsidRPr="00850168">
        <w:rPr>
          <w:rFonts w:ascii="Calibri" w:hAnsi="Calibri" w:cs="Arial"/>
          <w:b w:val="0"/>
          <w:szCs w:val="22"/>
        </w:rPr>
        <w:t xml:space="preserve"> </w:t>
      </w:r>
    </w:p>
    <w:p w14:paraId="6B308894" w14:textId="34CA2E4E" w:rsidR="00ED019F" w:rsidRPr="00850168" w:rsidRDefault="00ED019F" w:rsidP="00385811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 xml:space="preserve"> Termín plnění předmětu smlouvy</w:t>
      </w:r>
    </w:p>
    <w:p w14:paraId="2044D53B" w14:textId="0E64D0EE" w:rsidR="00ED019F" w:rsidRPr="00961762" w:rsidRDefault="00ED019F" w:rsidP="008D40B8">
      <w:pPr>
        <w:pStyle w:val="Prohlen"/>
        <w:numPr>
          <w:ilvl w:val="0"/>
          <w:numId w:val="15"/>
        </w:numPr>
        <w:overflowPunct/>
        <w:autoSpaceDE/>
        <w:autoSpaceDN/>
        <w:adjustRightInd/>
        <w:spacing w:after="120" w:line="269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961762">
        <w:rPr>
          <w:rFonts w:ascii="Calibri" w:hAnsi="Calibri" w:cs="Arial"/>
          <w:b w:val="0"/>
          <w:szCs w:val="24"/>
        </w:rPr>
        <w:t>Poradenská činnost bude Dodavatelem plánována</w:t>
      </w:r>
      <w:r w:rsidR="00FC0D99" w:rsidRPr="00961762">
        <w:rPr>
          <w:rFonts w:ascii="Calibri" w:hAnsi="Calibri" w:cs="Arial"/>
          <w:b w:val="0"/>
          <w:szCs w:val="24"/>
        </w:rPr>
        <w:t xml:space="preserve">, </w:t>
      </w:r>
      <w:r w:rsidRPr="00961762">
        <w:rPr>
          <w:rFonts w:ascii="Calibri" w:hAnsi="Calibri" w:cs="Arial"/>
          <w:b w:val="0"/>
          <w:szCs w:val="24"/>
        </w:rPr>
        <w:t>organizována</w:t>
      </w:r>
      <w:r w:rsidR="00FC0D99" w:rsidRPr="00961762">
        <w:rPr>
          <w:rFonts w:ascii="Calibri" w:hAnsi="Calibri" w:cs="Arial"/>
          <w:b w:val="0"/>
          <w:szCs w:val="24"/>
        </w:rPr>
        <w:t xml:space="preserve"> a prováděna</w:t>
      </w:r>
      <w:r w:rsidRPr="00961762">
        <w:rPr>
          <w:rFonts w:ascii="Calibri" w:hAnsi="Calibri" w:cs="Arial"/>
          <w:b w:val="0"/>
          <w:szCs w:val="24"/>
        </w:rPr>
        <w:t xml:space="preserve"> tak, aby</w:t>
      </w:r>
      <w:r w:rsidR="00B41947" w:rsidRPr="00961762">
        <w:rPr>
          <w:rFonts w:ascii="Calibri" w:hAnsi="Calibri" w:cs="Arial"/>
          <w:b w:val="0"/>
          <w:szCs w:val="24"/>
        </w:rPr>
        <w:t xml:space="preserve"> </w:t>
      </w:r>
      <w:r w:rsidR="00B031DA" w:rsidRPr="00961762">
        <w:rPr>
          <w:rFonts w:ascii="Calibri" w:hAnsi="Calibri" w:cs="Arial"/>
          <w:b w:val="0"/>
          <w:szCs w:val="24"/>
        </w:rPr>
        <w:t>plnění</w:t>
      </w:r>
      <w:r w:rsidR="00F32A39" w:rsidRPr="00961762">
        <w:rPr>
          <w:rFonts w:ascii="Calibri" w:hAnsi="Calibri" w:cs="Arial"/>
          <w:b w:val="0"/>
          <w:szCs w:val="24"/>
        </w:rPr>
        <w:t xml:space="preserve"> </w:t>
      </w:r>
      <w:r w:rsidR="0037133C" w:rsidRPr="00961762">
        <w:rPr>
          <w:rFonts w:ascii="Calibri" w:hAnsi="Calibri" w:cs="Arial"/>
          <w:b w:val="0"/>
          <w:szCs w:val="24"/>
        </w:rPr>
        <w:t xml:space="preserve">uvedené v bodě </w:t>
      </w:r>
      <w:r w:rsidR="00850168" w:rsidRPr="00961762">
        <w:rPr>
          <w:rFonts w:ascii="Calibri" w:hAnsi="Calibri" w:cs="Arial"/>
          <w:bCs/>
          <w:szCs w:val="24"/>
        </w:rPr>
        <w:t>6</w:t>
      </w:r>
      <w:r w:rsidR="0037133C" w:rsidRPr="00961762">
        <w:rPr>
          <w:rFonts w:ascii="Calibri" w:hAnsi="Calibri" w:cs="Arial"/>
          <w:bCs/>
          <w:szCs w:val="24"/>
        </w:rPr>
        <w:t xml:space="preserve">.1 </w:t>
      </w:r>
      <w:r w:rsidR="00811ED5" w:rsidRPr="00961762">
        <w:rPr>
          <w:rFonts w:ascii="Calibri" w:hAnsi="Calibri" w:cs="Arial"/>
          <w:bCs/>
          <w:szCs w:val="24"/>
        </w:rPr>
        <w:t xml:space="preserve">a </w:t>
      </w:r>
      <w:r w:rsidR="00850168" w:rsidRPr="00961762">
        <w:rPr>
          <w:rFonts w:ascii="Calibri" w:hAnsi="Calibri" w:cs="Arial"/>
          <w:bCs/>
          <w:szCs w:val="24"/>
        </w:rPr>
        <w:t>6</w:t>
      </w:r>
      <w:r w:rsidR="00811ED5" w:rsidRPr="00961762">
        <w:rPr>
          <w:rFonts w:ascii="Calibri" w:hAnsi="Calibri" w:cs="Arial"/>
          <w:bCs/>
          <w:szCs w:val="24"/>
        </w:rPr>
        <w:t>.</w:t>
      </w:r>
      <w:r w:rsidR="00B41947" w:rsidRPr="00961762">
        <w:rPr>
          <w:rFonts w:ascii="Calibri" w:hAnsi="Calibri" w:cs="Arial"/>
          <w:bCs/>
          <w:szCs w:val="24"/>
        </w:rPr>
        <w:t>2</w:t>
      </w:r>
      <w:r w:rsidR="00811ED5" w:rsidRPr="00961762">
        <w:rPr>
          <w:rFonts w:ascii="Calibri" w:hAnsi="Calibri" w:cs="Arial"/>
          <w:bCs/>
          <w:szCs w:val="24"/>
        </w:rPr>
        <w:t>.</w:t>
      </w:r>
      <w:r w:rsidR="00811ED5" w:rsidRPr="00961762">
        <w:rPr>
          <w:rFonts w:ascii="Calibri" w:hAnsi="Calibri" w:cs="Arial"/>
          <w:b w:val="0"/>
          <w:szCs w:val="24"/>
        </w:rPr>
        <w:t xml:space="preserve"> </w:t>
      </w:r>
      <w:r w:rsidR="00D24B4A" w:rsidRPr="00961762">
        <w:rPr>
          <w:rFonts w:ascii="Calibri" w:hAnsi="Calibri" w:cs="Arial"/>
          <w:b w:val="0"/>
          <w:szCs w:val="24"/>
        </w:rPr>
        <w:t xml:space="preserve">článku 1 </w:t>
      </w:r>
      <w:r w:rsidR="00B031DA" w:rsidRPr="00961762">
        <w:rPr>
          <w:rFonts w:ascii="Calibri" w:hAnsi="Calibri" w:cs="Arial"/>
          <w:b w:val="0"/>
          <w:szCs w:val="24"/>
        </w:rPr>
        <w:t>bylo dokončeno</w:t>
      </w:r>
      <w:r w:rsidR="0037133C" w:rsidRPr="00961762">
        <w:rPr>
          <w:rFonts w:ascii="Calibri" w:hAnsi="Calibri" w:cs="Arial"/>
          <w:b w:val="0"/>
          <w:szCs w:val="24"/>
        </w:rPr>
        <w:t xml:space="preserve"> do </w:t>
      </w:r>
      <w:r w:rsidR="0037133C" w:rsidRPr="00961762">
        <w:rPr>
          <w:rFonts w:ascii="Calibri" w:hAnsi="Calibri" w:cs="Arial"/>
          <w:bCs/>
          <w:szCs w:val="24"/>
        </w:rPr>
        <w:t>3</w:t>
      </w:r>
      <w:r w:rsidR="00EF1CDE" w:rsidRPr="00961762">
        <w:rPr>
          <w:rFonts w:ascii="Calibri" w:hAnsi="Calibri" w:cs="Arial"/>
          <w:bCs/>
          <w:szCs w:val="24"/>
        </w:rPr>
        <w:t>0.6</w:t>
      </w:r>
      <w:r w:rsidR="0037133C" w:rsidRPr="00961762">
        <w:rPr>
          <w:rFonts w:ascii="Calibri" w:hAnsi="Calibri" w:cs="Arial"/>
          <w:bCs/>
          <w:szCs w:val="24"/>
        </w:rPr>
        <w:t>.20</w:t>
      </w:r>
      <w:r w:rsidR="005A64E7" w:rsidRPr="00961762">
        <w:rPr>
          <w:rFonts w:ascii="Calibri" w:hAnsi="Calibri" w:cs="Arial"/>
          <w:bCs/>
          <w:szCs w:val="24"/>
        </w:rPr>
        <w:t>2</w:t>
      </w:r>
      <w:r w:rsidR="00B41947" w:rsidRPr="00961762">
        <w:rPr>
          <w:rFonts w:ascii="Calibri" w:hAnsi="Calibri" w:cs="Arial"/>
          <w:bCs/>
          <w:szCs w:val="24"/>
        </w:rPr>
        <w:t>4.</w:t>
      </w:r>
    </w:p>
    <w:p w14:paraId="4FF3CFC2" w14:textId="451145C3" w:rsidR="00ED019F" w:rsidRPr="00850168" w:rsidRDefault="008F6CC4" w:rsidP="00B82107">
      <w:pPr>
        <w:pStyle w:val="Prohlen"/>
        <w:numPr>
          <w:ilvl w:val="0"/>
          <w:numId w:val="15"/>
        </w:numPr>
        <w:overflowPunct/>
        <w:autoSpaceDE/>
        <w:autoSpaceDN/>
        <w:adjustRightInd/>
        <w:spacing w:after="120" w:line="269" w:lineRule="auto"/>
        <w:ind w:left="357" w:hanging="357"/>
        <w:jc w:val="both"/>
        <w:textAlignment w:val="auto"/>
        <w:rPr>
          <w:rFonts w:ascii="Calibri" w:hAnsi="Calibri" w:cs="Arial"/>
        </w:rPr>
      </w:pPr>
      <w:r w:rsidRPr="00850168">
        <w:rPr>
          <w:rFonts w:ascii="Calibri" w:hAnsi="Calibri" w:cs="Arial"/>
          <w:b w:val="0"/>
          <w:szCs w:val="24"/>
        </w:rPr>
        <w:t>Objednatel</w:t>
      </w:r>
      <w:r w:rsidR="00ED019F" w:rsidRPr="00850168">
        <w:rPr>
          <w:rFonts w:ascii="Calibri" w:hAnsi="Calibri" w:cs="Arial"/>
          <w:b w:val="0"/>
          <w:szCs w:val="24"/>
        </w:rPr>
        <w:t xml:space="preserve"> bere na vědomí, že splnění </w:t>
      </w:r>
      <w:r w:rsidR="001C5EDF" w:rsidRPr="00850168">
        <w:rPr>
          <w:rFonts w:ascii="Calibri" w:hAnsi="Calibri" w:cs="Arial"/>
          <w:b w:val="0"/>
          <w:szCs w:val="24"/>
        </w:rPr>
        <w:t>termínů uvedených výše</w:t>
      </w:r>
      <w:r w:rsidR="00ED019F" w:rsidRPr="00850168">
        <w:rPr>
          <w:rFonts w:ascii="Calibri" w:hAnsi="Calibri" w:cs="Arial"/>
          <w:b w:val="0"/>
          <w:szCs w:val="24"/>
        </w:rPr>
        <w:t xml:space="preserve"> je závislé na poskytované součinnosti a předkládaných podkladech</w:t>
      </w:r>
      <w:r w:rsidR="00C56AD7" w:rsidRPr="00850168">
        <w:rPr>
          <w:rFonts w:ascii="Calibri" w:hAnsi="Calibri" w:cs="Arial"/>
          <w:b w:val="0"/>
          <w:szCs w:val="24"/>
        </w:rPr>
        <w:t xml:space="preserve"> a informací</w:t>
      </w:r>
      <w:r w:rsidR="00ED019F" w:rsidRPr="00850168">
        <w:rPr>
          <w:rFonts w:ascii="Calibri" w:hAnsi="Calibri" w:cs="Arial"/>
          <w:b w:val="0"/>
          <w:szCs w:val="24"/>
        </w:rPr>
        <w:t xml:space="preserve"> ze strany </w:t>
      </w:r>
      <w:r w:rsidR="004578FF" w:rsidRPr="00850168">
        <w:rPr>
          <w:rFonts w:ascii="Calibri" w:hAnsi="Calibri" w:cs="Arial"/>
          <w:b w:val="0"/>
          <w:szCs w:val="24"/>
        </w:rPr>
        <w:t>Objednatele</w:t>
      </w:r>
      <w:r w:rsidR="00C46D61" w:rsidRPr="00850168">
        <w:rPr>
          <w:rFonts w:ascii="Calibri" w:hAnsi="Calibri" w:cs="Arial"/>
          <w:b w:val="0"/>
          <w:szCs w:val="24"/>
        </w:rPr>
        <w:t>,</w:t>
      </w:r>
      <w:r w:rsidR="00ED019F" w:rsidRPr="00850168">
        <w:rPr>
          <w:rFonts w:ascii="Calibri" w:hAnsi="Calibri" w:cs="Arial"/>
          <w:b w:val="0"/>
          <w:szCs w:val="24"/>
        </w:rPr>
        <w:t xml:space="preserve"> </w:t>
      </w:r>
      <w:r w:rsidR="00386739" w:rsidRPr="00850168">
        <w:rPr>
          <w:rFonts w:ascii="Calibri" w:hAnsi="Calibri" w:cs="Arial"/>
          <w:b w:val="0"/>
          <w:szCs w:val="24"/>
        </w:rPr>
        <w:t xml:space="preserve">ČSAD </w:t>
      </w:r>
      <w:proofErr w:type="gramStart"/>
      <w:r w:rsidR="00386739" w:rsidRPr="00850168">
        <w:rPr>
          <w:rFonts w:ascii="Calibri" w:hAnsi="Calibri" w:cs="Arial"/>
          <w:b w:val="0"/>
          <w:szCs w:val="24"/>
        </w:rPr>
        <w:t xml:space="preserve">Liberec,  </w:t>
      </w:r>
      <w:r w:rsidR="006E619E" w:rsidRPr="00850168">
        <w:rPr>
          <w:rFonts w:ascii="Calibri" w:hAnsi="Calibri" w:cs="Arial"/>
          <w:b w:val="0"/>
          <w:szCs w:val="24"/>
        </w:rPr>
        <w:t>Autocentrum</w:t>
      </w:r>
      <w:proofErr w:type="gramEnd"/>
      <w:r w:rsidR="006E619E" w:rsidRPr="00850168">
        <w:rPr>
          <w:rFonts w:ascii="Calibri" w:hAnsi="Calibri" w:cs="Arial"/>
          <w:b w:val="0"/>
          <w:szCs w:val="24"/>
        </w:rPr>
        <w:t xml:space="preserve"> </w:t>
      </w:r>
      <w:proofErr w:type="spellStart"/>
      <w:r w:rsidR="006E619E" w:rsidRPr="00850168">
        <w:rPr>
          <w:rFonts w:ascii="Calibri" w:hAnsi="Calibri" w:cs="Arial"/>
          <w:b w:val="0"/>
          <w:szCs w:val="24"/>
        </w:rPr>
        <w:t>Nord</w:t>
      </w:r>
      <w:proofErr w:type="spellEnd"/>
      <w:r w:rsidR="00ED019F" w:rsidRPr="00850168">
        <w:rPr>
          <w:rFonts w:ascii="Calibri" w:hAnsi="Calibri" w:cs="Arial"/>
          <w:b w:val="0"/>
          <w:szCs w:val="24"/>
        </w:rPr>
        <w:t>.</w:t>
      </w:r>
      <w:r w:rsidR="002E7E90" w:rsidRPr="00850168">
        <w:rPr>
          <w:rFonts w:ascii="Calibri" w:hAnsi="Calibri" w:cs="Arial"/>
          <w:szCs w:val="24"/>
        </w:rPr>
        <w:t xml:space="preserve"> </w:t>
      </w:r>
      <w:r w:rsidR="00BC18DD" w:rsidRPr="00850168">
        <w:rPr>
          <w:rFonts w:ascii="Calibri" w:hAnsi="Calibri" w:cs="Arial"/>
          <w:b w:val="0"/>
          <w:bCs/>
          <w:szCs w:val="24"/>
        </w:rPr>
        <w:t xml:space="preserve">Plnění termínu </w:t>
      </w:r>
      <w:r w:rsidR="00C328D3" w:rsidRPr="00850168">
        <w:rPr>
          <w:rFonts w:ascii="Calibri" w:hAnsi="Calibri" w:cs="Arial"/>
          <w:b w:val="0"/>
          <w:bCs/>
          <w:szCs w:val="24"/>
        </w:rPr>
        <w:t xml:space="preserve">za body 3.2. a 3.4. je pak závislé na </w:t>
      </w:r>
      <w:r w:rsidR="00BD5DC6" w:rsidRPr="00850168">
        <w:rPr>
          <w:rFonts w:ascii="Calibri" w:hAnsi="Calibri" w:cs="Arial"/>
          <w:b w:val="0"/>
          <w:bCs/>
          <w:szCs w:val="24"/>
        </w:rPr>
        <w:t>dokončení prací na individuální účetní závěrce společnosti ČSAD Liberec</w:t>
      </w:r>
      <w:r w:rsidR="00B06409" w:rsidRPr="00850168">
        <w:rPr>
          <w:rFonts w:ascii="Calibri" w:hAnsi="Calibri" w:cs="Arial"/>
          <w:b w:val="0"/>
          <w:bCs/>
          <w:szCs w:val="24"/>
        </w:rPr>
        <w:t xml:space="preserve">, Autocentrum </w:t>
      </w:r>
      <w:proofErr w:type="spellStart"/>
      <w:r w:rsidR="00B06409" w:rsidRPr="00850168">
        <w:rPr>
          <w:rFonts w:ascii="Calibri" w:hAnsi="Calibri" w:cs="Arial"/>
          <w:b w:val="0"/>
          <w:bCs/>
          <w:szCs w:val="24"/>
        </w:rPr>
        <w:t>Nord</w:t>
      </w:r>
      <w:proofErr w:type="spellEnd"/>
      <w:r w:rsidR="00B06409" w:rsidRPr="00850168">
        <w:rPr>
          <w:rFonts w:ascii="Calibri" w:hAnsi="Calibri" w:cs="Arial"/>
          <w:b w:val="0"/>
          <w:bCs/>
          <w:szCs w:val="24"/>
        </w:rPr>
        <w:t xml:space="preserve"> a ALK</w:t>
      </w:r>
      <w:r w:rsidR="00865413" w:rsidRPr="00850168">
        <w:rPr>
          <w:rFonts w:ascii="Calibri" w:hAnsi="Calibri" w:cs="Arial"/>
          <w:b w:val="0"/>
          <w:bCs/>
          <w:szCs w:val="24"/>
        </w:rPr>
        <w:t>, přičemž toto</w:t>
      </w:r>
      <w:r w:rsidR="00C633B3" w:rsidRPr="00850168">
        <w:rPr>
          <w:rFonts w:ascii="Calibri" w:hAnsi="Calibri" w:cs="Arial"/>
          <w:b w:val="0"/>
          <w:bCs/>
          <w:szCs w:val="24"/>
        </w:rPr>
        <w:t xml:space="preserve"> může probíhat souběžn</w:t>
      </w:r>
      <w:r w:rsidR="005E4681" w:rsidRPr="00850168">
        <w:rPr>
          <w:rFonts w:ascii="Calibri" w:hAnsi="Calibri" w:cs="Arial"/>
          <w:b w:val="0"/>
          <w:bCs/>
          <w:szCs w:val="24"/>
        </w:rPr>
        <w:t>ě</w:t>
      </w:r>
      <w:r w:rsidR="00865413" w:rsidRPr="00850168">
        <w:rPr>
          <w:rFonts w:ascii="Calibri" w:hAnsi="Calibri" w:cs="Arial"/>
          <w:b w:val="0"/>
          <w:bCs/>
          <w:szCs w:val="24"/>
        </w:rPr>
        <w:t xml:space="preserve"> s finalizací prací na účetní závěrce</w:t>
      </w:r>
      <w:r w:rsidR="005E4681" w:rsidRPr="00850168">
        <w:rPr>
          <w:rFonts w:ascii="Calibri" w:hAnsi="Calibri" w:cs="Arial"/>
          <w:b w:val="0"/>
          <w:bCs/>
          <w:szCs w:val="24"/>
        </w:rPr>
        <w:t>.</w:t>
      </w:r>
    </w:p>
    <w:p w14:paraId="668DCF8A" w14:textId="6CD35F71" w:rsidR="00ED019F" w:rsidRPr="000F05AF" w:rsidRDefault="00ED019F" w:rsidP="00385811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0F05AF">
        <w:rPr>
          <w:rFonts w:ascii="Calibri" w:hAnsi="Calibri" w:cs="Arial"/>
          <w:bCs/>
          <w:smallCaps/>
          <w:szCs w:val="24"/>
        </w:rPr>
        <w:t xml:space="preserve">Cena za </w:t>
      </w:r>
      <w:r w:rsidR="00C56AD7" w:rsidRPr="000F05AF">
        <w:rPr>
          <w:rFonts w:ascii="Calibri" w:hAnsi="Calibri" w:cs="Arial"/>
          <w:bCs/>
          <w:smallCaps/>
          <w:szCs w:val="24"/>
        </w:rPr>
        <w:t>zpracování Analýzy</w:t>
      </w:r>
      <w:r w:rsidRPr="000F05AF">
        <w:rPr>
          <w:rFonts w:ascii="Calibri" w:hAnsi="Calibri" w:cs="Arial"/>
          <w:bCs/>
          <w:smallCaps/>
          <w:szCs w:val="24"/>
        </w:rPr>
        <w:t xml:space="preserve"> a způsob placení</w:t>
      </w:r>
    </w:p>
    <w:p w14:paraId="0CC0E8F7" w14:textId="05D01D5A" w:rsidR="007408EB" w:rsidRPr="00850168" w:rsidRDefault="00ED019F" w:rsidP="00F85B2D">
      <w:pPr>
        <w:pStyle w:val="Prohlen"/>
        <w:numPr>
          <w:ilvl w:val="0"/>
          <w:numId w:val="16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</w:rPr>
      </w:pPr>
      <w:r w:rsidRPr="00850168">
        <w:rPr>
          <w:rFonts w:ascii="Calibri" w:hAnsi="Calibri" w:cs="Arial"/>
          <w:b w:val="0"/>
        </w:rPr>
        <w:t xml:space="preserve">Odměna (cena) za </w:t>
      </w:r>
      <w:r w:rsidR="00C400F6" w:rsidRPr="00850168">
        <w:rPr>
          <w:rFonts w:ascii="Calibri" w:hAnsi="Calibri" w:cs="Arial"/>
          <w:b w:val="0"/>
        </w:rPr>
        <w:t>P</w:t>
      </w:r>
      <w:r w:rsidR="00C56AD7" w:rsidRPr="00850168">
        <w:rPr>
          <w:rFonts w:ascii="Calibri" w:hAnsi="Calibri" w:cs="Arial"/>
          <w:b w:val="0"/>
        </w:rPr>
        <w:t xml:space="preserve">oradenskou </w:t>
      </w:r>
      <w:r w:rsidRPr="00850168">
        <w:rPr>
          <w:rFonts w:ascii="Calibri" w:hAnsi="Calibri" w:cs="Arial"/>
          <w:b w:val="0"/>
        </w:rPr>
        <w:t>činnost poskytnut</w:t>
      </w:r>
      <w:r w:rsidR="00C56AD7" w:rsidRPr="00850168">
        <w:rPr>
          <w:rFonts w:ascii="Calibri" w:hAnsi="Calibri" w:cs="Arial"/>
          <w:b w:val="0"/>
        </w:rPr>
        <w:t>ou</w:t>
      </w:r>
      <w:r w:rsidRPr="00850168">
        <w:rPr>
          <w:rFonts w:ascii="Calibri" w:hAnsi="Calibri" w:cs="Arial"/>
          <w:b w:val="0"/>
        </w:rPr>
        <w:t xml:space="preserve"> Dodavatelem </w:t>
      </w:r>
      <w:r w:rsidR="00C400F6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 xml:space="preserve"> v souladu s touto smlouvou </w:t>
      </w:r>
      <w:r w:rsidR="00682A34" w:rsidRPr="00850168">
        <w:rPr>
          <w:rFonts w:ascii="Calibri" w:hAnsi="Calibri" w:cs="Arial"/>
          <w:b w:val="0"/>
        </w:rPr>
        <w:t>je</w:t>
      </w:r>
      <w:r w:rsidRPr="00850168">
        <w:rPr>
          <w:rFonts w:ascii="Calibri" w:hAnsi="Calibri" w:cs="Arial"/>
          <w:b w:val="0"/>
        </w:rPr>
        <w:t xml:space="preserve"> dohodou smluvních stran </w:t>
      </w:r>
      <w:r w:rsidR="00C400F6" w:rsidRPr="00850168">
        <w:rPr>
          <w:rFonts w:ascii="Calibri" w:hAnsi="Calibri" w:cs="Arial"/>
          <w:b w:val="0"/>
        </w:rPr>
        <w:t xml:space="preserve">stanovena </w:t>
      </w:r>
      <w:r w:rsidR="005310FB" w:rsidRPr="00850168">
        <w:rPr>
          <w:rFonts w:ascii="Calibri" w:hAnsi="Calibri" w:cs="Arial"/>
          <w:b w:val="0"/>
        </w:rPr>
        <w:t>v souladu s</w:t>
      </w:r>
      <w:r w:rsidR="007408EB" w:rsidRPr="00850168">
        <w:rPr>
          <w:rFonts w:ascii="Calibri" w:hAnsi="Calibri" w:cs="Arial"/>
          <w:b w:val="0"/>
        </w:rPr>
        <w:t> </w:t>
      </w:r>
      <w:r w:rsidR="005310FB" w:rsidRPr="00850168">
        <w:rPr>
          <w:rFonts w:ascii="Calibri" w:hAnsi="Calibri" w:cs="Arial"/>
          <w:b w:val="0"/>
        </w:rPr>
        <w:t>Nabídkou</w:t>
      </w:r>
      <w:r w:rsidR="007408EB" w:rsidRPr="00850168">
        <w:rPr>
          <w:rFonts w:ascii="Calibri" w:hAnsi="Calibri" w:cs="Arial"/>
          <w:b w:val="0"/>
        </w:rPr>
        <w:t xml:space="preserve"> Dodavatele ze dne </w:t>
      </w:r>
      <w:r w:rsidR="00B41947">
        <w:rPr>
          <w:rFonts w:ascii="Calibri" w:hAnsi="Calibri" w:cs="Arial"/>
          <w:b w:val="0"/>
        </w:rPr>
        <w:t>8</w:t>
      </w:r>
      <w:r w:rsidR="007408EB" w:rsidRPr="00850168">
        <w:rPr>
          <w:rFonts w:ascii="Calibri" w:hAnsi="Calibri" w:cs="Arial"/>
          <w:b w:val="0"/>
        </w:rPr>
        <w:t>.</w:t>
      </w:r>
      <w:r w:rsidR="00B41947">
        <w:rPr>
          <w:rFonts w:ascii="Calibri" w:hAnsi="Calibri" w:cs="Arial"/>
          <w:b w:val="0"/>
        </w:rPr>
        <w:t>9</w:t>
      </w:r>
      <w:r w:rsidR="007408EB" w:rsidRPr="00850168">
        <w:rPr>
          <w:rFonts w:ascii="Calibri" w:hAnsi="Calibri" w:cs="Arial"/>
          <w:b w:val="0"/>
        </w:rPr>
        <w:t xml:space="preserve">. 2023 ve výši </w:t>
      </w:r>
      <w:r w:rsidR="00B41947">
        <w:rPr>
          <w:rFonts w:ascii="Calibri" w:hAnsi="Calibri" w:cs="Calibri"/>
          <w:bCs/>
          <w:u w:val="single"/>
        </w:rPr>
        <w:t>132</w:t>
      </w:r>
      <w:r w:rsidR="000777B0" w:rsidRPr="00850168">
        <w:rPr>
          <w:rFonts w:ascii="Calibri" w:hAnsi="Calibri" w:cs="Calibri"/>
          <w:bCs/>
          <w:u w:val="single"/>
        </w:rPr>
        <w:t>.</w:t>
      </w:r>
      <w:r w:rsidR="00B41947">
        <w:rPr>
          <w:rFonts w:ascii="Calibri" w:hAnsi="Calibri" w:cs="Calibri"/>
          <w:bCs/>
          <w:u w:val="single"/>
        </w:rPr>
        <w:t>920</w:t>
      </w:r>
      <w:r w:rsidR="000777B0" w:rsidRPr="00850168">
        <w:rPr>
          <w:rFonts w:ascii="Calibri" w:hAnsi="Calibri" w:cs="Calibri"/>
          <w:bCs/>
          <w:u w:val="single"/>
        </w:rPr>
        <w:t xml:space="preserve"> Kč (slovy: </w:t>
      </w:r>
      <w:proofErr w:type="spellStart"/>
      <w:r w:rsidR="005A1B72" w:rsidRPr="00850168">
        <w:rPr>
          <w:rFonts w:ascii="Calibri" w:hAnsi="Calibri" w:cs="Calibri"/>
          <w:bCs/>
          <w:u w:val="single"/>
        </w:rPr>
        <w:t>st</w:t>
      </w:r>
      <w:r w:rsidR="00B41947">
        <w:rPr>
          <w:rFonts w:ascii="Calibri" w:hAnsi="Calibri" w:cs="Calibri"/>
          <w:bCs/>
          <w:u w:val="single"/>
        </w:rPr>
        <w:t>o</w:t>
      </w:r>
      <w:r w:rsidR="005A1B72" w:rsidRPr="00850168">
        <w:rPr>
          <w:rFonts w:ascii="Calibri" w:hAnsi="Calibri" w:cs="Calibri"/>
          <w:bCs/>
          <w:u w:val="single"/>
        </w:rPr>
        <w:t>třicet</w:t>
      </w:r>
      <w:r w:rsidR="00B41947">
        <w:rPr>
          <w:rFonts w:ascii="Calibri" w:hAnsi="Calibri" w:cs="Calibri"/>
          <w:bCs/>
          <w:u w:val="single"/>
        </w:rPr>
        <w:t>dva</w:t>
      </w:r>
      <w:r w:rsidR="001C4435" w:rsidRPr="00850168">
        <w:rPr>
          <w:rFonts w:ascii="Calibri" w:hAnsi="Calibri" w:cs="Calibri"/>
          <w:bCs/>
          <w:u w:val="single"/>
        </w:rPr>
        <w:t>tisíc</w:t>
      </w:r>
      <w:proofErr w:type="spellEnd"/>
      <w:r w:rsidR="001C4435" w:rsidRPr="00850168">
        <w:rPr>
          <w:rFonts w:ascii="Calibri" w:hAnsi="Calibri" w:cs="Calibri"/>
          <w:bCs/>
          <w:u w:val="single"/>
        </w:rPr>
        <w:t xml:space="preserve"> </w:t>
      </w:r>
      <w:proofErr w:type="spellStart"/>
      <w:r w:rsidR="00B41947">
        <w:rPr>
          <w:rFonts w:ascii="Calibri" w:hAnsi="Calibri" w:cs="Calibri"/>
          <w:bCs/>
          <w:u w:val="single"/>
        </w:rPr>
        <w:t>devětset</w:t>
      </w:r>
      <w:proofErr w:type="spellEnd"/>
      <w:r w:rsidR="00B41947">
        <w:rPr>
          <w:rFonts w:ascii="Calibri" w:hAnsi="Calibri" w:cs="Calibri"/>
          <w:bCs/>
          <w:u w:val="single"/>
        </w:rPr>
        <w:t xml:space="preserve"> dvacet</w:t>
      </w:r>
      <w:r w:rsidR="001C4435" w:rsidRPr="00850168">
        <w:rPr>
          <w:rFonts w:ascii="Calibri" w:hAnsi="Calibri" w:cs="Calibri"/>
          <w:bCs/>
          <w:u w:val="single"/>
        </w:rPr>
        <w:t xml:space="preserve"> </w:t>
      </w:r>
      <w:r w:rsidR="000777B0" w:rsidRPr="00850168">
        <w:rPr>
          <w:rFonts w:ascii="Calibri" w:hAnsi="Calibri" w:cs="Calibri"/>
          <w:bCs/>
          <w:u w:val="single"/>
        </w:rPr>
        <w:t>korun českých) be</w:t>
      </w:r>
      <w:r w:rsidR="002E7BC2" w:rsidRPr="00850168">
        <w:rPr>
          <w:rFonts w:ascii="Calibri" w:hAnsi="Calibri" w:cs="Calibri"/>
          <w:bCs/>
          <w:u w:val="single"/>
        </w:rPr>
        <w:t>z DPH</w:t>
      </w:r>
      <w:r w:rsidR="00B41947">
        <w:rPr>
          <w:rFonts w:ascii="Calibri" w:hAnsi="Calibri" w:cs="Calibri"/>
          <w:bCs/>
          <w:u w:val="single"/>
        </w:rPr>
        <w:t>.</w:t>
      </w:r>
    </w:p>
    <w:p w14:paraId="04179CEB" w14:textId="17B8F684" w:rsidR="00DF731F" w:rsidRPr="00850168" w:rsidRDefault="00DF731F" w:rsidP="00DF731F">
      <w:pPr>
        <w:pStyle w:val="Prohlen"/>
        <w:numPr>
          <w:ilvl w:val="0"/>
          <w:numId w:val="16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Odměna (Cena) za Poradenskou činnost uvedená v odst. 1 toho článku této smlouvy je </w:t>
      </w:r>
      <w:r w:rsidR="008F0AB0" w:rsidRPr="00850168">
        <w:rPr>
          <w:rFonts w:ascii="Calibri" w:hAnsi="Calibri" w:cs="Arial"/>
          <w:b w:val="0"/>
        </w:rPr>
        <w:t xml:space="preserve">odměnou (cenou) </w:t>
      </w:r>
      <w:r w:rsidRPr="00850168">
        <w:rPr>
          <w:rFonts w:ascii="Calibri" w:hAnsi="Calibri" w:cs="Arial"/>
          <w:b w:val="0"/>
        </w:rPr>
        <w:t>fixní a zahrnuje veškeré přímé či nepřímé náklady Dodavatele spojené s plněním této smlouvy</w:t>
      </w:r>
      <w:r w:rsidR="001C4435" w:rsidRPr="00850168">
        <w:rPr>
          <w:rFonts w:ascii="Calibri" w:hAnsi="Calibri" w:cs="Arial"/>
          <w:b w:val="0"/>
        </w:rPr>
        <w:t>.</w:t>
      </w:r>
    </w:p>
    <w:p w14:paraId="40097231" w14:textId="19727863" w:rsidR="00212416" w:rsidRPr="00850168" w:rsidRDefault="00212416" w:rsidP="00212416">
      <w:pPr>
        <w:pStyle w:val="Prohlen"/>
        <w:numPr>
          <w:ilvl w:val="0"/>
          <w:numId w:val="16"/>
        </w:numPr>
        <w:overflowPunct/>
        <w:autoSpaceDE/>
        <w:autoSpaceDN/>
        <w:adjustRightInd/>
        <w:spacing w:before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Dodavatel je oprávněn fakturovat</w:t>
      </w:r>
      <w:r w:rsidR="004B6FB4" w:rsidRPr="00850168">
        <w:rPr>
          <w:rFonts w:ascii="Calibri" w:hAnsi="Calibri" w:cs="Arial"/>
          <w:b w:val="0"/>
        </w:rPr>
        <w:t xml:space="preserve"> odměnu (c</w:t>
      </w:r>
      <w:r w:rsidRPr="00850168">
        <w:rPr>
          <w:rFonts w:ascii="Calibri" w:hAnsi="Calibri" w:cs="Arial"/>
          <w:b w:val="0"/>
        </w:rPr>
        <w:t>enu</w:t>
      </w:r>
      <w:r w:rsidR="004B6FB4" w:rsidRPr="00850168">
        <w:rPr>
          <w:rFonts w:ascii="Calibri" w:hAnsi="Calibri" w:cs="Arial"/>
          <w:b w:val="0"/>
        </w:rPr>
        <w:t>)</w:t>
      </w:r>
      <w:r w:rsidRPr="00850168">
        <w:rPr>
          <w:rFonts w:ascii="Calibri" w:hAnsi="Calibri" w:cs="Arial"/>
          <w:b w:val="0"/>
        </w:rPr>
        <w:t xml:space="preserve"> za Poradenskou činnost specifikovanou v</w:t>
      </w:r>
      <w:r w:rsidR="006E2140" w:rsidRPr="00850168">
        <w:rPr>
          <w:rFonts w:ascii="Calibri" w:hAnsi="Calibri" w:cs="Arial"/>
          <w:b w:val="0"/>
        </w:rPr>
        <w:t xml:space="preserve"> odst. </w:t>
      </w:r>
      <w:r w:rsidR="008005ED" w:rsidRPr="00850168">
        <w:rPr>
          <w:rFonts w:ascii="Calibri" w:hAnsi="Calibri" w:cs="Arial"/>
          <w:b w:val="0"/>
        </w:rPr>
        <w:t xml:space="preserve">1, tohoto článku smlouvy </w:t>
      </w:r>
      <w:r w:rsidRPr="00850168">
        <w:rPr>
          <w:rFonts w:ascii="Calibri" w:hAnsi="Calibri" w:cs="Arial"/>
          <w:b w:val="0"/>
        </w:rPr>
        <w:t xml:space="preserve">bezprostředně poté, co dojde k předání </w:t>
      </w:r>
      <w:r w:rsidR="00B41947">
        <w:rPr>
          <w:rFonts w:ascii="Calibri" w:hAnsi="Calibri" w:cs="Arial"/>
          <w:b w:val="0"/>
        </w:rPr>
        <w:t>plnění.</w:t>
      </w:r>
    </w:p>
    <w:p w14:paraId="1DB61372" w14:textId="53921B47" w:rsidR="00ED019F" w:rsidRPr="00850168" w:rsidRDefault="00ED019F" w:rsidP="000F7745">
      <w:pPr>
        <w:pStyle w:val="Prohlen"/>
        <w:numPr>
          <w:ilvl w:val="0"/>
          <w:numId w:val="16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850168">
        <w:rPr>
          <w:rFonts w:ascii="Calibri" w:hAnsi="Calibri" w:cs="Arial"/>
          <w:b w:val="0"/>
        </w:rPr>
        <w:t>Odměna (cena) za provedení poradenské činnosti dle odst. 1 tohoto čl</w:t>
      </w:r>
      <w:r w:rsidR="008160DA" w:rsidRPr="00850168">
        <w:rPr>
          <w:rFonts w:ascii="Calibri" w:hAnsi="Calibri" w:cs="Arial"/>
          <w:b w:val="0"/>
        </w:rPr>
        <w:t xml:space="preserve">ánku </w:t>
      </w:r>
      <w:r w:rsidRPr="00850168">
        <w:rPr>
          <w:rFonts w:ascii="Calibri" w:hAnsi="Calibri" w:cs="Arial"/>
          <w:b w:val="0"/>
        </w:rPr>
        <w:t>smlouvy představuje základ daně z přidané hodnoty a bude při fakturaci zvýšena o DPH dle platné sazby k datu uskutečnění zdanitelného plnění. Podkladem pro úhradu ceny je vyúčtování plnění této smlouvy označené jako FAKTURA (dále jen „</w:t>
      </w:r>
      <w:r w:rsidRPr="00850168">
        <w:rPr>
          <w:rFonts w:ascii="Calibri" w:hAnsi="Calibri" w:cs="Arial"/>
          <w:bCs/>
        </w:rPr>
        <w:t>faktura</w:t>
      </w:r>
      <w:r w:rsidRPr="00850168">
        <w:rPr>
          <w:rFonts w:ascii="Calibri" w:hAnsi="Calibri" w:cs="Arial"/>
          <w:b w:val="0"/>
        </w:rPr>
        <w:t>“), která bude mít náležitosti daňového dokladu</w:t>
      </w:r>
      <w:r w:rsidR="00284244" w:rsidRPr="00850168">
        <w:rPr>
          <w:rFonts w:ascii="Calibri" w:hAnsi="Calibri" w:cs="Arial"/>
          <w:b w:val="0"/>
        </w:rPr>
        <w:t xml:space="preserve"> podle</w:t>
      </w:r>
      <w:r w:rsidR="00AB4B25" w:rsidRPr="00850168">
        <w:rPr>
          <w:rFonts w:ascii="Calibri" w:hAnsi="Calibri" w:cs="Arial"/>
          <w:b w:val="0"/>
        </w:rPr>
        <w:t xml:space="preserve"> zákona o dani z přidané hodnoty v platném znění</w:t>
      </w:r>
      <w:r w:rsidRPr="00850168">
        <w:rPr>
          <w:rFonts w:ascii="Calibri" w:hAnsi="Calibri" w:cs="Arial"/>
          <w:b w:val="0"/>
        </w:rPr>
        <w:t>. Kromě náležitostí stanovených platnými právními předpisy pro daňový doklad je druhá smluvní strana povinna ve faktuře uvést i tyto údaje:</w:t>
      </w:r>
    </w:p>
    <w:p w14:paraId="6D14B1C3" w14:textId="77777777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číslo a datum vystavení faktury</w:t>
      </w:r>
    </w:p>
    <w:p w14:paraId="4DF46C44" w14:textId="77777777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číslo smlouvy a datum jejího uzavření, číslo a název příslušné veřejné zakázky</w:t>
      </w:r>
    </w:p>
    <w:p w14:paraId="34EA523B" w14:textId="1218C31A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popis plnění Dodavatele</w:t>
      </w:r>
      <w:r w:rsidR="0003479B" w:rsidRPr="00850168">
        <w:rPr>
          <w:rFonts w:ascii="Calibri" w:hAnsi="Calibri" w:cs="Arial"/>
          <w:b w:val="0"/>
        </w:rPr>
        <w:t xml:space="preserve"> včetně odkazu na dané dílčí plnění</w:t>
      </w:r>
    </w:p>
    <w:p w14:paraId="1C617FFF" w14:textId="77777777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označení banky a číslo účtu, na který musí být zaplaceno</w:t>
      </w:r>
    </w:p>
    <w:p w14:paraId="637815F4" w14:textId="77777777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lhůta splatnosti faktury</w:t>
      </w:r>
    </w:p>
    <w:p w14:paraId="10EF13F3" w14:textId="77777777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označení osoby, která fakturu vyhotovila, včetně jejího podpisu a kontaktního telefonu</w:t>
      </w:r>
    </w:p>
    <w:p w14:paraId="3EDD10BE" w14:textId="0805ECAC" w:rsidR="00ED019F" w:rsidRPr="00850168" w:rsidRDefault="00ED019F" w:rsidP="004B6FB4">
      <w:pPr>
        <w:pStyle w:val="Prohlen"/>
        <w:numPr>
          <w:ilvl w:val="0"/>
          <w:numId w:val="17"/>
        </w:numPr>
        <w:overflowPunct/>
        <w:autoSpaceDE/>
        <w:autoSpaceDN/>
        <w:adjustRightInd/>
        <w:spacing w:before="60" w:line="264" w:lineRule="auto"/>
        <w:ind w:left="851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IČ</w:t>
      </w:r>
      <w:r w:rsidR="00AD2B06" w:rsidRPr="00850168">
        <w:rPr>
          <w:rFonts w:ascii="Calibri" w:hAnsi="Calibri" w:cs="Arial"/>
          <w:b w:val="0"/>
        </w:rPr>
        <w:t>O</w:t>
      </w:r>
      <w:r w:rsidRPr="00850168">
        <w:rPr>
          <w:rFonts w:ascii="Calibri" w:hAnsi="Calibri" w:cs="Arial"/>
          <w:b w:val="0"/>
        </w:rPr>
        <w:t xml:space="preserve"> a DIČ </w:t>
      </w:r>
      <w:r w:rsidR="008160DA" w:rsidRPr="00850168">
        <w:rPr>
          <w:rFonts w:ascii="Calibri" w:hAnsi="Calibri" w:cs="Arial"/>
          <w:b w:val="0"/>
        </w:rPr>
        <w:t>Objednatele</w:t>
      </w:r>
      <w:r w:rsidRPr="00850168">
        <w:rPr>
          <w:rFonts w:ascii="Calibri" w:hAnsi="Calibri" w:cs="Arial"/>
          <w:b w:val="0"/>
        </w:rPr>
        <w:t xml:space="preserve"> a Dodavatele a jejich přesné názvy.</w:t>
      </w:r>
    </w:p>
    <w:p w14:paraId="7345EC3C" w14:textId="310EE82D" w:rsidR="009570AB" w:rsidRPr="00850168" w:rsidRDefault="00ED019F" w:rsidP="008160DA">
      <w:pPr>
        <w:pStyle w:val="Prohlen"/>
        <w:numPr>
          <w:ilvl w:val="0"/>
          <w:numId w:val="16"/>
        </w:numPr>
        <w:overflowPunct/>
        <w:autoSpaceDE/>
        <w:autoSpaceDN/>
        <w:adjustRightInd/>
        <w:spacing w:before="24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lastRenderedPageBreak/>
        <w:t>Úhrada</w:t>
      </w:r>
      <w:r w:rsidR="004B6FB4" w:rsidRPr="00850168">
        <w:rPr>
          <w:rFonts w:ascii="Calibri" w:hAnsi="Calibri" w:cs="Arial"/>
          <w:b w:val="0"/>
        </w:rPr>
        <w:t xml:space="preserve"> každé faktury vystavené Dodavatelem</w:t>
      </w:r>
      <w:r w:rsidRPr="00850168">
        <w:rPr>
          <w:rFonts w:ascii="Calibri" w:hAnsi="Calibri" w:cs="Arial"/>
          <w:b w:val="0"/>
        </w:rPr>
        <w:t xml:space="preserve"> za </w:t>
      </w:r>
      <w:r w:rsidR="00284244" w:rsidRPr="00850168">
        <w:rPr>
          <w:rFonts w:ascii="Calibri" w:hAnsi="Calibri" w:cs="Arial"/>
          <w:b w:val="0"/>
        </w:rPr>
        <w:t>p</w:t>
      </w:r>
      <w:r w:rsidR="004B6FB4" w:rsidRPr="00850168">
        <w:rPr>
          <w:rFonts w:ascii="Calibri" w:hAnsi="Calibri" w:cs="Arial"/>
          <w:b w:val="0"/>
        </w:rPr>
        <w:t xml:space="preserve">oskytnutí Poradenské činnosti v souladu s touto smlouvou </w:t>
      </w:r>
      <w:r w:rsidRPr="00850168">
        <w:rPr>
          <w:rFonts w:ascii="Calibri" w:hAnsi="Calibri" w:cs="Arial"/>
          <w:b w:val="0"/>
        </w:rPr>
        <w:t xml:space="preserve">bude provedena v Kč bezhotovostním převodem na účet Dodavatele uvedený v záhlaví této smlouvy, a to jednorázově, na základě </w:t>
      </w:r>
      <w:r w:rsidR="00284244" w:rsidRPr="00850168">
        <w:rPr>
          <w:rFonts w:ascii="Calibri" w:hAnsi="Calibri" w:cs="Arial"/>
          <w:b w:val="0"/>
        </w:rPr>
        <w:t xml:space="preserve">faktury </w:t>
      </w:r>
      <w:r w:rsidR="00354A8F" w:rsidRPr="00850168">
        <w:rPr>
          <w:rFonts w:ascii="Calibri" w:hAnsi="Calibri" w:cs="Arial"/>
          <w:b w:val="0"/>
        </w:rPr>
        <w:t xml:space="preserve">vystavené </w:t>
      </w:r>
      <w:r w:rsidR="00284244" w:rsidRPr="00850168">
        <w:rPr>
          <w:rFonts w:ascii="Calibri" w:hAnsi="Calibri" w:cs="Arial"/>
          <w:b w:val="0"/>
        </w:rPr>
        <w:t>Dodavatele</w:t>
      </w:r>
      <w:r w:rsidR="00354A8F" w:rsidRPr="00850168">
        <w:rPr>
          <w:rFonts w:ascii="Calibri" w:hAnsi="Calibri" w:cs="Arial"/>
          <w:b w:val="0"/>
        </w:rPr>
        <w:t>m</w:t>
      </w:r>
      <w:r w:rsidRPr="00850168">
        <w:rPr>
          <w:rFonts w:ascii="Calibri" w:hAnsi="Calibri" w:cs="Arial"/>
          <w:b w:val="0"/>
        </w:rPr>
        <w:t xml:space="preserve">. Lhůta splatnosti faktury je dohodou stanovena </w:t>
      </w:r>
      <w:r w:rsidRPr="00850168">
        <w:rPr>
          <w:rFonts w:ascii="Calibri" w:hAnsi="Calibri" w:cs="Arial"/>
          <w:b w:val="0"/>
          <w:bCs/>
        </w:rPr>
        <w:t xml:space="preserve">na </w:t>
      </w:r>
      <w:r w:rsidR="004B6FB4" w:rsidRPr="00850168">
        <w:rPr>
          <w:rFonts w:ascii="Calibri" w:hAnsi="Calibri" w:cs="Arial"/>
          <w:b w:val="0"/>
          <w:bCs/>
        </w:rPr>
        <w:t>14</w:t>
      </w:r>
      <w:r w:rsidRPr="00850168">
        <w:rPr>
          <w:rFonts w:ascii="Calibri" w:hAnsi="Calibri" w:cs="Arial"/>
          <w:b w:val="0"/>
          <w:bCs/>
        </w:rPr>
        <w:t xml:space="preserve"> kalendářních dnů po jejím </w:t>
      </w:r>
      <w:r w:rsidR="00354A8F" w:rsidRPr="00850168">
        <w:rPr>
          <w:rFonts w:ascii="Calibri" w:hAnsi="Calibri" w:cs="Arial"/>
          <w:b w:val="0"/>
          <w:bCs/>
        </w:rPr>
        <w:t xml:space="preserve">prokazatelném </w:t>
      </w:r>
      <w:r w:rsidRPr="00850168">
        <w:rPr>
          <w:rFonts w:ascii="Calibri" w:hAnsi="Calibri" w:cs="Arial"/>
          <w:b w:val="0"/>
          <w:bCs/>
        </w:rPr>
        <w:t>doručení</w:t>
      </w:r>
      <w:r w:rsidR="00DA49B0" w:rsidRPr="00850168">
        <w:rPr>
          <w:rFonts w:ascii="Calibri" w:hAnsi="Calibri" w:cs="Arial"/>
          <w:b w:val="0"/>
          <w:bCs/>
        </w:rPr>
        <w:t xml:space="preserve"> </w:t>
      </w:r>
      <w:r w:rsidR="004B6FB4" w:rsidRPr="00850168">
        <w:rPr>
          <w:rFonts w:ascii="Calibri" w:hAnsi="Calibri" w:cs="Arial"/>
          <w:b w:val="0"/>
          <w:bCs/>
        </w:rPr>
        <w:t>Objednateli</w:t>
      </w:r>
      <w:r w:rsidRPr="00850168">
        <w:rPr>
          <w:rFonts w:ascii="Calibri" w:hAnsi="Calibri" w:cs="Arial"/>
          <w:b w:val="0"/>
        </w:rPr>
        <w:t xml:space="preserve"> na adresu uvedenou v záhlaví této smlouvy</w:t>
      </w:r>
      <w:r w:rsidR="00301539" w:rsidRPr="00850168">
        <w:rPr>
          <w:rFonts w:ascii="Calibri" w:hAnsi="Calibri" w:cs="Arial"/>
          <w:b w:val="0"/>
        </w:rPr>
        <w:t xml:space="preserve"> nebo na e-mailovou adresu:</w:t>
      </w:r>
      <w:r w:rsidR="000B4AF6" w:rsidRPr="000B4AF6">
        <w:t xml:space="preserve"> </w:t>
      </w:r>
      <w:r w:rsidR="004B787C">
        <w:rPr>
          <w:rFonts w:ascii="Calibri" w:hAnsi="Calibri" w:cs="Arial"/>
          <w:szCs w:val="24"/>
        </w:rPr>
        <w:t>XXXXXXXXXXXXX</w:t>
      </w:r>
      <w:r w:rsidR="000B4AF6">
        <w:rPr>
          <w:rFonts w:ascii="Calibri" w:hAnsi="Calibri" w:cs="Arial"/>
          <w:b w:val="0"/>
        </w:rPr>
        <w:t>.</w:t>
      </w:r>
      <w:r w:rsidR="00301539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 xml:space="preserve">Dodavatel je oprávněn vystavit a doručit </w:t>
      </w:r>
      <w:r w:rsidR="004B6FB4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 xml:space="preserve"> </w:t>
      </w:r>
      <w:r w:rsidR="00284244" w:rsidRPr="00850168">
        <w:rPr>
          <w:rFonts w:ascii="Calibri" w:hAnsi="Calibri" w:cs="Arial"/>
          <w:b w:val="0"/>
        </w:rPr>
        <w:t>fakturu</w:t>
      </w:r>
      <w:r w:rsidRPr="00850168">
        <w:rPr>
          <w:rFonts w:ascii="Calibri" w:hAnsi="Calibri" w:cs="Arial"/>
          <w:b w:val="0"/>
        </w:rPr>
        <w:t xml:space="preserve"> </w:t>
      </w:r>
      <w:r w:rsidR="00354A8F" w:rsidRPr="00850168">
        <w:rPr>
          <w:rFonts w:ascii="Calibri" w:hAnsi="Calibri" w:cs="Arial"/>
          <w:b w:val="0"/>
        </w:rPr>
        <w:t>do 10 dnů od</w:t>
      </w:r>
      <w:r w:rsidR="00301539" w:rsidRPr="00850168">
        <w:rPr>
          <w:rFonts w:ascii="Calibri" w:hAnsi="Calibri" w:cs="Arial"/>
          <w:b w:val="0"/>
        </w:rPr>
        <w:t>e dne</w:t>
      </w:r>
      <w:r w:rsidR="00354A8F" w:rsidRPr="00850168">
        <w:rPr>
          <w:rFonts w:ascii="Calibri" w:hAnsi="Calibri" w:cs="Arial"/>
          <w:b w:val="0"/>
        </w:rPr>
        <w:t xml:space="preserve"> </w:t>
      </w:r>
      <w:r w:rsidR="00284244" w:rsidRPr="00850168">
        <w:rPr>
          <w:rFonts w:ascii="Calibri" w:hAnsi="Calibri" w:cs="Arial"/>
          <w:b w:val="0"/>
        </w:rPr>
        <w:t>předání</w:t>
      </w:r>
      <w:r w:rsidR="009570AB" w:rsidRPr="00850168">
        <w:rPr>
          <w:rFonts w:ascii="Calibri" w:hAnsi="Calibri" w:cs="Arial"/>
          <w:b w:val="0"/>
        </w:rPr>
        <w:t xml:space="preserve"> </w:t>
      </w:r>
      <w:r w:rsidR="00284244" w:rsidRPr="00850168">
        <w:rPr>
          <w:rFonts w:ascii="Calibri" w:hAnsi="Calibri" w:cs="Arial"/>
          <w:b w:val="0"/>
        </w:rPr>
        <w:t>Zpráv</w:t>
      </w:r>
      <w:r w:rsidR="00857DC4" w:rsidRPr="00850168">
        <w:rPr>
          <w:rFonts w:ascii="Calibri" w:hAnsi="Calibri" w:cs="Arial"/>
          <w:b w:val="0"/>
        </w:rPr>
        <w:t>y</w:t>
      </w:r>
      <w:r w:rsidR="00284244" w:rsidRPr="00850168">
        <w:rPr>
          <w:rFonts w:ascii="Calibri" w:hAnsi="Calibri" w:cs="Arial"/>
          <w:b w:val="0"/>
        </w:rPr>
        <w:t xml:space="preserve"> postupem podle čl.</w:t>
      </w:r>
      <w:r w:rsidR="00354A8F" w:rsidRPr="00850168">
        <w:rPr>
          <w:rFonts w:ascii="Calibri" w:hAnsi="Calibri" w:cs="Arial"/>
          <w:b w:val="0"/>
        </w:rPr>
        <w:t xml:space="preserve"> </w:t>
      </w:r>
      <w:r w:rsidR="00284244" w:rsidRPr="00850168">
        <w:rPr>
          <w:rFonts w:ascii="Calibri" w:hAnsi="Calibri" w:cs="Arial"/>
          <w:b w:val="0"/>
        </w:rPr>
        <w:t>2, odst. 3 této smlouvy</w:t>
      </w:r>
      <w:r w:rsidR="009570AB" w:rsidRPr="00850168">
        <w:rPr>
          <w:rFonts w:ascii="Calibri" w:hAnsi="Calibri" w:cs="Arial"/>
          <w:b w:val="0"/>
        </w:rPr>
        <w:t xml:space="preserve">. </w:t>
      </w:r>
    </w:p>
    <w:p w14:paraId="1AE0F3EB" w14:textId="5E0731F8" w:rsidR="00ED019F" w:rsidRPr="00850168" w:rsidRDefault="00ED019F" w:rsidP="00BE5165">
      <w:pPr>
        <w:pStyle w:val="Prohlen"/>
        <w:numPr>
          <w:ilvl w:val="0"/>
          <w:numId w:val="16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Nebude-li faktura obsahovat některou povinnou náležitost předepsanou</w:t>
      </w:r>
      <w:r w:rsidR="00284244" w:rsidRPr="00850168">
        <w:rPr>
          <w:rFonts w:ascii="Calibri" w:hAnsi="Calibri" w:cs="Arial"/>
          <w:b w:val="0"/>
        </w:rPr>
        <w:t xml:space="preserve"> zákonem</w:t>
      </w:r>
      <w:r w:rsidRPr="00850168">
        <w:rPr>
          <w:rFonts w:ascii="Calibri" w:hAnsi="Calibri" w:cs="Arial"/>
          <w:b w:val="0"/>
        </w:rPr>
        <w:t xml:space="preserve"> </w:t>
      </w:r>
      <w:r w:rsidR="00284244" w:rsidRPr="00850168">
        <w:rPr>
          <w:rFonts w:ascii="Calibri" w:hAnsi="Calibri" w:cs="Arial"/>
          <w:b w:val="0"/>
        </w:rPr>
        <w:t xml:space="preserve">o dani z přidané hodnoty v platném znění </w:t>
      </w:r>
      <w:r w:rsidRPr="00850168">
        <w:rPr>
          <w:rFonts w:ascii="Calibri" w:hAnsi="Calibri" w:cs="Arial"/>
          <w:b w:val="0"/>
        </w:rPr>
        <w:t>a ostatními právními předpisy</w:t>
      </w:r>
      <w:r w:rsidR="007D7B8B" w:rsidRPr="00850168">
        <w:rPr>
          <w:rFonts w:ascii="Calibri" w:hAnsi="Calibri" w:cs="Arial"/>
          <w:b w:val="0"/>
        </w:rPr>
        <w:t xml:space="preserve"> </w:t>
      </w:r>
      <w:r w:rsidR="006A1A0F" w:rsidRPr="00850168">
        <w:rPr>
          <w:rFonts w:ascii="Calibri" w:hAnsi="Calibri" w:cs="Arial"/>
          <w:b w:val="0"/>
        </w:rPr>
        <w:t>a touto smlouvou</w:t>
      </w:r>
      <w:r w:rsidRPr="00850168">
        <w:rPr>
          <w:rFonts w:ascii="Calibri" w:hAnsi="Calibri" w:cs="Arial"/>
          <w:b w:val="0"/>
        </w:rPr>
        <w:t xml:space="preserve">, je </w:t>
      </w:r>
      <w:r w:rsidR="006A1A0F" w:rsidRPr="00850168">
        <w:rPr>
          <w:rFonts w:ascii="Calibri" w:hAnsi="Calibri" w:cs="Arial"/>
          <w:b w:val="0"/>
        </w:rPr>
        <w:t>Objednatel</w:t>
      </w:r>
      <w:r w:rsidRPr="00850168">
        <w:rPr>
          <w:rFonts w:ascii="Calibri" w:hAnsi="Calibri" w:cs="Arial"/>
          <w:b w:val="0"/>
        </w:rPr>
        <w:t xml:space="preserve"> oprávněn fakturu před uplynutím lhůty splatnosti vrátit </w:t>
      </w:r>
      <w:r w:rsidR="006A1A0F" w:rsidRPr="00850168">
        <w:rPr>
          <w:rFonts w:ascii="Calibri" w:hAnsi="Calibri" w:cs="Arial"/>
          <w:b w:val="0"/>
        </w:rPr>
        <w:t>Dodavatel</w:t>
      </w:r>
      <w:r w:rsidR="001F2ECA" w:rsidRPr="00850168">
        <w:rPr>
          <w:rFonts w:ascii="Calibri" w:hAnsi="Calibri" w:cs="Arial"/>
          <w:b w:val="0"/>
        </w:rPr>
        <w:t>i</w:t>
      </w:r>
      <w:r w:rsidRPr="00850168">
        <w:rPr>
          <w:rFonts w:ascii="Calibri" w:hAnsi="Calibri" w:cs="Arial"/>
          <w:b w:val="0"/>
        </w:rPr>
        <w:t xml:space="preserve"> k provedení opravy. </w:t>
      </w:r>
      <w:r w:rsidR="00354A8F" w:rsidRPr="00850168">
        <w:rPr>
          <w:rFonts w:ascii="Calibri" w:hAnsi="Calibri" w:cs="Arial"/>
          <w:b w:val="0"/>
        </w:rPr>
        <w:t>Nová</w:t>
      </w:r>
      <w:r w:rsidRPr="00850168">
        <w:rPr>
          <w:rFonts w:ascii="Calibri" w:hAnsi="Calibri" w:cs="Arial"/>
          <w:b w:val="0"/>
        </w:rPr>
        <w:t xml:space="preserve"> lhůta splatnosti v délce </w:t>
      </w:r>
      <w:r w:rsidR="006A1A0F" w:rsidRPr="00850168">
        <w:rPr>
          <w:rFonts w:ascii="Calibri" w:hAnsi="Calibri" w:cs="Arial"/>
          <w:b w:val="0"/>
        </w:rPr>
        <w:t xml:space="preserve">14 </w:t>
      </w:r>
      <w:r w:rsidR="00354A8F" w:rsidRPr="00850168">
        <w:rPr>
          <w:rFonts w:ascii="Calibri" w:hAnsi="Calibri" w:cs="Arial"/>
          <w:b w:val="0"/>
        </w:rPr>
        <w:t xml:space="preserve">kalendářních </w:t>
      </w:r>
      <w:r w:rsidRPr="00850168">
        <w:rPr>
          <w:rFonts w:ascii="Calibri" w:hAnsi="Calibri" w:cs="Arial"/>
          <w:b w:val="0"/>
        </w:rPr>
        <w:t>dnů</w:t>
      </w:r>
      <w:r w:rsidR="00284244" w:rsidRPr="00850168">
        <w:rPr>
          <w:rFonts w:ascii="Calibri" w:hAnsi="Calibri" w:cs="Arial"/>
          <w:b w:val="0"/>
        </w:rPr>
        <w:t xml:space="preserve"> pak</w:t>
      </w:r>
      <w:r w:rsidRPr="00850168">
        <w:rPr>
          <w:rFonts w:ascii="Calibri" w:hAnsi="Calibri" w:cs="Arial"/>
          <w:b w:val="0"/>
        </w:rPr>
        <w:t xml:space="preserve"> začne běžet opět ode dne doručení nově vyhotovené faktury splňující požadavky stanovené právními předpisy</w:t>
      </w:r>
      <w:r w:rsidR="001F2ECA" w:rsidRPr="00850168">
        <w:rPr>
          <w:rFonts w:ascii="Calibri" w:hAnsi="Calibri" w:cs="Arial"/>
          <w:b w:val="0"/>
        </w:rPr>
        <w:t xml:space="preserve"> a této smlouvy</w:t>
      </w:r>
      <w:r w:rsidRPr="00850168">
        <w:rPr>
          <w:rFonts w:ascii="Calibri" w:hAnsi="Calibri" w:cs="Arial"/>
          <w:b w:val="0"/>
        </w:rPr>
        <w:t xml:space="preserve"> </w:t>
      </w:r>
      <w:r w:rsidR="001F2ECA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>.</w:t>
      </w:r>
    </w:p>
    <w:p w14:paraId="42FA3BD0" w14:textId="1851CACB" w:rsidR="00ED019F" w:rsidRPr="00850168" w:rsidRDefault="00ED019F" w:rsidP="00BE5165">
      <w:pPr>
        <w:pStyle w:val="Prohlen"/>
        <w:numPr>
          <w:ilvl w:val="0"/>
          <w:numId w:val="16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Dnem splnění lhůty splatnosti se rozumí den splatnosti uvedený na přijatém příkazu k úhradě, který byl předán </w:t>
      </w:r>
      <w:r w:rsidR="001F2ECA" w:rsidRPr="00850168">
        <w:rPr>
          <w:rFonts w:ascii="Calibri" w:hAnsi="Calibri" w:cs="Arial"/>
          <w:b w:val="0"/>
        </w:rPr>
        <w:t>Objednatelem</w:t>
      </w:r>
      <w:r w:rsidRPr="00850168">
        <w:rPr>
          <w:rFonts w:ascii="Calibri" w:hAnsi="Calibri" w:cs="Arial"/>
          <w:b w:val="0"/>
        </w:rPr>
        <w:t xml:space="preserve"> jeho bankovnímu ústavu a jím potvrzen. V případě prodlení </w:t>
      </w:r>
      <w:r w:rsidR="001F2ECA" w:rsidRPr="00850168">
        <w:rPr>
          <w:rFonts w:ascii="Calibri" w:hAnsi="Calibri" w:cs="Arial"/>
          <w:b w:val="0"/>
        </w:rPr>
        <w:t>Objednatel</w:t>
      </w:r>
      <w:r w:rsidRPr="00850168">
        <w:rPr>
          <w:rFonts w:ascii="Calibri" w:hAnsi="Calibri" w:cs="Arial"/>
          <w:b w:val="0"/>
        </w:rPr>
        <w:t xml:space="preserve">e se zaplacením faktury je Dodavatel oprávněn vyúčtovat </w:t>
      </w:r>
      <w:r w:rsidR="001F2ECA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 xml:space="preserve"> úrok z prodlení v zákonné výši z nezaplacené částky předmětné faktury</w:t>
      </w:r>
      <w:r w:rsidR="00B51835" w:rsidRPr="00850168">
        <w:rPr>
          <w:rFonts w:ascii="Calibri" w:hAnsi="Calibri" w:cs="Arial"/>
          <w:b w:val="0"/>
        </w:rPr>
        <w:t xml:space="preserve"> bez DPH</w:t>
      </w:r>
      <w:r w:rsidRPr="00850168">
        <w:rPr>
          <w:rFonts w:ascii="Calibri" w:hAnsi="Calibri" w:cs="Arial"/>
          <w:b w:val="0"/>
        </w:rPr>
        <w:t xml:space="preserve"> za každý den prodlení a </w:t>
      </w:r>
      <w:r w:rsidR="009E1AD2" w:rsidRPr="00850168">
        <w:rPr>
          <w:rFonts w:ascii="Calibri" w:hAnsi="Calibri" w:cs="Arial"/>
          <w:b w:val="0"/>
        </w:rPr>
        <w:t>Objednatel</w:t>
      </w:r>
      <w:r w:rsidRPr="00850168">
        <w:rPr>
          <w:rFonts w:ascii="Calibri" w:hAnsi="Calibri" w:cs="Arial"/>
          <w:b w:val="0"/>
        </w:rPr>
        <w:t xml:space="preserve"> je povinen tuto sankci uhradit. </w:t>
      </w:r>
    </w:p>
    <w:p w14:paraId="14D5724E" w14:textId="27DE73DB" w:rsidR="00ED019F" w:rsidRDefault="00ED019F" w:rsidP="00BE5165">
      <w:pPr>
        <w:pStyle w:val="Prohlen"/>
        <w:numPr>
          <w:ilvl w:val="0"/>
          <w:numId w:val="16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Smluvní strany výslovně ujednávají odchylně od ustanovení § 2050 zákona č. 89/2012 Sb., že ujednáním o smluvní pokutě není dotčen nárok žádné ze smluvních stran na náhradu škody, která by kterékoli smluvní straně vznikla. </w:t>
      </w:r>
    </w:p>
    <w:p w14:paraId="5B8EE8B6" w14:textId="77777777" w:rsidR="00ED019F" w:rsidRPr="00850168" w:rsidRDefault="00ED019F" w:rsidP="00385811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>Ochrana důvěrných informací</w:t>
      </w:r>
    </w:p>
    <w:p w14:paraId="148267CF" w14:textId="419AA721" w:rsidR="00ED019F" w:rsidRPr="00850168" w:rsidRDefault="00ED019F" w:rsidP="00AC56B4">
      <w:pPr>
        <w:pStyle w:val="Prohlen"/>
        <w:numPr>
          <w:ilvl w:val="0"/>
          <w:numId w:val="18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Za důvěrné informace </w:t>
      </w:r>
      <w:r w:rsidR="00506B7A" w:rsidRPr="00850168">
        <w:rPr>
          <w:rFonts w:ascii="Calibri" w:hAnsi="Calibri" w:cs="Arial"/>
          <w:b w:val="0"/>
        </w:rPr>
        <w:t>Objednatele</w:t>
      </w:r>
      <w:r w:rsidRPr="00850168">
        <w:rPr>
          <w:rFonts w:ascii="Calibri" w:hAnsi="Calibri" w:cs="Arial"/>
          <w:b w:val="0"/>
        </w:rPr>
        <w:t xml:space="preserve"> (bez ohledu na formu jejich zachycení) se podle této smlouvy považují veškeré informace týkající se </w:t>
      </w:r>
      <w:r w:rsidR="00506B7A" w:rsidRPr="00850168">
        <w:rPr>
          <w:rFonts w:ascii="Calibri" w:hAnsi="Calibri" w:cs="Arial"/>
          <w:b w:val="0"/>
        </w:rPr>
        <w:t>Objednatele</w:t>
      </w:r>
      <w:r w:rsidR="00767967" w:rsidRPr="00850168">
        <w:rPr>
          <w:rFonts w:ascii="Calibri" w:hAnsi="Calibri" w:cs="Arial"/>
          <w:szCs w:val="24"/>
          <w:lang w:eastAsia="cs-CZ"/>
        </w:rPr>
        <w:t xml:space="preserve">, </w:t>
      </w:r>
      <w:r w:rsidR="00506B7A" w:rsidRPr="00850168">
        <w:rPr>
          <w:rFonts w:ascii="Calibri" w:hAnsi="Calibri" w:cs="Arial"/>
          <w:b w:val="0"/>
        </w:rPr>
        <w:t xml:space="preserve">ČSAD Liberec, </w:t>
      </w:r>
      <w:r w:rsidR="000C3E9F" w:rsidRPr="00850168">
        <w:rPr>
          <w:rFonts w:ascii="Calibri" w:hAnsi="Calibri" w:cs="Arial"/>
          <w:b w:val="0"/>
        </w:rPr>
        <w:t xml:space="preserve">Autocentrum </w:t>
      </w:r>
      <w:proofErr w:type="spellStart"/>
      <w:r w:rsidR="000C3E9F" w:rsidRPr="00850168">
        <w:rPr>
          <w:rFonts w:ascii="Calibri" w:hAnsi="Calibri" w:cs="Arial"/>
          <w:b w:val="0"/>
        </w:rPr>
        <w:t>Nord</w:t>
      </w:r>
      <w:proofErr w:type="spellEnd"/>
      <w:r w:rsidR="000C3E9F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 xml:space="preserve">a předmětu této smlouvy, které nebyly </w:t>
      </w:r>
      <w:r w:rsidR="00506B7A" w:rsidRPr="00850168">
        <w:rPr>
          <w:rFonts w:ascii="Calibri" w:hAnsi="Calibri" w:cs="Arial"/>
          <w:b w:val="0"/>
        </w:rPr>
        <w:t>Objednatelem</w:t>
      </w:r>
      <w:r w:rsidRPr="00850168">
        <w:rPr>
          <w:rFonts w:ascii="Calibri" w:hAnsi="Calibri" w:cs="Arial"/>
          <w:b w:val="0"/>
        </w:rPr>
        <w:t xml:space="preserve"> označeny jako veřejné nebo které </w:t>
      </w:r>
      <w:r w:rsidR="00506B7A" w:rsidRPr="00850168">
        <w:rPr>
          <w:rFonts w:ascii="Calibri" w:hAnsi="Calibri" w:cs="Arial"/>
          <w:b w:val="0"/>
        </w:rPr>
        <w:t>Objednatelem</w:t>
      </w:r>
      <w:r w:rsidRPr="00850168">
        <w:rPr>
          <w:rFonts w:ascii="Calibri" w:hAnsi="Calibri" w:cs="Arial"/>
          <w:b w:val="0"/>
        </w:rPr>
        <w:t xml:space="preserve"> nebo </w:t>
      </w:r>
      <w:r w:rsidR="00506B7A" w:rsidRPr="00850168">
        <w:rPr>
          <w:rFonts w:ascii="Calibri" w:hAnsi="Calibri" w:cs="Arial"/>
          <w:b w:val="0"/>
        </w:rPr>
        <w:t>ČSAD Liberec</w:t>
      </w:r>
      <w:r w:rsidR="000C3E9F" w:rsidRPr="00850168">
        <w:rPr>
          <w:rFonts w:ascii="Calibri" w:hAnsi="Calibri" w:cs="Arial"/>
          <w:b w:val="0"/>
        </w:rPr>
        <w:t xml:space="preserve"> či Autocentrum </w:t>
      </w:r>
      <w:proofErr w:type="spellStart"/>
      <w:r w:rsidR="000C3E9F" w:rsidRPr="00850168">
        <w:rPr>
          <w:rFonts w:ascii="Calibri" w:hAnsi="Calibri" w:cs="Arial"/>
          <w:b w:val="0"/>
        </w:rPr>
        <w:t>Nord</w:t>
      </w:r>
      <w:proofErr w:type="spellEnd"/>
      <w:r w:rsidR="007C1717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>nebyly prokazatelně zveřejněny</w:t>
      </w:r>
      <w:r w:rsidR="00842D52" w:rsidRPr="00850168">
        <w:rPr>
          <w:rFonts w:ascii="Calibri" w:hAnsi="Calibri" w:cs="Arial"/>
          <w:b w:val="0"/>
        </w:rPr>
        <w:t>.</w:t>
      </w:r>
    </w:p>
    <w:p w14:paraId="42470AFB" w14:textId="77777777" w:rsidR="00ED019F" w:rsidRPr="00850168" w:rsidRDefault="00ED019F" w:rsidP="00AC56B4">
      <w:pPr>
        <w:pStyle w:val="Prohlen"/>
        <w:numPr>
          <w:ilvl w:val="0"/>
          <w:numId w:val="20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Za důvěrné informace Dodavatele (bez ohledu na formu jejich zachycení) se podle této smlouvy považují veškeré informace, které byly Dodavatelem písemně označeny jako důvěrné a současně se jedná o informace, které se týkají Dodavatele, mají skutečnou nebo alespoň potenciální materiální či nemateriální hodnotu, nejsou v příslušných obchodních kruzích běžně dostupné </w:t>
      </w:r>
      <w:r w:rsidR="00911636" w:rsidRPr="00850168">
        <w:rPr>
          <w:rFonts w:ascii="Calibri" w:hAnsi="Calibri" w:cs="Arial"/>
          <w:b w:val="0"/>
        </w:rPr>
        <w:br/>
      </w:r>
      <w:r w:rsidRPr="00850168">
        <w:rPr>
          <w:rFonts w:ascii="Calibri" w:hAnsi="Calibri" w:cs="Arial"/>
          <w:b w:val="0"/>
        </w:rPr>
        <w:t>a Dodavatel odpovídajícím způsobem zajišťuje jejich utajení.</w:t>
      </w:r>
    </w:p>
    <w:p w14:paraId="3A7D11FB" w14:textId="26C0AC6F" w:rsidR="00ED019F" w:rsidRPr="00850168" w:rsidRDefault="00ED019F" w:rsidP="00AC56B4">
      <w:pPr>
        <w:pStyle w:val="Prohlen"/>
        <w:numPr>
          <w:ilvl w:val="0"/>
          <w:numId w:val="20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Dodavatel se zavazuje nevyžít důvěrné informace </w:t>
      </w:r>
      <w:r w:rsidR="00FB5351" w:rsidRPr="00850168">
        <w:rPr>
          <w:rFonts w:ascii="Calibri" w:hAnsi="Calibri" w:cs="Arial"/>
          <w:b w:val="0"/>
        </w:rPr>
        <w:t>Objednatele nebo ČSAD Liberec</w:t>
      </w:r>
      <w:r w:rsidR="004C28E3" w:rsidRPr="00850168">
        <w:rPr>
          <w:rFonts w:ascii="Calibri" w:hAnsi="Calibri" w:cs="Arial"/>
          <w:b w:val="0"/>
        </w:rPr>
        <w:t xml:space="preserve"> </w:t>
      </w:r>
      <w:r w:rsidR="00EB0A73" w:rsidRPr="00850168">
        <w:rPr>
          <w:rFonts w:ascii="Calibri" w:hAnsi="Calibri" w:cs="Arial"/>
          <w:b w:val="0"/>
        </w:rPr>
        <w:t>nebo</w:t>
      </w:r>
      <w:r w:rsidR="00842D52" w:rsidRPr="00850168">
        <w:rPr>
          <w:rFonts w:ascii="Calibri" w:hAnsi="Calibri" w:cs="Arial"/>
          <w:b w:val="0"/>
        </w:rPr>
        <w:t xml:space="preserve"> Autocentrum </w:t>
      </w:r>
      <w:proofErr w:type="spellStart"/>
      <w:r w:rsidR="00842D52" w:rsidRPr="00850168">
        <w:rPr>
          <w:rFonts w:ascii="Calibri" w:hAnsi="Calibri" w:cs="Arial"/>
          <w:b w:val="0"/>
        </w:rPr>
        <w:t>Nord</w:t>
      </w:r>
      <w:proofErr w:type="spellEnd"/>
      <w:r w:rsidR="00FB5351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 xml:space="preserve">získané v souvislosti s touto smlouvou jinak než pro účely této smlouvy, v neprospěch </w:t>
      </w:r>
      <w:r w:rsidR="00FB5351" w:rsidRPr="00850168">
        <w:rPr>
          <w:rFonts w:ascii="Calibri" w:hAnsi="Calibri" w:cs="Arial"/>
          <w:b w:val="0"/>
        </w:rPr>
        <w:t>Objednatel</w:t>
      </w:r>
      <w:r w:rsidR="003A6F36" w:rsidRPr="00850168">
        <w:rPr>
          <w:rFonts w:ascii="Calibri" w:hAnsi="Calibri" w:cs="Arial"/>
          <w:b w:val="0"/>
        </w:rPr>
        <w:t>e</w:t>
      </w:r>
      <w:r w:rsidR="00FB5351" w:rsidRPr="00850168">
        <w:rPr>
          <w:rFonts w:ascii="Calibri" w:hAnsi="Calibri" w:cs="Arial"/>
          <w:b w:val="0"/>
        </w:rPr>
        <w:t xml:space="preserve"> nebo ČSAD Liberec</w:t>
      </w:r>
      <w:r w:rsidR="004C28E3" w:rsidRPr="00850168">
        <w:rPr>
          <w:rFonts w:ascii="Calibri" w:hAnsi="Calibri" w:cs="Arial"/>
          <w:b w:val="0"/>
        </w:rPr>
        <w:t xml:space="preserve"> </w:t>
      </w:r>
      <w:r w:rsidR="00EB0A73" w:rsidRPr="00850168">
        <w:rPr>
          <w:rFonts w:ascii="Calibri" w:hAnsi="Calibri" w:cs="Arial"/>
          <w:b w:val="0"/>
        </w:rPr>
        <w:t>nebo</w:t>
      </w:r>
      <w:r w:rsidR="00842D52" w:rsidRPr="00850168">
        <w:rPr>
          <w:rFonts w:ascii="Calibri" w:hAnsi="Calibri" w:cs="Arial"/>
          <w:b w:val="0"/>
        </w:rPr>
        <w:t xml:space="preserve"> Autocentrum </w:t>
      </w:r>
      <w:proofErr w:type="spellStart"/>
      <w:r w:rsidR="00842D52" w:rsidRPr="00850168">
        <w:rPr>
          <w:rFonts w:ascii="Calibri" w:hAnsi="Calibri" w:cs="Arial"/>
          <w:b w:val="0"/>
        </w:rPr>
        <w:t>Nord</w:t>
      </w:r>
      <w:proofErr w:type="spellEnd"/>
      <w:r w:rsidR="00FB5351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>či k poškození je</w:t>
      </w:r>
      <w:r w:rsidR="00FC1117" w:rsidRPr="00850168">
        <w:rPr>
          <w:rFonts w:ascii="Calibri" w:hAnsi="Calibri" w:cs="Arial"/>
          <w:b w:val="0"/>
        </w:rPr>
        <w:t>jich</w:t>
      </w:r>
      <w:r w:rsidRPr="00850168">
        <w:rPr>
          <w:rFonts w:ascii="Calibri" w:hAnsi="Calibri" w:cs="Arial"/>
          <w:b w:val="0"/>
        </w:rPr>
        <w:t xml:space="preserve"> dobrého jména nebo pověsti</w:t>
      </w:r>
      <w:r w:rsidR="00EF0541" w:rsidRPr="00850168">
        <w:rPr>
          <w:rFonts w:ascii="Calibri" w:hAnsi="Calibri" w:cs="Arial"/>
          <w:b w:val="0"/>
          <w:szCs w:val="24"/>
          <w:lang w:eastAsia="cs-CZ"/>
        </w:rPr>
        <w:t xml:space="preserve"> a</w:t>
      </w:r>
      <w:r w:rsidR="00EF0541" w:rsidRPr="00850168">
        <w:rPr>
          <w:rFonts w:ascii="Calibri" w:hAnsi="Calibri" w:cs="Arial"/>
          <w:szCs w:val="24"/>
          <w:lang w:eastAsia="cs-CZ"/>
        </w:rPr>
        <w:t xml:space="preserve"> </w:t>
      </w:r>
      <w:r w:rsidR="00EF0541" w:rsidRPr="00850168">
        <w:rPr>
          <w:rFonts w:ascii="Calibri" w:hAnsi="Calibri" w:cs="Arial"/>
          <w:b w:val="0"/>
        </w:rPr>
        <w:t xml:space="preserve">nebude je dále poskytovat jakýmkoliv třetím stranám bez předchozího písemného souhlasu </w:t>
      </w:r>
      <w:r w:rsidR="00FB5351" w:rsidRPr="00850168">
        <w:rPr>
          <w:rFonts w:ascii="Calibri" w:hAnsi="Calibri" w:cs="Arial"/>
          <w:b w:val="0"/>
        </w:rPr>
        <w:t>Objednatele</w:t>
      </w:r>
      <w:r w:rsidR="00EF0541" w:rsidRPr="00850168">
        <w:rPr>
          <w:rFonts w:ascii="Calibri" w:hAnsi="Calibri" w:cs="Arial"/>
          <w:b w:val="0"/>
        </w:rPr>
        <w:t>.</w:t>
      </w:r>
    </w:p>
    <w:p w14:paraId="328DD82C" w14:textId="0583E6CB" w:rsidR="00BF15B6" w:rsidRPr="00850168" w:rsidRDefault="00ED019F" w:rsidP="00AC56B4">
      <w:pPr>
        <w:pStyle w:val="Prohlen"/>
        <w:numPr>
          <w:ilvl w:val="0"/>
          <w:numId w:val="20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Smluvní strany jsou povinny zachovávat mlčenlivost o důvěrných informacích, které se týkají plnění </w:t>
      </w:r>
      <w:r w:rsidR="00FC1117" w:rsidRPr="00850168">
        <w:rPr>
          <w:rFonts w:ascii="Calibri" w:hAnsi="Calibri" w:cs="Arial"/>
          <w:b w:val="0"/>
        </w:rPr>
        <w:t xml:space="preserve">podle </w:t>
      </w:r>
      <w:r w:rsidRPr="00850168">
        <w:rPr>
          <w:rFonts w:ascii="Calibri" w:hAnsi="Calibri" w:cs="Arial"/>
          <w:b w:val="0"/>
        </w:rPr>
        <w:t xml:space="preserve">této smlouvy nebo druhé smluvní strany. Povinnost zachovávat mlčenlivost trvá </w:t>
      </w:r>
      <w:r w:rsidR="00911636" w:rsidRPr="00850168">
        <w:rPr>
          <w:rFonts w:ascii="Calibri" w:hAnsi="Calibri" w:cs="Arial"/>
          <w:b w:val="0"/>
        </w:rPr>
        <w:br/>
      </w:r>
      <w:r w:rsidRPr="00850168">
        <w:rPr>
          <w:rFonts w:ascii="Calibri" w:hAnsi="Calibri" w:cs="Arial"/>
          <w:b w:val="0"/>
        </w:rPr>
        <w:t>i po ukončení plnění dle této smlouvy.</w:t>
      </w:r>
    </w:p>
    <w:p w14:paraId="12860150" w14:textId="3792D9A0" w:rsidR="00A178A5" w:rsidRPr="00850168" w:rsidRDefault="009227EF" w:rsidP="00F36721">
      <w:pPr>
        <w:pStyle w:val="Prohlen"/>
        <w:numPr>
          <w:ilvl w:val="0"/>
          <w:numId w:val="20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t xml:space="preserve">Předá-li </w:t>
      </w:r>
      <w:r w:rsidR="00F36721" w:rsidRPr="00850168">
        <w:rPr>
          <w:rFonts w:ascii="Calibri" w:hAnsi="Calibri" w:cs="Arial"/>
          <w:b w:val="0"/>
          <w:szCs w:val="24"/>
        </w:rPr>
        <w:t>Objednatel nebo</w:t>
      </w:r>
      <w:r w:rsidR="00F36721" w:rsidRPr="00850168">
        <w:rPr>
          <w:rFonts w:ascii="Calibri" w:hAnsi="Calibri" w:cs="Arial"/>
          <w:b w:val="0"/>
        </w:rPr>
        <w:t xml:space="preserve"> ČSAD Liberec</w:t>
      </w:r>
      <w:r w:rsidR="004C28E3" w:rsidRPr="00850168">
        <w:rPr>
          <w:rFonts w:ascii="Calibri" w:hAnsi="Calibri" w:cs="Arial"/>
          <w:b w:val="0"/>
        </w:rPr>
        <w:t xml:space="preserve"> </w:t>
      </w:r>
      <w:r w:rsidR="00F36721" w:rsidRPr="00850168">
        <w:rPr>
          <w:rFonts w:ascii="Calibri" w:hAnsi="Calibri" w:cs="Arial"/>
          <w:b w:val="0"/>
        </w:rPr>
        <w:t>nebo LK</w:t>
      </w:r>
      <w:r w:rsidR="00FC1117" w:rsidRPr="00850168">
        <w:rPr>
          <w:rFonts w:ascii="Calibri" w:hAnsi="Calibri" w:cs="Arial"/>
          <w:b w:val="0"/>
          <w:szCs w:val="24"/>
        </w:rPr>
        <w:t xml:space="preserve"> Dodavateli </w:t>
      </w:r>
      <w:r w:rsidRPr="00850168">
        <w:rPr>
          <w:rFonts w:ascii="Calibri" w:hAnsi="Calibri" w:cs="Arial"/>
          <w:b w:val="0"/>
          <w:szCs w:val="24"/>
        </w:rPr>
        <w:t>za ú</w:t>
      </w:r>
      <w:r w:rsidR="00FC1117" w:rsidRPr="00850168">
        <w:rPr>
          <w:rFonts w:ascii="Calibri" w:hAnsi="Calibri" w:cs="Arial"/>
          <w:b w:val="0"/>
          <w:szCs w:val="24"/>
        </w:rPr>
        <w:t>č</w:t>
      </w:r>
      <w:r w:rsidRPr="00850168">
        <w:rPr>
          <w:rFonts w:ascii="Calibri" w:hAnsi="Calibri" w:cs="Arial"/>
          <w:b w:val="0"/>
          <w:szCs w:val="24"/>
        </w:rPr>
        <w:t>elem plnění závazků vyplývaj</w:t>
      </w:r>
      <w:r w:rsidR="00FC1117" w:rsidRPr="00850168">
        <w:rPr>
          <w:rFonts w:ascii="Calibri" w:hAnsi="Calibri" w:cs="Arial"/>
          <w:b w:val="0"/>
          <w:szCs w:val="24"/>
        </w:rPr>
        <w:t>ícíc</w:t>
      </w:r>
      <w:r w:rsidRPr="00850168">
        <w:rPr>
          <w:rFonts w:ascii="Calibri" w:hAnsi="Calibri" w:cs="Arial"/>
          <w:b w:val="0"/>
          <w:szCs w:val="24"/>
        </w:rPr>
        <w:t>h z této smlouvy informace, které mají povahu</w:t>
      </w:r>
      <w:r w:rsidR="00FC1117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 xml:space="preserve">osobních údajů ve smyslu nařízení Evropského </w:t>
      </w:r>
      <w:r w:rsidRPr="00850168">
        <w:rPr>
          <w:rFonts w:ascii="Calibri" w:hAnsi="Calibri" w:cs="Arial"/>
          <w:b w:val="0"/>
          <w:szCs w:val="24"/>
        </w:rPr>
        <w:lastRenderedPageBreak/>
        <w:t>parlamentu a Rady (EU) 2016/679, ze dne 27. dubna 2016 o ochraně fyzických</w:t>
      </w:r>
      <w:r w:rsidR="00FC1117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>osob v souvislosti se zpracováním osobních údajů a volném pohybu těchto údajů a o zru</w:t>
      </w:r>
      <w:r w:rsidR="00FC1117" w:rsidRPr="00850168">
        <w:rPr>
          <w:rFonts w:ascii="Calibri" w:hAnsi="Calibri" w:cs="Arial"/>
          <w:b w:val="0"/>
          <w:szCs w:val="24"/>
        </w:rPr>
        <w:t>šení</w:t>
      </w:r>
      <w:r w:rsidRPr="00850168">
        <w:rPr>
          <w:rFonts w:ascii="Calibri" w:hAnsi="Calibri" w:cs="Arial"/>
          <w:b w:val="0"/>
          <w:szCs w:val="24"/>
        </w:rPr>
        <w:t xml:space="preserve"> směrnice 95/46/ES (obecné nařízení</w:t>
      </w:r>
      <w:r w:rsidR="00FC1117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>o ochran</w:t>
      </w:r>
      <w:r w:rsidR="00FC1117" w:rsidRPr="00850168">
        <w:rPr>
          <w:rFonts w:ascii="Calibri" w:hAnsi="Calibri" w:cs="Arial"/>
          <w:b w:val="0"/>
          <w:szCs w:val="24"/>
        </w:rPr>
        <w:t>ě</w:t>
      </w:r>
      <w:r w:rsidRPr="00850168">
        <w:rPr>
          <w:rFonts w:ascii="Calibri" w:hAnsi="Calibri" w:cs="Arial"/>
          <w:b w:val="0"/>
          <w:szCs w:val="24"/>
        </w:rPr>
        <w:t xml:space="preserve"> osobních údajů), zavazuje se </w:t>
      </w:r>
      <w:r w:rsidR="00FC1117" w:rsidRPr="00850168">
        <w:rPr>
          <w:rFonts w:ascii="Calibri" w:hAnsi="Calibri" w:cs="Arial"/>
          <w:b w:val="0"/>
          <w:szCs w:val="24"/>
        </w:rPr>
        <w:t>Dodavatel</w:t>
      </w:r>
      <w:r w:rsidRPr="00850168">
        <w:rPr>
          <w:rFonts w:ascii="Calibri" w:hAnsi="Calibri" w:cs="Arial"/>
          <w:b w:val="0"/>
          <w:szCs w:val="24"/>
        </w:rPr>
        <w:t xml:space="preserve"> zpracovávat tyto osobní údaje výhradně za účelem splnění svýc</w:t>
      </w:r>
      <w:r w:rsidR="00FC1117" w:rsidRPr="00850168">
        <w:rPr>
          <w:rFonts w:ascii="Calibri" w:hAnsi="Calibri" w:cs="Arial"/>
          <w:b w:val="0"/>
          <w:szCs w:val="24"/>
        </w:rPr>
        <w:t xml:space="preserve">h </w:t>
      </w:r>
      <w:r w:rsidRPr="00850168">
        <w:rPr>
          <w:rFonts w:ascii="Calibri" w:hAnsi="Calibri" w:cs="Arial"/>
          <w:b w:val="0"/>
          <w:szCs w:val="24"/>
        </w:rPr>
        <w:t>závazků z této smlouvy vyplývajících, přičemž při tomto zpracován</w:t>
      </w:r>
      <w:r w:rsidR="00FC1117" w:rsidRPr="00850168">
        <w:rPr>
          <w:rFonts w:ascii="Calibri" w:hAnsi="Calibri" w:cs="Arial"/>
          <w:b w:val="0"/>
          <w:szCs w:val="24"/>
        </w:rPr>
        <w:t>í</w:t>
      </w:r>
      <w:r w:rsidRPr="00850168">
        <w:rPr>
          <w:rFonts w:ascii="Calibri" w:hAnsi="Calibri" w:cs="Arial"/>
          <w:b w:val="0"/>
          <w:szCs w:val="24"/>
        </w:rPr>
        <w:t xml:space="preserve"> je povin</w:t>
      </w:r>
      <w:r w:rsidR="00FC1117" w:rsidRPr="00850168">
        <w:rPr>
          <w:rFonts w:ascii="Calibri" w:hAnsi="Calibri" w:cs="Arial"/>
          <w:b w:val="0"/>
          <w:szCs w:val="24"/>
        </w:rPr>
        <w:t>en</w:t>
      </w:r>
      <w:r w:rsidRPr="00850168">
        <w:rPr>
          <w:rFonts w:ascii="Calibri" w:hAnsi="Calibri" w:cs="Arial"/>
          <w:b w:val="0"/>
          <w:szCs w:val="24"/>
        </w:rPr>
        <w:t xml:space="preserve"> postupovat v souladu s obecně závaznými právním</w:t>
      </w:r>
      <w:r w:rsidR="00FC1117" w:rsidRPr="00850168">
        <w:rPr>
          <w:rFonts w:ascii="Calibri" w:hAnsi="Calibri" w:cs="Arial"/>
          <w:b w:val="0"/>
          <w:szCs w:val="24"/>
        </w:rPr>
        <w:t xml:space="preserve">i </w:t>
      </w:r>
      <w:r w:rsidRPr="00850168">
        <w:rPr>
          <w:rFonts w:ascii="Calibri" w:hAnsi="Calibri" w:cs="Arial"/>
          <w:b w:val="0"/>
          <w:szCs w:val="24"/>
        </w:rPr>
        <w:t>předpisy.</w:t>
      </w:r>
      <w:r w:rsidR="00A178A5" w:rsidRPr="00850168">
        <w:rPr>
          <w:rFonts w:ascii="Calibri" w:hAnsi="Calibri" w:cs="Arial"/>
          <w:b w:val="0"/>
          <w:szCs w:val="24"/>
        </w:rPr>
        <w:t xml:space="preserve"> </w:t>
      </w:r>
      <w:r w:rsidR="00A178A5" w:rsidRPr="00850168">
        <w:rPr>
          <w:rFonts w:ascii="Calibri" w:hAnsi="Calibri" w:cs="Arial"/>
          <w:b w:val="0"/>
          <w:bCs/>
          <w:szCs w:val="24"/>
        </w:rPr>
        <w:t>Dodavatel je povinen zpracovat Zprávu tak, aby nedošlo k nepovolenému zveřejnění osobních údajů chráněných</w:t>
      </w:r>
      <w:r w:rsidR="00B96CFE" w:rsidRPr="00850168">
        <w:rPr>
          <w:rFonts w:ascii="Calibri" w:hAnsi="Calibri" w:cs="Arial"/>
          <w:b w:val="0"/>
          <w:bCs/>
          <w:szCs w:val="24"/>
        </w:rPr>
        <w:t xml:space="preserve"> </w:t>
      </w:r>
      <w:r w:rsidR="009832F8" w:rsidRPr="00850168">
        <w:rPr>
          <w:rFonts w:ascii="Calibri" w:hAnsi="Calibri" w:cs="Arial"/>
          <w:b w:val="0"/>
          <w:bCs/>
          <w:szCs w:val="24"/>
        </w:rPr>
        <w:t xml:space="preserve">platnými </w:t>
      </w:r>
      <w:r w:rsidR="00A178A5" w:rsidRPr="00850168">
        <w:rPr>
          <w:rFonts w:ascii="Calibri" w:hAnsi="Calibri" w:cs="Arial"/>
          <w:b w:val="0"/>
          <w:bCs/>
          <w:szCs w:val="24"/>
        </w:rPr>
        <w:t>právními předpisy.</w:t>
      </w:r>
    </w:p>
    <w:p w14:paraId="1128E1FC" w14:textId="310F0D8A" w:rsidR="00FC1117" w:rsidRPr="00850168" w:rsidRDefault="00FC1117" w:rsidP="00AC56B4">
      <w:pPr>
        <w:pStyle w:val="Prohlen"/>
        <w:numPr>
          <w:ilvl w:val="0"/>
          <w:numId w:val="20"/>
        </w:numPr>
        <w:spacing w:after="120" w:line="264" w:lineRule="auto"/>
        <w:ind w:left="357" w:hanging="357"/>
        <w:jc w:val="both"/>
        <w:rPr>
          <w:rFonts w:ascii="Calibri" w:hAnsi="Calibri" w:cs="Arial"/>
          <w:b w:val="0"/>
          <w:szCs w:val="24"/>
        </w:rPr>
      </w:pPr>
      <w:r w:rsidRPr="00850168">
        <w:rPr>
          <w:rFonts w:ascii="Calibri" w:hAnsi="Calibri" w:cs="Arial"/>
          <w:b w:val="0"/>
          <w:szCs w:val="24"/>
        </w:rPr>
        <w:t xml:space="preserve">Dodavatel se zavazuje zaplatit </w:t>
      </w:r>
      <w:r w:rsidR="00F36721" w:rsidRPr="00850168">
        <w:rPr>
          <w:rFonts w:ascii="Calibri" w:hAnsi="Calibri" w:cs="Arial"/>
          <w:b w:val="0"/>
          <w:szCs w:val="24"/>
        </w:rPr>
        <w:t>Objednatel</w:t>
      </w:r>
      <w:r w:rsidR="00077E40" w:rsidRPr="00850168">
        <w:rPr>
          <w:rFonts w:ascii="Calibri" w:hAnsi="Calibri" w:cs="Arial"/>
          <w:b w:val="0"/>
          <w:szCs w:val="24"/>
        </w:rPr>
        <w:t>i</w:t>
      </w:r>
      <w:r w:rsidR="00F36721" w:rsidRPr="00850168">
        <w:rPr>
          <w:rFonts w:ascii="Calibri" w:hAnsi="Calibri" w:cs="Arial"/>
          <w:b w:val="0"/>
          <w:szCs w:val="24"/>
        </w:rPr>
        <w:t xml:space="preserve"> </w:t>
      </w:r>
      <w:r w:rsidRPr="00850168">
        <w:rPr>
          <w:rFonts w:ascii="Calibri" w:hAnsi="Calibri" w:cs="Arial"/>
          <w:b w:val="0"/>
          <w:szCs w:val="24"/>
        </w:rPr>
        <w:t>smluvní pokutu ve výši 20.000 Kč</w:t>
      </w:r>
      <w:r w:rsidR="004859D1" w:rsidRPr="00850168">
        <w:rPr>
          <w:rFonts w:ascii="Calibri" w:hAnsi="Calibri" w:cs="Arial"/>
          <w:b w:val="0"/>
          <w:szCs w:val="24"/>
        </w:rPr>
        <w:t xml:space="preserve"> (dvacet</w:t>
      </w:r>
      <w:r w:rsidR="003A6F36" w:rsidRPr="00850168">
        <w:rPr>
          <w:rFonts w:ascii="Calibri" w:hAnsi="Calibri" w:cs="Arial"/>
          <w:b w:val="0"/>
          <w:szCs w:val="24"/>
        </w:rPr>
        <w:t xml:space="preserve"> </w:t>
      </w:r>
      <w:r w:rsidR="004859D1" w:rsidRPr="00850168">
        <w:rPr>
          <w:rFonts w:ascii="Calibri" w:hAnsi="Calibri" w:cs="Arial"/>
          <w:b w:val="0"/>
          <w:szCs w:val="24"/>
        </w:rPr>
        <w:t>tisíc korun českých)</w:t>
      </w:r>
      <w:r w:rsidRPr="00850168">
        <w:rPr>
          <w:rFonts w:ascii="Calibri" w:hAnsi="Calibri" w:cs="Arial"/>
          <w:b w:val="0"/>
          <w:szCs w:val="24"/>
        </w:rPr>
        <w:t xml:space="preserve"> za každé jednotlivé porušení povinnosti Dodavatele zachovávat mlčenlivost o důvěrných informacích a uchovávat důvěrné informace v tajnosti podle </w:t>
      </w:r>
      <w:r w:rsidR="001A1B02" w:rsidRPr="00850168">
        <w:rPr>
          <w:rFonts w:ascii="Calibri" w:hAnsi="Calibri" w:cs="Arial"/>
          <w:b w:val="0"/>
          <w:szCs w:val="24"/>
        </w:rPr>
        <w:t>tohoto článku</w:t>
      </w:r>
      <w:r w:rsidRPr="00850168">
        <w:rPr>
          <w:rFonts w:ascii="Calibri" w:hAnsi="Calibri" w:cs="Arial"/>
          <w:b w:val="0"/>
          <w:szCs w:val="24"/>
        </w:rPr>
        <w:t xml:space="preserve"> této smlouvy. Za porušení závazků má poškozená strana právo </w:t>
      </w:r>
      <w:r w:rsidR="007E19FB" w:rsidRPr="00850168">
        <w:rPr>
          <w:rFonts w:ascii="Calibri" w:hAnsi="Calibri" w:cs="Arial"/>
          <w:b w:val="0"/>
          <w:szCs w:val="24"/>
        </w:rPr>
        <w:t xml:space="preserve">i </w:t>
      </w:r>
      <w:r w:rsidRPr="00850168">
        <w:rPr>
          <w:rFonts w:ascii="Calibri" w:hAnsi="Calibri" w:cs="Arial"/>
          <w:b w:val="0"/>
          <w:szCs w:val="24"/>
        </w:rPr>
        <w:t xml:space="preserve">na náhradu </w:t>
      </w:r>
      <w:r w:rsidR="002E5D64" w:rsidRPr="00850168">
        <w:rPr>
          <w:rFonts w:ascii="Calibri" w:hAnsi="Calibri" w:cs="Arial"/>
          <w:b w:val="0"/>
          <w:szCs w:val="24"/>
        </w:rPr>
        <w:t>vzniklé</w:t>
      </w:r>
      <w:r w:rsidRPr="00850168">
        <w:rPr>
          <w:rFonts w:ascii="Calibri" w:hAnsi="Calibri" w:cs="Arial"/>
          <w:b w:val="0"/>
          <w:szCs w:val="24"/>
        </w:rPr>
        <w:t xml:space="preserve"> škody.</w:t>
      </w:r>
    </w:p>
    <w:p w14:paraId="6817F5BB" w14:textId="77777777" w:rsidR="00ED019F" w:rsidRPr="00850168" w:rsidRDefault="00ED019F" w:rsidP="00AC56B4">
      <w:pPr>
        <w:pStyle w:val="Prohlen"/>
        <w:numPr>
          <w:ilvl w:val="0"/>
          <w:numId w:val="20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Povinnosti uvedené v tomto článku této smlouvy platí i po ukončení této smlouvy.</w:t>
      </w:r>
    </w:p>
    <w:p w14:paraId="7A3AF1C7" w14:textId="77777777" w:rsidR="00ED019F" w:rsidRPr="00850168" w:rsidRDefault="00ED019F" w:rsidP="00385811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850168">
        <w:rPr>
          <w:rFonts w:ascii="Calibri" w:hAnsi="Calibri" w:cs="Arial"/>
          <w:bCs/>
          <w:smallCaps/>
          <w:szCs w:val="24"/>
        </w:rPr>
        <w:t>Ustanovení závěrečná</w:t>
      </w:r>
    </w:p>
    <w:p w14:paraId="48FFEB78" w14:textId="1A6A4B2D" w:rsidR="00375097" w:rsidRPr="00850168" w:rsidRDefault="00ED019F" w:rsidP="00741D23">
      <w:pPr>
        <w:pStyle w:val="Prohlen"/>
        <w:numPr>
          <w:ilvl w:val="0"/>
          <w:numId w:val="19"/>
        </w:numPr>
        <w:spacing w:before="120" w:after="120" w:line="264" w:lineRule="auto"/>
        <w:ind w:left="284" w:hanging="284"/>
        <w:jc w:val="both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Tato smlouva je vyhotovena ve </w:t>
      </w:r>
      <w:r w:rsidR="006B716D" w:rsidRPr="00850168">
        <w:rPr>
          <w:rFonts w:ascii="Calibri" w:hAnsi="Calibri" w:cs="Arial"/>
          <w:b w:val="0"/>
        </w:rPr>
        <w:t xml:space="preserve">třech </w:t>
      </w:r>
      <w:r w:rsidRPr="00850168">
        <w:rPr>
          <w:rFonts w:ascii="Calibri" w:hAnsi="Calibri" w:cs="Arial"/>
          <w:b w:val="0"/>
        </w:rPr>
        <w:t xml:space="preserve">stejnopisech, z nichž jedno (1) vyhotovení obdrží Dodavatel a </w:t>
      </w:r>
      <w:r w:rsidR="006B716D" w:rsidRPr="00850168">
        <w:rPr>
          <w:rFonts w:ascii="Calibri" w:hAnsi="Calibri" w:cs="Arial"/>
          <w:b w:val="0"/>
        </w:rPr>
        <w:t>dvě</w:t>
      </w:r>
      <w:r w:rsidRPr="00850168">
        <w:rPr>
          <w:rFonts w:ascii="Calibri" w:hAnsi="Calibri" w:cs="Arial"/>
          <w:b w:val="0"/>
        </w:rPr>
        <w:t xml:space="preserve"> (</w:t>
      </w:r>
      <w:r w:rsidR="006B716D" w:rsidRPr="00850168">
        <w:rPr>
          <w:rFonts w:ascii="Calibri" w:hAnsi="Calibri" w:cs="Arial"/>
          <w:b w:val="0"/>
        </w:rPr>
        <w:t>2</w:t>
      </w:r>
      <w:r w:rsidRPr="00850168">
        <w:rPr>
          <w:rFonts w:ascii="Calibri" w:hAnsi="Calibri" w:cs="Arial"/>
          <w:b w:val="0"/>
        </w:rPr>
        <w:t xml:space="preserve">) vyhotovení </w:t>
      </w:r>
      <w:r w:rsidR="006B716D" w:rsidRPr="00850168">
        <w:rPr>
          <w:rFonts w:ascii="Calibri" w:hAnsi="Calibri" w:cs="Arial"/>
          <w:b w:val="0"/>
        </w:rPr>
        <w:t>Objednatel</w:t>
      </w:r>
      <w:r w:rsidRPr="00850168">
        <w:rPr>
          <w:rFonts w:ascii="Calibri" w:hAnsi="Calibri" w:cs="Arial"/>
          <w:b w:val="0"/>
        </w:rPr>
        <w:t>.</w:t>
      </w:r>
      <w:r w:rsidR="008951BA" w:rsidRPr="00850168">
        <w:rPr>
          <w:rFonts w:ascii="Calibri" w:hAnsi="Calibri" w:cs="Arial"/>
          <w:b w:val="0"/>
        </w:rPr>
        <w:t xml:space="preserve"> </w:t>
      </w:r>
      <w:r w:rsidR="00C072D2" w:rsidRPr="00850168">
        <w:rPr>
          <w:rFonts w:ascii="Calibri" w:hAnsi="Calibri" w:cs="Arial"/>
          <w:b w:val="0"/>
        </w:rPr>
        <w:t>Smlouva nabývá platnosti</w:t>
      </w:r>
      <w:r w:rsidR="00A63A53" w:rsidRPr="00850168">
        <w:rPr>
          <w:rFonts w:ascii="Calibri" w:hAnsi="Calibri" w:cs="Arial"/>
          <w:b w:val="0"/>
        </w:rPr>
        <w:t xml:space="preserve"> a účinnosti</w:t>
      </w:r>
      <w:r w:rsidR="00C072D2" w:rsidRPr="00850168">
        <w:rPr>
          <w:rFonts w:ascii="Calibri" w:hAnsi="Calibri" w:cs="Arial"/>
          <w:b w:val="0"/>
        </w:rPr>
        <w:t xml:space="preserve"> dnem jejího podpisu oprávněnými zástupci obou smluvních stran.</w:t>
      </w:r>
    </w:p>
    <w:p w14:paraId="1CF8CA52" w14:textId="4EEF0A1F" w:rsidR="00F85677" w:rsidRPr="00850168" w:rsidRDefault="00ED019F" w:rsidP="00741D23">
      <w:pPr>
        <w:pStyle w:val="Odstavecseseznamem"/>
        <w:numPr>
          <w:ilvl w:val="0"/>
          <w:numId w:val="19"/>
        </w:numPr>
        <w:spacing w:line="264" w:lineRule="auto"/>
        <w:ind w:left="284" w:hanging="284"/>
        <w:rPr>
          <w:rFonts w:eastAsia="Times New Roman" w:cs="Arial"/>
          <w:sz w:val="24"/>
          <w:szCs w:val="24"/>
        </w:rPr>
      </w:pPr>
      <w:r w:rsidRPr="00850168">
        <w:rPr>
          <w:rFonts w:cs="Arial"/>
          <w:sz w:val="24"/>
          <w:szCs w:val="24"/>
        </w:rPr>
        <w:t xml:space="preserve">Tato smlouva se uzavírá na dobu určitou, </w:t>
      </w:r>
      <w:r w:rsidR="00F85677" w:rsidRPr="00850168">
        <w:rPr>
          <w:rFonts w:cs="Arial"/>
          <w:sz w:val="24"/>
          <w:szCs w:val="24"/>
        </w:rPr>
        <w:t xml:space="preserve">a to od nabytí účinnosti této smlouvy do okamžiku </w:t>
      </w:r>
      <w:r w:rsidRPr="00850168">
        <w:rPr>
          <w:rFonts w:cs="Arial"/>
          <w:sz w:val="24"/>
          <w:szCs w:val="24"/>
        </w:rPr>
        <w:t>splnění veškerých závazků vyplývajících</w:t>
      </w:r>
      <w:r w:rsidR="00F85677" w:rsidRPr="00850168">
        <w:rPr>
          <w:rFonts w:cs="Arial"/>
          <w:sz w:val="24"/>
          <w:szCs w:val="24"/>
        </w:rPr>
        <w:t xml:space="preserve"> Dodavateli </w:t>
      </w:r>
      <w:r w:rsidRPr="00850168">
        <w:rPr>
          <w:rFonts w:cs="Arial"/>
          <w:sz w:val="24"/>
          <w:szCs w:val="24"/>
        </w:rPr>
        <w:t>z této smlouvy</w:t>
      </w:r>
      <w:r w:rsidR="00741D23" w:rsidRPr="00850168">
        <w:rPr>
          <w:rFonts w:cs="Arial"/>
          <w:sz w:val="24"/>
          <w:szCs w:val="24"/>
        </w:rPr>
        <w:t xml:space="preserve">. </w:t>
      </w:r>
      <w:r w:rsidRPr="00850168">
        <w:rPr>
          <w:rFonts w:cs="Arial"/>
          <w:sz w:val="24"/>
          <w:szCs w:val="24"/>
        </w:rPr>
        <w:t xml:space="preserve"> Právní vztahy </w:t>
      </w:r>
      <w:r w:rsidR="00F85677" w:rsidRPr="00850168">
        <w:rPr>
          <w:rFonts w:cs="Arial"/>
          <w:sz w:val="24"/>
          <w:szCs w:val="24"/>
        </w:rPr>
        <w:t xml:space="preserve">podle </w:t>
      </w:r>
      <w:r w:rsidRPr="00850168">
        <w:rPr>
          <w:rFonts w:cs="Arial"/>
          <w:sz w:val="24"/>
          <w:szCs w:val="24"/>
        </w:rPr>
        <w:t>této smlouvy se řídí příslušnými ustanoveními občanského zákoníku</w:t>
      </w:r>
      <w:r w:rsidR="00CE3B04" w:rsidRPr="00850168">
        <w:rPr>
          <w:rFonts w:cs="Arial"/>
          <w:sz w:val="24"/>
          <w:szCs w:val="24"/>
        </w:rPr>
        <w:t>.</w:t>
      </w:r>
      <w:r w:rsidR="00CE3B04" w:rsidRPr="00850168">
        <w:rPr>
          <w:sz w:val="24"/>
          <w:szCs w:val="24"/>
        </w:rPr>
        <w:t xml:space="preserve"> </w:t>
      </w:r>
    </w:p>
    <w:p w14:paraId="30CE4D5E" w14:textId="450E01E6" w:rsidR="00ED019F" w:rsidRPr="00850168" w:rsidRDefault="00ED019F" w:rsidP="00741D23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Tato smlouva může být zrušena dohodou smluvních stran v písemné podobě (formě), přičemž účinky této dohody nastanou okamžikem v takové dohodě stanoveným. Nebude-li takovýto okamžik dohodou stanoven, pak tyto účinky nastanou ke dni </w:t>
      </w:r>
      <w:r w:rsidR="0053688F" w:rsidRPr="00850168">
        <w:rPr>
          <w:rFonts w:ascii="Calibri" w:hAnsi="Calibri" w:cs="Arial"/>
          <w:b w:val="0"/>
        </w:rPr>
        <w:t xml:space="preserve">nabytí účinnosti </w:t>
      </w:r>
      <w:r w:rsidRPr="00850168">
        <w:rPr>
          <w:rFonts w:ascii="Calibri" w:hAnsi="Calibri" w:cs="Arial"/>
          <w:b w:val="0"/>
        </w:rPr>
        <w:t>takovéto dohody.</w:t>
      </w:r>
    </w:p>
    <w:p w14:paraId="057D1847" w14:textId="382E3E5C" w:rsidR="00ED019F" w:rsidRPr="00850168" w:rsidRDefault="00ED019F" w:rsidP="008A3FA7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850168">
        <w:rPr>
          <w:rFonts w:asciiTheme="minorHAnsi" w:hAnsiTheme="minorHAnsi" w:cstheme="minorHAnsi"/>
          <w:b w:val="0"/>
          <w:bCs/>
        </w:rPr>
        <w:t xml:space="preserve">V případě podstatného porušení smluvních povinností je kterákoli ze smluvních stran oprávněna od smlouvy odstoupit. </w:t>
      </w:r>
      <w:r w:rsidRPr="00850168">
        <w:rPr>
          <w:rFonts w:asciiTheme="minorHAnsi" w:hAnsiTheme="minorHAnsi" w:cstheme="minorHAnsi"/>
          <w:b w:val="0"/>
          <w:bCs/>
          <w:szCs w:val="24"/>
        </w:rPr>
        <w:t>Odstoupení od smlouvy musí být učiněno písemnou formou, musí být zdůvodněno a doručeno druhé smluvní straně</w:t>
      </w:r>
      <w:r w:rsidR="0053688F" w:rsidRPr="00850168">
        <w:rPr>
          <w:rFonts w:asciiTheme="minorHAnsi" w:hAnsiTheme="minorHAnsi" w:cstheme="minorHAnsi"/>
          <w:b w:val="0"/>
          <w:bCs/>
          <w:szCs w:val="24"/>
        </w:rPr>
        <w:t>.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 Odstoupení od smlouvy je účinné okamžikem doručení písemného oznámení o odstoupení druhé smluvní straně. Odstoupením od této smlouvy nejsou dotčena ustanovení týkající se smluvních pokut</w:t>
      </w:r>
      <w:r w:rsidR="00851DF2" w:rsidRPr="00850168">
        <w:rPr>
          <w:rFonts w:asciiTheme="minorHAnsi" w:hAnsiTheme="minorHAnsi" w:cstheme="minorHAnsi"/>
          <w:b w:val="0"/>
          <w:bCs/>
          <w:szCs w:val="24"/>
        </w:rPr>
        <w:t xml:space="preserve"> do dne odstoupení od této smlouvy, náhrad</w:t>
      </w:r>
      <w:r w:rsidR="0053688F" w:rsidRPr="00850168">
        <w:rPr>
          <w:rFonts w:asciiTheme="minorHAnsi" w:hAnsiTheme="minorHAnsi" w:cstheme="minorHAnsi"/>
          <w:b w:val="0"/>
          <w:bCs/>
          <w:szCs w:val="24"/>
        </w:rPr>
        <w:t>y</w:t>
      </w:r>
      <w:r w:rsidR="00851DF2" w:rsidRPr="00850168">
        <w:rPr>
          <w:rFonts w:asciiTheme="minorHAnsi" w:hAnsiTheme="minorHAnsi" w:cstheme="minorHAnsi"/>
          <w:b w:val="0"/>
          <w:bCs/>
          <w:szCs w:val="24"/>
        </w:rPr>
        <w:t xml:space="preserve"> škody</w:t>
      </w:r>
      <w:r w:rsidRPr="00850168">
        <w:rPr>
          <w:rFonts w:asciiTheme="minorHAnsi" w:hAnsiTheme="minorHAnsi" w:cstheme="minorHAnsi"/>
          <w:b w:val="0"/>
          <w:bCs/>
          <w:szCs w:val="24"/>
        </w:rPr>
        <w:t xml:space="preserve">, ochrany důvěrných informací a ustanovení týkající se takových práv a povinností, z jejichž povahy vyplývá, že mají trvat i po skončení účinnosti této smlouvy. </w:t>
      </w:r>
    </w:p>
    <w:p w14:paraId="2B19162A" w14:textId="486905A7" w:rsidR="00ED019F" w:rsidRPr="00850168" w:rsidRDefault="00ED019F" w:rsidP="00741D23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/>
          <w:b w:val="0"/>
        </w:rPr>
        <w:t xml:space="preserve">Za podstatné porušení podmínek této smlouvy ze strany </w:t>
      </w:r>
      <w:r w:rsidR="00FB3FC9" w:rsidRPr="00850168">
        <w:rPr>
          <w:rFonts w:ascii="Calibri" w:hAnsi="Calibri"/>
          <w:b w:val="0"/>
        </w:rPr>
        <w:t>Objednatele</w:t>
      </w:r>
      <w:r w:rsidRPr="00850168">
        <w:rPr>
          <w:rFonts w:ascii="Calibri" w:hAnsi="Calibri"/>
          <w:b w:val="0"/>
        </w:rPr>
        <w:t xml:space="preserve"> se považuje především prokazatelné opakované nepředkládání Dodavatelem vyžádaných podkladů</w:t>
      </w:r>
      <w:r w:rsidR="005D1600" w:rsidRPr="00850168">
        <w:rPr>
          <w:rFonts w:ascii="Calibri" w:hAnsi="Calibri"/>
          <w:b w:val="0"/>
        </w:rPr>
        <w:t xml:space="preserve"> uvedených v Příloze č.</w:t>
      </w:r>
      <w:r w:rsidR="00E13424" w:rsidRPr="00850168">
        <w:rPr>
          <w:rFonts w:ascii="Calibri" w:hAnsi="Calibri"/>
          <w:b w:val="0"/>
        </w:rPr>
        <w:t>1</w:t>
      </w:r>
      <w:r w:rsidR="00FD2301" w:rsidRPr="00850168">
        <w:rPr>
          <w:rFonts w:ascii="Calibri" w:hAnsi="Calibri"/>
          <w:b w:val="0"/>
        </w:rPr>
        <w:t xml:space="preserve"> této smlouvy</w:t>
      </w:r>
      <w:r w:rsidRPr="00850168">
        <w:rPr>
          <w:rFonts w:ascii="Calibri" w:hAnsi="Calibri"/>
          <w:b w:val="0"/>
        </w:rPr>
        <w:t>, neposkytování potřebné součinnosti</w:t>
      </w:r>
      <w:r w:rsidR="00E13424" w:rsidRPr="00850168">
        <w:rPr>
          <w:rFonts w:ascii="Calibri" w:hAnsi="Calibri"/>
          <w:b w:val="0"/>
        </w:rPr>
        <w:t xml:space="preserve"> </w:t>
      </w:r>
      <w:r w:rsidR="00FB3FC9" w:rsidRPr="00850168">
        <w:rPr>
          <w:rFonts w:ascii="Calibri" w:hAnsi="Calibri"/>
          <w:b w:val="0"/>
        </w:rPr>
        <w:t>Objednatele</w:t>
      </w:r>
      <w:r w:rsidR="00E13424" w:rsidRPr="00850168">
        <w:rPr>
          <w:rFonts w:ascii="Calibri" w:hAnsi="Calibri"/>
          <w:b w:val="0"/>
        </w:rPr>
        <w:t xml:space="preserve">, </w:t>
      </w:r>
      <w:r w:rsidR="00A956A6" w:rsidRPr="00850168">
        <w:rPr>
          <w:rFonts w:ascii="Calibri" w:hAnsi="Calibri"/>
          <w:b w:val="0"/>
        </w:rPr>
        <w:t>ČSA</w:t>
      </w:r>
      <w:r w:rsidR="007C2612" w:rsidRPr="00850168">
        <w:rPr>
          <w:rFonts w:ascii="Calibri" w:hAnsi="Calibri"/>
          <w:b w:val="0"/>
        </w:rPr>
        <w:t>D Liberec</w:t>
      </w:r>
      <w:r w:rsidR="00E13424" w:rsidRPr="00850168">
        <w:rPr>
          <w:rFonts w:ascii="Calibri" w:hAnsi="Calibri"/>
          <w:b w:val="0"/>
        </w:rPr>
        <w:t xml:space="preserve"> a </w:t>
      </w:r>
      <w:r w:rsidR="004812F3" w:rsidRPr="00850168">
        <w:rPr>
          <w:rFonts w:ascii="Calibri" w:hAnsi="Calibri"/>
          <w:b w:val="0"/>
        </w:rPr>
        <w:t xml:space="preserve">Autocentra </w:t>
      </w:r>
      <w:proofErr w:type="spellStart"/>
      <w:r w:rsidR="004812F3" w:rsidRPr="00850168">
        <w:rPr>
          <w:rFonts w:ascii="Calibri" w:hAnsi="Calibri"/>
          <w:b w:val="0"/>
        </w:rPr>
        <w:t>Nord</w:t>
      </w:r>
      <w:proofErr w:type="spellEnd"/>
      <w:r w:rsidRPr="00850168">
        <w:rPr>
          <w:rFonts w:ascii="Calibri" w:hAnsi="Calibri"/>
          <w:b w:val="0"/>
        </w:rPr>
        <w:t>, účelové předkládání prokazatelně chybných, zavádějících nebo neplatných dokumentů.</w:t>
      </w:r>
    </w:p>
    <w:p w14:paraId="7C740FD6" w14:textId="1EDD2812" w:rsidR="00ED019F" w:rsidRPr="00850168" w:rsidRDefault="00ED019F" w:rsidP="00741D23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/>
          <w:b w:val="0"/>
        </w:rPr>
        <w:t xml:space="preserve">Za podstatné porušení podmínek této smlouvy ze strany Dodavatele, při nichž je </w:t>
      </w:r>
      <w:r w:rsidR="00C42F3E" w:rsidRPr="00850168">
        <w:rPr>
          <w:rFonts w:ascii="Calibri" w:hAnsi="Calibri"/>
          <w:b w:val="0"/>
        </w:rPr>
        <w:t>Objednatel</w:t>
      </w:r>
      <w:r w:rsidRPr="00850168">
        <w:rPr>
          <w:rFonts w:ascii="Calibri" w:hAnsi="Calibri"/>
          <w:b w:val="0"/>
        </w:rPr>
        <w:t xml:space="preserve"> oprávněn odstoupit od této smlouvy, se považuje, pokud Dodavatel bude více jak 30 (slovy: třicet) dní v prodlení s</w:t>
      </w:r>
      <w:r w:rsidR="004F1CD1" w:rsidRPr="00850168">
        <w:rPr>
          <w:rFonts w:ascii="Calibri" w:hAnsi="Calibri"/>
          <w:b w:val="0"/>
        </w:rPr>
        <w:t xml:space="preserve"> předložením </w:t>
      </w:r>
      <w:r w:rsidR="00D81F9B" w:rsidRPr="00850168">
        <w:rPr>
          <w:rFonts w:ascii="Calibri" w:hAnsi="Calibri"/>
          <w:b w:val="0"/>
        </w:rPr>
        <w:t xml:space="preserve">dílčích plnění </w:t>
      </w:r>
      <w:r w:rsidRPr="00850168">
        <w:rPr>
          <w:rFonts w:ascii="Calibri" w:hAnsi="Calibri"/>
          <w:b w:val="0"/>
        </w:rPr>
        <w:t>v termínu stanoveném touto smlouvou</w:t>
      </w:r>
      <w:r w:rsidR="008D7CD6" w:rsidRPr="00850168">
        <w:rPr>
          <w:rFonts w:ascii="Calibri" w:hAnsi="Calibri"/>
          <w:b w:val="0"/>
        </w:rPr>
        <w:t xml:space="preserve"> a porušení povinnosti</w:t>
      </w:r>
      <w:r w:rsidR="008D7CD6" w:rsidRPr="00850168">
        <w:rPr>
          <w:rFonts w:ascii="Calibri" w:hAnsi="Calibri" w:cs="Arial"/>
          <w:b w:val="0"/>
          <w:szCs w:val="24"/>
          <w:lang w:eastAsia="cs-CZ"/>
        </w:rPr>
        <w:t xml:space="preserve"> </w:t>
      </w:r>
      <w:r w:rsidR="008D7CD6" w:rsidRPr="00850168">
        <w:rPr>
          <w:rFonts w:ascii="Calibri" w:hAnsi="Calibri"/>
          <w:b w:val="0"/>
        </w:rPr>
        <w:t xml:space="preserve">zachovávat mlčenlivost o důvěrných informacích a uchovávat důvěrné informace v tajnosti podle čl. 6 této smlouvy.   </w:t>
      </w:r>
    </w:p>
    <w:p w14:paraId="0B9088FF" w14:textId="2925F540" w:rsidR="00ED019F" w:rsidRPr="00850168" w:rsidRDefault="00ED019F" w:rsidP="00741D23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lastRenderedPageBreak/>
        <w:t xml:space="preserve">Výhradně v případě odstoupení Dodavatele od této smlouvy podle odstavce </w:t>
      </w:r>
      <w:r w:rsidR="006C73AE" w:rsidRPr="00850168">
        <w:rPr>
          <w:rFonts w:ascii="Calibri" w:hAnsi="Calibri" w:cs="Arial"/>
          <w:b w:val="0"/>
        </w:rPr>
        <w:t>5</w:t>
      </w:r>
      <w:r w:rsidRPr="00850168">
        <w:rPr>
          <w:rFonts w:ascii="Calibri" w:hAnsi="Calibri" w:cs="Arial"/>
          <w:b w:val="0"/>
        </w:rPr>
        <w:t xml:space="preserve">. tohoto článku </w:t>
      </w:r>
      <w:r w:rsidR="003A6F36" w:rsidRPr="00850168">
        <w:rPr>
          <w:rFonts w:ascii="Calibri" w:hAnsi="Calibri" w:cs="Arial"/>
          <w:b w:val="0"/>
        </w:rPr>
        <w:t>s</w:t>
      </w:r>
      <w:r w:rsidRPr="00850168">
        <w:rPr>
          <w:rFonts w:ascii="Calibri" w:hAnsi="Calibri" w:cs="Arial"/>
          <w:b w:val="0"/>
        </w:rPr>
        <w:t xml:space="preserve">mlouvy má Dodavatel nárok na úhradu odměny z již prokazatelně </w:t>
      </w:r>
      <w:r w:rsidR="00FB3FC9" w:rsidRPr="00850168">
        <w:rPr>
          <w:rFonts w:ascii="Calibri" w:hAnsi="Calibri" w:cs="Arial"/>
          <w:b w:val="0"/>
        </w:rPr>
        <w:t>poskytnuté</w:t>
      </w:r>
      <w:r w:rsidRPr="00850168">
        <w:rPr>
          <w:rFonts w:ascii="Calibri" w:hAnsi="Calibri" w:cs="Arial"/>
          <w:b w:val="0"/>
        </w:rPr>
        <w:t xml:space="preserve"> části </w:t>
      </w:r>
      <w:r w:rsidR="00FB3FC9" w:rsidRPr="00850168">
        <w:rPr>
          <w:rFonts w:ascii="Calibri" w:hAnsi="Calibri" w:cs="Arial"/>
          <w:b w:val="0"/>
        </w:rPr>
        <w:t>Poradenské činnosti</w:t>
      </w:r>
      <w:r w:rsidRPr="00850168">
        <w:rPr>
          <w:rFonts w:ascii="Calibri" w:hAnsi="Calibri" w:cs="Arial"/>
          <w:b w:val="0"/>
        </w:rPr>
        <w:t xml:space="preserve"> dle této smlouvy a na úhradu dalších jím prokazatelně vynaložených nákladů na dosud prováděnou poradenskou činnost, která ještě nebyla </w:t>
      </w:r>
      <w:r w:rsidR="009D6F57" w:rsidRPr="00850168">
        <w:rPr>
          <w:rFonts w:ascii="Calibri" w:hAnsi="Calibri" w:cs="Arial"/>
          <w:b w:val="0"/>
        </w:rPr>
        <w:t xml:space="preserve">v důsledku odstoupení </w:t>
      </w:r>
      <w:r w:rsidRPr="00850168">
        <w:rPr>
          <w:rFonts w:ascii="Calibri" w:hAnsi="Calibri" w:cs="Arial"/>
          <w:b w:val="0"/>
        </w:rPr>
        <w:t>ukončena. Případné nároky na náhradu škody tímto nejsou dotčeny. Nárok na úhradu části odměny bude stanoven poměrem doby trvání prací</w:t>
      </w:r>
      <w:r w:rsidR="008764DC" w:rsidRPr="00850168">
        <w:rPr>
          <w:rFonts w:ascii="Calibri" w:hAnsi="Calibri" w:cs="Arial"/>
          <w:b w:val="0"/>
        </w:rPr>
        <w:t xml:space="preserve"> </w:t>
      </w:r>
      <w:r w:rsidRPr="00850168">
        <w:rPr>
          <w:rFonts w:ascii="Calibri" w:hAnsi="Calibri" w:cs="Arial"/>
          <w:b w:val="0"/>
        </w:rPr>
        <w:t xml:space="preserve">a rozsahem dokončených činností, jejichž výsledek je Dodavatel povinen vydat </w:t>
      </w:r>
      <w:r w:rsidR="00C27FD1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 xml:space="preserve">. Rozpracovanost musí být Dodavatelem </w:t>
      </w:r>
      <w:r w:rsidR="00C27FD1" w:rsidRPr="00850168">
        <w:rPr>
          <w:rFonts w:ascii="Calibri" w:hAnsi="Calibri" w:cs="Arial"/>
          <w:b w:val="0"/>
        </w:rPr>
        <w:t>Objednateli</w:t>
      </w:r>
      <w:r w:rsidRPr="00850168">
        <w:rPr>
          <w:rFonts w:ascii="Calibri" w:hAnsi="Calibri" w:cs="Arial"/>
          <w:b w:val="0"/>
        </w:rPr>
        <w:t xml:space="preserve"> řádně doložena.</w:t>
      </w:r>
      <w:r w:rsidR="007F2183" w:rsidRPr="00850168">
        <w:rPr>
          <w:rFonts w:ascii="Calibri" w:eastAsiaTheme="minorEastAsia" w:hAnsi="Calibri" w:cs="Arial"/>
          <w:b w:val="0"/>
          <w:color w:val="404040" w:themeColor="text1" w:themeTint="BF"/>
          <w:sz w:val="22"/>
          <w:szCs w:val="24"/>
        </w:rPr>
        <w:t xml:space="preserve"> </w:t>
      </w:r>
      <w:r w:rsidR="001463F1" w:rsidRPr="00850168">
        <w:rPr>
          <w:rFonts w:ascii="Calibri" w:hAnsi="Calibri" w:cs="Arial"/>
          <w:b w:val="0"/>
        </w:rPr>
        <w:t>Výši případných účelně vynaložených nákladů, doloženou přesným určením a označením, j</w:t>
      </w:r>
      <w:r w:rsidR="00745835" w:rsidRPr="00850168">
        <w:rPr>
          <w:rFonts w:ascii="Calibri" w:hAnsi="Calibri" w:cs="Arial"/>
          <w:b w:val="0"/>
        </w:rPr>
        <w:t>e Dodavatel</w:t>
      </w:r>
      <w:r w:rsidR="001463F1" w:rsidRPr="00850168">
        <w:rPr>
          <w:rFonts w:ascii="Calibri" w:hAnsi="Calibri" w:cs="Arial"/>
          <w:b w:val="0"/>
        </w:rPr>
        <w:t xml:space="preserve"> povinen </w:t>
      </w:r>
      <w:r w:rsidR="00745835" w:rsidRPr="00850168">
        <w:rPr>
          <w:rFonts w:ascii="Calibri" w:hAnsi="Calibri" w:cs="Arial"/>
          <w:b w:val="0"/>
        </w:rPr>
        <w:t xml:space="preserve">předložit </w:t>
      </w:r>
      <w:r w:rsidR="00C27FD1" w:rsidRPr="00850168">
        <w:rPr>
          <w:rFonts w:ascii="Calibri" w:hAnsi="Calibri" w:cs="Arial"/>
          <w:b w:val="0"/>
        </w:rPr>
        <w:t xml:space="preserve">Objednateli </w:t>
      </w:r>
      <w:r w:rsidR="001463F1" w:rsidRPr="00850168">
        <w:rPr>
          <w:rFonts w:ascii="Calibri" w:hAnsi="Calibri" w:cs="Arial"/>
          <w:b w:val="0"/>
        </w:rPr>
        <w:t xml:space="preserve">nejpozději do 10 dnů od ukončení </w:t>
      </w:r>
      <w:r w:rsidR="00745835" w:rsidRPr="00850168">
        <w:rPr>
          <w:rFonts w:ascii="Calibri" w:hAnsi="Calibri" w:cs="Arial"/>
          <w:b w:val="0"/>
        </w:rPr>
        <w:t>účinnosti</w:t>
      </w:r>
      <w:r w:rsidR="001463F1" w:rsidRPr="00850168">
        <w:rPr>
          <w:rFonts w:ascii="Calibri" w:hAnsi="Calibri" w:cs="Arial"/>
          <w:b w:val="0"/>
        </w:rPr>
        <w:t xml:space="preserve"> Smlouvy.</w:t>
      </w:r>
    </w:p>
    <w:p w14:paraId="49DECED9" w14:textId="137C09F6" w:rsidR="00ED019F" w:rsidRPr="00850168" w:rsidRDefault="00ED019F" w:rsidP="00C27FD1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284" w:hanging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Tato smlouva může být měněna a doplňována pouze písemně, formou číslovaných dodatků, které musí být odsouhlaseny a podepsány každou ze smluvních stran ve stejném počtu jako vlastní smlouva.</w:t>
      </w:r>
    </w:p>
    <w:p w14:paraId="03B2392C" w14:textId="77777777" w:rsidR="00ED019F" w:rsidRPr="00850168" w:rsidRDefault="00ED019F" w:rsidP="00AC56B4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>V případě, že některá ustanovení této smlouvy oddělitelná od ostatního obsahu se stanou nevykonatelnými, neplatnými nebo neúčinnými, zůstává platnost a účinnost ostatních ustanovení této smlouvy zachována. Strany se zavazují nahradit takto neplatná nebo neúčinná ustanovení ustanoveními jejich povaze nejbližšími s přihlédnutím k vůli stran dle předmětu plnění podle této smlouvy.</w:t>
      </w:r>
    </w:p>
    <w:p w14:paraId="6747F465" w14:textId="303E6DE5" w:rsidR="00ED019F" w:rsidRDefault="00ED019F" w:rsidP="00AC56B4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Spor, který vznikne na základě této smlouvy nebo který s ní souvisí, </w:t>
      </w:r>
      <w:bookmarkStart w:id="0" w:name="_DV_M208"/>
      <w:bookmarkEnd w:id="0"/>
      <w:r w:rsidRPr="00850168">
        <w:rPr>
          <w:rFonts w:ascii="Calibri" w:hAnsi="Calibri" w:cs="Arial"/>
          <w:b w:val="0"/>
        </w:rPr>
        <w:t xml:space="preserve">se </w:t>
      </w:r>
      <w:bookmarkStart w:id="1" w:name="_DV_C118"/>
      <w:r w:rsidRPr="00850168">
        <w:rPr>
          <w:rFonts w:ascii="Calibri" w:hAnsi="Calibri" w:cs="Arial"/>
          <w:b w:val="0"/>
        </w:rPr>
        <w:t>Smluvní</w:t>
      </w:r>
      <w:bookmarkStart w:id="2" w:name="_DV_M209"/>
      <w:bookmarkEnd w:id="1"/>
      <w:bookmarkEnd w:id="2"/>
      <w:r w:rsidRPr="00850168">
        <w:rPr>
          <w:rFonts w:ascii="Calibri" w:hAnsi="Calibri" w:cs="Arial"/>
          <w:b w:val="0"/>
        </w:rPr>
        <w:t xml:space="preserve"> strany zavazují řešit přednostně </w:t>
      </w:r>
      <w:bookmarkStart w:id="3" w:name="_DV_M210"/>
      <w:bookmarkEnd w:id="3"/>
      <w:r w:rsidRPr="00850168">
        <w:rPr>
          <w:rFonts w:ascii="Calibri" w:hAnsi="Calibri" w:cs="Arial"/>
          <w:b w:val="0"/>
        </w:rPr>
        <w:t xml:space="preserve">smírnou </w:t>
      </w:r>
      <w:r w:rsidR="00422822" w:rsidRPr="00850168">
        <w:rPr>
          <w:rFonts w:ascii="Calibri" w:hAnsi="Calibri" w:cs="Arial"/>
          <w:b w:val="0"/>
        </w:rPr>
        <w:t>cestou,</w:t>
      </w:r>
      <w:r w:rsidRPr="00850168">
        <w:rPr>
          <w:rFonts w:ascii="Calibri" w:hAnsi="Calibri" w:cs="Arial"/>
          <w:b w:val="0"/>
        </w:rPr>
        <w:t xml:space="preserve"> pokud možno do třiceti (30) dní ode dne, kdy o sporu jedna Smluvní strana uvědomí druhou Smluvní stranu. Jinak jsou pro řešení sporů z této smlouvy příslušné obecné soudy České republiky a tyto spory budou řešeny výhradně v českém jazyce.</w:t>
      </w:r>
    </w:p>
    <w:p w14:paraId="61756F20" w14:textId="1663C20B" w:rsidR="00ED019F" w:rsidRPr="00850168" w:rsidRDefault="00ED019F" w:rsidP="00AC56B4">
      <w:pPr>
        <w:pStyle w:val="Prohlen"/>
        <w:numPr>
          <w:ilvl w:val="0"/>
          <w:numId w:val="19"/>
        </w:numPr>
        <w:overflowPunct/>
        <w:autoSpaceDE/>
        <w:autoSpaceDN/>
        <w:adjustRightInd/>
        <w:spacing w:before="120" w:after="120" w:line="264" w:lineRule="auto"/>
        <w:ind w:left="357" w:hanging="357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Smluvní strany prohlašují, že je jim obsah této smlouvy dobře znám, že tato smlouva byla před jejím podpisem jejich zástupci přečtena, že byla uzavřena po vzájemném projednání, podle jejich pravé a svobodné vůle, určitě, vážně, srozumitelně, nikoliv v tísni nebo za nápadně nevýhodných podmínek. Autentičnost této smlouvy stvrzují podpisy zástupců obou smluvních stran. </w:t>
      </w:r>
    </w:p>
    <w:p w14:paraId="18E4B6A1" w14:textId="77777777" w:rsidR="00ED019F" w:rsidRPr="00850168" w:rsidRDefault="00ED019F" w:rsidP="00B44896">
      <w:pPr>
        <w:pStyle w:val="Prohlen"/>
        <w:overflowPunct/>
        <w:autoSpaceDE/>
        <w:autoSpaceDN/>
        <w:adjustRightInd/>
        <w:spacing w:after="120" w:line="240" w:lineRule="auto"/>
        <w:ind w:left="284"/>
        <w:jc w:val="both"/>
        <w:textAlignment w:val="auto"/>
        <w:rPr>
          <w:rFonts w:ascii="Calibri" w:hAnsi="Calibri" w:cs="Arial"/>
          <w:b w:val="0"/>
        </w:rPr>
      </w:pPr>
    </w:p>
    <w:p w14:paraId="193EF676" w14:textId="18FADB67" w:rsidR="00ED019F" w:rsidRPr="00850168" w:rsidRDefault="00ED019F" w:rsidP="00B44896">
      <w:pPr>
        <w:pStyle w:val="Prohlen"/>
        <w:overflowPunct/>
        <w:autoSpaceDE/>
        <w:autoSpaceDN/>
        <w:adjustRightInd/>
        <w:spacing w:after="120" w:line="240" w:lineRule="auto"/>
        <w:ind w:left="284"/>
        <w:jc w:val="both"/>
        <w:textAlignment w:val="auto"/>
        <w:rPr>
          <w:rFonts w:ascii="Calibri" w:hAnsi="Calibri" w:cs="Arial"/>
          <w:b w:val="0"/>
        </w:rPr>
      </w:pPr>
      <w:r w:rsidRPr="00850168">
        <w:rPr>
          <w:rFonts w:ascii="Calibri" w:hAnsi="Calibri" w:cs="Arial"/>
          <w:b w:val="0"/>
        </w:rPr>
        <w:t xml:space="preserve">V </w:t>
      </w:r>
      <w:r w:rsidR="00EE03DD" w:rsidRPr="00850168">
        <w:rPr>
          <w:rFonts w:ascii="Calibri" w:hAnsi="Calibri" w:cs="Arial"/>
          <w:b w:val="0"/>
        </w:rPr>
        <w:t>Liberci</w:t>
      </w:r>
      <w:r w:rsidRPr="00850168">
        <w:rPr>
          <w:rFonts w:ascii="Calibri" w:hAnsi="Calibri" w:cs="Arial"/>
          <w:b w:val="0"/>
        </w:rPr>
        <w:t xml:space="preserve"> dne</w:t>
      </w:r>
      <w:r w:rsidR="00270014">
        <w:rPr>
          <w:rFonts w:ascii="Calibri" w:hAnsi="Calibri" w:cs="Arial"/>
          <w:b w:val="0"/>
        </w:rPr>
        <w:t xml:space="preserve"> 18. 10. </w:t>
      </w:r>
      <w:r w:rsidR="008E1093" w:rsidRPr="00850168">
        <w:rPr>
          <w:rFonts w:ascii="Calibri" w:hAnsi="Calibri" w:cs="Arial"/>
          <w:b w:val="0"/>
        </w:rPr>
        <w:t>202</w:t>
      </w:r>
      <w:r w:rsidR="004413A3" w:rsidRPr="00850168">
        <w:rPr>
          <w:rFonts w:ascii="Calibri" w:hAnsi="Calibri" w:cs="Arial"/>
          <w:b w:val="0"/>
        </w:rPr>
        <w:t>3</w:t>
      </w:r>
      <w:r w:rsidRPr="00850168">
        <w:rPr>
          <w:rFonts w:ascii="Calibri" w:hAnsi="Calibri" w:cs="Arial"/>
          <w:b w:val="0"/>
        </w:rPr>
        <w:t xml:space="preserve">                  </w:t>
      </w:r>
      <w:r w:rsidR="00375097" w:rsidRPr="00850168">
        <w:rPr>
          <w:rFonts w:ascii="Calibri" w:hAnsi="Calibri" w:cs="Arial"/>
          <w:b w:val="0"/>
        </w:rPr>
        <w:tab/>
      </w:r>
      <w:r w:rsidR="009826AA" w:rsidRPr="00850168">
        <w:rPr>
          <w:rFonts w:ascii="Calibri" w:hAnsi="Calibri" w:cs="Arial"/>
          <w:b w:val="0"/>
        </w:rPr>
        <w:tab/>
      </w:r>
      <w:r w:rsidR="00375097" w:rsidRPr="00850168">
        <w:rPr>
          <w:rFonts w:ascii="Calibri" w:hAnsi="Calibri" w:cs="Arial"/>
          <w:b w:val="0"/>
        </w:rPr>
        <w:tab/>
      </w:r>
      <w:r w:rsidRPr="00850168">
        <w:rPr>
          <w:rFonts w:ascii="Calibri" w:hAnsi="Calibri" w:cs="Arial"/>
          <w:b w:val="0"/>
        </w:rPr>
        <w:t xml:space="preserve">V Praze dne: </w:t>
      </w:r>
      <w:r w:rsidR="00270014">
        <w:rPr>
          <w:rFonts w:ascii="Calibri" w:hAnsi="Calibri" w:cs="Arial"/>
          <w:b w:val="0"/>
        </w:rPr>
        <w:t xml:space="preserve">18. 10. </w:t>
      </w:r>
      <w:r w:rsidR="008E1093" w:rsidRPr="00850168">
        <w:rPr>
          <w:rFonts w:ascii="Calibri" w:hAnsi="Calibri" w:cs="Arial"/>
          <w:b w:val="0"/>
        </w:rPr>
        <w:t>202</w:t>
      </w:r>
      <w:r w:rsidR="004413A3" w:rsidRPr="00850168">
        <w:rPr>
          <w:rFonts w:ascii="Calibri" w:hAnsi="Calibri" w:cs="Arial"/>
          <w:b w:val="0"/>
        </w:rPr>
        <w:t>3</w:t>
      </w:r>
    </w:p>
    <w:p w14:paraId="228C5BC5" w14:textId="3D7F1290" w:rsidR="000F05AF" w:rsidRDefault="00375097" w:rsidP="00385811">
      <w:pPr>
        <w:spacing w:after="120"/>
        <w:ind w:left="720"/>
        <w:jc w:val="both"/>
        <w:rPr>
          <w:rFonts w:ascii="Calibri" w:hAnsi="Calibri" w:cs="Arial"/>
          <w:b/>
        </w:rPr>
      </w:pPr>
      <w:r w:rsidRPr="00850168">
        <w:rPr>
          <w:rFonts w:ascii="Calibri" w:hAnsi="Calibri" w:cs="Arial"/>
          <w:b/>
        </w:rPr>
        <w:tab/>
      </w:r>
    </w:p>
    <w:p w14:paraId="66B88C11" w14:textId="77777777" w:rsidR="000F05AF" w:rsidRDefault="000F05AF" w:rsidP="00B44896">
      <w:pPr>
        <w:ind w:left="284"/>
        <w:jc w:val="both"/>
        <w:rPr>
          <w:rFonts w:ascii="Calibri" w:hAnsi="Calibri" w:cs="Arial"/>
          <w:b/>
        </w:rPr>
      </w:pPr>
    </w:p>
    <w:p w14:paraId="53ADB43F" w14:textId="7DA965EF" w:rsidR="00ED019F" w:rsidRPr="00850168" w:rsidRDefault="00EE03DD" w:rsidP="00B44896">
      <w:pPr>
        <w:ind w:left="284"/>
        <w:jc w:val="both"/>
        <w:rPr>
          <w:rFonts w:ascii="Calibri" w:hAnsi="Calibri" w:cs="Arial"/>
          <w:b/>
        </w:rPr>
      </w:pPr>
      <w:r w:rsidRPr="00850168">
        <w:rPr>
          <w:rFonts w:ascii="Calibri" w:hAnsi="Calibri" w:cs="Arial"/>
          <w:b/>
        </w:rPr>
        <w:t>Objednatel</w:t>
      </w:r>
      <w:r w:rsidR="00ED019F" w:rsidRPr="00850168">
        <w:rPr>
          <w:rFonts w:ascii="Calibri" w:hAnsi="Calibri" w:cs="Arial"/>
          <w:b/>
        </w:rPr>
        <w:t>:</w:t>
      </w:r>
      <w:r w:rsidR="00ED019F" w:rsidRPr="00850168">
        <w:rPr>
          <w:rFonts w:ascii="Calibri" w:hAnsi="Calibri" w:cs="Arial"/>
          <w:b/>
        </w:rPr>
        <w:tab/>
      </w:r>
      <w:r w:rsidR="00ED019F" w:rsidRPr="00850168">
        <w:rPr>
          <w:rFonts w:ascii="Calibri" w:hAnsi="Calibri" w:cs="Arial"/>
          <w:b/>
        </w:rPr>
        <w:tab/>
      </w:r>
      <w:r w:rsidR="00ED019F" w:rsidRPr="00850168">
        <w:rPr>
          <w:rFonts w:ascii="Calibri" w:hAnsi="Calibri" w:cs="Arial"/>
          <w:b/>
        </w:rPr>
        <w:tab/>
      </w:r>
      <w:r w:rsidR="00ED019F" w:rsidRPr="00850168">
        <w:rPr>
          <w:rFonts w:ascii="Calibri" w:hAnsi="Calibri" w:cs="Arial"/>
          <w:b/>
        </w:rPr>
        <w:tab/>
      </w:r>
      <w:r w:rsidRPr="00850168">
        <w:rPr>
          <w:rFonts w:ascii="Calibri" w:hAnsi="Calibri" w:cs="Arial"/>
          <w:b/>
        </w:rPr>
        <w:t xml:space="preserve"> </w:t>
      </w:r>
      <w:r w:rsidR="00ED019F" w:rsidRPr="00850168">
        <w:rPr>
          <w:rFonts w:ascii="Calibri" w:hAnsi="Calibri" w:cs="Arial"/>
          <w:b/>
        </w:rPr>
        <w:t xml:space="preserve">             </w:t>
      </w:r>
      <w:r w:rsidR="00375097" w:rsidRPr="00850168">
        <w:rPr>
          <w:rFonts w:ascii="Calibri" w:hAnsi="Calibri" w:cs="Arial"/>
          <w:b/>
        </w:rPr>
        <w:tab/>
      </w:r>
      <w:r w:rsidR="00ED019F" w:rsidRPr="00850168">
        <w:rPr>
          <w:rFonts w:ascii="Calibri" w:hAnsi="Calibri" w:cs="Arial"/>
          <w:b/>
        </w:rPr>
        <w:t xml:space="preserve">    Dodavatel:</w:t>
      </w:r>
      <w:bookmarkStart w:id="4" w:name="_GoBack"/>
      <w:bookmarkEnd w:id="4"/>
    </w:p>
    <w:p w14:paraId="75DF39C4" w14:textId="77777777" w:rsidR="000F05AF" w:rsidRPr="00850168" w:rsidRDefault="000F05AF" w:rsidP="00B44896">
      <w:pPr>
        <w:pStyle w:val="Zkladntext"/>
        <w:spacing w:before="120"/>
        <w:ind w:left="142"/>
        <w:rPr>
          <w:rFonts w:ascii="Calibri" w:hAnsi="Calibri"/>
        </w:rPr>
      </w:pPr>
    </w:p>
    <w:p w14:paraId="0024B47E" w14:textId="7A03EA9F" w:rsidR="00ED019F" w:rsidRPr="00850168" w:rsidRDefault="000B4AF6" w:rsidP="009826AA">
      <w:pPr>
        <w:pStyle w:val="Zkladntext"/>
        <w:tabs>
          <w:tab w:val="left" w:pos="5670"/>
        </w:tabs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Michal Třešňák</w:t>
      </w:r>
      <w:proofErr w:type="gramStart"/>
      <w:r w:rsidR="009826AA" w:rsidRPr="00850168">
        <w:rPr>
          <w:rFonts w:ascii="Calibri" w:hAnsi="Calibri" w:cs="Arial"/>
          <w:sz w:val="24"/>
          <w:szCs w:val="24"/>
        </w:rPr>
        <w:tab/>
      </w:r>
      <w:r w:rsidR="00375097" w:rsidRPr="00850168">
        <w:rPr>
          <w:rFonts w:ascii="Calibri" w:hAnsi="Calibri" w:cs="Arial"/>
          <w:sz w:val="24"/>
          <w:szCs w:val="24"/>
        </w:rPr>
        <w:t xml:space="preserve">  </w:t>
      </w:r>
      <w:r w:rsidR="00ED019F" w:rsidRPr="00850168">
        <w:rPr>
          <w:rFonts w:ascii="Calibri" w:hAnsi="Calibri" w:cs="Arial"/>
          <w:sz w:val="24"/>
          <w:szCs w:val="24"/>
        </w:rPr>
        <w:t>Ing.</w:t>
      </w:r>
      <w:proofErr w:type="gramEnd"/>
      <w:r w:rsidR="00ED019F" w:rsidRPr="00850168">
        <w:rPr>
          <w:rFonts w:ascii="Calibri" w:hAnsi="Calibri" w:cs="Arial"/>
          <w:sz w:val="24"/>
          <w:szCs w:val="24"/>
        </w:rPr>
        <w:t xml:space="preserve"> Valdemar Linek</w:t>
      </w:r>
    </w:p>
    <w:p w14:paraId="1B2D0910" w14:textId="7534F4C9" w:rsidR="00ED019F" w:rsidRPr="00850168" w:rsidRDefault="00EE03DD" w:rsidP="00082969">
      <w:pPr>
        <w:pStyle w:val="Zkladntext"/>
        <w:rPr>
          <w:rFonts w:ascii="Calibri" w:hAnsi="Calibri" w:cs="Arial"/>
          <w:sz w:val="24"/>
          <w:szCs w:val="24"/>
        </w:rPr>
      </w:pPr>
      <w:r w:rsidRPr="00850168">
        <w:rPr>
          <w:rFonts w:ascii="Calibri" w:hAnsi="Calibri" w:cs="Arial"/>
          <w:sz w:val="24"/>
          <w:szCs w:val="24"/>
        </w:rPr>
        <w:t>jednatel</w:t>
      </w:r>
      <w:r w:rsidR="00ED019F" w:rsidRPr="00850168">
        <w:rPr>
          <w:rFonts w:ascii="Calibri" w:hAnsi="Calibri" w:cs="Arial"/>
          <w:sz w:val="24"/>
          <w:szCs w:val="24"/>
        </w:rPr>
        <w:tab/>
        <w:t xml:space="preserve">    </w:t>
      </w:r>
      <w:r w:rsidR="00082969" w:rsidRPr="00850168">
        <w:rPr>
          <w:rFonts w:ascii="Calibri" w:hAnsi="Calibri" w:cs="Arial"/>
          <w:sz w:val="24"/>
          <w:szCs w:val="24"/>
        </w:rPr>
        <w:tab/>
      </w:r>
      <w:r w:rsidR="00F83207" w:rsidRPr="00850168">
        <w:rPr>
          <w:rFonts w:ascii="Calibri" w:hAnsi="Calibri" w:cs="Arial"/>
          <w:sz w:val="24"/>
          <w:szCs w:val="24"/>
        </w:rPr>
        <w:tab/>
      </w:r>
      <w:r w:rsidR="00F83207" w:rsidRPr="00850168">
        <w:rPr>
          <w:rFonts w:ascii="Calibri" w:hAnsi="Calibri" w:cs="Arial"/>
          <w:sz w:val="24"/>
          <w:szCs w:val="24"/>
        </w:rPr>
        <w:tab/>
      </w:r>
      <w:r w:rsidR="00375097" w:rsidRPr="00850168">
        <w:rPr>
          <w:rFonts w:ascii="Calibri" w:hAnsi="Calibri" w:cs="Arial"/>
          <w:sz w:val="24"/>
          <w:szCs w:val="24"/>
        </w:rPr>
        <w:tab/>
      </w:r>
      <w:r w:rsidR="00375097" w:rsidRPr="00850168">
        <w:rPr>
          <w:rFonts w:ascii="Calibri" w:hAnsi="Calibri" w:cs="Arial"/>
          <w:sz w:val="24"/>
          <w:szCs w:val="24"/>
        </w:rPr>
        <w:tab/>
        <w:t xml:space="preserve">  </w:t>
      </w:r>
      <w:r w:rsidRPr="00850168">
        <w:rPr>
          <w:rFonts w:ascii="Calibri" w:hAnsi="Calibri" w:cs="Arial"/>
          <w:sz w:val="24"/>
          <w:szCs w:val="24"/>
        </w:rPr>
        <w:t xml:space="preserve">             </w:t>
      </w:r>
      <w:r w:rsidR="00ED019F" w:rsidRPr="00850168">
        <w:rPr>
          <w:rFonts w:ascii="Calibri" w:hAnsi="Calibri" w:cs="Arial"/>
          <w:sz w:val="24"/>
          <w:szCs w:val="24"/>
        </w:rPr>
        <w:t>předseda představenstva</w:t>
      </w:r>
    </w:p>
    <w:p w14:paraId="29C162A3" w14:textId="014F14C8" w:rsidR="00082969" w:rsidRPr="00850168" w:rsidRDefault="00EE03DD" w:rsidP="00375097">
      <w:pPr>
        <w:pStyle w:val="Smluvnstrana"/>
        <w:tabs>
          <w:tab w:val="left" w:pos="5670"/>
          <w:tab w:val="left" w:pos="6096"/>
        </w:tabs>
        <w:rPr>
          <w:rFonts w:ascii="Calibri" w:hAnsi="Calibri" w:cs="Arial"/>
          <w:bCs/>
          <w:sz w:val="24"/>
          <w:szCs w:val="24"/>
        </w:rPr>
      </w:pPr>
      <w:r w:rsidRPr="00850168">
        <w:rPr>
          <w:rFonts w:ascii="Calibri" w:hAnsi="Calibri" w:cs="Arial"/>
          <w:bCs/>
          <w:sz w:val="24"/>
          <w:szCs w:val="24"/>
        </w:rPr>
        <w:t>Autobusy LK, s.r.o.</w:t>
      </w:r>
      <w:r w:rsidR="00082969" w:rsidRPr="00850168">
        <w:rPr>
          <w:rFonts w:ascii="Calibri" w:hAnsi="Calibri" w:cs="Arial"/>
          <w:bCs/>
          <w:sz w:val="24"/>
          <w:szCs w:val="24"/>
        </w:rPr>
        <w:tab/>
      </w:r>
      <w:r w:rsidR="00375097" w:rsidRPr="00850168">
        <w:rPr>
          <w:rFonts w:ascii="Calibri" w:hAnsi="Calibri" w:cs="Arial"/>
          <w:bCs/>
          <w:sz w:val="24"/>
          <w:szCs w:val="24"/>
        </w:rPr>
        <w:t xml:space="preserve">  </w:t>
      </w:r>
      <w:r w:rsidR="00082969" w:rsidRPr="00850168">
        <w:rPr>
          <w:rFonts w:ascii="Calibri" w:hAnsi="Calibri" w:cs="Arial"/>
          <w:bCs/>
          <w:sz w:val="24"/>
          <w:szCs w:val="24"/>
        </w:rPr>
        <w:t>NEXIA AP, a.s.</w:t>
      </w:r>
      <w:r w:rsidR="00082969" w:rsidRPr="00850168">
        <w:rPr>
          <w:rFonts w:ascii="Calibri" w:hAnsi="Calibri" w:cs="Arial"/>
          <w:bCs/>
          <w:sz w:val="24"/>
          <w:szCs w:val="24"/>
        </w:rPr>
        <w:tab/>
      </w:r>
    </w:p>
    <w:p w14:paraId="7AF1D570" w14:textId="52750796" w:rsidR="00082969" w:rsidRPr="00850168" w:rsidRDefault="00EE03DD" w:rsidP="00375097">
      <w:pPr>
        <w:pStyle w:val="Smluvnstrana"/>
        <w:tabs>
          <w:tab w:val="left" w:pos="5670"/>
          <w:tab w:val="left" w:pos="6096"/>
        </w:tabs>
        <w:spacing w:line="240" w:lineRule="auto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Theme="minorHAnsi" w:hAnsiTheme="minorHAnsi" w:cstheme="minorHAnsi"/>
          <w:b w:val="0"/>
          <w:bCs/>
          <w:sz w:val="24"/>
          <w:szCs w:val="24"/>
        </w:rPr>
        <w:t>U Jezu 525/4, Liberec IV-Perštýn</w:t>
      </w:r>
      <w:r w:rsidR="00082969" w:rsidRPr="00850168">
        <w:rPr>
          <w:rFonts w:ascii="Calibri" w:hAnsi="Calibri" w:cs="Arial"/>
          <w:b w:val="0"/>
          <w:bCs/>
          <w:sz w:val="24"/>
          <w:szCs w:val="24"/>
        </w:rPr>
        <w:t>,</w:t>
      </w:r>
      <w:proofErr w:type="gramStart"/>
      <w:r w:rsidR="00082969" w:rsidRPr="00850168">
        <w:rPr>
          <w:rFonts w:ascii="Calibri" w:hAnsi="Calibri" w:cs="Arial"/>
          <w:b w:val="0"/>
          <w:bCs/>
          <w:sz w:val="24"/>
          <w:szCs w:val="24"/>
        </w:rPr>
        <w:tab/>
      </w:r>
      <w:r w:rsidR="00375097" w:rsidRPr="00850168">
        <w:rPr>
          <w:rFonts w:ascii="Calibri" w:hAnsi="Calibri" w:cs="Arial"/>
          <w:b w:val="0"/>
          <w:bCs/>
          <w:sz w:val="24"/>
          <w:szCs w:val="24"/>
        </w:rPr>
        <w:t xml:space="preserve">  </w:t>
      </w:r>
      <w:r w:rsidR="00082969" w:rsidRPr="00850168">
        <w:rPr>
          <w:rFonts w:ascii="Calibri" w:hAnsi="Calibri" w:cs="Arial"/>
          <w:b w:val="0"/>
          <w:bCs/>
          <w:sz w:val="24"/>
          <w:szCs w:val="24"/>
        </w:rPr>
        <w:t>Sokolovská</w:t>
      </w:r>
      <w:proofErr w:type="gramEnd"/>
      <w:r w:rsidR="00082969" w:rsidRPr="00850168">
        <w:rPr>
          <w:rFonts w:ascii="Calibri" w:hAnsi="Calibri" w:cs="Arial"/>
          <w:b w:val="0"/>
          <w:bCs/>
          <w:sz w:val="24"/>
          <w:szCs w:val="24"/>
        </w:rPr>
        <w:t xml:space="preserve"> </w:t>
      </w:r>
      <w:r w:rsidR="00EA2140" w:rsidRPr="00850168">
        <w:rPr>
          <w:rFonts w:ascii="Calibri" w:hAnsi="Calibri" w:cs="Arial"/>
          <w:b w:val="0"/>
          <w:bCs/>
          <w:sz w:val="24"/>
          <w:szCs w:val="24"/>
        </w:rPr>
        <w:t>5</w:t>
      </w:r>
      <w:r w:rsidR="00082969" w:rsidRPr="00850168">
        <w:rPr>
          <w:rFonts w:ascii="Calibri" w:hAnsi="Calibri" w:cs="Arial"/>
          <w:b w:val="0"/>
          <w:bCs/>
          <w:sz w:val="24"/>
          <w:szCs w:val="24"/>
        </w:rPr>
        <w:t>/</w:t>
      </w:r>
      <w:r w:rsidR="00EA2140" w:rsidRPr="00850168">
        <w:rPr>
          <w:rFonts w:ascii="Calibri" w:hAnsi="Calibri" w:cs="Arial"/>
          <w:b w:val="0"/>
          <w:bCs/>
          <w:sz w:val="24"/>
          <w:szCs w:val="24"/>
        </w:rPr>
        <w:t>49</w:t>
      </w:r>
    </w:p>
    <w:p w14:paraId="6FAFEDC9" w14:textId="6A1B05E2" w:rsidR="00EE03DD" w:rsidRDefault="00EE03DD" w:rsidP="00375097">
      <w:pPr>
        <w:pStyle w:val="Smluvnstrana"/>
        <w:tabs>
          <w:tab w:val="left" w:pos="5670"/>
          <w:tab w:val="left" w:pos="5954"/>
        </w:tabs>
        <w:spacing w:line="240" w:lineRule="auto"/>
        <w:rPr>
          <w:rFonts w:ascii="Calibri" w:hAnsi="Calibri" w:cs="Arial"/>
          <w:b w:val="0"/>
          <w:bCs/>
          <w:sz w:val="24"/>
          <w:szCs w:val="24"/>
        </w:rPr>
      </w:pPr>
      <w:r w:rsidRPr="00850168">
        <w:rPr>
          <w:rFonts w:asciiTheme="minorHAnsi" w:hAnsiTheme="minorHAnsi" w:cstheme="minorHAnsi"/>
          <w:b w:val="0"/>
          <w:bCs/>
          <w:sz w:val="24"/>
          <w:szCs w:val="24"/>
        </w:rPr>
        <w:t>460 01 Liberec</w:t>
      </w:r>
      <w:proofErr w:type="gramStart"/>
      <w:r w:rsidR="00082969" w:rsidRPr="00850168">
        <w:rPr>
          <w:rFonts w:ascii="Calibri" w:hAnsi="Calibri" w:cs="Arial"/>
          <w:b w:val="0"/>
          <w:bCs/>
          <w:sz w:val="24"/>
          <w:szCs w:val="24"/>
        </w:rPr>
        <w:tab/>
      </w:r>
      <w:r w:rsidR="00375097" w:rsidRPr="00850168">
        <w:rPr>
          <w:rFonts w:ascii="Calibri" w:hAnsi="Calibri" w:cs="Arial"/>
          <w:b w:val="0"/>
          <w:bCs/>
          <w:sz w:val="24"/>
          <w:szCs w:val="24"/>
        </w:rPr>
        <w:t xml:space="preserve">  </w:t>
      </w:r>
      <w:r w:rsidR="00082969" w:rsidRPr="00850168">
        <w:rPr>
          <w:rFonts w:ascii="Calibri" w:hAnsi="Calibri" w:cs="Arial"/>
          <w:b w:val="0"/>
          <w:bCs/>
          <w:sz w:val="24"/>
          <w:szCs w:val="24"/>
        </w:rPr>
        <w:t>Praha</w:t>
      </w:r>
      <w:proofErr w:type="gramEnd"/>
      <w:r w:rsidR="00082969" w:rsidRPr="00850168">
        <w:rPr>
          <w:rFonts w:ascii="Calibri" w:hAnsi="Calibri" w:cs="Arial"/>
          <w:b w:val="0"/>
          <w:bCs/>
          <w:sz w:val="24"/>
          <w:szCs w:val="24"/>
        </w:rPr>
        <w:t xml:space="preserve"> 8, PSČ: 186 00</w:t>
      </w:r>
    </w:p>
    <w:sectPr w:rsidR="00EE03DD" w:rsidSect="00077E40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CA0D" w14:textId="77777777" w:rsidR="00BA19D7" w:rsidRDefault="00BA19D7">
      <w:r>
        <w:separator/>
      </w:r>
    </w:p>
  </w:endnote>
  <w:endnote w:type="continuationSeparator" w:id="0">
    <w:p w14:paraId="40C173FC" w14:textId="77777777" w:rsidR="00BA19D7" w:rsidRDefault="00BA19D7">
      <w:r>
        <w:continuationSeparator/>
      </w:r>
    </w:p>
  </w:endnote>
  <w:endnote w:type="continuationNotice" w:id="1">
    <w:p w14:paraId="73B9FC9D" w14:textId="77777777" w:rsidR="00BA19D7" w:rsidRDefault="00BA1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9E" w14:textId="7A5DE749" w:rsidR="00C617C3" w:rsidRDefault="00C617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7D0C">
      <w:rPr>
        <w:rStyle w:val="slostrnky"/>
        <w:noProof/>
      </w:rPr>
      <w:t>1</w:t>
    </w:r>
    <w:r>
      <w:rPr>
        <w:rStyle w:val="slostrnky"/>
      </w:rPr>
      <w:fldChar w:fldCharType="end"/>
    </w:r>
  </w:p>
  <w:p w14:paraId="2AFA2108" w14:textId="77777777" w:rsidR="00C617C3" w:rsidRDefault="00C617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6B67" w14:textId="22A13D5B" w:rsidR="00C617C3" w:rsidRPr="000F05AF" w:rsidRDefault="00C617C3" w:rsidP="00906798">
    <w:pPr>
      <w:pStyle w:val="Zpat"/>
      <w:framePr w:w="901" w:wrap="around" w:vAnchor="text" w:hAnchor="margin" w:xAlign="center" w:y="1"/>
      <w:rPr>
        <w:rStyle w:val="slostrnky"/>
        <w:rFonts w:asciiTheme="minorHAnsi" w:hAnsiTheme="minorHAnsi" w:cstheme="minorHAnsi"/>
        <w:sz w:val="22"/>
        <w:szCs w:val="22"/>
      </w:rPr>
    </w:pPr>
    <w:r>
      <w:rPr>
        <w:rStyle w:val="slostrnky"/>
        <w:sz w:val="22"/>
        <w:szCs w:val="22"/>
      </w:rPr>
      <w:t xml:space="preserve">Strana </w:t>
    </w: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A1176B">
      <w:rPr>
        <w:rStyle w:val="slostrnky"/>
        <w:noProof/>
        <w:sz w:val="22"/>
        <w:szCs w:val="22"/>
      </w:rPr>
      <w:t>1</w:t>
    </w:r>
    <w:r>
      <w:rPr>
        <w:rStyle w:val="slostrnky"/>
        <w:sz w:val="22"/>
        <w:szCs w:val="22"/>
      </w:rPr>
      <w:fldChar w:fldCharType="end"/>
    </w:r>
  </w:p>
  <w:p w14:paraId="110EF6E2" w14:textId="77777777" w:rsidR="00C617C3" w:rsidRPr="000F05AF" w:rsidRDefault="00C617C3" w:rsidP="000303C1">
    <w:pPr>
      <w:pStyle w:val="Zpat"/>
      <w:rPr>
        <w:rStyle w:val="slostrnky"/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9AE4" w14:textId="77777777" w:rsidR="00BA19D7" w:rsidRDefault="00BA19D7">
      <w:r>
        <w:separator/>
      </w:r>
    </w:p>
  </w:footnote>
  <w:footnote w:type="continuationSeparator" w:id="0">
    <w:p w14:paraId="11A67AE7" w14:textId="77777777" w:rsidR="00BA19D7" w:rsidRDefault="00BA19D7">
      <w:r>
        <w:continuationSeparator/>
      </w:r>
    </w:p>
  </w:footnote>
  <w:footnote w:type="continuationNotice" w:id="1">
    <w:p w14:paraId="4B67C7DF" w14:textId="77777777" w:rsidR="00BA19D7" w:rsidRDefault="00BA1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E56D" w14:textId="77777777" w:rsidR="00C617C3" w:rsidRDefault="00C617C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17453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decimal"/>
      <w:pStyle w:val="Nadpis2"/>
      <w:suff w:val="space"/>
      <w:lvlText w:val="Článek %2:"/>
      <w:lvlJc w:val="left"/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pStyle w:val="Nadpis5"/>
      <w:lvlText w:val="%5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5">
      <w:start w:val="1"/>
      <w:numFmt w:val="decimal"/>
      <w:pStyle w:val="Nadpis6"/>
      <w:lvlText w:val="%5.%6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6">
      <w:start w:val="1"/>
      <w:numFmt w:val="decimal"/>
      <w:pStyle w:val="Nadpis7"/>
      <w:lvlText w:val="%5.%6.%7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7">
      <w:start w:val="1"/>
      <w:numFmt w:val="decimal"/>
      <w:pStyle w:val="Nadpis8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8">
      <w:start w:val="1"/>
      <w:numFmt w:val="decimal"/>
      <w:pStyle w:val="Nadpis9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/>
      </w:rPr>
    </w:lvl>
  </w:abstractNum>
  <w:abstractNum w:abstractNumId="2" w15:restartNumberingAfterBreak="0">
    <w:nsid w:val="04653A60"/>
    <w:multiLevelType w:val="hybridMultilevel"/>
    <w:tmpl w:val="63260E06"/>
    <w:lvl w:ilvl="0" w:tplc="FFFFFFFF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/>
        <w:i w:val="0"/>
        <w:caps/>
        <w:vanish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E440F6"/>
    <w:multiLevelType w:val="multilevel"/>
    <w:tmpl w:val="0C92869C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SMLOUVApsmeno"/>
      <w:lvlText w:val="%3)"/>
      <w:lvlJc w:val="left"/>
      <w:pPr>
        <w:tabs>
          <w:tab w:val="num" w:pos="1418"/>
        </w:tabs>
        <w:ind w:left="1418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934A71"/>
    <w:multiLevelType w:val="multilevel"/>
    <w:tmpl w:val="42762A72"/>
    <w:lvl w:ilvl="0">
      <w:start w:val="1"/>
      <w:numFmt w:val="decimal"/>
      <w:suff w:val="nothing"/>
      <w:lvlText w:val="§ %1"/>
      <w:lvlJc w:val="left"/>
      <w:pPr>
        <w:ind w:left="567" w:hanging="567"/>
      </w:pPr>
    </w:lvl>
    <w:lvl w:ilvl="1">
      <w:start w:val="1"/>
      <w:numFmt w:val="decimal"/>
      <w:pStyle w:val="Obsah3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DF7EF3"/>
    <w:multiLevelType w:val="multilevel"/>
    <w:tmpl w:val="FDD6AA5E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970EDC"/>
    <w:multiLevelType w:val="multilevel"/>
    <w:tmpl w:val="24BEDD34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Zklad2"/>
      <w:lvlText w:val="%1.%2."/>
      <w:lvlJc w:val="left"/>
      <w:pPr>
        <w:ind w:left="999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8" w15:restartNumberingAfterBreak="0">
    <w:nsid w:val="19B032C3"/>
    <w:multiLevelType w:val="hybridMultilevel"/>
    <w:tmpl w:val="8038551E"/>
    <w:lvl w:ilvl="0" w:tplc="A366E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334FB"/>
    <w:multiLevelType w:val="hybridMultilevel"/>
    <w:tmpl w:val="9CB4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84A2C"/>
    <w:multiLevelType w:val="hybridMultilevel"/>
    <w:tmpl w:val="201AC59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073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CAF4E4C"/>
    <w:multiLevelType w:val="hybridMultilevel"/>
    <w:tmpl w:val="E550AEF0"/>
    <w:lvl w:ilvl="0" w:tplc="1218954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FE32CA0"/>
    <w:multiLevelType w:val="hybridMultilevel"/>
    <w:tmpl w:val="7770854C"/>
    <w:lvl w:ilvl="0" w:tplc="599AF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4" w15:restartNumberingAfterBreak="0">
    <w:nsid w:val="42AF79B0"/>
    <w:multiLevelType w:val="hybridMultilevel"/>
    <w:tmpl w:val="7770854C"/>
    <w:lvl w:ilvl="0" w:tplc="599AF5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6475090"/>
    <w:multiLevelType w:val="hybridMultilevel"/>
    <w:tmpl w:val="E20A46D0"/>
    <w:lvl w:ilvl="0" w:tplc="FEBAC9A8">
      <w:start w:val="1"/>
      <w:numFmt w:val="decimal"/>
      <w:lvlText w:val="Článek %1."/>
      <w:lvlJc w:val="left"/>
      <w:pPr>
        <w:ind w:left="730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65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2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9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7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4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1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8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583" w:hanging="180"/>
      </w:pPr>
      <w:rPr>
        <w:rFonts w:cs="Times New Roman"/>
      </w:rPr>
    </w:lvl>
  </w:abstractNum>
  <w:abstractNum w:abstractNumId="16" w15:restartNumberingAfterBreak="0">
    <w:nsid w:val="4C47163A"/>
    <w:multiLevelType w:val="hybridMultilevel"/>
    <w:tmpl w:val="850EE324"/>
    <w:lvl w:ilvl="0" w:tplc="04050017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 w15:restartNumberingAfterBreak="0">
    <w:nsid w:val="4EFF561F"/>
    <w:multiLevelType w:val="hybridMultilevel"/>
    <w:tmpl w:val="45D695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032CC1"/>
    <w:multiLevelType w:val="multilevel"/>
    <w:tmpl w:val="E68C1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15D1BC2"/>
    <w:multiLevelType w:val="hybridMultilevel"/>
    <w:tmpl w:val="8D92A95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3620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0" w15:restartNumberingAfterBreak="0">
    <w:nsid w:val="54F577C6"/>
    <w:multiLevelType w:val="hybridMultilevel"/>
    <w:tmpl w:val="4DBEC0F8"/>
    <w:lvl w:ilvl="0" w:tplc="FFFFFFFF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  <w:rPr>
        <w:rFonts w:cs="Times New Roman"/>
      </w:rPr>
    </w:lvl>
  </w:abstractNum>
  <w:abstractNum w:abstractNumId="21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476855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C738A"/>
    <w:multiLevelType w:val="hybridMultilevel"/>
    <w:tmpl w:val="DCE497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DB0DD5"/>
    <w:multiLevelType w:val="hybridMultilevel"/>
    <w:tmpl w:val="47749894"/>
    <w:lvl w:ilvl="0" w:tplc="70387CA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/>
        <w:b w:val="0"/>
        <w:i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DF6979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44F1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007F01"/>
    <w:multiLevelType w:val="multilevel"/>
    <w:tmpl w:val="B0CE3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739F6356"/>
    <w:multiLevelType w:val="hybridMultilevel"/>
    <w:tmpl w:val="4B046722"/>
    <w:lvl w:ilvl="0" w:tplc="9ACAC4CE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hint="default"/>
      </w:rPr>
    </w:lvl>
    <w:lvl w:ilvl="1" w:tplc="CFE89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305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6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C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9E0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43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3AF"/>
    <w:multiLevelType w:val="hybridMultilevel"/>
    <w:tmpl w:val="685291B4"/>
    <w:lvl w:ilvl="0" w:tplc="4EC2F2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99065CE"/>
    <w:multiLevelType w:val="hybridMultilevel"/>
    <w:tmpl w:val="0A581320"/>
    <w:lvl w:ilvl="0" w:tplc="C75E0E9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A1423CF"/>
    <w:multiLevelType w:val="multilevel"/>
    <w:tmpl w:val="B0CE3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E182753"/>
    <w:multiLevelType w:val="hybridMultilevel"/>
    <w:tmpl w:val="405684BA"/>
    <w:lvl w:ilvl="0" w:tplc="04050017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0"/>
  </w:num>
  <w:num w:numId="5">
    <w:abstractNumId w:val="26"/>
  </w:num>
  <w:num w:numId="6">
    <w:abstractNumId w:val="25"/>
  </w:num>
  <w:num w:numId="7">
    <w:abstractNumId w:val="5"/>
  </w:num>
  <w:num w:numId="8">
    <w:abstractNumId w:val="21"/>
  </w:num>
  <w:num w:numId="9">
    <w:abstractNumId w:val="2"/>
  </w:num>
  <w:num w:numId="10">
    <w:abstractNumId w:val="6"/>
  </w:num>
  <w:num w:numId="11">
    <w:abstractNumId w:val="15"/>
  </w:num>
  <w:num w:numId="12">
    <w:abstractNumId w:val="29"/>
  </w:num>
  <w:num w:numId="13">
    <w:abstractNumId w:val="13"/>
  </w:num>
  <w:num w:numId="14">
    <w:abstractNumId w:val="28"/>
  </w:num>
  <w:num w:numId="15">
    <w:abstractNumId w:val="17"/>
  </w:num>
  <w:num w:numId="16">
    <w:abstractNumId w:val="27"/>
  </w:num>
  <w:num w:numId="17">
    <w:abstractNumId w:val="12"/>
  </w:num>
  <w:num w:numId="18">
    <w:abstractNumId w:val="22"/>
  </w:num>
  <w:num w:numId="19">
    <w:abstractNumId w:val="8"/>
  </w:num>
  <w:num w:numId="20">
    <w:abstractNumId w:val="18"/>
  </w:num>
  <w:num w:numId="21">
    <w:abstractNumId w:val="23"/>
  </w:num>
  <w:num w:numId="22">
    <w:abstractNumId w:val="10"/>
  </w:num>
  <w:num w:numId="23">
    <w:abstractNumId w:val="14"/>
  </w:num>
  <w:num w:numId="24">
    <w:abstractNumId w:val="24"/>
  </w:num>
  <w:num w:numId="25">
    <w:abstractNumId w:val="0"/>
  </w:num>
  <w:num w:numId="26">
    <w:abstractNumId w:val="4"/>
  </w:num>
  <w:num w:numId="27">
    <w:abstractNumId w:val="3"/>
  </w:num>
  <w:num w:numId="28">
    <w:abstractNumId w:val="16"/>
  </w:num>
  <w:num w:numId="29">
    <w:abstractNumId w:val="19"/>
  </w:num>
  <w:num w:numId="30">
    <w:abstractNumId w:val="30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69"/>
    <w:rsid w:val="00000521"/>
    <w:rsid w:val="0000196A"/>
    <w:rsid w:val="00003CE4"/>
    <w:rsid w:val="000058F0"/>
    <w:rsid w:val="00006646"/>
    <w:rsid w:val="00007137"/>
    <w:rsid w:val="00010242"/>
    <w:rsid w:val="00011395"/>
    <w:rsid w:val="00011A7F"/>
    <w:rsid w:val="000120AD"/>
    <w:rsid w:val="00012657"/>
    <w:rsid w:val="0001403A"/>
    <w:rsid w:val="00014B68"/>
    <w:rsid w:val="00015111"/>
    <w:rsid w:val="00015784"/>
    <w:rsid w:val="00015F39"/>
    <w:rsid w:val="00020268"/>
    <w:rsid w:val="000209C3"/>
    <w:rsid w:val="00020F03"/>
    <w:rsid w:val="000220AE"/>
    <w:rsid w:val="00022291"/>
    <w:rsid w:val="00022ED3"/>
    <w:rsid w:val="00023759"/>
    <w:rsid w:val="00023863"/>
    <w:rsid w:val="00023895"/>
    <w:rsid w:val="00023F1F"/>
    <w:rsid w:val="0002408C"/>
    <w:rsid w:val="00024355"/>
    <w:rsid w:val="00026AE5"/>
    <w:rsid w:val="000276C1"/>
    <w:rsid w:val="00027AB6"/>
    <w:rsid w:val="000303C1"/>
    <w:rsid w:val="0003084D"/>
    <w:rsid w:val="00030974"/>
    <w:rsid w:val="00033110"/>
    <w:rsid w:val="000342E6"/>
    <w:rsid w:val="00034661"/>
    <w:rsid w:val="0003479B"/>
    <w:rsid w:val="00035F83"/>
    <w:rsid w:val="00036254"/>
    <w:rsid w:val="000414DD"/>
    <w:rsid w:val="00042918"/>
    <w:rsid w:val="0004299D"/>
    <w:rsid w:val="000430AD"/>
    <w:rsid w:val="00043247"/>
    <w:rsid w:val="00045AA3"/>
    <w:rsid w:val="00046DB3"/>
    <w:rsid w:val="00046EB1"/>
    <w:rsid w:val="00047C13"/>
    <w:rsid w:val="00050104"/>
    <w:rsid w:val="00052425"/>
    <w:rsid w:val="000541D6"/>
    <w:rsid w:val="000578C8"/>
    <w:rsid w:val="000602C5"/>
    <w:rsid w:val="00060BCB"/>
    <w:rsid w:val="00061827"/>
    <w:rsid w:val="000624E5"/>
    <w:rsid w:val="000627F7"/>
    <w:rsid w:val="0006427F"/>
    <w:rsid w:val="000645CD"/>
    <w:rsid w:val="00065B7C"/>
    <w:rsid w:val="00066D12"/>
    <w:rsid w:val="00067067"/>
    <w:rsid w:val="0006776B"/>
    <w:rsid w:val="000703DE"/>
    <w:rsid w:val="00070CAA"/>
    <w:rsid w:val="0007124B"/>
    <w:rsid w:val="000714E0"/>
    <w:rsid w:val="0007215E"/>
    <w:rsid w:val="0007225D"/>
    <w:rsid w:val="00072D0F"/>
    <w:rsid w:val="0007697B"/>
    <w:rsid w:val="00077613"/>
    <w:rsid w:val="00077742"/>
    <w:rsid w:val="00077751"/>
    <w:rsid w:val="000777B0"/>
    <w:rsid w:val="00077AFF"/>
    <w:rsid w:val="00077E40"/>
    <w:rsid w:val="00081EA0"/>
    <w:rsid w:val="00082969"/>
    <w:rsid w:val="00082AAB"/>
    <w:rsid w:val="00083A37"/>
    <w:rsid w:val="00083C5A"/>
    <w:rsid w:val="00085252"/>
    <w:rsid w:val="0008665A"/>
    <w:rsid w:val="00087DB6"/>
    <w:rsid w:val="00090559"/>
    <w:rsid w:val="000925DB"/>
    <w:rsid w:val="00093E7B"/>
    <w:rsid w:val="000943F8"/>
    <w:rsid w:val="0009481F"/>
    <w:rsid w:val="00095DCC"/>
    <w:rsid w:val="00096B2F"/>
    <w:rsid w:val="000A07A0"/>
    <w:rsid w:val="000A0A83"/>
    <w:rsid w:val="000A0AF6"/>
    <w:rsid w:val="000A1653"/>
    <w:rsid w:val="000A22D4"/>
    <w:rsid w:val="000A25A6"/>
    <w:rsid w:val="000A4124"/>
    <w:rsid w:val="000A640E"/>
    <w:rsid w:val="000B0237"/>
    <w:rsid w:val="000B0730"/>
    <w:rsid w:val="000B183B"/>
    <w:rsid w:val="000B1D8B"/>
    <w:rsid w:val="000B1FD2"/>
    <w:rsid w:val="000B2AA2"/>
    <w:rsid w:val="000B47BA"/>
    <w:rsid w:val="000B486E"/>
    <w:rsid w:val="000B49A6"/>
    <w:rsid w:val="000B4AF6"/>
    <w:rsid w:val="000B5243"/>
    <w:rsid w:val="000B5FD5"/>
    <w:rsid w:val="000B6DD9"/>
    <w:rsid w:val="000B7CB1"/>
    <w:rsid w:val="000C0646"/>
    <w:rsid w:val="000C17E3"/>
    <w:rsid w:val="000C1850"/>
    <w:rsid w:val="000C1D01"/>
    <w:rsid w:val="000C316C"/>
    <w:rsid w:val="000C3C00"/>
    <w:rsid w:val="000C3E9F"/>
    <w:rsid w:val="000C46FE"/>
    <w:rsid w:val="000C611C"/>
    <w:rsid w:val="000C772F"/>
    <w:rsid w:val="000C7938"/>
    <w:rsid w:val="000C7C39"/>
    <w:rsid w:val="000C7C77"/>
    <w:rsid w:val="000D0680"/>
    <w:rsid w:val="000D0854"/>
    <w:rsid w:val="000D1FC5"/>
    <w:rsid w:val="000D26F4"/>
    <w:rsid w:val="000D2B4B"/>
    <w:rsid w:val="000D31E6"/>
    <w:rsid w:val="000D362E"/>
    <w:rsid w:val="000D45BE"/>
    <w:rsid w:val="000D4980"/>
    <w:rsid w:val="000D4F92"/>
    <w:rsid w:val="000D7C57"/>
    <w:rsid w:val="000D7ECE"/>
    <w:rsid w:val="000E0016"/>
    <w:rsid w:val="000E0ACA"/>
    <w:rsid w:val="000E0C61"/>
    <w:rsid w:val="000E113C"/>
    <w:rsid w:val="000E13CE"/>
    <w:rsid w:val="000E39D9"/>
    <w:rsid w:val="000E5878"/>
    <w:rsid w:val="000E647E"/>
    <w:rsid w:val="000E7B08"/>
    <w:rsid w:val="000F05AF"/>
    <w:rsid w:val="000F3E6C"/>
    <w:rsid w:val="000F4BD7"/>
    <w:rsid w:val="000F4BF7"/>
    <w:rsid w:val="000F55EE"/>
    <w:rsid w:val="000F7745"/>
    <w:rsid w:val="001011A2"/>
    <w:rsid w:val="00102568"/>
    <w:rsid w:val="00102F1B"/>
    <w:rsid w:val="001046FA"/>
    <w:rsid w:val="001047D4"/>
    <w:rsid w:val="00110A48"/>
    <w:rsid w:val="0011215E"/>
    <w:rsid w:val="0011243F"/>
    <w:rsid w:val="00112FAE"/>
    <w:rsid w:val="001136D5"/>
    <w:rsid w:val="00114C24"/>
    <w:rsid w:val="00114FC9"/>
    <w:rsid w:val="0011529D"/>
    <w:rsid w:val="00115AA8"/>
    <w:rsid w:val="0011619C"/>
    <w:rsid w:val="00116246"/>
    <w:rsid w:val="00116CD8"/>
    <w:rsid w:val="00116DBE"/>
    <w:rsid w:val="00120E6B"/>
    <w:rsid w:val="0012187D"/>
    <w:rsid w:val="0012215B"/>
    <w:rsid w:val="001239F9"/>
    <w:rsid w:val="001241D3"/>
    <w:rsid w:val="001263EF"/>
    <w:rsid w:val="00127C84"/>
    <w:rsid w:val="00130663"/>
    <w:rsid w:val="00130B6C"/>
    <w:rsid w:val="001317DC"/>
    <w:rsid w:val="001319C0"/>
    <w:rsid w:val="00131F3B"/>
    <w:rsid w:val="001320F3"/>
    <w:rsid w:val="00132722"/>
    <w:rsid w:val="00132D55"/>
    <w:rsid w:val="00133999"/>
    <w:rsid w:val="001339D6"/>
    <w:rsid w:val="00133A46"/>
    <w:rsid w:val="001352B3"/>
    <w:rsid w:val="001360D0"/>
    <w:rsid w:val="00137022"/>
    <w:rsid w:val="00137892"/>
    <w:rsid w:val="00140AA8"/>
    <w:rsid w:val="00140CC8"/>
    <w:rsid w:val="00140E61"/>
    <w:rsid w:val="00141472"/>
    <w:rsid w:val="0014166E"/>
    <w:rsid w:val="001429B3"/>
    <w:rsid w:val="00143387"/>
    <w:rsid w:val="0014393F"/>
    <w:rsid w:val="00144A01"/>
    <w:rsid w:val="00144BCF"/>
    <w:rsid w:val="00144D22"/>
    <w:rsid w:val="0014551A"/>
    <w:rsid w:val="001463F1"/>
    <w:rsid w:val="00146BEA"/>
    <w:rsid w:val="00146F46"/>
    <w:rsid w:val="00147B27"/>
    <w:rsid w:val="00150ED1"/>
    <w:rsid w:val="0015142A"/>
    <w:rsid w:val="00151CC2"/>
    <w:rsid w:val="00153FE5"/>
    <w:rsid w:val="00154113"/>
    <w:rsid w:val="0015563A"/>
    <w:rsid w:val="001560E3"/>
    <w:rsid w:val="00156A41"/>
    <w:rsid w:val="00161F11"/>
    <w:rsid w:val="00163CC3"/>
    <w:rsid w:val="00164691"/>
    <w:rsid w:val="001657B5"/>
    <w:rsid w:val="001658E4"/>
    <w:rsid w:val="00165AB3"/>
    <w:rsid w:val="001663D7"/>
    <w:rsid w:val="00166955"/>
    <w:rsid w:val="0017053D"/>
    <w:rsid w:val="00175CFC"/>
    <w:rsid w:val="00175EB6"/>
    <w:rsid w:val="00182AD2"/>
    <w:rsid w:val="00183AA7"/>
    <w:rsid w:val="00183C7A"/>
    <w:rsid w:val="001840D7"/>
    <w:rsid w:val="00184237"/>
    <w:rsid w:val="00184286"/>
    <w:rsid w:val="00185637"/>
    <w:rsid w:val="00187889"/>
    <w:rsid w:val="00190660"/>
    <w:rsid w:val="0019211D"/>
    <w:rsid w:val="001937B9"/>
    <w:rsid w:val="001939BA"/>
    <w:rsid w:val="00194429"/>
    <w:rsid w:val="00197193"/>
    <w:rsid w:val="001A00AD"/>
    <w:rsid w:val="001A09E9"/>
    <w:rsid w:val="001A1B02"/>
    <w:rsid w:val="001A24D7"/>
    <w:rsid w:val="001A301C"/>
    <w:rsid w:val="001A377C"/>
    <w:rsid w:val="001A3B69"/>
    <w:rsid w:val="001A517C"/>
    <w:rsid w:val="001A5E52"/>
    <w:rsid w:val="001A6F01"/>
    <w:rsid w:val="001B2026"/>
    <w:rsid w:val="001B22EF"/>
    <w:rsid w:val="001B241F"/>
    <w:rsid w:val="001B29C7"/>
    <w:rsid w:val="001B2EBF"/>
    <w:rsid w:val="001B30ED"/>
    <w:rsid w:val="001B3BF6"/>
    <w:rsid w:val="001B42EF"/>
    <w:rsid w:val="001B44D6"/>
    <w:rsid w:val="001B4E2D"/>
    <w:rsid w:val="001B5B39"/>
    <w:rsid w:val="001B5FBE"/>
    <w:rsid w:val="001B73B4"/>
    <w:rsid w:val="001C18FD"/>
    <w:rsid w:val="001C1922"/>
    <w:rsid w:val="001C4435"/>
    <w:rsid w:val="001C4BA8"/>
    <w:rsid w:val="001C51AF"/>
    <w:rsid w:val="001C52EB"/>
    <w:rsid w:val="001C53B2"/>
    <w:rsid w:val="001C5EDF"/>
    <w:rsid w:val="001C5FCA"/>
    <w:rsid w:val="001C7B0A"/>
    <w:rsid w:val="001D0059"/>
    <w:rsid w:val="001D1151"/>
    <w:rsid w:val="001D127B"/>
    <w:rsid w:val="001D1397"/>
    <w:rsid w:val="001D2ED0"/>
    <w:rsid w:val="001D3D07"/>
    <w:rsid w:val="001D4C0A"/>
    <w:rsid w:val="001D5936"/>
    <w:rsid w:val="001E0702"/>
    <w:rsid w:val="001E11A9"/>
    <w:rsid w:val="001E12A7"/>
    <w:rsid w:val="001E2347"/>
    <w:rsid w:val="001E254E"/>
    <w:rsid w:val="001E38A4"/>
    <w:rsid w:val="001E46DA"/>
    <w:rsid w:val="001E6AEC"/>
    <w:rsid w:val="001E6B47"/>
    <w:rsid w:val="001F07B1"/>
    <w:rsid w:val="001F1102"/>
    <w:rsid w:val="001F2ECA"/>
    <w:rsid w:val="001F5779"/>
    <w:rsid w:val="001F57B4"/>
    <w:rsid w:val="001F5C6F"/>
    <w:rsid w:val="001F5DE8"/>
    <w:rsid w:val="001F6F9D"/>
    <w:rsid w:val="002008C3"/>
    <w:rsid w:val="00202050"/>
    <w:rsid w:val="002020B5"/>
    <w:rsid w:val="002030E8"/>
    <w:rsid w:val="002033CF"/>
    <w:rsid w:val="0020342D"/>
    <w:rsid w:val="00203ADF"/>
    <w:rsid w:val="002040CF"/>
    <w:rsid w:val="0020504B"/>
    <w:rsid w:val="00206705"/>
    <w:rsid w:val="00211730"/>
    <w:rsid w:val="002119B4"/>
    <w:rsid w:val="00211AF9"/>
    <w:rsid w:val="00212416"/>
    <w:rsid w:val="0021384D"/>
    <w:rsid w:val="002140CB"/>
    <w:rsid w:val="0021446E"/>
    <w:rsid w:val="00214A6E"/>
    <w:rsid w:val="0021525A"/>
    <w:rsid w:val="00215F64"/>
    <w:rsid w:val="002169CB"/>
    <w:rsid w:val="00217423"/>
    <w:rsid w:val="00217453"/>
    <w:rsid w:val="00217B14"/>
    <w:rsid w:val="00220771"/>
    <w:rsid w:val="00220DCB"/>
    <w:rsid w:val="00221813"/>
    <w:rsid w:val="00224318"/>
    <w:rsid w:val="00226845"/>
    <w:rsid w:val="00226DCB"/>
    <w:rsid w:val="00230DD5"/>
    <w:rsid w:val="002311B5"/>
    <w:rsid w:val="00232FDA"/>
    <w:rsid w:val="002334B0"/>
    <w:rsid w:val="00235670"/>
    <w:rsid w:val="002360FE"/>
    <w:rsid w:val="0023625B"/>
    <w:rsid w:val="0024038B"/>
    <w:rsid w:val="0024320D"/>
    <w:rsid w:val="00244266"/>
    <w:rsid w:val="002444F7"/>
    <w:rsid w:val="0024638F"/>
    <w:rsid w:val="00246C9E"/>
    <w:rsid w:val="0024708F"/>
    <w:rsid w:val="00247D43"/>
    <w:rsid w:val="00251E56"/>
    <w:rsid w:val="00252C2B"/>
    <w:rsid w:val="00252C51"/>
    <w:rsid w:val="002540E8"/>
    <w:rsid w:val="00256768"/>
    <w:rsid w:val="0026081E"/>
    <w:rsid w:val="0026082A"/>
    <w:rsid w:val="0026099C"/>
    <w:rsid w:val="002611ED"/>
    <w:rsid w:val="002617F7"/>
    <w:rsid w:val="0026306A"/>
    <w:rsid w:val="002633BA"/>
    <w:rsid w:val="0026393A"/>
    <w:rsid w:val="0026565A"/>
    <w:rsid w:val="00265FA5"/>
    <w:rsid w:val="0026617E"/>
    <w:rsid w:val="00266B3E"/>
    <w:rsid w:val="00270014"/>
    <w:rsid w:val="0027229D"/>
    <w:rsid w:val="00272784"/>
    <w:rsid w:val="00272AA2"/>
    <w:rsid w:val="00274A1F"/>
    <w:rsid w:val="00277013"/>
    <w:rsid w:val="002773D0"/>
    <w:rsid w:val="00277712"/>
    <w:rsid w:val="00277B65"/>
    <w:rsid w:val="002804B1"/>
    <w:rsid w:val="00280797"/>
    <w:rsid w:val="0028378D"/>
    <w:rsid w:val="00283CCE"/>
    <w:rsid w:val="00283D1B"/>
    <w:rsid w:val="00284244"/>
    <w:rsid w:val="00284620"/>
    <w:rsid w:val="00284BBD"/>
    <w:rsid w:val="0028544D"/>
    <w:rsid w:val="002856D9"/>
    <w:rsid w:val="00285F42"/>
    <w:rsid w:val="0028788D"/>
    <w:rsid w:val="00287DA2"/>
    <w:rsid w:val="002907F3"/>
    <w:rsid w:val="00290BB7"/>
    <w:rsid w:val="00290E32"/>
    <w:rsid w:val="00291D9D"/>
    <w:rsid w:val="00292DB5"/>
    <w:rsid w:val="002939D3"/>
    <w:rsid w:val="0029458B"/>
    <w:rsid w:val="002968C9"/>
    <w:rsid w:val="00297652"/>
    <w:rsid w:val="002A0278"/>
    <w:rsid w:val="002A12AA"/>
    <w:rsid w:val="002A1669"/>
    <w:rsid w:val="002A32C7"/>
    <w:rsid w:val="002A32E0"/>
    <w:rsid w:val="002A5BF3"/>
    <w:rsid w:val="002A6092"/>
    <w:rsid w:val="002A686A"/>
    <w:rsid w:val="002A6EF7"/>
    <w:rsid w:val="002A700B"/>
    <w:rsid w:val="002A70A7"/>
    <w:rsid w:val="002A78E8"/>
    <w:rsid w:val="002B0830"/>
    <w:rsid w:val="002B23DF"/>
    <w:rsid w:val="002B4D59"/>
    <w:rsid w:val="002B546A"/>
    <w:rsid w:val="002B5E7C"/>
    <w:rsid w:val="002B611B"/>
    <w:rsid w:val="002B6941"/>
    <w:rsid w:val="002B6F53"/>
    <w:rsid w:val="002B768A"/>
    <w:rsid w:val="002B7FF3"/>
    <w:rsid w:val="002C05C2"/>
    <w:rsid w:val="002C0AF8"/>
    <w:rsid w:val="002C2552"/>
    <w:rsid w:val="002C2FE7"/>
    <w:rsid w:val="002C308A"/>
    <w:rsid w:val="002C4869"/>
    <w:rsid w:val="002C51EE"/>
    <w:rsid w:val="002C67A7"/>
    <w:rsid w:val="002D1A99"/>
    <w:rsid w:val="002D1F9E"/>
    <w:rsid w:val="002D390F"/>
    <w:rsid w:val="002D399C"/>
    <w:rsid w:val="002D3B36"/>
    <w:rsid w:val="002D4677"/>
    <w:rsid w:val="002D5586"/>
    <w:rsid w:val="002D5A59"/>
    <w:rsid w:val="002D7534"/>
    <w:rsid w:val="002D75FA"/>
    <w:rsid w:val="002D78EF"/>
    <w:rsid w:val="002D7F75"/>
    <w:rsid w:val="002E18F4"/>
    <w:rsid w:val="002E18F5"/>
    <w:rsid w:val="002E1A96"/>
    <w:rsid w:val="002E204D"/>
    <w:rsid w:val="002E34C6"/>
    <w:rsid w:val="002E3FCB"/>
    <w:rsid w:val="002E4B08"/>
    <w:rsid w:val="002E584E"/>
    <w:rsid w:val="002E5D64"/>
    <w:rsid w:val="002E79DD"/>
    <w:rsid w:val="002E7BC2"/>
    <w:rsid w:val="002E7E90"/>
    <w:rsid w:val="002F098E"/>
    <w:rsid w:val="002F0A65"/>
    <w:rsid w:val="002F27D1"/>
    <w:rsid w:val="002F3D09"/>
    <w:rsid w:val="002F58E6"/>
    <w:rsid w:val="002F5D2F"/>
    <w:rsid w:val="002F6DC1"/>
    <w:rsid w:val="002F6E75"/>
    <w:rsid w:val="002F72DE"/>
    <w:rsid w:val="00300248"/>
    <w:rsid w:val="00300F8D"/>
    <w:rsid w:val="00301539"/>
    <w:rsid w:val="00301A30"/>
    <w:rsid w:val="00302905"/>
    <w:rsid w:val="00303203"/>
    <w:rsid w:val="00303724"/>
    <w:rsid w:val="00303802"/>
    <w:rsid w:val="00305000"/>
    <w:rsid w:val="003057B8"/>
    <w:rsid w:val="00307B2F"/>
    <w:rsid w:val="0031151E"/>
    <w:rsid w:val="00311D41"/>
    <w:rsid w:val="0031297D"/>
    <w:rsid w:val="003138B5"/>
    <w:rsid w:val="0031461F"/>
    <w:rsid w:val="003160EC"/>
    <w:rsid w:val="00316A06"/>
    <w:rsid w:val="00320800"/>
    <w:rsid w:val="00321936"/>
    <w:rsid w:val="00321B0A"/>
    <w:rsid w:val="00321BFC"/>
    <w:rsid w:val="00322122"/>
    <w:rsid w:val="00324BA2"/>
    <w:rsid w:val="00324F3D"/>
    <w:rsid w:val="00325262"/>
    <w:rsid w:val="00325B99"/>
    <w:rsid w:val="00325F77"/>
    <w:rsid w:val="003300C5"/>
    <w:rsid w:val="00331786"/>
    <w:rsid w:val="003349AA"/>
    <w:rsid w:val="00336675"/>
    <w:rsid w:val="00337E82"/>
    <w:rsid w:val="003406AB"/>
    <w:rsid w:val="00340AF5"/>
    <w:rsid w:val="00341B11"/>
    <w:rsid w:val="0034267C"/>
    <w:rsid w:val="00342947"/>
    <w:rsid w:val="0034294A"/>
    <w:rsid w:val="00343AE6"/>
    <w:rsid w:val="00343C08"/>
    <w:rsid w:val="0034472A"/>
    <w:rsid w:val="003452BB"/>
    <w:rsid w:val="003455B2"/>
    <w:rsid w:val="0034577F"/>
    <w:rsid w:val="00345DD2"/>
    <w:rsid w:val="00352A48"/>
    <w:rsid w:val="00352C1F"/>
    <w:rsid w:val="00354A8F"/>
    <w:rsid w:val="003568E3"/>
    <w:rsid w:val="00361BAF"/>
    <w:rsid w:val="00361D63"/>
    <w:rsid w:val="00363A8E"/>
    <w:rsid w:val="00365745"/>
    <w:rsid w:val="00367159"/>
    <w:rsid w:val="00367E39"/>
    <w:rsid w:val="0037133C"/>
    <w:rsid w:val="00371400"/>
    <w:rsid w:val="00372F9C"/>
    <w:rsid w:val="003744CB"/>
    <w:rsid w:val="00374530"/>
    <w:rsid w:val="00374B43"/>
    <w:rsid w:val="00375097"/>
    <w:rsid w:val="00375603"/>
    <w:rsid w:val="0037596E"/>
    <w:rsid w:val="00376161"/>
    <w:rsid w:val="00377BDA"/>
    <w:rsid w:val="00377EAB"/>
    <w:rsid w:val="00380526"/>
    <w:rsid w:val="0038095E"/>
    <w:rsid w:val="003819AC"/>
    <w:rsid w:val="00382C86"/>
    <w:rsid w:val="00384567"/>
    <w:rsid w:val="003849A9"/>
    <w:rsid w:val="00385811"/>
    <w:rsid w:val="00386623"/>
    <w:rsid w:val="00386739"/>
    <w:rsid w:val="003904C2"/>
    <w:rsid w:val="00390663"/>
    <w:rsid w:val="00391833"/>
    <w:rsid w:val="00391BD6"/>
    <w:rsid w:val="00395D58"/>
    <w:rsid w:val="00396262"/>
    <w:rsid w:val="00396EC6"/>
    <w:rsid w:val="003A03B6"/>
    <w:rsid w:val="003A124F"/>
    <w:rsid w:val="003A1F87"/>
    <w:rsid w:val="003A1F8B"/>
    <w:rsid w:val="003A36A3"/>
    <w:rsid w:val="003A36FF"/>
    <w:rsid w:val="003A43F4"/>
    <w:rsid w:val="003A567A"/>
    <w:rsid w:val="003A6179"/>
    <w:rsid w:val="003A6F36"/>
    <w:rsid w:val="003A7274"/>
    <w:rsid w:val="003B0BF5"/>
    <w:rsid w:val="003B2085"/>
    <w:rsid w:val="003B41FC"/>
    <w:rsid w:val="003B421E"/>
    <w:rsid w:val="003B524F"/>
    <w:rsid w:val="003B6961"/>
    <w:rsid w:val="003B7CFC"/>
    <w:rsid w:val="003C0748"/>
    <w:rsid w:val="003C0BA7"/>
    <w:rsid w:val="003C2377"/>
    <w:rsid w:val="003C3AFD"/>
    <w:rsid w:val="003C4097"/>
    <w:rsid w:val="003C55D1"/>
    <w:rsid w:val="003C5BEF"/>
    <w:rsid w:val="003C7427"/>
    <w:rsid w:val="003C7BF7"/>
    <w:rsid w:val="003D119F"/>
    <w:rsid w:val="003D34F8"/>
    <w:rsid w:val="003D4C2E"/>
    <w:rsid w:val="003D52F2"/>
    <w:rsid w:val="003D6031"/>
    <w:rsid w:val="003E2453"/>
    <w:rsid w:val="003E456C"/>
    <w:rsid w:val="003E46C5"/>
    <w:rsid w:val="003E5528"/>
    <w:rsid w:val="003E6960"/>
    <w:rsid w:val="003E76A1"/>
    <w:rsid w:val="003E7DED"/>
    <w:rsid w:val="003F11D8"/>
    <w:rsid w:val="003F3923"/>
    <w:rsid w:val="003F5B3D"/>
    <w:rsid w:val="003F6483"/>
    <w:rsid w:val="003F70E1"/>
    <w:rsid w:val="003F7160"/>
    <w:rsid w:val="00401565"/>
    <w:rsid w:val="00401712"/>
    <w:rsid w:val="00402374"/>
    <w:rsid w:val="00402DB0"/>
    <w:rsid w:val="004064FF"/>
    <w:rsid w:val="00406963"/>
    <w:rsid w:val="00407258"/>
    <w:rsid w:val="0041005F"/>
    <w:rsid w:val="00410743"/>
    <w:rsid w:val="00410D00"/>
    <w:rsid w:val="004119D1"/>
    <w:rsid w:val="004139F4"/>
    <w:rsid w:val="00414493"/>
    <w:rsid w:val="00414A6F"/>
    <w:rsid w:val="00414CFD"/>
    <w:rsid w:val="004154CE"/>
    <w:rsid w:val="0041631B"/>
    <w:rsid w:val="00416656"/>
    <w:rsid w:val="00416F82"/>
    <w:rsid w:val="00417A8D"/>
    <w:rsid w:val="004211D7"/>
    <w:rsid w:val="0042131A"/>
    <w:rsid w:val="00422822"/>
    <w:rsid w:val="00422C18"/>
    <w:rsid w:val="0042444C"/>
    <w:rsid w:val="00424958"/>
    <w:rsid w:val="00424DC6"/>
    <w:rsid w:val="004271AE"/>
    <w:rsid w:val="00430618"/>
    <w:rsid w:val="00430AFB"/>
    <w:rsid w:val="004325EB"/>
    <w:rsid w:val="004341FB"/>
    <w:rsid w:val="00434213"/>
    <w:rsid w:val="00434805"/>
    <w:rsid w:val="004348C1"/>
    <w:rsid w:val="00434CC5"/>
    <w:rsid w:val="00434E5A"/>
    <w:rsid w:val="00436B09"/>
    <w:rsid w:val="00437D3B"/>
    <w:rsid w:val="00440098"/>
    <w:rsid w:val="0044034A"/>
    <w:rsid w:val="0044063C"/>
    <w:rsid w:val="00440772"/>
    <w:rsid w:val="00440A44"/>
    <w:rsid w:val="004413A3"/>
    <w:rsid w:val="00443553"/>
    <w:rsid w:val="00444C62"/>
    <w:rsid w:val="004452AB"/>
    <w:rsid w:val="004452EB"/>
    <w:rsid w:val="004455FB"/>
    <w:rsid w:val="0044579E"/>
    <w:rsid w:val="00445D6E"/>
    <w:rsid w:val="00447BA4"/>
    <w:rsid w:val="0045021A"/>
    <w:rsid w:val="00450329"/>
    <w:rsid w:val="00450C63"/>
    <w:rsid w:val="00451258"/>
    <w:rsid w:val="00451E20"/>
    <w:rsid w:val="00452BB5"/>
    <w:rsid w:val="0045358C"/>
    <w:rsid w:val="004542D9"/>
    <w:rsid w:val="00454AF2"/>
    <w:rsid w:val="00456639"/>
    <w:rsid w:val="004572C1"/>
    <w:rsid w:val="00457899"/>
    <w:rsid w:val="004578FF"/>
    <w:rsid w:val="00457DF2"/>
    <w:rsid w:val="00461747"/>
    <w:rsid w:val="004619B0"/>
    <w:rsid w:val="0046275C"/>
    <w:rsid w:val="0046445C"/>
    <w:rsid w:val="00465323"/>
    <w:rsid w:val="00465BCE"/>
    <w:rsid w:val="00467945"/>
    <w:rsid w:val="00472F92"/>
    <w:rsid w:val="0047367D"/>
    <w:rsid w:val="004749A8"/>
    <w:rsid w:val="00475843"/>
    <w:rsid w:val="00476272"/>
    <w:rsid w:val="00477F54"/>
    <w:rsid w:val="00480F1A"/>
    <w:rsid w:val="004812F3"/>
    <w:rsid w:val="004814A0"/>
    <w:rsid w:val="004821BB"/>
    <w:rsid w:val="00483C36"/>
    <w:rsid w:val="004859D1"/>
    <w:rsid w:val="00487321"/>
    <w:rsid w:val="00487665"/>
    <w:rsid w:val="00490F34"/>
    <w:rsid w:val="004914B4"/>
    <w:rsid w:val="00491C25"/>
    <w:rsid w:val="00491D59"/>
    <w:rsid w:val="00492A4D"/>
    <w:rsid w:val="00493410"/>
    <w:rsid w:val="004934E4"/>
    <w:rsid w:val="00493750"/>
    <w:rsid w:val="0049545D"/>
    <w:rsid w:val="0049603B"/>
    <w:rsid w:val="00497B49"/>
    <w:rsid w:val="004A116B"/>
    <w:rsid w:val="004A1958"/>
    <w:rsid w:val="004A26DB"/>
    <w:rsid w:val="004A2E64"/>
    <w:rsid w:val="004A2FFF"/>
    <w:rsid w:val="004A3FB1"/>
    <w:rsid w:val="004A5A37"/>
    <w:rsid w:val="004A5D8B"/>
    <w:rsid w:val="004A659F"/>
    <w:rsid w:val="004A671D"/>
    <w:rsid w:val="004A6B08"/>
    <w:rsid w:val="004B14B1"/>
    <w:rsid w:val="004B245B"/>
    <w:rsid w:val="004B2BE5"/>
    <w:rsid w:val="004B3F02"/>
    <w:rsid w:val="004B66BB"/>
    <w:rsid w:val="004B67ED"/>
    <w:rsid w:val="004B6FB4"/>
    <w:rsid w:val="004B703D"/>
    <w:rsid w:val="004B787C"/>
    <w:rsid w:val="004C1BE2"/>
    <w:rsid w:val="004C274E"/>
    <w:rsid w:val="004C28E3"/>
    <w:rsid w:val="004C3C34"/>
    <w:rsid w:val="004C5D25"/>
    <w:rsid w:val="004C66A5"/>
    <w:rsid w:val="004C74FF"/>
    <w:rsid w:val="004D160F"/>
    <w:rsid w:val="004D1900"/>
    <w:rsid w:val="004D1EB0"/>
    <w:rsid w:val="004D2510"/>
    <w:rsid w:val="004D2D4C"/>
    <w:rsid w:val="004D5812"/>
    <w:rsid w:val="004D6E49"/>
    <w:rsid w:val="004E0A58"/>
    <w:rsid w:val="004E0B43"/>
    <w:rsid w:val="004E1E09"/>
    <w:rsid w:val="004E220A"/>
    <w:rsid w:val="004E5AFB"/>
    <w:rsid w:val="004E6D20"/>
    <w:rsid w:val="004E7F3C"/>
    <w:rsid w:val="004F1CD1"/>
    <w:rsid w:val="004F1D0E"/>
    <w:rsid w:val="004F2D75"/>
    <w:rsid w:val="004F2E9C"/>
    <w:rsid w:val="004F2F5C"/>
    <w:rsid w:val="004F37FB"/>
    <w:rsid w:val="004F3B31"/>
    <w:rsid w:val="004F3C0C"/>
    <w:rsid w:val="004F5138"/>
    <w:rsid w:val="004F6111"/>
    <w:rsid w:val="004F7F01"/>
    <w:rsid w:val="00500809"/>
    <w:rsid w:val="00500A50"/>
    <w:rsid w:val="00503207"/>
    <w:rsid w:val="00504428"/>
    <w:rsid w:val="00504E2C"/>
    <w:rsid w:val="005050BA"/>
    <w:rsid w:val="00505BD5"/>
    <w:rsid w:val="00506116"/>
    <w:rsid w:val="00506767"/>
    <w:rsid w:val="00506B7A"/>
    <w:rsid w:val="005100CA"/>
    <w:rsid w:val="0051037C"/>
    <w:rsid w:val="00510F2C"/>
    <w:rsid w:val="00511758"/>
    <w:rsid w:val="00511A89"/>
    <w:rsid w:val="005128D3"/>
    <w:rsid w:val="00512E3B"/>
    <w:rsid w:val="00513569"/>
    <w:rsid w:val="00517E13"/>
    <w:rsid w:val="00521AEA"/>
    <w:rsid w:val="005255A3"/>
    <w:rsid w:val="0052733A"/>
    <w:rsid w:val="0053086D"/>
    <w:rsid w:val="005310FB"/>
    <w:rsid w:val="00532158"/>
    <w:rsid w:val="00532311"/>
    <w:rsid w:val="005329A3"/>
    <w:rsid w:val="00533CB5"/>
    <w:rsid w:val="005341ED"/>
    <w:rsid w:val="00534FB9"/>
    <w:rsid w:val="00535F60"/>
    <w:rsid w:val="0053688F"/>
    <w:rsid w:val="00536CE2"/>
    <w:rsid w:val="005378C9"/>
    <w:rsid w:val="00537C92"/>
    <w:rsid w:val="00540263"/>
    <w:rsid w:val="00540D04"/>
    <w:rsid w:val="00541EBE"/>
    <w:rsid w:val="00544311"/>
    <w:rsid w:val="00545F48"/>
    <w:rsid w:val="00547E46"/>
    <w:rsid w:val="005506AA"/>
    <w:rsid w:val="00550B4C"/>
    <w:rsid w:val="00550BDC"/>
    <w:rsid w:val="0055141D"/>
    <w:rsid w:val="00552D84"/>
    <w:rsid w:val="00552EA7"/>
    <w:rsid w:val="005534AC"/>
    <w:rsid w:val="00554133"/>
    <w:rsid w:val="005576E6"/>
    <w:rsid w:val="00560C3A"/>
    <w:rsid w:val="00560EC3"/>
    <w:rsid w:val="005613A6"/>
    <w:rsid w:val="00561CA9"/>
    <w:rsid w:val="00561F42"/>
    <w:rsid w:val="00562151"/>
    <w:rsid w:val="00562474"/>
    <w:rsid w:val="00563AA4"/>
    <w:rsid w:val="00563DE1"/>
    <w:rsid w:val="005643FC"/>
    <w:rsid w:val="00564B29"/>
    <w:rsid w:val="00564CE4"/>
    <w:rsid w:val="00564D1D"/>
    <w:rsid w:val="005652A5"/>
    <w:rsid w:val="005659B8"/>
    <w:rsid w:val="00566544"/>
    <w:rsid w:val="00566DA2"/>
    <w:rsid w:val="00567EAA"/>
    <w:rsid w:val="00571146"/>
    <w:rsid w:val="00571544"/>
    <w:rsid w:val="00571AFE"/>
    <w:rsid w:val="0057323E"/>
    <w:rsid w:val="00573F1D"/>
    <w:rsid w:val="00575B6C"/>
    <w:rsid w:val="00575C8D"/>
    <w:rsid w:val="00577640"/>
    <w:rsid w:val="00577FA0"/>
    <w:rsid w:val="00577FB7"/>
    <w:rsid w:val="00580003"/>
    <w:rsid w:val="005803B1"/>
    <w:rsid w:val="00580694"/>
    <w:rsid w:val="00581098"/>
    <w:rsid w:val="0058166F"/>
    <w:rsid w:val="0058382C"/>
    <w:rsid w:val="005863D2"/>
    <w:rsid w:val="005866B4"/>
    <w:rsid w:val="00586C02"/>
    <w:rsid w:val="0058773B"/>
    <w:rsid w:val="005900B5"/>
    <w:rsid w:val="00590902"/>
    <w:rsid w:val="00591EE1"/>
    <w:rsid w:val="00595A3B"/>
    <w:rsid w:val="0059655A"/>
    <w:rsid w:val="00596682"/>
    <w:rsid w:val="005978D4"/>
    <w:rsid w:val="005979A9"/>
    <w:rsid w:val="005A03C7"/>
    <w:rsid w:val="005A0805"/>
    <w:rsid w:val="005A0953"/>
    <w:rsid w:val="005A0D08"/>
    <w:rsid w:val="005A0F4E"/>
    <w:rsid w:val="005A1B72"/>
    <w:rsid w:val="005A49A2"/>
    <w:rsid w:val="005A64E7"/>
    <w:rsid w:val="005A7AFD"/>
    <w:rsid w:val="005A7F6D"/>
    <w:rsid w:val="005B0B53"/>
    <w:rsid w:val="005B0EF3"/>
    <w:rsid w:val="005B1C85"/>
    <w:rsid w:val="005B2D63"/>
    <w:rsid w:val="005B2FB9"/>
    <w:rsid w:val="005B42DE"/>
    <w:rsid w:val="005B674E"/>
    <w:rsid w:val="005B7712"/>
    <w:rsid w:val="005B7D7C"/>
    <w:rsid w:val="005C05F7"/>
    <w:rsid w:val="005C13F5"/>
    <w:rsid w:val="005C15FB"/>
    <w:rsid w:val="005C17BA"/>
    <w:rsid w:val="005C1C15"/>
    <w:rsid w:val="005C2080"/>
    <w:rsid w:val="005C34FD"/>
    <w:rsid w:val="005C3921"/>
    <w:rsid w:val="005C4365"/>
    <w:rsid w:val="005C4895"/>
    <w:rsid w:val="005C5948"/>
    <w:rsid w:val="005C5C25"/>
    <w:rsid w:val="005D11EC"/>
    <w:rsid w:val="005D1600"/>
    <w:rsid w:val="005D2F39"/>
    <w:rsid w:val="005D36CF"/>
    <w:rsid w:val="005D4762"/>
    <w:rsid w:val="005E2E35"/>
    <w:rsid w:val="005E4681"/>
    <w:rsid w:val="005E4C4B"/>
    <w:rsid w:val="005E6C72"/>
    <w:rsid w:val="005E6D53"/>
    <w:rsid w:val="005E7F74"/>
    <w:rsid w:val="005F0ECC"/>
    <w:rsid w:val="005F20B6"/>
    <w:rsid w:val="005F39D3"/>
    <w:rsid w:val="005F4AA0"/>
    <w:rsid w:val="005F5165"/>
    <w:rsid w:val="005F51B2"/>
    <w:rsid w:val="005F5A46"/>
    <w:rsid w:val="005F73C8"/>
    <w:rsid w:val="005F7962"/>
    <w:rsid w:val="006005A9"/>
    <w:rsid w:val="0060190C"/>
    <w:rsid w:val="00601F22"/>
    <w:rsid w:val="00604062"/>
    <w:rsid w:val="006040EE"/>
    <w:rsid w:val="006051C7"/>
    <w:rsid w:val="00607310"/>
    <w:rsid w:val="00607986"/>
    <w:rsid w:val="00611A8E"/>
    <w:rsid w:val="00611CA3"/>
    <w:rsid w:val="00612292"/>
    <w:rsid w:val="00612D26"/>
    <w:rsid w:val="00612D90"/>
    <w:rsid w:val="00612F6B"/>
    <w:rsid w:val="00613D61"/>
    <w:rsid w:val="006145A0"/>
    <w:rsid w:val="006157FA"/>
    <w:rsid w:val="0062287B"/>
    <w:rsid w:val="0062319C"/>
    <w:rsid w:val="006245C2"/>
    <w:rsid w:val="00627E76"/>
    <w:rsid w:val="00630567"/>
    <w:rsid w:val="006305D0"/>
    <w:rsid w:val="00631C9A"/>
    <w:rsid w:val="00632464"/>
    <w:rsid w:val="00632A26"/>
    <w:rsid w:val="00632EF6"/>
    <w:rsid w:val="0063329C"/>
    <w:rsid w:val="0063380E"/>
    <w:rsid w:val="00634DD8"/>
    <w:rsid w:val="00636983"/>
    <w:rsid w:val="00636F38"/>
    <w:rsid w:val="00640AF4"/>
    <w:rsid w:val="0064521F"/>
    <w:rsid w:val="00645996"/>
    <w:rsid w:val="0064645E"/>
    <w:rsid w:val="0064704F"/>
    <w:rsid w:val="00647225"/>
    <w:rsid w:val="006521E6"/>
    <w:rsid w:val="00652B04"/>
    <w:rsid w:val="0065326F"/>
    <w:rsid w:val="00654017"/>
    <w:rsid w:val="006542A4"/>
    <w:rsid w:val="00654D10"/>
    <w:rsid w:val="00655039"/>
    <w:rsid w:val="00660BEB"/>
    <w:rsid w:val="006631CA"/>
    <w:rsid w:val="006631EF"/>
    <w:rsid w:val="0066371F"/>
    <w:rsid w:val="006637A5"/>
    <w:rsid w:val="00663BEB"/>
    <w:rsid w:val="006647BA"/>
    <w:rsid w:val="00665A58"/>
    <w:rsid w:val="00666239"/>
    <w:rsid w:val="006674FE"/>
    <w:rsid w:val="00671260"/>
    <w:rsid w:val="006713D8"/>
    <w:rsid w:val="0067167B"/>
    <w:rsid w:val="00671D85"/>
    <w:rsid w:val="006729D4"/>
    <w:rsid w:val="00673A72"/>
    <w:rsid w:val="00675930"/>
    <w:rsid w:val="00676102"/>
    <w:rsid w:val="006766B6"/>
    <w:rsid w:val="006767CB"/>
    <w:rsid w:val="00682A34"/>
    <w:rsid w:val="00682CCA"/>
    <w:rsid w:val="00683A48"/>
    <w:rsid w:val="00686B89"/>
    <w:rsid w:val="0068799D"/>
    <w:rsid w:val="0068799E"/>
    <w:rsid w:val="00687E49"/>
    <w:rsid w:val="00690EE4"/>
    <w:rsid w:val="00691187"/>
    <w:rsid w:val="00692E8C"/>
    <w:rsid w:val="006948E3"/>
    <w:rsid w:val="0069499F"/>
    <w:rsid w:val="00694DC1"/>
    <w:rsid w:val="00695E7D"/>
    <w:rsid w:val="00696629"/>
    <w:rsid w:val="0069703C"/>
    <w:rsid w:val="00697905"/>
    <w:rsid w:val="00697F2E"/>
    <w:rsid w:val="006A1A0F"/>
    <w:rsid w:val="006A247B"/>
    <w:rsid w:val="006A3A52"/>
    <w:rsid w:val="006A52F3"/>
    <w:rsid w:val="006A5354"/>
    <w:rsid w:val="006A5525"/>
    <w:rsid w:val="006A6B5B"/>
    <w:rsid w:val="006A787B"/>
    <w:rsid w:val="006B0192"/>
    <w:rsid w:val="006B27AB"/>
    <w:rsid w:val="006B2967"/>
    <w:rsid w:val="006B3023"/>
    <w:rsid w:val="006B3158"/>
    <w:rsid w:val="006B3D7E"/>
    <w:rsid w:val="006B4939"/>
    <w:rsid w:val="006B4B19"/>
    <w:rsid w:val="006B5381"/>
    <w:rsid w:val="006B53FD"/>
    <w:rsid w:val="006B716D"/>
    <w:rsid w:val="006B76EF"/>
    <w:rsid w:val="006C124B"/>
    <w:rsid w:val="006C1B03"/>
    <w:rsid w:val="006C1D02"/>
    <w:rsid w:val="006C258C"/>
    <w:rsid w:val="006C2ECE"/>
    <w:rsid w:val="006C38A6"/>
    <w:rsid w:val="006C4284"/>
    <w:rsid w:val="006C5FBF"/>
    <w:rsid w:val="006C62D4"/>
    <w:rsid w:val="006C661E"/>
    <w:rsid w:val="006C717E"/>
    <w:rsid w:val="006C73AE"/>
    <w:rsid w:val="006C793D"/>
    <w:rsid w:val="006D0483"/>
    <w:rsid w:val="006D0932"/>
    <w:rsid w:val="006D4CA9"/>
    <w:rsid w:val="006D4F31"/>
    <w:rsid w:val="006D6B61"/>
    <w:rsid w:val="006D6CD1"/>
    <w:rsid w:val="006E09B0"/>
    <w:rsid w:val="006E0CAC"/>
    <w:rsid w:val="006E2140"/>
    <w:rsid w:val="006E28B3"/>
    <w:rsid w:val="006E3F21"/>
    <w:rsid w:val="006E56EE"/>
    <w:rsid w:val="006E619E"/>
    <w:rsid w:val="006E6D00"/>
    <w:rsid w:val="006F033C"/>
    <w:rsid w:val="006F1B4E"/>
    <w:rsid w:val="006F1C0B"/>
    <w:rsid w:val="006F29C0"/>
    <w:rsid w:val="006F2D5A"/>
    <w:rsid w:val="006F431D"/>
    <w:rsid w:val="006F581C"/>
    <w:rsid w:val="006F5BE3"/>
    <w:rsid w:val="006F5D40"/>
    <w:rsid w:val="006F7129"/>
    <w:rsid w:val="00701A38"/>
    <w:rsid w:val="007024D9"/>
    <w:rsid w:val="00702F91"/>
    <w:rsid w:val="0070348C"/>
    <w:rsid w:val="007037B7"/>
    <w:rsid w:val="00705542"/>
    <w:rsid w:val="0070625D"/>
    <w:rsid w:val="0071016C"/>
    <w:rsid w:val="00710308"/>
    <w:rsid w:val="0071031C"/>
    <w:rsid w:val="00713728"/>
    <w:rsid w:val="00717182"/>
    <w:rsid w:val="0071787C"/>
    <w:rsid w:val="00717A0E"/>
    <w:rsid w:val="0072006B"/>
    <w:rsid w:val="00720AF0"/>
    <w:rsid w:val="0072174F"/>
    <w:rsid w:val="00721DC0"/>
    <w:rsid w:val="00722B37"/>
    <w:rsid w:val="007237A2"/>
    <w:rsid w:val="00723E85"/>
    <w:rsid w:val="00724E5E"/>
    <w:rsid w:val="00725404"/>
    <w:rsid w:val="00725591"/>
    <w:rsid w:val="00726848"/>
    <w:rsid w:val="00726E18"/>
    <w:rsid w:val="007270E4"/>
    <w:rsid w:val="0072763A"/>
    <w:rsid w:val="00727ECD"/>
    <w:rsid w:val="007300C0"/>
    <w:rsid w:val="00732318"/>
    <w:rsid w:val="00732D6E"/>
    <w:rsid w:val="00733300"/>
    <w:rsid w:val="00734AC2"/>
    <w:rsid w:val="00737A2D"/>
    <w:rsid w:val="007408EB"/>
    <w:rsid w:val="00741D23"/>
    <w:rsid w:val="00742574"/>
    <w:rsid w:val="00742E58"/>
    <w:rsid w:val="00743417"/>
    <w:rsid w:val="00744477"/>
    <w:rsid w:val="00744FF0"/>
    <w:rsid w:val="00745835"/>
    <w:rsid w:val="0074607A"/>
    <w:rsid w:val="00746670"/>
    <w:rsid w:val="00746ADD"/>
    <w:rsid w:val="00746C04"/>
    <w:rsid w:val="00751AC8"/>
    <w:rsid w:val="00752A4F"/>
    <w:rsid w:val="00752B2B"/>
    <w:rsid w:val="00752DBE"/>
    <w:rsid w:val="00752EE1"/>
    <w:rsid w:val="00753A25"/>
    <w:rsid w:val="00760070"/>
    <w:rsid w:val="007618A2"/>
    <w:rsid w:val="00761B6A"/>
    <w:rsid w:val="00761CC7"/>
    <w:rsid w:val="00764574"/>
    <w:rsid w:val="00764847"/>
    <w:rsid w:val="007648C0"/>
    <w:rsid w:val="00764DD1"/>
    <w:rsid w:val="00765CA9"/>
    <w:rsid w:val="00766C2D"/>
    <w:rsid w:val="00767967"/>
    <w:rsid w:val="007701E3"/>
    <w:rsid w:val="0077081A"/>
    <w:rsid w:val="007710E7"/>
    <w:rsid w:val="0077134E"/>
    <w:rsid w:val="0077153C"/>
    <w:rsid w:val="00772D9A"/>
    <w:rsid w:val="00774998"/>
    <w:rsid w:val="00774D84"/>
    <w:rsid w:val="00777C94"/>
    <w:rsid w:val="0078173F"/>
    <w:rsid w:val="00784C9D"/>
    <w:rsid w:val="0079067C"/>
    <w:rsid w:val="007933C0"/>
    <w:rsid w:val="00794C1C"/>
    <w:rsid w:val="00795502"/>
    <w:rsid w:val="007A0F20"/>
    <w:rsid w:val="007A1B65"/>
    <w:rsid w:val="007A24C5"/>
    <w:rsid w:val="007A3F99"/>
    <w:rsid w:val="007A4259"/>
    <w:rsid w:val="007A49D0"/>
    <w:rsid w:val="007A5416"/>
    <w:rsid w:val="007A5901"/>
    <w:rsid w:val="007A662B"/>
    <w:rsid w:val="007A66FD"/>
    <w:rsid w:val="007A790A"/>
    <w:rsid w:val="007A7B47"/>
    <w:rsid w:val="007B0E7D"/>
    <w:rsid w:val="007B3B2D"/>
    <w:rsid w:val="007C0B1B"/>
    <w:rsid w:val="007C0C76"/>
    <w:rsid w:val="007C1717"/>
    <w:rsid w:val="007C2612"/>
    <w:rsid w:val="007C29E1"/>
    <w:rsid w:val="007C446C"/>
    <w:rsid w:val="007C4695"/>
    <w:rsid w:val="007C491A"/>
    <w:rsid w:val="007C5167"/>
    <w:rsid w:val="007C51AC"/>
    <w:rsid w:val="007C523F"/>
    <w:rsid w:val="007C5339"/>
    <w:rsid w:val="007C70BB"/>
    <w:rsid w:val="007C74B7"/>
    <w:rsid w:val="007D2504"/>
    <w:rsid w:val="007D30A3"/>
    <w:rsid w:val="007D3EA3"/>
    <w:rsid w:val="007D4429"/>
    <w:rsid w:val="007D4731"/>
    <w:rsid w:val="007D5E50"/>
    <w:rsid w:val="007D65E2"/>
    <w:rsid w:val="007D68D0"/>
    <w:rsid w:val="007D6BD4"/>
    <w:rsid w:val="007D7972"/>
    <w:rsid w:val="007D7B8B"/>
    <w:rsid w:val="007E0B51"/>
    <w:rsid w:val="007E10F7"/>
    <w:rsid w:val="007E180D"/>
    <w:rsid w:val="007E19FB"/>
    <w:rsid w:val="007E2463"/>
    <w:rsid w:val="007E4B9B"/>
    <w:rsid w:val="007E4F05"/>
    <w:rsid w:val="007E66B1"/>
    <w:rsid w:val="007E7247"/>
    <w:rsid w:val="007F129F"/>
    <w:rsid w:val="007F1D2B"/>
    <w:rsid w:val="007F1D93"/>
    <w:rsid w:val="007F2183"/>
    <w:rsid w:val="007F357D"/>
    <w:rsid w:val="007F4517"/>
    <w:rsid w:val="007F50D7"/>
    <w:rsid w:val="007F5D33"/>
    <w:rsid w:val="007F792A"/>
    <w:rsid w:val="007F7CCF"/>
    <w:rsid w:val="0080008E"/>
    <w:rsid w:val="008005ED"/>
    <w:rsid w:val="00800EE1"/>
    <w:rsid w:val="0080235A"/>
    <w:rsid w:val="00802BBD"/>
    <w:rsid w:val="00802F29"/>
    <w:rsid w:val="008031E1"/>
    <w:rsid w:val="008039D0"/>
    <w:rsid w:val="00803F7E"/>
    <w:rsid w:val="00804022"/>
    <w:rsid w:val="00804066"/>
    <w:rsid w:val="008040A4"/>
    <w:rsid w:val="008045F0"/>
    <w:rsid w:val="00805EC0"/>
    <w:rsid w:val="008076FB"/>
    <w:rsid w:val="00807784"/>
    <w:rsid w:val="00807DBB"/>
    <w:rsid w:val="0081142F"/>
    <w:rsid w:val="00811ED5"/>
    <w:rsid w:val="00812CB5"/>
    <w:rsid w:val="00813024"/>
    <w:rsid w:val="00813936"/>
    <w:rsid w:val="00815128"/>
    <w:rsid w:val="0081609E"/>
    <w:rsid w:val="008160DA"/>
    <w:rsid w:val="0081633D"/>
    <w:rsid w:val="0081647A"/>
    <w:rsid w:val="008166D7"/>
    <w:rsid w:val="00823690"/>
    <w:rsid w:val="008238FD"/>
    <w:rsid w:val="00825469"/>
    <w:rsid w:val="00825B10"/>
    <w:rsid w:val="008263F5"/>
    <w:rsid w:val="008268CC"/>
    <w:rsid w:val="00826F46"/>
    <w:rsid w:val="0082710F"/>
    <w:rsid w:val="008315CA"/>
    <w:rsid w:val="008329C1"/>
    <w:rsid w:val="0083314C"/>
    <w:rsid w:val="0083436B"/>
    <w:rsid w:val="008356D0"/>
    <w:rsid w:val="00836B8D"/>
    <w:rsid w:val="008400BB"/>
    <w:rsid w:val="008420DC"/>
    <w:rsid w:val="00842D52"/>
    <w:rsid w:val="00844094"/>
    <w:rsid w:val="008444EF"/>
    <w:rsid w:val="00845812"/>
    <w:rsid w:val="00845AEF"/>
    <w:rsid w:val="00845E43"/>
    <w:rsid w:val="00845E57"/>
    <w:rsid w:val="00846605"/>
    <w:rsid w:val="00846BF4"/>
    <w:rsid w:val="00846C02"/>
    <w:rsid w:val="00850168"/>
    <w:rsid w:val="00850F29"/>
    <w:rsid w:val="00851DF2"/>
    <w:rsid w:val="0085358E"/>
    <w:rsid w:val="00853CA3"/>
    <w:rsid w:val="00853E5A"/>
    <w:rsid w:val="00854FE7"/>
    <w:rsid w:val="00855918"/>
    <w:rsid w:val="008563CB"/>
    <w:rsid w:val="00857659"/>
    <w:rsid w:val="00857DC4"/>
    <w:rsid w:val="00862832"/>
    <w:rsid w:val="00862AC7"/>
    <w:rsid w:val="00864738"/>
    <w:rsid w:val="00865069"/>
    <w:rsid w:val="00865413"/>
    <w:rsid w:val="0086572F"/>
    <w:rsid w:val="0086640B"/>
    <w:rsid w:val="00866D0F"/>
    <w:rsid w:val="00866D8B"/>
    <w:rsid w:val="00867E43"/>
    <w:rsid w:val="008719B6"/>
    <w:rsid w:val="00872872"/>
    <w:rsid w:val="00873213"/>
    <w:rsid w:val="0087353B"/>
    <w:rsid w:val="0087377B"/>
    <w:rsid w:val="00874E65"/>
    <w:rsid w:val="00875770"/>
    <w:rsid w:val="008764DC"/>
    <w:rsid w:val="00876581"/>
    <w:rsid w:val="00876B4A"/>
    <w:rsid w:val="00881503"/>
    <w:rsid w:val="00883699"/>
    <w:rsid w:val="00883780"/>
    <w:rsid w:val="008846B8"/>
    <w:rsid w:val="0088571B"/>
    <w:rsid w:val="008860A7"/>
    <w:rsid w:val="00886B22"/>
    <w:rsid w:val="00886DA9"/>
    <w:rsid w:val="0088787D"/>
    <w:rsid w:val="008879EA"/>
    <w:rsid w:val="00887CFB"/>
    <w:rsid w:val="00887F7C"/>
    <w:rsid w:val="008902B4"/>
    <w:rsid w:val="008910EB"/>
    <w:rsid w:val="00892D8B"/>
    <w:rsid w:val="00892DEF"/>
    <w:rsid w:val="00894777"/>
    <w:rsid w:val="008950DB"/>
    <w:rsid w:val="008951BA"/>
    <w:rsid w:val="00895E77"/>
    <w:rsid w:val="00896905"/>
    <w:rsid w:val="00896B1D"/>
    <w:rsid w:val="00897134"/>
    <w:rsid w:val="008A2394"/>
    <w:rsid w:val="008A23D3"/>
    <w:rsid w:val="008A3651"/>
    <w:rsid w:val="008A3FA7"/>
    <w:rsid w:val="008A3FEA"/>
    <w:rsid w:val="008A4E2F"/>
    <w:rsid w:val="008A542D"/>
    <w:rsid w:val="008A5DCF"/>
    <w:rsid w:val="008A7EAD"/>
    <w:rsid w:val="008B0FDC"/>
    <w:rsid w:val="008B1C6F"/>
    <w:rsid w:val="008B4336"/>
    <w:rsid w:val="008B5E29"/>
    <w:rsid w:val="008B6FA1"/>
    <w:rsid w:val="008C046A"/>
    <w:rsid w:val="008C0B65"/>
    <w:rsid w:val="008C0C1F"/>
    <w:rsid w:val="008C0CB1"/>
    <w:rsid w:val="008C193C"/>
    <w:rsid w:val="008C256C"/>
    <w:rsid w:val="008C64BA"/>
    <w:rsid w:val="008C7D7A"/>
    <w:rsid w:val="008D060C"/>
    <w:rsid w:val="008D14B3"/>
    <w:rsid w:val="008D242A"/>
    <w:rsid w:val="008D2457"/>
    <w:rsid w:val="008D2B0D"/>
    <w:rsid w:val="008D2F61"/>
    <w:rsid w:val="008D364C"/>
    <w:rsid w:val="008D40B8"/>
    <w:rsid w:val="008D5D18"/>
    <w:rsid w:val="008D6958"/>
    <w:rsid w:val="008D7CD6"/>
    <w:rsid w:val="008D7E4B"/>
    <w:rsid w:val="008E1093"/>
    <w:rsid w:val="008E2B75"/>
    <w:rsid w:val="008E486F"/>
    <w:rsid w:val="008E4CEE"/>
    <w:rsid w:val="008E51A7"/>
    <w:rsid w:val="008E5228"/>
    <w:rsid w:val="008E5EE3"/>
    <w:rsid w:val="008E6E23"/>
    <w:rsid w:val="008F0922"/>
    <w:rsid w:val="008F0AB0"/>
    <w:rsid w:val="008F0FC9"/>
    <w:rsid w:val="008F5208"/>
    <w:rsid w:val="008F57E1"/>
    <w:rsid w:val="008F6159"/>
    <w:rsid w:val="008F6198"/>
    <w:rsid w:val="008F6346"/>
    <w:rsid w:val="008F69B1"/>
    <w:rsid w:val="008F6CC4"/>
    <w:rsid w:val="008F6E72"/>
    <w:rsid w:val="008F74F6"/>
    <w:rsid w:val="0090062D"/>
    <w:rsid w:val="00900767"/>
    <w:rsid w:val="00900A24"/>
    <w:rsid w:val="009028D9"/>
    <w:rsid w:val="0090332E"/>
    <w:rsid w:val="009033CE"/>
    <w:rsid w:val="00904052"/>
    <w:rsid w:val="00904788"/>
    <w:rsid w:val="00905120"/>
    <w:rsid w:val="009053BA"/>
    <w:rsid w:val="009053D7"/>
    <w:rsid w:val="009059C0"/>
    <w:rsid w:val="00905B32"/>
    <w:rsid w:val="00906576"/>
    <w:rsid w:val="0090668B"/>
    <w:rsid w:val="00906798"/>
    <w:rsid w:val="00910820"/>
    <w:rsid w:val="009112B3"/>
    <w:rsid w:val="00911636"/>
    <w:rsid w:val="0091251C"/>
    <w:rsid w:val="009145EF"/>
    <w:rsid w:val="009175F4"/>
    <w:rsid w:val="00920EB8"/>
    <w:rsid w:val="00921CDA"/>
    <w:rsid w:val="00921D3D"/>
    <w:rsid w:val="009227EF"/>
    <w:rsid w:val="009231EB"/>
    <w:rsid w:val="009234D0"/>
    <w:rsid w:val="00924496"/>
    <w:rsid w:val="00924B50"/>
    <w:rsid w:val="00924F6B"/>
    <w:rsid w:val="0092578E"/>
    <w:rsid w:val="00925A52"/>
    <w:rsid w:val="00925D38"/>
    <w:rsid w:val="0092612B"/>
    <w:rsid w:val="0093045C"/>
    <w:rsid w:val="0093072E"/>
    <w:rsid w:val="00930914"/>
    <w:rsid w:val="0093115F"/>
    <w:rsid w:val="0093231E"/>
    <w:rsid w:val="00932A20"/>
    <w:rsid w:val="00932BE7"/>
    <w:rsid w:val="009332CC"/>
    <w:rsid w:val="00933F9F"/>
    <w:rsid w:val="00936399"/>
    <w:rsid w:val="00937490"/>
    <w:rsid w:val="00937FF4"/>
    <w:rsid w:val="009403A8"/>
    <w:rsid w:val="00940BBC"/>
    <w:rsid w:val="00941758"/>
    <w:rsid w:val="00941B4E"/>
    <w:rsid w:val="00942094"/>
    <w:rsid w:val="00942F0F"/>
    <w:rsid w:val="00943EA5"/>
    <w:rsid w:val="009447D0"/>
    <w:rsid w:val="00945047"/>
    <w:rsid w:val="00947267"/>
    <w:rsid w:val="00950AF0"/>
    <w:rsid w:val="0095147B"/>
    <w:rsid w:val="00953349"/>
    <w:rsid w:val="009570AB"/>
    <w:rsid w:val="0095752E"/>
    <w:rsid w:val="00961762"/>
    <w:rsid w:val="009618AB"/>
    <w:rsid w:val="00961F01"/>
    <w:rsid w:val="00962182"/>
    <w:rsid w:val="00962714"/>
    <w:rsid w:val="0096324C"/>
    <w:rsid w:val="0096563D"/>
    <w:rsid w:val="00965D42"/>
    <w:rsid w:val="00965FB0"/>
    <w:rsid w:val="0097192B"/>
    <w:rsid w:val="00971E79"/>
    <w:rsid w:val="009725E7"/>
    <w:rsid w:val="00972847"/>
    <w:rsid w:val="00973666"/>
    <w:rsid w:val="00973EA8"/>
    <w:rsid w:val="00974D8D"/>
    <w:rsid w:val="00974E95"/>
    <w:rsid w:val="00974F79"/>
    <w:rsid w:val="00977095"/>
    <w:rsid w:val="0098043D"/>
    <w:rsid w:val="009826AA"/>
    <w:rsid w:val="009832F8"/>
    <w:rsid w:val="0098357D"/>
    <w:rsid w:val="009839C0"/>
    <w:rsid w:val="00984094"/>
    <w:rsid w:val="00984272"/>
    <w:rsid w:val="0098484C"/>
    <w:rsid w:val="009861E9"/>
    <w:rsid w:val="00986B44"/>
    <w:rsid w:val="00986CDC"/>
    <w:rsid w:val="009870AD"/>
    <w:rsid w:val="00987889"/>
    <w:rsid w:val="00987A0A"/>
    <w:rsid w:val="00987D81"/>
    <w:rsid w:val="00987EC7"/>
    <w:rsid w:val="009945B6"/>
    <w:rsid w:val="00994605"/>
    <w:rsid w:val="009952A0"/>
    <w:rsid w:val="00995AD3"/>
    <w:rsid w:val="00995D6D"/>
    <w:rsid w:val="00996134"/>
    <w:rsid w:val="009A1CA7"/>
    <w:rsid w:val="009A2255"/>
    <w:rsid w:val="009A26AE"/>
    <w:rsid w:val="009A34A5"/>
    <w:rsid w:val="009A3D56"/>
    <w:rsid w:val="009A430B"/>
    <w:rsid w:val="009A50C7"/>
    <w:rsid w:val="009A515C"/>
    <w:rsid w:val="009A6216"/>
    <w:rsid w:val="009B2196"/>
    <w:rsid w:val="009B2425"/>
    <w:rsid w:val="009B2BCD"/>
    <w:rsid w:val="009B3604"/>
    <w:rsid w:val="009B3944"/>
    <w:rsid w:val="009B48E8"/>
    <w:rsid w:val="009B5A9C"/>
    <w:rsid w:val="009B5F95"/>
    <w:rsid w:val="009B625B"/>
    <w:rsid w:val="009B670C"/>
    <w:rsid w:val="009B7A97"/>
    <w:rsid w:val="009B7BC6"/>
    <w:rsid w:val="009C0A6E"/>
    <w:rsid w:val="009C0B13"/>
    <w:rsid w:val="009C0D0D"/>
    <w:rsid w:val="009C7107"/>
    <w:rsid w:val="009C7638"/>
    <w:rsid w:val="009D0C09"/>
    <w:rsid w:val="009D2501"/>
    <w:rsid w:val="009D3302"/>
    <w:rsid w:val="009D35F3"/>
    <w:rsid w:val="009D4A1C"/>
    <w:rsid w:val="009D549B"/>
    <w:rsid w:val="009D5AA6"/>
    <w:rsid w:val="009D5C3C"/>
    <w:rsid w:val="009D6187"/>
    <w:rsid w:val="009D644F"/>
    <w:rsid w:val="009D67F8"/>
    <w:rsid w:val="009D6EE1"/>
    <w:rsid w:val="009D6F57"/>
    <w:rsid w:val="009D77AA"/>
    <w:rsid w:val="009E1648"/>
    <w:rsid w:val="009E1AD2"/>
    <w:rsid w:val="009E1F3F"/>
    <w:rsid w:val="009E27CB"/>
    <w:rsid w:val="009E67B7"/>
    <w:rsid w:val="009E75C4"/>
    <w:rsid w:val="009F42F2"/>
    <w:rsid w:val="009F4D63"/>
    <w:rsid w:val="009F509F"/>
    <w:rsid w:val="009F56B1"/>
    <w:rsid w:val="009F5F97"/>
    <w:rsid w:val="009F762C"/>
    <w:rsid w:val="00A003FB"/>
    <w:rsid w:val="00A00D16"/>
    <w:rsid w:val="00A03E76"/>
    <w:rsid w:val="00A04C31"/>
    <w:rsid w:val="00A04CFB"/>
    <w:rsid w:val="00A0596E"/>
    <w:rsid w:val="00A05E86"/>
    <w:rsid w:val="00A06073"/>
    <w:rsid w:val="00A0714F"/>
    <w:rsid w:val="00A1176B"/>
    <w:rsid w:val="00A11A0B"/>
    <w:rsid w:val="00A11B1E"/>
    <w:rsid w:val="00A11F13"/>
    <w:rsid w:val="00A13C5A"/>
    <w:rsid w:val="00A142CE"/>
    <w:rsid w:val="00A1475B"/>
    <w:rsid w:val="00A16545"/>
    <w:rsid w:val="00A178A5"/>
    <w:rsid w:val="00A21994"/>
    <w:rsid w:val="00A22BC4"/>
    <w:rsid w:val="00A230F1"/>
    <w:rsid w:val="00A24341"/>
    <w:rsid w:val="00A251D0"/>
    <w:rsid w:val="00A25531"/>
    <w:rsid w:val="00A26CE4"/>
    <w:rsid w:val="00A304F2"/>
    <w:rsid w:val="00A30BE4"/>
    <w:rsid w:val="00A31667"/>
    <w:rsid w:val="00A3428E"/>
    <w:rsid w:val="00A3491F"/>
    <w:rsid w:val="00A34C07"/>
    <w:rsid w:val="00A356E5"/>
    <w:rsid w:val="00A37738"/>
    <w:rsid w:val="00A37B2A"/>
    <w:rsid w:val="00A37B5A"/>
    <w:rsid w:val="00A411CC"/>
    <w:rsid w:val="00A42C25"/>
    <w:rsid w:val="00A43497"/>
    <w:rsid w:val="00A4466B"/>
    <w:rsid w:val="00A45457"/>
    <w:rsid w:val="00A46ED3"/>
    <w:rsid w:val="00A47EF7"/>
    <w:rsid w:val="00A52399"/>
    <w:rsid w:val="00A55FB9"/>
    <w:rsid w:val="00A57CAD"/>
    <w:rsid w:val="00A601E8"/>
    <w:rsid w:val="00A60265"/>
    <w:rsid w:val="00A60C29"/>
    <w:rsid w:val="00A61442"/>
    <w:rsid w:val="00A618F8"/>
    <w:rsid w:val="00A63A53"/>
    <w:rsid w:val="00A64342"/>
    <w:rsid w:val="00A64AEA"/>
    <w:rsid w:val="00A6561D"/>
    <w:rsid w:val="00A65751"/>
    <w:rsid w:val="00A67DE8"/>
    <w:rsid w:val="00A73385"/>
    <w:rsid w:val="00A744F7"/>
    <w:rsid w:val="00A75604"/>
    <w:rsid w:val="00A75C3D"/>
    <w:rsid w:val="00A75F39"/>
    <w:rsid w:val="00A80F8B"/>
    <w:rsid w:val="00A8153F"/>
    <w:rsid w:val="00A82153"/>
    <w:rsid w:val="00A8267C"/>
    <w:rsid w:val="00A83C09"/>
    <w:rsid w:val="00A83C14"/>
    <w:rsid w:val="00A84AF7"/>
    <w:rsid w:val="00A855D4"/>
    <w:rsid w:val="00A85C6F"/>
    <w:rsid w:val="00A86493"/>
    <w:rsid w:val="00A864CE"/>
    <w:rsid w:val="00A9129F"/>
    <w:rsid w:val="00A93B82"/>
    <w:rsid w:val="00A9447F"/>
    <w:rsid w:val="00A94769"/>
    <w:rsid w:val="00A956A6"/>
    <w:rsid w:val="00A974F7"/>
    <w:rsid w:val="00AA065D"/>
    <w:rsid w:val="00AA1032"/>
    <w:rsid w:val="00AA13E7"/>
    <w:rsid w:val="00AA1510"/>
    <w:rsid w:val="00AA18E4"/>
    <w:rsid w:val="00AA1A13"/>
    <w:rsid w:val="00AA2928"/>
    <w:rsid w:val="00AB0020"/>
    <w:rsid w:val="00AB09E2"/>
    <w:rsid w:val="00AB1F1B"/>
    <w:rsid w:val="00AB2D3E"/>
    <w:rsid w:val="00AB3481"/>
    <w:rsid w:val="00AB3C92"/>
    <w:rsid w:val="00AB4B07"/>
    <w:rsid w:val="00AB4B25"/>
    <w:rsid w:val="00AB5694"/>
    <w:rsid w:val="00AB6F54"/>
    <w:rsid w:val="00AB7680"/>
    <w:rsid w:val="00AB7EC8"/>
    <w:rsid w:val="00AC04FC"/>
    <w:rsid w:val="00AC10D8"/>
    <w:rsid w:val="00AC16D5"/>
    <w:rsid w:val="00AC1C44"/>
    <w:rsid w:val="00AC3E88"/>
    <w:rsid w:val="00AC439E"/>
    <w:rsid w:val="00AC4714"/>
    <w:rsid w:val="00AC51FC"/>
    <w:rsid w:val="00AC56B4"/>
    <w:rsid w:val="00AC6860"/>
    <w:rsid w:val="00AC6A02"/>
    <w:rsid w:val="00AC76ED"/>
    <w:rsid w:val="00AD06BC"/>
    <w:rsid w:val="00AD0743"/>
    <w:rsid w:val="00AD0DF0"/>
    <w:rsid w:val="00AD15D6"/>
    <w:rsid w:val="00AD2A05"/>
    <w:rsid w:val="00AD2B06"/>
    <w:rsid w:val="00AD2E2E"/>
    <w:rsid w:val="00AD41A0"/>
    <w:rsid w:val="00AD4EA8"/>
    <w:rsid w:val="00AD5124"/>
    <w:rsid w:val="00AD51D9"/>
    <w:rsid w:val="00AD52F3"/>
    <w:rsid w:val="00AD7D0C"/>
    <w:rsid w:val="00AE38E8"/>
    <w:rsid w:val="00AE3994"/>
    <w:rsid w:val="00AE4843"/>
    <w:rsid w:val="00AE492F"/>
    <w:rsid w:val="00AE4C12"/>
    <w:rsid w:val="00AE64F6"/>
    <w:rsid w:val="00AF0E61"/>
    <w:rsid w:val="00AF1034"/>
    <w:rsid w:val="00AF144F"/>
    <w:rsid w:val="00AF2111"/>
    <w:rsid w:val="00AF23DF"/>
    <w:rsid w:val="00AF3C9E"/>
    <w:rsid w:val="00AF68B9"/>
    <w:rsid w:val="00AF6BE3"/>
    <w:rsid w:val="00AF6F79"/>
    <w:rsid w:val="00AF746C"/>
    <w:rsid w:val="00AF74A1"/>
    <w:rsid w:val="00B004AB"/>
    <w:rsid w:val="00B00B40"/>
    <w:rsid w:val="00B01C3A"/>
    <w:rsid w:val="00B029A1"/>
    <w:rsid w:val="00B031DA"/>
    <w:rsid w:val="00B03354"/>
    <w:rsid w:val="00B03AA7"/>
    <w:rsid w:val="00B04DDD"/>
    <w:rsid w:val="00B06409"/>
    <w:rsid w:val="00B07760"/>
    <w:rsid w:val="00B078A4"/>
    <w:rsid w:val="00B07DBE"/>
    <w:rsid w:val="00B07E3A"/>
    <w:rsid w:val="00B07F91"/>
    <w:rsid w:val="00B116B0"/>
    <w:rsid w:val="00B133A5"/>
    <w:rsid w:val="00B1362D"/>
    <w:rsid w:val="00B13A22"/>
    <w:rsid w:val="00B14146"/>
    <w:rsid w:val="00B14C27"/>
    <w:rsid w:val="00B15569"/>
    <w:rsid w:val="00B159AE"/>
    <w:rsid w:val="00B165C7"/>
    <w:rsid w:val="00B169A8"/>
    <w:rsid w:val="00B16B3F"/>
    <w:rsid w:val="00B21742"/>
    <w:rsid w:val="00B23CB5"/>
    <w:rsid w:val="00B24038"/>
    <w:rsid w:val="00B24747"/>
    <w:rsid w:val="00B25831"/>
    <w:rsid w:val="00B27FA4"/>
    <w:rsid w:val="00B305B6"/>
    <w:rsid w:val="00B30DA1"/>
    <w:rsid w:val="00B311D2"/>
    <w:rsid w:val="00B31430"/>
    <w:rsid w:val="00B316B5"/>
    <w:rsid w:val="00B32C71"/>
    <w:rsid w:val="00B33E94"/>
    <w:rsid w:val="00B33F34"/>
    <w:rsid w:val="00B36C2B"/>
    <w:rsid w:val="00B4018D"/>
    <w:rsid w:val="00B41947"/>
    <w:rsid w:val="00B4221B"/>
    <w:rsid w:val="00B432AF"/>
    <w:rsid w:val="00B436A3"/>
    <w:rsid w:val="00B44896"/>
    <w:rsid w:val="00B4511C"/>
    <w:rsid w:val="00B45714"/>
    <w:rsid w:val="00B45AEE"/>
    <w:rsid w:val="00B4722B"/>
    <w:rsid w:val="00B47E0F"/>
    <w:rsid w:val="00B50266"/>
    <w:rsid w:val="00B50DC7"/>
    <w:rsid w:val="00B512F0"/>
    <w:rsid w:val="00B51835"/>
    <w:rsid w:val="00B52D62"/>
    <w:rsid w:val="00B5361E"/>
    <w:rsid w:val="00B54826"/>
    <w:rsid w:val="00B5546D"/>
    <w:rsid w:val="00B5549C"/>
    <w:rsid w:val="00B55DE6"/>
    <w:rsid w:val="00B55F09"/>
    <w:rsid w:val="00B56438"/>
    <w:rsid w:val="00B60ADC"/>
    <w:rsid w:val="00B60D9D"/>
    <w:rsid w:val="00B612D7"/>
    <w:rsid w:val="00B61C2C"/>
    <w:rsid w:val="00B61C95"/>
    <w:rsid w:val="00B62437"/>
    <w:rsid w:val="00B6363A"/>
    <w:rsid w:val="00B64A7B"/>
    <w:rsid w:val="00B64AE7"/>
    <w:rsid w:val="00B6538A"/>
    <w:rsid w:val="00B6740E"/>
    <w:rsid w:val="00B702B3"/>
    <w:rsid w:val="00B71F67"/>
    <w:rsid w:val="00B74451"/>
    <w:rsid w:val="00B81C24"/>
    <w:rsid w:val="00B82107"/>
    <w:rsid w:val="00B84A19"/>
    <w:rsid w:val="00B84DAC"/>
    <w:rsid w:val="00B9170E"/>
    <w:rsid w:val="00B919AA"/>
    <w:rsid w:val="00B92C7F"/>
    <w:rsid w:val="00B94352"/>
    <w:rsid w:val="00B94B2E"/>
    <w:rsid w:val="00B95DB0"/>
    <w:rsid w:val="00B96CFE"/>
    <w:rsid w:val="00B972AE"/>
    <w:rsid w:val="00B973DF"/>
    <w:rsid w:val="00BA0561"/>
    <w:rsid w:val="00BA0CB6"/>
    <w:rsid w:val="00BA0F6C"/>
    <w:rsid w:val="00BA19D7"/>
    <w:rsid w:val="00BA511E"/>
    <w:rsid w:val="00BA57C1"/>
    <w:rsid w:val="00BA6C4E"/>
    <w:rsid w:val="00BB09C7"/>
    <w:rsid w:val="00BB0AD4"/>
    <w:rsid w:val="00BB1461"/>
    <w:rsid w:val="00BB15DD"/>
    <w:rsid w:val="00BB1A3A"/>
    <w:rsid w:val="00BB1BAE"/>
    <w:rsid w:val="00BB2119"/>
    <w:rsid w:val="00BB3AFF"/>
    <w:rsid w:val="00BB587B"/>
    <w:rsid w:val="00BB6697"/>
    <w:rsid w:val="00BB6892"/>
    <w:rsid w:val="00BB75A7"/>
    <w:rsid w:val="00BB785C"/>
    <w:rsid w:val="00BC0771"/>
    <w:rsid w:val="00BC0A22"/>
    <w:rsid w:val="00BC13D7"/>
    <w:rsid w:val="00BC18DD"/>
    <w:rsid w:val="00BC1F48"/>
    <w:rsid w:val="00BC3BF5"/>
    <w:rsid w:val="00BC408E"/>
    <w:rsid w:val="00BC5053"/>
    <w:rsid w:val="00BC50A3"/>
    <w:rsid w:val="00BC566C"/>
    <w:rsid w:val="00BC5738"/>
    <w:rsid w:val="00BD12C8"/>
    <w:rsid w:val="00BD1322"/>
    <w:rsid w:val="00BD13AC"/>
    <w:rsid w:val="00BD14C2"/>
    <w:rsid w:val="00BD35FF"/>
    <w:rsid w:val="00BD5DC6"/>
    <w:rsid w:val="00BE083A"/>
    <w:rsid w:val="00BE1AC5"/>
    <w:rsid w:val="00BE1F73"/>
    <w:rsid w:val="00BE3712"/>
    <w:rsid w:val="00BE4657"/>
    <w:rsid w:val="00BE4DAE"/>
    <w:rsid w:val="00BE5165"/>
    <w:rsid w:val="00BE5B52"/>
    <w:rsid w:val="00BE733A"/>
    <w:rsid w:val="00BE752A"/>
    <w:rsid w:val="00BE7CD5"/>
    <w:rsid w:val="00BF04AD"/>
    <w:rsid w:val="00BF15B6"/>
    <w:rsid w:val="00BF171E"/>
    <w:rsid w:val="00BF17FF"/>
    <w:rsid w:val="00BF2863"/>
    <w:rsid w:val="00BF2F3F"/>
    <w:rsid w:val="00BF2F49"/>
    <w:rsid w:val="00BF3124"/>
    <w:rsid w:val="00BF3FA1"/>
    <w:rsid w:val="00BF6418"/>
    <w:rsid w:val="00BF725C"/>
    <w:rsid w:val="00BF75F7"/>
    <w:rsid w:val="00BF7976"/>
    <w:rsid w:val="00C002EB"/>
    <w:rsid w:val="00C005C8"/>
    <w:rsid w:val="00C00DED"/>
    <w:rsid w:val="00C0111B"/>
    <w:rsid w:val="00C0166C"/>
    <w:rsid w:val="00C01A95"/>
    <w:rsid w:val="00C0245C"/>
    <w:rsid w:val="00C0288D"/>
    <w:rsid w:val="00C03077"/>
    <w:rsid w:val="00C03C3C"/>
    <w:rsid w:val="00C03D5B"/>
    <w:rsid w:val="00C040BB"/>
    <w:rsid w:val="00C04607"/>
    <w:rsid w:val="00C047EE"/>
    <w:rsid w:val="00C072D2"/>
    <w:rsid w:val="00C1031B"/>
    <w:rsid w:val="00C10565"/>
    <w:rsid w:val="00C113DB"/>
    <w:rsid w:val="00C131F6"/>
    <w:rsid w:val="00C13CCD"/>
    <w:rsid w:val="00C13CF0"/>
    <w:rsid w:val="00C1482B"/>
    <w:rsid w:val="00C15F86"/>
    <w:rsid w:val="00C16069"/>
    <w:rsid w:val="00C17AF5"/>
    <w:rsid w:val="00C17E1F"/>
    <w:rsid w:val="00C20C36"/>
    <w:rsid w:val="00C21DBB"/>
    <w:rsid w:val="00C21F13"/>
    <w:rsid w:val="00C2287A"/>
    <w:rsid w:val="00C22AA6"/>
    <w:rsid w:val="00C23BDE"/>
    <w:rsid w:val="00C24D2E"/>
    <w:rsid w:val="00C257D1"/>
    <w:rsid w:val="00C26322"/>
    <w:rsid w:val="00C26BE3"/>
    <w:rsid w:val="00C27FD1"/>
    <w:rsid w:val="00C307CD"/>
    <w:rsid w:val="00C30970"/>
    <w:rsid w:val="00C32021"/>
    <w:rsid w:val="00C328D3"/>
    <w:rsid w:val="00C32A32"/>
    <w:rsid w:val="00C331E7"/>
    <w:rsid w:val="00C33376"/>
    <w:rsid w:val="00C34A87"/>
    <w:rsid w:val="00C357D6"/>
    <w:rsid w:val="00C365F8"/>
    <w:rsid w:val="00C37FD2"/>
    <w:rsid w:val="00C400F6"/>
    <w:rsid w:val="00C426FB"/>
    <w:rsid w:val="00C42D38"/>
    <w:rsid w:val="00C42F3E"/>
    <w:rsid w:val="00C45792"/>
    <w:rsid w:val="00C46D61"/>
    <w:rsid w:val="00C47521"/>
    <w:rsid w:val="00C47671"/>
    <w:rsid w:val="00C47CEE"/>
    <w:rsid w:val="00C500DF"/>
    <w:rsid w:val="00C502B1"/>
    <w:rsid w:val="00C508DD"/>
    <w:rsid w:val="00C50F8B"/>
    <w:rsid w:val="00C519FE"/>
    <w:rsid w:val="00C51A3C"/>
    <w:rsid w:val="00C51C14"/>
    <w:rsid w:val="00C51C78"/>
    <w:rsid w:val="00C53E48"/>
    <w:rsid w:val="00C5451A"/>
    <w:rsid w:val="00C56AD7"/>
    <w:rsid w:val="00C579A6"/>
    <w:rsid w:val="00C6000B"/>
    <w:rsid w:val="00C602E2"/>
    <w:rsid w:val="00C617C3"/>
    <w:rsid w:val="00C61F26"/>
    <w:rsid w:val="00C61F70"/>
    <w:rsid w:val="00C61F7B"/>
    <w:rsid w:val="00C62819"/>
    <w:rsid w:val="00C62876"/>
    <w:rsid w:val="00C633B3"/>
    <w:rsid w:val="00C63DC3"/>
    <w:rsid w:val="00C63EDB"/>
    <w:rsid w:val="00C65165"/>
    <w:rsid w:val="00C651A6"/>
    <w:rsid w:val="00C67EB9"/>
    <w:rsid w:val="00C7009F"/>
    <w:rsid w:val="00C70D4B"/>
    <w:rsid w:val="00C711C1"/>
    <w:rsid w:val="00C713B4"/>
    <w:rsid w:val="00C71E69"/>
    <w:rsid w:val="00C720D9"/>
    <w:rsid w:val="00C722EB"/>
    <w:rsid w:val="00C726D6"/>
    <w:rsid w:val="00C73A18"/>
    <w:rsid w:val="00C75790"/>
    <w:rsid w:val="00C7580F"/>
    <w:rsid w:val="00C75BFF"/>
    <w:rsid w:val="00C75E96"/>
    <w:rsid w:val="00C75EE8"/>
    <w:rsid w:val="00C777D7"/>
    <w:rsid w:val="00C77B97"/>
    <w:rsid w:val="00C80587"/>
    <w:rsid w:val="00C80711"/>
    <w:rsid w:val="00C83DE9"/>
    <w:rsid w:val="00C84017"/>
    <w:rsid w:val="00C844A4"/>
    <w:rsid w:val="00C85375"/>
    <w:rsid w:val="00C85704"/>
    <w:rsid w:val="00C858F5"/>
    <w:rsid w:val="00C86440"/>
    <w:rsid w:val="00C86533"/>
    <w:rsid w:val="00C86A28"/>
    <w:rsid w:val="00C87147"/>
    <w:rsid w:val="00C914A4"/>
    <w:rsid w:val="00C91AD2"/>
    <w:rsid w:val="00C91CEB"/>
    <w:rsid w:val="00C92058"/>
    <w:rsid w:val="00C922DF"/>
    <w:rsid w:val="00C928A0"/>
    <w:rsid w:val="00C92A2C"/>
    <w:rsid w:val="00C92D24"/>
    <w:rsid w:val="00C93B7F"/>
    <w:rsid w:val="00C959A1"/>
    <w:rsid w:val="00C974C5"/>
    <w:rsid w:val="00C97657"/>
    <w:rsid w:val="00C97878"/>
    <w:rsid w:val="00CA06D0"/>
    <w:rsid w:val="00CA2B1C"/>
    <w:rsid w:val="00CA4E6A"/>
    <w:rsid w:val="00CA5E1A"/>
    <w:rsid w:val="00CA7174"/>
    <w:rsid w:val="00CA73C3"/>
    <w:rsid w:val="00CA7D77"/>
    <w:rsid w:val="00CA7F62"/>
    <w:rsid w:val="00CB0B2D"/>
    <w:rsid w:val="00CB19F7"/>
    <w:rsid w:val="00CB3574"/>
    <w:rsid w:val="00CB3FC3"/>
    <w:rsid w:val="00CB540C"/>
    <w:rsid w:val="00CB558B"/>
    <w:rsid w:val="00CB5CB2"/>
    <w:rsid w:val="00CC0295"/>
    <w:rsid w:val="00CC08D1"/>
    <w:rsid w:val="00CC0B4A"/>
    <w:rsid w:val="00CC1A11"/>
    <w:rsid w:val="00CC2B18"/>
    <w:rsid w:val="00CC4ECD"/>
    <w:rsid w:val="00CC582B"/>
    <w:rsid w:val="00CC5975"/>
    <w:rsid w:val="00CC5BA7"/>
    <w:rsid w:val="00CC65CF"/>
    <w:rsid w:val="00CD091C"/>
    <w:rsid w:val="00CD186D"/>
    <w:rsid w:val="00CD1D5A"/>
    <w:rsid w:val="00CD2707"/>
    <w:rsid w:val="00CD3AA6"/>
    <w:rsid w:val="00CD3D3C"/>
    <w:rsid w:val="00CD4760"/>
    <w:rsid w:val="00CD4A5D"/>
    <w:rsid w:val="00CD5A0E"/>
    <w:rsid w:val="00CD5FCF"/>
    <w:rsid w:val="00CD79CC"/>
    <w:rsid w:val="00CD7C81"/>
    <w:rsid w:val="00CE1422"/>
    <w:rsid w:val="00CE22D7"/>
    <w:rsid w:val="00CE2D35"/>
    <w:rsid w:val="00CE2DDD"/>
    <w:rsid w:val="00CE3B04"/>
    <w:rsid w:val="00CE4D00"/>
    <w:rsid w:val="00CE6294"/>
    <w:rsid w:val="00CE6438"/>
    <w:rsid w:val="00CE6A1A"/>
    <w:rsid w:val="00CF1A34"/>
    <w:rsid w:val="00CF1FAA"/>
    <w:rsid w:val="00CF22E3"/>
    <w:rsid w:val="00CF27CA"/>
    <w:rsid w:val="00CF2B02"/>
    <w:rsid w:val="00CF2E5D"/>
    <w:rsid w:val="00CF4B08"/>
    <w:rsid w:val="00CF7072"/>
    <w:rsid w:val="00D00C9A"/>
    <w:rsid w:val="00D02093"/>
    <w:rsid w:val="00D02B77"/>
    <w:rsid w:val="00D04EF5"/>
    <w:rsid w:val="00D054A9"/>
    <w:rsid w:val="00D05641"/>
    <w:rsid w:val="00D05F71"/>
    <w:rsid w:val="00D079DB"/>
    <w:rsid w:val="00D07CA3"/>
    <w:rsid w:val="00D11626"/>
    <w:rsid w:val="00D11D7A"/>
    <w:rsid w:val="00D1284D"/>
    <w:rsid w:val="00D132F1"/>
    <w:rsid w:val="00D14814"/>
    <w:rsid w:val="00D15A86"/>
    <w:rsid w:val="00D15E80"/>
    <w:rsid w:val="00D20394"/>
    <w:rsid w:val="00D20845"/>
    <w:rsid w:val="00D218A6"/>
    <w:rsid w:val="00D2380C"/>
    <w:rsid w:val="00D24B4A"/>
    <w:rsid w:val="00D2571C"/>
    <w:rsid w:val="00D260E6"/>
    <w:rsid w:val="00D26AE1"/>
    <w:rsid w:val="00D277B4"/>
    <w:rsid w:val="00D27C69"/>
    <w:rsid w:val="00D3091A"/>
    <w:rsid w:val="00D33507"/>
    <w:rsid w:val="00D348E9"/>
    <w:rsid w:val="00D3617B"/>
    <w:rsid w:val="00D36269"/>
    <w:rsid w:val="00D3644F"/>
    <w:rsid w:val="00D37A3B"/>
    <w:rsid w:val="00D37E35"/>
    <w:rsid w:val="00D400A5"/>
    <w:rsid w:val="00D403BB"/>
    <w:rsid w:val="00D40C64"/>
    <w:rsid w:val="00D41076"/>
    <w:rsid w:val="00D41AA2"/>
    <w:rsid w:val="00D42BF1"/>
    <w:rsid w:val="00D438DE"/>
    <w:rsid w:val="00D4510B"/>
    <w:rsid w:val="00D4623A"/>
    <w:rsid w:val="00D46F14"/>
    <w:rsid w:val="00D5030A"/>
    <w:rsid w:val="00D50B26"/>
    <w:rsid w:val="00D51C65"/>
    <w:rsid w:val="00D55593"/>
    <w:rsid w:val="00D55F7E"/>
    <w:rsid w:val="00D57219"/>
    <w:rsid w:val="00D578F3"/>
    <w:rsid w:val="00D607CE"/>
    <w:rsid w:val="00D61099"/>
    <w:rsid w:val="00D621B0"/>
    <w:rsid w:val="00D627FA"/>
    <w:rsid w:val="00D63111"/>
    <w:rsid w:val="00D63AD7"/>
    <w:rsid w:val="00D63F50"/>
    <w:rsid w:val="00D64B31"/>
    <w:rsid w:val="00D66823"/>
    <w:rsid w:val="00D70845"/>
    <w:rsid w:val="00D71477"/>
    <w:rsid w:val="00D733C6"/>
    <w:rsid w:val="00D76A55"/>
    <w:rsid w:val="00D77586"/>
    <w:rsid w:val="00D7775A"/>
    <w:rsid w:val="00D779AC"/>
    <w:rsid w:val="00D77BD7"/>
    <w:rsid w:val="00D8036E"/>
    <w:rsid w:val="00D818E5"/>
    <w:rsid w:val="00D81A84"/>
    <w:rsid w:val="00D81F9B"/>
    <w:rsid w:val="00D83666"/>
    <w:rsid w:val="00D844D5"/>
    <w:rsid w:val="00D86FB4"/>
    <w:rsid w:val="00D93C40"/>
    <w:rsid w:val="00D93DE2"/>
    <w:rsid w:val="00D93F16"/>
    <w:rsid w:val="00D95046"/>
    <w:rsid w:val="00D9509C"/>
    <w:rsid w:val="00D95BF7"/>
    <w:rsid w:val="00D961A4"/>
    <w:rsid w:val="00D9732D"/>
    <w:rsid w:val="00D97367"/>
    <w:rsid w:val="00DA051E"/>
    <w:rsid w:val="00DA1B40"/>
    <w:rsid w:val="00DA3C89"/>
    <w:rsid w:val="00DA41EF"/>
    <w:rsid w:val="00DA49B0"/>
    <w:rsid w:val="00DA7E22"/>
    <w:rsid w:val="00DB03B3"/>
    <w:rsid w:val="00DB0F88"/>
    <w:rsid w:val="00DB28A4"/>
    <w:rsid w:val="00DB2D46"/>
    <w:rsid w:val="00DB3B5C"/>
    <w:rsid w:val="00DB3FB4"/>
    <w:rsid w:val="00DB4836"/>
    <w:rsid w:val="00DB49BF"/>
    <w:rsid w:val="00DB511C"/>
    <w:rsid w:val="00DB60F6"/>
    <w:rsid w:val="00DB61AB"/>
    <w:rsid w:val="00DB6503"/>
    <w:rsid w:val="00DC1347"/>
    <w:rsid w:val="00DC13AF"/>
    <w:rsid w:val="00DC28E2"/>
    <w:rsid w:val="00DC300B"/>
    <w:rsid w:val="00DC3C01"/>
    <w:rsid w:val="00DC5356"/>
    <w:rsid w:val="00DC59CC"/>
    <w:rsid w:val="00DC6111"/>
    <w:rsid w:val="00DC6FAD"/>
    <w:rsid w:val="00DC7D88"/>
    <w:rsid w:val="00DD2AB6"/>
    <w:rsid w:val="00DD4A8C"/>
    <w:rsid w:val="00DD5C1A"/>
    <w:rsid w:val="00DD7F6A"/>
    <w:rsid w:val="00DE1916"/>
    <w:rsid w:val="00DE1E05"/>
    <w:rsid w:val="00DE2B83"/>
    <w:rsid w:val="00DE2DFD"/>
    <w:rsid w:val="00DE4BB7"/>
    <w:rsid w:val="00DE4F3B"/>
    <w:rsid w:val="00DE6084"/>
    <w:rsid w:val="00DE71AA"/>
    <w:rsid w:val="00DE7FFC"/>
    <w:rsid w:val="00DF1A58"/>
    <w:rsid w:val="00DF2D29"/>
    <w:rsid w:val="00DF2F19"/>
    <w:rsid w:val="00DF2F71"/>
    <w:rsid w:val="00DF3F5F"/>
    <w:rsid w:val="00DF4E10"/>
    <w:rsid w:val="00DF731F"/>
    <w:rsid w:val="00E023BB"/>
    <w:rsid w:val="00E025FA"/>
    <w:rsid w:val="00E03921"/>
    <w:rsid w:val="00E03BF6"/>
    <w:rsid w:val="00E03F6F"/>
    <w:rsid w:val="00E04C24"/>
    <w:rsid w:val="00E06831"/>
    <w:rsid w:val="00E109B3"/>
    <w:rsid w:val="00E117B9"/>
    <w:rsid w:val="00E11BDF"/>
    <w:rsid w:val="00E11F96"/>
    <w:rsid w:val="00E12931"/>
    <w:rsid w:val="00E13424"/>
    <w:rsid w:val="00E134CF"/>
    <w:rsid w:val="00E13592"/>
    <w:rsid w:val="00E135D3"/>
    <w:rsid w:val="00E1555C"/>
    <w:rsid w:val="00E15EAC"/>
    <w:rsid w:val="00E175B6"/>
    <w:rsid w:val="00E17A78"/>
    <w:rsid w:val="00E20188"/>
    <w:rsid w:val="00E202BE"/>
    <w:rsid w:val="00E208B8"/>
    <w:rsid w:val="00E208CC"/>
    <w:rsid w:val="00E20ED8"/>
    <w:rsid w:val="00E218FC"/>
    <w:rsid w:val="00E2193C"/>
    <w:rsid w:val="00E229C0"/>
    <w:rsid w:val="00E25E81"/>
    <w:rsid w:val="00E260DE"/>
    <w:rsid w:val="00E261C5"/>
    <w:rsid w:val="00E302E5"/>
    <w:rsid w:val="00E326CC"/>
    <w:rsid w:val="00E32EE8"/>
    <w:rsid w:val="00E33D2F"/>
    <w:rsid w:val="00E33E5A"/>
    <w:rsid w:val="00E348BF"/>
    <w:rsid w:val="00E352E9"/>
    <w:rsid w:val="00E3649A"/>
    <w:rsid w:val="00E36787"/>
    <w:rsid w:val="00E37803"/>
    <w:rsid w:val="00E4057F"/>
    <w:rsid w:val="00E40A50"/>
    <w:rsid w:val="00E43100"/>
    <w:rsid w:val="00E434D6"/>
    <w:rsid w:val="00E43B79"/>
    <w:rsid w:val="00E43CB9"/>
    <w:rsid w:val="00E44813"/>
    <w:rsid w:val="00E44A42"/>
    <w:rsid w:val="00E5066A"/>
    <w:rsid w:val="00E50711"/>
    <w:rsid w:val="00E520B5"/>
    <w:rsid w:val="00E52F38"/>
    <w:rsid w:val="00E56F6A"/>
    <w:rsid w:val="00E578B0"/>
    <w:rsid w:val="00E614E5"/>
    <w:rsid w:val="00E6290B"/>
    <w:rsid w:val="00E6349F"/>
    <w:rsid w:val="00E639DC"/>
    <w:rsid w:val="00E63A25"/>
    <w:rsid w:val="00E649F6"/>
    <w:rsid w:val="00E64A4E"/>
    <w:rsid w:val="00E656B9"/>
    <w:rsid w:val="00E67516"/>
    <w:rsid w:val="00E70623"/>
    <w:rsid w:val="00E71C4B"/>
    <w:rsid w:val="00E74B30"/>
    <w:rsid w:val="00E75AFF"/>
    <w:rsid w:val="00E75D51"/>
    <w:rsid w:val="00E76839"/>
    <w:rsid w:val="00E76A86"/>
    <w:rsid w:val="00E77DA8"/>
    <w:rsid w:val="00E8364A"/>
    <w:rsid w:val="00E83CF8"/>
    <w:rsid w:val="00E84498"/>
    <w:rsid w:val="00E9105C"/>
    <w:rsid w:val="00E91090"/>
    <w:rsid w:val="00E93824"/>
    <w:rsid w:val="00E93DDB"/>
    <w:rsid w:val="00E95CD4"/>
    <w:rsid w:val="00E969F4"/>
    <w:rsid w:val="00E96FA8"/>
    <w:rsid w:val="00E9736B"/>
    <w:rsid w:val="00EA0E22"/>
    <w:rsid w:val="00EA1958"/>
    <w:rsid w:val="00EA1F0D"/>
    <w:rsid w:val="00EA2109"/>
    <w:rsid w:val="00EA2140"/>
    <w:rsid w:val="00EA24F4"/>
    <w:rsid w:val="00EA2D78"/>
    <w:rsid w:val="00EA371F"/>
    <w:rsid w:val="00EA437F"/>
    <w:rsid w:val="00EA65A7"/>
    <w:rsid w:val="00EA7158"/>
    <w:rsid w:val="00EA7BDE"/>
    <w:rsid w:val="00EB0A73"/>
    <w:rsid w:val="00EB0C7C"/>
    <w:rsid w:val="00EB0D5C"/>
    <w:rsid w:val="00EB0F06"/>
    <w:rsid w:val="00EB20AF"/>
    <w:rsid w:val="00EB25A2"/>
    <w:rsid w:val="00EB2958"/>
    <w:rsid w:val="00EB438B"/>
    <w:rsid w:val="00EB4C41"/>
    <w:rsid w:val="00EB527A"/>
    <w:rsid w:val="00EB5520"/>
    <w:rsid w:val="00EB6CA7"/>
    <w:rsid w:val="00EC45A7"/>
    <w:rsid w:val="00EC46CD"/>
    <w:rsid w:val="00EC59AF"/>
    <w:rsid w:val="00EC5F2D"/>
    <w:rsid w:val="00EC6D8A"/>
    <w:rsid w:val="00ED019F"/>
    <w:rsid w:val="00ED0940"/>
    <w:rsid w:val="00ED0EC7"/>
    <w:rsid w:val="00ED2327"/>
    <w:rsid w:val="00ED233D"/>
    <w:rsid w:val="00ED2F21"/>
    <w:rsid w:val="00ED3BF8"/>
    <w:rsid w:val="00ED4078"/>
    <w:rsid w:val="00ED6298"/>
    <w:rsid w:val="00ED6301"/>
    <w:rsid w:val="00ED6778"/>
    <w:rsid w:val="00ED67E5"/>
    <w:rsid w:val="00ED6B9F"/>
    <w:rsid w:val="00ED7307"/>
    <w:rsid w:val="00EE03A4"/>
    <w:rsid w:val="00EE03DD"/>
    <w:rsid w:val="00EE07B0"/>
    <w:rsid w:val="00EE0A4B"/>
    <w:rsid w:val="00EE1014"/>
    <w:rsid w:val="00EE47BC"/>
    <w:rsid w:val="00EE4AAD"/>
    <w:rsid w:val="00EE5333"/>
    <w:rsid w:val="00EE5CC3"/>
    <w:rsid w:val="00EE6E5B"/>
    <w:rsid w:val="00EE7613"/>
    <w:rsid w:val="00EE78CE"/>
    <w:rsid w:val="00EF0541"/>
    <w:rsid w:val="00EF0EF0"/>
    <w:rsid w:val="00EF1C35"/>
    <w:rsid w:val="00EF1CDE"/>
    <w:rsid w:val="00EF1F74"/>
    <w:rsid w:val="00EF25FD"/>
    <w:rsid w:val="00EF38D2"/>
    <w:rsid w:val="00EF3D78"/>
    <w:rsid w:val="00EF4380"/>
    <w:rsid w:val="00EF6B20"/>
    <w:rsid w:val="00EF6D22"/>
    <w:rsid w:val="00EF7034"/>
    <w:rsid w:val="00EF7F18"/>
    <w:rsid w:val="00F005CC"/>
    <w:rsid w:val="00F0230A"/>
    <w:rsid w:val="00F02536"/>
    <w:rsid w:val="00F04A94"/>
    <w:rsid w:val="00F11AC0"/>
    <w:rsid w:val="00F14BC2"/>
    <w:rsid w:val="00F14C10"/>
    <w:rsid w:val="00F1641B"/>
    <w:rsid w:val="00F218D8"/>
    <w:rsid w:val="00F21BD4"/>
    <w:rsid w:val="00F22674"/>
    <w:rsid w:val="00F23414"/>
    <w:rsid w:val="00F24955"/>
    <w:rsid w:val="00F258E9"/>
    <w:rsid w:val="00F26F57"/>
    <w:rsid w:val="00F304AF"/>
    <w:rsid w:val="00F305AF"/>
    <w:rsid w:val="00F31818"/>
    <w:rsid w:val="00F3233B"/>
    <w:rsid w:val="00F32A39"/>
    <w:rsid w:val="00F3577B"/>
    <w:rsid w:val="00F362F4"/>
    <w:rsid w:val="00F36721"/>
    <w:rsid w:val="00F374DC"/>
    <w:rsid w:val="00F37A71"/>
    <w:rsid w:val="00F43D81"/>
    <w:rsid w:val="00F44045"/>
    <w:rsid w:val="00F445EC"/>
    <w:rsid w:val="00F44CAE"/>
    <w:rsid w:val="00F52B88"/>
    <w:rsid w:val="00F52C94"/>
    <w:rsid w:val="00F53328"/>
    <w:rsid w:val="00F5400D"/>
    <w:rsid w:val="00F56597"/>
    <w:rsid w:val="00F56CB1"/>
    <w:rsid w:val="00F57DD2"/>
    <w:rsid w:val="00F57EEE"/>
    <w:rsid w:val="00F613F8"/>
    <w:rsid w:val="00F62022"/>
    <w:rsid w:val="00F63928"/>
    <w:rsid w:val="00F662E0"/>
    <w:rsid w:val="00F706A8"/>
    <w:rsid w:val="00F71197"/>
    <w:rsid w:val="00F73AFB"/>
    <w:rsid w:val="00F76060"/>
    <w:rsid w:val="00F763C3"/>
    <w:rsid w:val="00F77DF9"/>
    <w:rsid w:val="00F8017C"/>
    <w:rsid w:val="00F81998"/>
    <w:rsid w:val="00F8200C"/>
    <w:rsid w:val="00F8252B"/>
    <w:rsid w:val="00F82B4F"/>
    <w:rsid w:val="00F83207"/>
    <w:rsid w:val="00F83B40"/>
    <w:rsid w:val="00F83C1C"/>
    <w:rsid w:val="00F84280"/>
    <w:rsid w:val="00F85677"/>
    <w:rsid w:val="00F857F6"/>
    <w:rsid w:val="00F85B2D"/>
    <w:rsid w:val="00F86AE2"/>
    <w:rsid w:val="00F87468"/>
    <w:rsid w:val="00F8749C"/>
    <w:rsid w:val="00F874A5"/>
    <w:rsid w:val="00F91E59"/>
    <w:rsid w:val="00F91F04"/>
    <w:rsid w:val="00F9209F"/>
    <w:rsid w:val="00F9299F"/>
    <w:rsid w:val="00F93AB6"/>
    <w:rsid w:val="00F93DCC"/>
    <w:rsid w:val="00F94729"/>
    <w:rsid w:val="00F94D2D"/>
    <w:rsid w:val="00F94EF4"/>
    <w:rsid w:val="00F95588"/>
    <w:rsid w:val="00F976C4"/>
    <w:rsid w:val="00F978AC"/>
    <w:rsid w:val="00FA3B3E"/>
    <w:rsid w:val="00FA4031"/>
    <w:rsid w:val="00FA4DA1"/>
    <w:rsid w:val="00FA5217"/>
    <w:rsid w:val="00FA63CB"/>
    <w:rsid w:val="00FA64BF"/>
    <w:rsid w:val="00FA6552"/>
    <w:rsid w:val="00FA6693"/>
    <w:rsid w:val="00FA6E2F"/>
    <w:rsid w:val="00FB1F69"/>
    <w:rsid w:val="00FB1FFE"/>
    <w:rsid w:val="00FB3FC9"/>
    <w:rsid w:val="00FB4944"/>
    <w:rsid w:val="00FB4D07"/>
    <w:rsid w:val="00FB5351"/>
    <w:rsid w:val="00FB56E0"/>
    <w:rsid w:val="00FB5772"/>
    <w:rsid w:val="00FB612F"/>
    <w:rsid w:val="00FB69FB"/>
    <w:rsid w:val="00FC0D99"/>
    <w:rsid w:val="00FC1117"/>
    <w:rsid w:val="00FC1A05"/>
    <w:rsid w:val="00FC3CAF"/>
    <w:rsid w:val="00FC4776"/>
    <w:rsid w:val="00FC6625"/>
    <w:rsid w:val="00FC6697"/>
    <w:rsid w:val="00FD0FC6"/>
    <w:rsid w:val="00FD1E44"/>
    <w:rsid w:val="00FD2301"/>
    <w:rsid w:val="00FD46D0"/>
    <w:rsid w:val="00FD51EB"/>
    <w:rsid w:val="00FD63E4"/>
    <w:rsid w:val="00FD63F8"/>
    <w:rsid w:val="00FD6EB3"/>
    <w:rsid w:val="00FD7F6C"/>
    <w:rsid w:val="00FE0211"/>
    <w:rsid w:val="00FE0FEB"/>
    <w:rsid w:val="00FE250D"/>
    <w:rsid w:val="00FE2BD1"/>
    <w:rsid w:val="00FE2E87"/>
    <w:rsid w:val="00FE3159"/>
    <w:rsid w:val="00FE3941"/>
    <w:rsid w:val="00FF0431"/>
    <w:rsid w:val="00FF12D9"/>
    <w:rsid w:val="00FF1FAD"/>
    <w:rsid w:val="00FF2378"/>
    <w:rsid w:val="00FF3F5B"/>
    <w:rsid w:val="00FF53AC"/>
    <w:rsid w:val="00FF53F4"/>
    <w:rsid w:val="00FF6897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C5269"/>
  <w15:docId w15:val="{2F990EE2-46B6-4F09-80FF-5347A2A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09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984094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984094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odsazen"/>
    <w:link w:val="Nadpis3Char"/>
    <w:qFormat/>
    <w:rsid w:val="00984094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autoRedefine/>
    <w:qFormat/>
    <w:rsid w:val="00984094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"/>
    <w:basedOn w:val="Normln"/>
    <w:next w:val="Normln"/>
    <w:link w:val="Nadpis5Char"/>
    <w:uiPriority w:val="9"/>
    <w:qFormat/>
    <w:rsid w:val="00984094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"/>
    <w:basedOn w:val="Normln"/>
    <w:next w:val="Normln"/>
    <w:link w:val="Nadpis6Char"/>
    <w:autoRedefine/>
    <w:qFormat/>
    <w:rsid w:val="00984094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autoRedefine/>
    <w:qFormat/>
    <w:rsid w:val="00984094"/>
    <w:pPr>
      <w:numPr>
        <w:ilvl w:val="6"/>
        <w:numId w:val="1"/>
      </w:numPr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984094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aliases w:val="H9,h9,heading9,Příloha"/>
    <w:basedOn w:val="Normln"/>
    <w:next w:val="Normln"/>
    <w:link w:val="Nadpis9Char"/>
    <w:qFormat/>
    <w:rsid w:val="009840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7D5888"/>
    <w:rPr>
      <w:rFonts w:ascii="Arial" w:hAnsi="Arial" w:cs="Arial"/>
      <w:b/>
      <w:bCs/>
      <w:sz w:val="36"/>
      <w:szCs w:val="36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7D5888"/>
    <w:rPr>
      <w:rFonts w:ascii="Arial" w:hAnsi="Arial" w:cs="Arial"/>
      <w:b/>
      <w:bCs/>
      <w:i/>
      <w:iCs/>
      <w:sz w:val="24"/>
      <w:szCs w:val="24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rsid w:val="007D5888"/>
    <w:rPr>
      <w:rFonts w:ascii="Arial" w:hAnsi="Arial" w:cs="Arial"/>
      <w:b/>
      <w:bCs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7D5888"/>
    <w:rPr>
      <w:sz w:val="24"/>
      <w:szCs w:val="24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 Char"/>
    <w:link w:val="Nadpis5"/>
    <w:uiPriority w:val="9"/>
    <w:rsid w:val="007D5888"/>
    <w:rPr>
      <w:rFonts w:ascii="Arial" w:hAnsi="Arial" w:cs="Arial"/>
      <w:b/>
      <w:bCs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7D5888"/>
    <w:rPr>
      <w:rFonts w:ascii="Arial" w:hAnsi="Arial" w:cs="Arial"/>
    </w:rPr>
  </w:style>
  <w:style w:type="character" w:customStyle="1" w:styleId="Nadpis7Char">
    <w:name w:val="Nadpis 7 Char"/>
    <w:aliases w:val="H7 Char"/>
    <w:link w:val="Nadpis7"/>
    <w:rsid w:val="007D5888"/>
    <w:rPr>
      <w:rFonts w:ascii="Arial" w:hAnsi="Arial" w:cs="Arial"/>
      <w:i/>
      <w:iCs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rsid w:val="007D5888"/>
    <w:rPr>
      <w:rFonts w:ascii="Arial" w:hAnsi="Arial" w:cs="Arial"/>
      <w:i/>
      <w:iCs/>
    </w:rPr>
  </w:style>
  <w:style w:type="character" w:customStyle="1" w:styleId="Nadpis9Char">
    <w:name w:val="Nadpis 9 Char"/>
    <w:aliases w:val="H9 Char,h9 Char,heading9 Char,Příloha Char"/>
    <w:link w:val="Nadpis9"/>
    <w:rsid w:val="007D5888"/>
    <w:rPr>
      <w:rFonts w:ascii="Arial" w:hAnsi="Arial" w:cs="Arial"/>
      <w:i/>
      <w:iCs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984094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rsid w:val="007D5888"/>
    <w:rPr>
      <w:sz w:val="24"/>
      <w:szCs w:val="24"/>
    </w:rPr>
  </w:style>
  <w:style w:type="paragraph" w:styleId="Zkladntext">
    <w:name w:val="Body Text"/>
    <w:aliases w:val="subtitle2"/>
    <w:basedOn w:val="Normln"/>
    <w:link w:val="ZkladntextChar"/>
    <w:rsid w:val="0098409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link w:val="Zkladntext"/>
    <w:rsid w:val="007D5888"/>
    <w:rPr>
      <w:sz w:val="24"/>
      <w:szCs w:val="24"/>
    </w:rPr>
  </w:style>
  <w:style w:type="paragraph" w:customStyle="1" w:styleId="Nadpislnku">
    <w:name w:val="Nadpis článku"/>
    <w:next w:val="Zkladntext"/>
    <w:uiPriority w:val="99"/>
    <w:rsid w:val="00984094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984094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D33507"/>
    <w:rPr>
      <w:b/>
      <w:sz w:val="24"/>
    </w:rPr>
  </w:style>
  <w:style w:type="paragraph" w:customStyle="1" w:styleId="Nadpis2beznzvu">
    <w:name w:val="Nadpis 2 bez názvu"/>
    <w:basedOn w:val="Nadpis2"/>
    <w:uiPriority w:val="99"/>
    <w:rsid w:val="00984094"/>
    <w:pPr>
      <w:keepNext w:val="0"/>
      <w:keepLines w:val="0"/>
      <w:numPr>
        <w:numId w:val="2"/>
      </w:numPr>
      <w:tabs>
        <w:tab w:val="num" w:pos="717"/>
      </w:tabs>
      <w:spacing w:before="120" w:after="120"/>
      <w:ind w:hanging="357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uiPriority w:val="99"/>
    <w:rsid w:val="00984094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rsid w:val="00984094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09481F"/>
    <w:rPr>
      <w:sz w:val="22"/>
    </w:rPr>
  </w:style>
  <w:style w:type="paragraph" w:customStyle="1" w:styleId="OdrkaA">
    <w:name w:val="Odrážka A"/>
    <w:basedOn w:val="Normln"/>
    <w:uiPriority w:val="99"/>
    <w:rsid w:val="00984094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uiPriority w:val="99"/>
    <w:rsid w:val="00984094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uiPriority w:val="99"/>
    <w:rsid w:val="00984094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84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5888"/>
    <w:rPr>
      <w:sz w:val="0"/>
      <w:szCs w:val="0"/>
    </w:rPr>
  </w:style>
  <w:style w:type="paragraph" w:customStyle="1" w:styleId="Nzevsmlouvy">
    <w:name w:val="Název smlouvy"/>
    <w:basedOn w:val="Normln"/>
    <w:uiPriority w:val="99"/>
    <w:rsid w:val="00984094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uiPriority w:val="99"/>
    <w:rsid w:val="00984094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uiPriority w:val="99"/>
    <w:qFormat/>
    <w:rsid w:val="00984094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984094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uiPriority w:val="99"/>
    <w:rsid w:val="00984094"/>
    <w:rPr>
      <w:rFonts w:cs="Times New Roman"/>
    </w:rPr>
  </w:style>
  <w:style w:type="paragraph" w:styleId="Zpat">
    <w:name w:val="footer"/>
    <w:basedOn w:val="Normln"/>
    <w:link w:val="ZpatChar"/>
    <w:uiPriority w:val="99"/>
    <w:rsid w:val="009840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4094"/>
    <w:rPr>
      <w:sz w:val="24"/>
    </w:rPr>
  </w:style>
  <w:style w:type="character" w:styleId="slostrnky">
    <w:name w:val="page number"/>
    <w:uiPriority w:val="99"/>
    <w:rsid w:val="00984094"/>
    <w:rPr>
      <w:rFonts w:cs="Times New Roman"/>
    </w:rPr>
  </w:style>
  <w:style w:type="paragraph" w:styleId="Zhlav">
    <w:name w:val="header"/>
    <w:basedOn w:val="Normln"/>
    <w:link w:val="ZhlavChar"/>
    <w:uiPriority w:val="99"/>
    <w:rsid w:val="00984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5888"/>
    <w:rPr>
      <w:sz w:val="24"/>
      <w:szCs w:val="24"/>
    </w:rPr>
  </w:style>
  <w:style w:type="paragraph" w:customStyle="1" w:styleId="BODY1">
    <w:name w:val="BODY (1)"/>
    <w:basedOn w:val="Normln"/>
    <w:uiPriority w:val="99"/>
    <w:rsid w:val="00984094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uiPriority w:val="99"/>
    <w:rsid w:val="00984094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uiPriority w:val="99"/>
    <w:rsid w:val="00984094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uiPriority w:val="99"/>
    <w:rsid w:val="00984094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984094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D5888"/>
    <w:rPr>
      <w:sz w:val="20"/>
      <w:szCs w:val="20"/>
    </w:rPr>
  </w:style>
  <w:style w:type="character" w:styleId="Znakapoznpodarou">
    <w:name w:val="footnote reference"/>
    <w:uiPriority w:val="99"/>
    <w:semiHidden/>
    <w:rsid w:val="00984094"/>
    <w:rPr>
      <w:rFonts w:cs="Times New Roman"/>
      <w:vertAlign w:val="superscript"/>
    </w:rPr>
  </w:style>
  <w:style w:type="paragraph" w:styleId="Seznamsodrkami">
    <w:name w:val="List Bullet"/>
    <w:basedOn w:val="Normln"/>
    <w:autoRedefine/>
    <w:uiPriority w:val="99"/>
    <w:rsid w:val="00984094"/>
    <w:pPr>
      <w:keepNext/>
      <w:keepLines/>
      <w:tabs>
        <w:tab w:val="left" w:pos="284"/>
        <w:tab w:val="num" w:pos="360"/>
      </w:tabs>
      <w:spacing w:before="4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text">
    <w:name w:val="text"/>
    <w:basedOn w:val="Normln"/>
    <w:uiPriority w:val="99"/>
    <w:rsid w:val="00984094"/>
    <w:pPr>
      <w:jc w:val="both"/>
    </w:pPr>
    <w:rPr>
      <w:i/>
      <w:sz w:val="20"/>
      <w:szCs w:val="20"/>
    </w:rPr>
  </w:style>
  <w:style w:type="paragraph" w:styleId="slovanseznam2">
    <w:name w:val="List Number 2"/>
    <w:basedOn w:val="Normln"/>
    <w:uiPriority w:val="99"/>
    <w:rsid w:val="00984094"/>
    <w:pPr>
      <w:tabs>
        <w:tab w:val="num" w:pos="717"/>
      </w:tabs>
      <w:overflowPunct w:val="0"/>
      <w:autoSpaceDE w:val="0"/>
      <w:autoSpaceDN w:val="0"/>
      <w:adjustRightInd w:val="0"/>
      <w:spacing w:before="60" w:after="60" w:line="280" w:lineRule="atLeast"/>
      <w:ind w:left="714" w:hanging="357"/>
      <w:jc w:val="both"/>
      <w:textAlignment w:val="baseline"/>
    </w:pPr>
    <w:rPr>
      <w:lang w:eastAsia="en-US"/>
    </w:rPr>
  </w:style>
  <w:style w:type="character" w:styleId="Odkaznakoment">
    <w:name w:val="annotation reference"/>
    <w:uiPriority w:val="99"/>
    <w:rsid w:val="0098409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8409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840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84094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984094"/>
    <w:rPr>
      <w:rFonts w:cs="Times New Roman"/>
      <w:b/>
    </w:rPr>
  </w:style>
  <w:style w:type="paragraph" w:styleId="Revize">
    <w:name w:val="Revision"/>
    <w:hidden/>
    <w:uiPriority w:val="99"/>
    <w:semiHidden/>
    <w:rsid w:val="00984094"/>
    <w:rPr>
      <w:sz w:val="24"/>
      <w:szCs w:val="24"/>
    </w:rPr>
  </w:style>
  <w:style w:type="paragraph" w:customStyle="1" w:styleId="Lena3">
    <w:name w:val="Lena3"/>
    <w:basedOn w:val="Seznam"/>
    <w:autoRedefine/>
    <w:uiPriority w:val="99"/>
    <w:rsid w:val="00C500DF"/>
    <w:pPr>
      <w:numPr>
        <w:numId w:val="6"/>
      </w:numPr>
      <w:contextualSpacing w:val="0"/>
      <w:jc w:val="both"/>
    </w:pPr>
    <w:rPr>
      <w:rFonts w:ascii="Garamond" w:hAnsi="Garamond"/>
      <w:b/>
      <w:i/>
      <w:szCs w:val="22"/>
    </w:rPr>
  </w:style>
  <w:style w:type="paragraph" w:styleId="Seznam">
    <w:name w:val="List"/>
    <w:basedOn w:val="Normln"/>
    <w:uiPriority w:val="99"/>
    <w:rsid w:val="00C500DF"/>
    <w:pPr>
      <w:ind w:left="283" w:hanging="283"/>
      <w:contextualSpacing/>
    </w:pPr>
  </w:style>
  <w:style w:type="paragraph" w:customStyle="1" w:styleId="Zklad1">
    <w:name w:val="Základ 1"/>
    <w:basedOn w:val="Normln"/>
    <w:uiPriority w:val="99"/>
    <w:rsid w:val="000602C5"/>
    <w:pPr>
      <w:numPr>
        <w:numId w:val="1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rsid w:val="000602C5"/>
    <w:pPr>
      <w:numPr>
        <w:ilvl w:val="1"/>
        <w:numId w:val="10"/>
      </w:numPr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rsid w:val="000602C5"/>
    <w:pPr>
      <w:numPr>
        <w:ilvl w:val="2"/>
        <w:numId w:val="10"/>
      </w:numPr>
      <w:spacing w:after="120"/>
      <w:jc w:val="both"/>
    </w:pPr>
    <w:rPr>
      <w:bCs/>
    </w:rPr>
  </w:style>
  <w:style w:type="paragraph" w:styleId="Normlnweb">
    <w:name w:val="Normal (Web)"/>
    <w:basedOn w:val="Normln"/>
    <w:uiPriority w:val="99"/>
    <w:rsid w:val="00D7775A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WW8Num4z0">
    <w:name w:val="WW8Num4z0"/>
    <w:uiPriority w:val="99"/>
    <w:rsid w:val="000645CD"/>
    <w:rPr>
      <w:rFonts w:ascii="Symbol" w:hAnsi="Symbol"/>
    </w:rPr>
  </w:style>
  <w:style w:type="paragraph" w:styleId="Zkladntext2">
    <w:name w:val="Body Text 2"/>
    <w:basedOn w:val="Normln"/>
    <w:link w:val="Zkladntext2Char"/>
    <w:uiPriority w:val="99"/>
    <w:rsid w:val="000645CD"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link w:val="Zkladntext2"/>
    <w:uiPriority w:val="99"/>
    <w:locked/>
    <w:rsid w:val="000645CD"/>
    <w:rPr>
      <w:sz w:val="24"/>
      <w:lang w:eastAsia="ar-SA" w:bidi="ar-SA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link w:val="OdstavecseseznamemChar"/>
    <w:uiPriority w:val="99"/>
    <w:qFormat/>
    <w:rsid w:val="000645CD"/>
    <w:pPr>
      <w:suppressAutoHyphens/>
      <w:ind w:left="708"/>
    </w:pPr>
    <w:rPr>
      <w:rFonts w:ascii="Helvetica" w:hAnsi="Helvetica"/>
      <w:sz w:val="22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1"/>
    <w:uiPriority w:val="99"/>
    <w:locked/>
    <w:rsid w:val="000645CD"/>
    <w:rPr>
      <w:rFonts w:ascii="Helvetica" w:hAnsi="Helvetica"/>
      <w:sz w:val="24"/>
      <w:lang w:eastAsia="ar-SA" w:bidi="ar-SA"/>
    </w:rPr>
  </w:style>
  <w:style w:type="paragraph" w:customStyle="1" w:styleId="StyleOutlinenumberedGaramondBoldItalicSmallcaps">
    <w:name w:val="Style Outline numbered Garamond Bold Italic Small caps"/>
    <w:basedOn w:val="Normln"/>
    <w:uiPriority w:val="99"/>
    <w:rsid w:val="00702F91"/>
    <w:pPr>
      <w:numPr>
        <w:numId w:val="7"/>
      </w:numPr>
      <w:jc w:val="both"/>
    </w:pPr>
    <w:rPr>
      <w:rFonts w:ascii="Garamond" w:hAnsi="Garamond"/>
      <w:szCs w:val="20"/>
    </w:rPr>
  </w:style>
  <w:style w:type="character" w:styleId="Hypertextovodkaz">
    <w:name w:val="Hyperlink"/>
    <w:uiPriority w:val="99"/>
    <w:rsid w:val="001B5B39"/>
    <w:rPr>
      <w:rFonts w:cs="Times New Roman"/>
      <w:color w:val="0000FF"/>
      <w:u w:val="single"/>
    </w:rPr>
  </w:style>
  <w:style w:type="paragraph" w:customStyle="1" w:styleId="Tabulkatxtobyejn">
    <w:name w:val="Tabulka_txt_obyčejný"/>
    <w:basedOn w:val="Normln"/>
    <w:uiPriority w:val="99"/>
    <w:rsid w:val="00D33507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uiPriority w:val="99"/>
    <w:rsid w:val="00D33507"/>
    <w:pPr>
      <w:spacing w:before="240" w:after="40"/>
    </w:pPr>
    <w:rPr>
      <w:rFonts w:ascii="Arial" w:hAnsi="Arial" w:cs="Arial"/>
      <w:b/>
      <w:bCs/>
      <w:sz w:val="22"/>
      <w:szCs w:val="22"/>
    </w:rPr>
  </w:style>
  <w:style w:type="paragraph" w:customStyle="1" w:styleId="odrky">
    <w:name w:val="odrážky"/>
    <w:basedOn w:val="Normln"/>
    <w:uiPriority w:val="99"/>
    <w:rsid w:val="00483C36"/>
    <w:pPr>
      <w:widowControl w:val="0"/>
      <w:numPr>
        <w:numId w:val="8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  <w:szCs w:val="20"/>
    </w:rPr>
  </w:style>
  <w:style w:type="paragraph" w:customStyle="1" w:styleId="Nadpisbold">
    <w:name w:val="Nadpis_bold"/>
    <w:basedOn w:val="Normln"/>
    <w:uiPriority w:val="99"/>
    <w:rsid w:val="00483C36"/>
    <w:pPr>
      <w:spacing w:before="120"/>
      <w:jc w:val="both"/>
    </w:pPr>
    <w:rPr>
      <w:rFonts w:ascii="Tahoma" w:hAnsi="Tahoma"/>
      <w:b/>
      <w:sz w:val="19"/>
    </w:rPr>
  </w:style>
  <w:style w:type="paragraph" w:customStyle="1" w:styleId="alfa">
    <w:name w:val="alfa"/>
    <w:basedOn w:val="Normln"/>
    <w:autoRedefine/>
    <w:uiPriority w:val="99"/>
    <w:rsid w:val="00AB6F54"/>
    <w:pPr>
      <w:numPr>
        <w:numId w:val="9"/>
      </w:numPr>
      <w:autoSpaceDE w:val="0"/>
      <w:autoSpaceDN w:val="0"/>
      <w:jc w:val="both"/>
    </w:pPr>
    <w:rPr>
      <w:rFonts w:ascii="Garamond" w:hAnsi="Garamond"/>
      <w:b/>
    </w:rPr>
  </w:style>
  <w:style w:type="character" w:customStyle="1" w:styleId="Zkladntext0">
    <w:name w:val="Základní text_"/>
    <w:link w:val="Zkladntext12"/>
    <w:uiPriority w:val="99"/>
    <w:locked/>
    <w:rsid w:val="00AC76ED"/>
    <w:rPr>
      <w:rFonts w:ascii="Palatino Linotype" w:eastAsia="Times New Roman" w:hAnsi="Palatino Linotype"/>
      <w:sz w:val="21"/>
      <w:shd w:val="clear" w:color="auto" w:fill="FFFFFF"/>
    </w:rPr>
  </w:style>
  <w:style w:type="paragraph" w:customStyle="1" w:styleId="Zkladntext12">
    <w:name w:val="Základní text12"/>
    <w:basedOn w:val="Normln"/>
    <w:link w:val="Zkladntext0"/>
    <w:uiPriority w:val="99"/>
    <w:rsid w:val="00AC76ED"/>
    <w:pPr>
      <w:shd w:val="clear" w:color="auto" w:fill="FFFFFF"/>
      <w:spacing w:line="293" w:lineRule="exact"/>
      <w:ind w:hanging="760"/>
      <w:jc w:val="both"/>
    </w:pPr>
    <w:rPr>
      <w:rFonts w:ascii="Palatino Linotype" w:hAnsi="Palatino Linotype"/>
      <w:sz w:val="21"/>
      <w:szCs w:val="21"/>
    </w:rPr>
  </w:style>
  <w:style w:type="character" w:customStyle="1" w:styleId="nowrap">
    <w:name w:val="nowrap"/>
    <w:rsid w:val="00072D0F"/>
    <w:rPr>
      <w:rFonts w:cs="Times New Roman"/>
    </w:rPr>
  </w:style>
  <w:style w:type="character" w:styleId="Zdraznn">
    <w:name w:val="Emphasis"/>
    <w:uiPriority w:val="99"/>
    <w:qFormat/>
    <w:rsid w:val="003F6483"/>
    <w:rPr>
      <w:rFonts w:cs="Times New Roman"/>
      <w:i/>
      <w:iCs/>
    </w:rPr>
  </w:style>
  <w:style w:type="paragraph" w:customStyle="1" w:styleId="dka">
    <w:name w:val="Řádka"/>
    <w:uiPriority w:val="99"/>
    <w:rsid w:val="00B44896"/>
    <w:pPr>
      <w:widowControl w:val="0"/>
    </w:pPr>
    <w:rPr>
      <w:color w:val="000000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345D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D5888"/>
    <w:rPr>
      <w:sz w:val="0"/>
      <w:szCs w:val="0"/>
    </w:rPr>
  </w:style>
  <w:style w:type="paragraph" w:customStyle="1" w:styleId="StylZarovnatdobloku">
    <w:name w:val="Styl Zarovnat do bloku"/>
    <w:basedOn w:val="Normln"/>
    <w:link w:val="StylZarovnatdoblokuChar"/>
    <w:rsid w:val="001D2ED0"/>
    <w:pPr>
      <w:spacing w:after="240"/>
      <w:jc w:val="both"/>
    </w:pPr>
    <w:rPr>
      <w:sz w:val="20"/>
      <w:szCs w:val="20"/>
    </w:rPr>
  </w:style>
  <w:style w:type="character" w:customStyle="1" w:styleId="StylZarovnatdoblokuChar">
    <w:name w:val="Styl Zarovnat do bloku Char"/>
    <w:link w:val="StylZarovnatdobloku"/>
    <w:locked/>
    <w:rsid w:val="001D2ED0"/>
  </w:style>
  <w:style w:type="paragraph" w:styleId="Odstavecseseznamem">
    <w:name w:val="List Paragraph"/>
    <w:basedOn w:val="Normln"/>
    <w:uiPriority w:val="34"/>
    <w:qFormat/>
    <w:rsid w:val="0081609E"/>
    <w:pPr>
      <w:spacing w:after="120" w:line="288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EE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7A9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7A97"/>
    <w:rPr>
      <w:rFonts w:ascii="Consolas" w:hAnsi="Consolas"/>
      <w:sz w:val="21"/>
      <w:szCs w:val="21"/>
    </w:rPr>
  </w:style>
  <w:style w:type="character" w:customStyle="1" w:styleId="preformatted">
    <w:name w:val="preformatted"/>
    <w:basedOn w:val="Standardnpsmoodstavce"/>
    <w:rsid w:val="00E32EE8"/>
  </w:style>
  <w:style w:type="numbering" w:customStyle="1" w:styleId="Bezseznamu1">
    <w:name w:val="Bez seznamu1"/>
    <w:next w:val="Bezseznamu"/>
    <w:uiPriority w:val="99"/>
    <w:semiHidden/>
    <w:unhideWhenUsed/>
    <w:rsid w:val="00943EA5"/>
  </w:style>
  <w:style w:type="paragraph" w:styleId="slovanseznam">
    <w:name w:val="List Number"/>
    <w:basedOn w:val="Normln"/>
    <w:uiPriority w:val="99"/>
    <w:semiHidden/>
    <w:unhideWhenUsed/>
    <w:locked/>
    <w:rsid w:val="00943EA5"/>
    <w:pPr>
      <w:numPr>
        <w:numId w:val="25"/>
      </w:numPr>
      <w:spacing w:before="120" w:after="120"/>
      <w:contextualSpacing/>
    </w:pPr>
    <w:rPr>
      <w:rFonts w:ascii="Arial" w:hAnsi="Arial"/>
      <w:sz w:val="22"/>
    </w:rPr>
  </w:style>
  <w:style w:type="paragraph" w:styleId="Obsah3">
    <w:name w:val="toc 3"/>
    <w:basedOn w:val="Normln"/>
    <w:next w:val="Normln"/>
    <w:autoRedefine/>
    <w:semiHidden/>
    <w:rsid w:val="00943EA5"/>
    <w:pPr>
      <w:numPr>
        <w:ilvl w:val="1"/>
        <w:numId w:val="26"/>
      </w:numPr>
      <w:tabs>
        <w:tab w:val="clear" w:pos="567"/>
        <w:tab w:val="left" w:pos="1701"/>
        <w:tab w:val="right" w:leader="dot" w:pos="7371"/>
      </w:tabs>
      <w:ind w:left="1701" w:right="1134" w:hanging="709"/>
    </w:pPr>
    <w:rPr>
      <w:noProof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0098"/>
    <w:rPr>
      <w:color w:val="605E5C"/>
      <w:shd w:val="clear" w:color="auto" w:fill="E1DFDD"/>
    </w:rPr>
  </w:style>
  <w:style w:type="paragraph" w:customStyle="1" w:styleId="SMLOUVApsmeno">
    <w:name w:val="SMLOUVA písmeno"/>
    <w:basedOn w:val="Normln"/>
    <w:autoRedefine/>
    <w:qFormat/>
    <w:rsid w:val="00B612D7"/>
    <w:pPr>
      <w:widowControl w:val="0"/>
      <w:numPr>
        <w:ilvl w:val="2"/>
        <w:numId w:val="27"/>
      </w:numPr>
      <w:tabs>
        <w:tab w:val="clear" w:pos="1418"/>
        <w:tab w:val="num" w:pos="1843"/>
      </w:tabs>
      <w:spacing w:before="120" w:line="264" w:lineRule="auto"/>
      <w:ind w:left="624" w:hanging="340"/>
      <w:jc w:val="both"/>
    </w:pPr>
    <w:rPr>
      <w:rFonts w:asciiTheme="minorHAnsi" w:hAnsiTheme="minorHAnsi" w:cs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30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DC8813B2D2E4AA48503A287B1EFB5" ma:contentTypeVersion="18" ma:contentTypeDescription="Vytvoří nový dokument" ma:contentTypeScope="" ma:versionID="9cd3950438b5f5e3a7e0ca4e8b8566e4">
  <xsd:schema xmlns:xsd="http://www.w3.org/2001/XMLSchema" xmlns:xs="http://www.w3.org/2001/XMLSchema" xmlns:p="http://schemas.microsoft.com/office/2006/metadata/properties" xmlns:ns2="3e09e844-f042-4dc2-9439-935629a130fa" xmlns:ns3="e2dea37d-d046-4122-8fea-8d1e55991c8b" targetNamespace="http://schemas.microsoft.com/office/2006/metadata/properties" ma:root="true" ma:fieldsID="82332631d3e8a77e325b6dabf3194ce5" ns2:_="" ns3:_="">
    <xsd:import namespace="3e09e844-f042-4dc2-9439-935629a130fa"/>
    <xsd:import namespace="e2dea37d-d046-4122-8fea-8d1e55991c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e844-f042-4dc2-9439-935629a1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c98bb4-a7f2-487e-8a40-c50380cbd436}" ma:internalName="TaxCatchAll" ma:showField="CatchAllData" ma:web="3e09e844-f042-4dc2-9439-935629a13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ea37d-d046-4122-8fea-8d1e55991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428b9d7-f22f-41d7-9052-8b2c5341d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ea37d-d046-4122-8fea-8d1e55991c8b">
      <Terms xmlns="http://schemas.microsoft.com/office/infopath/2007/PartnerControls"/>
    </lcf76f155ced4ddcb4097134ff3c332f>
    <TaxCatchAll xmlns="3e09e844-f042-4dc2-9439-935629a130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975D-6DAB-4411-BFC3-FBBE3E8A9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5D486-96BC-4FD0-8E80-71565F37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e844-f042-4dc2-9439-935629a130fa"/>
    <ds:schemaRef ds:uri="e2dea37d-d046-4122-8fea-8d1e55991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BEB5-255F-4284-8DBC-63344E379F92}">
  <ds:schemaRefs>
    <ds:schemaRef ds:uri="http://schemas.microsoft.com/office/2006/metadata/properties"/>
    <ds:schemaRef ds:uri="http://schemas.microsoft.com/office/infopath/2007/PartnerControls"/>
    <ds:schemaRef ds:uri="e2dea37d-d046-4122-8fea-8d1e55991c8b"/>
    <ds:schemaRef ds:uri="3e09e844-f042-4dc2-9439-935629a130fa"/>
  </ds:schemaRefs>
</ds:datastoreItem>
</file>

<file path=customXml/itemProps4.xml><?xml version="1.0" encoding="utf-8"?>
<ds:datastoreItem xmlns:ds="http://schemas.openxmlformats.org/officeDocument/2006/customXml" ds:itemID="{23571278-CA84-468D-BB6E-5481D639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3660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PORADENSTVÍ</vt:lpstr>
    </vt:vector>
  </TitlesOfParts>
  <Company>MHMP</Company>
  <LinksUpToDate>false</LinksUpToDate>
  <CharactersWithSpaces>25209</CharactersWithSpaces>
  <SharedDoc>false</SharedDoc>
  <HLinks>
    <vt:vector size="42" baseType="variant">
      <vt:variant>
        <vt:i4>6684690</vt:i4>
      </vt:variant>
      <vt:variant>
        <vt:i4>18</vt:i4>
      </vt:variant>
      <vt:variant>
        <vt:i4>0</vt:i4>
      </vt:variant>
      <vt:variant>
        <vt:i4>5</vt:i4>
      </vt:variant>
      <vt:variant>
        <vt:lpwstr>mailto:jiri.zdrazil@autobusylk.cz</vt:lpwstr>
      </vt:variant>
      <vt:variant>
        <vt:lpwstr/>
      </vt:variant>
      <vt:variant>
        <vt:i4>6684690</vt:i4>
      </vt:variant>
      <vt:variant>
        <vt:i4>15</vt:i4>
      </vt:variant>
      <vt:variant>
        <vt:i4>0</vt:i4>
      </vt:variant>
      <vt:variant>
        <vt:i4>5</vt:i4>
      </vt:variant>
      <vt:variant>
        <vt:lpwstr>mailto:jiri.zdrazil@autobusylk.cz</vt:lpwstr>
      </vt:variant>
      <vt:variant>
        <vt:lpwstr/>
      </vt:variant>
      <vt:variant>
        <vt:i4>6684698</vt:i4>
      </vt:variant>
      <vt:variant>
        <vt:i4>12</vt:i4>
      </vt:variant>
      <vt:variant>
        <vt:i4>0</vt:i4>
      </vt:variant>
      <vt:variant>
        <vt:i4>5</vt:i4>
      </vt:variant>
      <vt:variant>
        <vt:lpwstr>mailto:martin.bobek@csadlb.cz</vt:lpwstr>
      </vt:variant>
      <vt:variant>
        <vt:lpwstr/>
      </vt:variant>
      <vt:variant>
        <vt:i4>6684690</vt:i4>
      </vt:variant>
      <vt:variant>
        <vt:i4>9</vt:i4>
      </vt:variant>
      <vt:variant>
        <vt:i4>0</vt:i4>
      </vt:variant>
      <vt:variant>
        <vt:i4>5</vt:i4>
      </vt:variant>
      <vt:variant>
        <vt:lpwstr>mailto:jiri.zdrazil@autobusylk.cz</vt:lpwstr>
      </vt:variant>
      <vt:variant>
        <vt:lpwstr/>
      </vt:variant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mailto:martin.bobek@csadlb.cz</vt:lpwstr>
      </vt:variant>
      <vt:variant>
        <vt:lpwstr/>
      </vt:variant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mailto:kupsa@nexiaprague.cz</vt:lpwstr>
      </vt:variant>
      <vt:variant>
        <vt:lpwstr/>
      </vt:variant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mailto:linek@nexiaprague.cz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PORADENSTVÍ</dc:title>
  <dc:creator>Nováková Eva (MHMP, INF)</dc:creator>
  <cp:lastModifiedBy>Dana Poláčková</cp:lastModifiedBy>
  <cp:revision>2</cp:revision>
  <cp:lastPrinted>2023-03-28T07:47:00Z</cp:lastPrinted>
  <dcterms:created xsi:type="dcterms:W3CDTF">2023-10-20T08:20:00Z</dcterms:created>
  <dcterms:modified xsi:type="dcterms:W3CDTF">2023-10-20T08:20:00Z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0x0101005C7DC8813B2D2E4AA48503A287B1EFB5</vt:lpwstr>
  </property>
  <property fmtid="{D5CDD505-2E9C-101B-9397-08002B2CF9AE}" pid="3" name="MediaServiceImageTags">
    <vt:lpwstr/>
  </property>
</Properties>
</file>