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36B" w:rsidP="009D0AA2" w:rsidRDefault="00C73E5F" w14:paraId="7E77070F" w14:textId="770C84BB">
      <w:pPr>
        <w:pStyle w:val="Nadpis1"/>
        <w:tabs>
          <w:tab w:val="clear" w:pos="432"/>
        </w:tabs>
        <w:suppressAutoHyphens w:val="0"/>
        <w:spacing w:before="120" w:after="360" w:line="240" w:lineRule="auto"/>
        <w:ind w:left="0" w:firstLine="0"/>
        <w:jc w:val="center"/>
        <w:rPr>
          <w:rFonts w:ascii="Times New Roman" w:hAnsi="Times New Roman" w:cs="Times New Roman"/>
          <w:iCs/>
          <w:smallCaps/>
          <w:sz w:val="52"/>
          <w:szCs w:val="52"/>
        </w:rPr>
      </w:pPr>
      <w:r>
        <w:rPr>
          <w:rFonts w:ascii="Times New Roman" w:hAnsi="Times New Roman" w:cs="Times New Roman"/>
          <w:iCs/>
          <w:smallCaps/>
          <w:sz w:val="52"/>
          <w:szCs w:val="52"/>
        </w:rPr>
        <w:t>Dohoda o narovnání</w:t>
      </w:r>
      <w:r w:rsidR="00B51024">
        <w:rPr>
          <w:rFonts w:ascii="Times New Roman" w:hAnsi="Times New Roman" w:cs="Times New Roman"/>
          <w:iCs/>
          <w:smallCaps/>
          <w:sz w:val="52"/>
          <w:szCs w:val="52"/>
        </w:rPr>
        <w:t xml:space="preserve"> č. 2</w:t>
      </w:r>
      <w:r>
        <w:rPr>
          <w:rFonts w:ascii="Times New Roman" w:hAnsi="Times New Roman" w:cs="Times New Roman"/>
          <w:iCs/>
          <w:smallCaps/>
          <w:sz w:val="52"/>
          <w:szCs w:val="52"/>
        </w:rPr>
        <w:br/>
        <w:t xml:space="preserve">ke </w:t>
      </w:r>
      <w:r w:rsidRPr="00BF5590" w:rsidR="00FC146D">
        <w:rPr>
          <w:rFonts w:ascii="Times New Roman" w:hAnsi="Times New Roman" w:cs="Times New Roman"/>
          <w:iCs/>
          <w:smallCaps/>
          <w:sz w:val="52"/>
          <w:szCs w:val="52"/>
        </w:rPr>
        <w:t>Smlouv</w:t>
      </w:r>
      <w:r w:rsidR="005E5770">
        <w:rPr>
          <w:rFonts w:ascii="Times New Roman" w:hAnsi="Times New Roman" w:cs="Times New Roman"/>
          <w:iCs/>
          <w:smallCaps/>
          <w:sz w:val="52"/>
          <w:szCs w:val="52"/>
        </w:rPr>
        <w:t>ě</w:t>
      </w:r>
      <w:r w:rsidRPr="00BF5590" w:rsidR="00FC146D">
        <w:rPr>
          <w:rFonts w:ascii="Times New Roman" w:hAnsi="Times New Roman" w:cs="Times New Roman"/>
          <w:iCs/>
          <w:smallCaps/>
          <w:sz w:val="52"/>
          <w:szCs w:val="52"/>
        </w:rPr>
        <w:t xml:space="preserve"> o dílo</w:t>
      </w:r>
    </w:p>
    <w:p w:rsidRPr="00974C09" w:rsidR="00D22FF5" w:rsidP="009D0AA2" w:rsidRDefault="00D22FF5" w14:paraId="457167BC" w14:textId="77777777">
      <w:pPr>
        <w:suppressAutoHyphens w:val="0"/>
        <w:jc w:val="center"/>
        <w:rPr>
          <w:sz w:val="24"/>
        </w:rPr>
      </w:pPr>
      <w:r>
        <w:rPr>
          <w:sz w:val="24"/>
        </w:rPr>
        <w:t>ze dne 10. 5. 2019</w:t>
      </w:r>
    </w:p>
    <w:p w:rsidRPr="00BF5590" w:rsidR="00FC146D" w:rsidP="009D0AA2" w:rsidRDefault="00111EB7" w14:paraId="173BFF55" w14:textId="77777777">
      <w:pPr>
        <w:pStyle w:val="Nadpis2"/>
        <w:numPr>
          <w:ilvl w:val="0"/>
          <w:numId w:val="4"/>
        </w:numPr>
        <w:suppressAutoHyphens w:val="0"/>
        <w:rPr>
          <w:sz w:val="22"/>
          <w:szCs w:val="22"/>
        </w:rPr>
      </w:pPr>
      <w:r w:rsidRPr="00BF5590">
        <w:rPr>
          <w:sz w:val="22"/>
          <w:szCs w:val="22"/>
        </w:rPr>
        <w:t>smluvní</w:t>
      </w:r>
      <w:r w:rsidRPr="00BF5590" w:rsidR="00FC146D">
        <w:rPr>
          <w:sz w:val="22"/>
          <w:szCs w:val="22"/>
        </w:rPr>
        <w:t xml:space="preserve"> stran</w:t>
      </w:r>
      <w:r w:rsidRPr="00BF5590">
        <w:rPr>
          <w:sz w:val="22"/>
          <w:szCs w:val="22"/>
        </w:rPr>
        <w:t>y</w:t>
      </w:r>
    </w:p>
    <w:p w:rsidRPr="00BF5590" w:rsidR="00FC146D" w:rsidP="009D0AA2" w:rsidRDefault="00FC146D" w14:paraId="73BF1D04" w14:textId="77777777">
      <w:pPr>
        <w:suppressAutoHyphens w:val="0"/>
        <w:spacing w:before="0" w:after="360" w:line="240" w:lineRule="auto"/>
        <w:rPr>
          <w:sz w:val="22"/>
          <w:szCs w:val="22"/>
        </w:rPr>
      </w:pPr>
      <w:r w:rsidRPr="00BF5590">
        <w:rPr>
          <w:b/>
          <w:sz w:val="22"/>
          <w:szCs w:val="22"/>
        </w:rPr>
        <w:t>Objednatel: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BF5590" w:rsidR="00FC146D" w:rsidTr="00C12352" w14:paraId="417FFE68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FC146D" w:rsidP="009D0AA2" w:rsidRDefault="00C12352" w14:paraId="05C92B0D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b/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obchodní firma</w:t>
            </w:r>
            <w:r w:rsidRPr="00BF5590" w:rsidR="00FC146D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FC146D" w:rsidP="009D0AA2" w:rsidRDefault="00C12352" w14:paraId="11854A4C" w14:textId="6D39B87D">
            <w:pPr>
              <w:pStyle w:val="Seznam"/>
              <w:suppressAutoHyphens w:val="0"/>
              <w:spacing w:before="0" w:after="0" w:line="240" w:lineRule="auto"/>
              <w:rPr>
                <w:sz w:val="22"/>
                <w:szCs w:val="22"/>
              </w:rPr>
            </w:pPr>
            <w:r w:rsidRPr="00BF5590">
              <w:rPr>
                <w:b/>
                <w:sz w:val="22"/>
                <w:szCs w:val="22"/>
              </w:rPr>
              <w:t>Dopravní podnik města Ústí nad Labem a.s.</w:t>
            </w:r>
          </w:p>
        </w:tc>
      </w:tr>
      <w:tr w:rsidRPr="00BF5590" w:rsidR="00FC146D" w:rsidTr="00C12352" w14:paraId="5792876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FC146D" w:rsidP="009D0AA2" w:rsidRDefault="00FC146D" w14:paraId="664FA97B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BF5590" w:rsidR="00FC146D" w:rsidP="009D0AA2" w:rsidRDefault="00C12352" w14:paraId="1925BB63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Revoluční 26, 401 11 Ústí nad Labem</w:t>
            </w:r>
          </w:p>
        </w:tc>
      </w:tr>
      <w:tr w:rsidRPr="00BF5590" w:rsidR="00C12352" w:rsidTr="00C12352" w14:paraId="1EE3865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C12352" w:rsidP="009D0AA2" w:rsidRDefault="00C12352" w14:paraId="2B623EDC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doručovací adresa:</w:t>
            </w:r>
          </w:p>
        </w:tc>
        <w:tc>
          <w:tcPr>
            <w:tcW w:w="6796" w:type="dxa"/>
            <w:shd w:val="clear" w:color="auto" w:fill="auto"/>
          </w:tcPr>
          <w:p w:rsidRPr="00BF5590" w:rsidR="00C12352" w:rsidP="009D0AA2" w:rsidRDefault="00C12352" w14:paraId="731244BA" w14:textId="77777777">
            <w:pPr>
              <w:pStyle w:val="Zhlav"/>
              <w:tabs>
                <w:tab w:val="clear" w:pos="4536"/>
                <w:tab w:val="clear" w:pos="9072"/>
                <w:tab w:val="left" w:pos="284"/>
              </w:tabs>
              <w:suppressAutoHyphens w:val="0"/>
              <w:spacing w:before="0" w:after="0" w:line="240" w:lineRule="auto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Jateční 426, 400 19 Ústí nad Labem</w:t>
            </w:r>
          </w:p>
        </w:tc>
      </w:tr>
      <w:tr w:rsidRPr="00BF5590" w:rsidR="00C12352" w:rsidTr="00C12352" w14:paraId="01E7BA2D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C12352" w:rsidP="009D0AA2" w:rsidRDefault="00C12352" w14:paraId="19A65BC1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IČ</w:t>
            </w:r>
            <w:r w:rsidR="00350B8D">
              <w:rPr>
                <w:sz w:val="22"/>
                <w:szCs w:val="22"/>
              </w:rPr>
              <w:t>O</w:t>
            </w:r>
            <w:r w:rsidRPr="00BF5590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C12352" w:rsidP="009D0AA2" w:rsidRDefault="00C12352" w14:paraId="1E1AB6E9" w14:textId="09834964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25013891</w:t>
            </w:r>
          </w:p>
        </w:tc>
      </w:tr>
      <w:tr w:rsidRPr="00BF5590" w:rsidR="00C12352" w:rsidTr="00C12352" w14:paraId="167911F1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C12352" w:rsidP="009D0AA2" w:rsidRDefault="00C12352" w14:paraId="31DE064C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BF5590" w:rsidR="00C12352" w:rsidP="009D0AA2" w:rsidRDefault="00C12352" w14:paraId="2DA4630F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rPr>
                <w:rStyle w:val="Siln"/>
                <w:b w:val="0"/>
                <w:sz w:val="22"/>
                <w:szCs w:val="22"/>
              </w:rPr>
            </w:pPr>
            <w:r w:rsidRPr="00BF5590">
              <w:rPr>
                <w:sz w:val="22"/>
                <w:szCs w:val="22"/>
              </w:rPr>
              <w:t>CZ25013891</w:t>
            </w:r>
          </w:p>
        </w:tc>
      </w:tr>
      <w:tr w:rsidRPr="00BF5590" w:rsidR="00C12352" w:rsidTr="00C12352" w14:paraId="08D14183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C12352" w:rsidP="009D0AA2" w:rsidRDefault="00C12352" w14:paraId="3DB1F5B6" w14:textId="77777777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rStyle w:val="Siln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Pr="00BF5590" w:rsidR="00C12352" w:rsidP="009D0AA2" w:rsidRDefault="00C12352" w14:paraId="6F2C1291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F5590">
              <w:rPr>
                <w:bCs/>
                <w:sz w:val="22"/>
                <w:szCs w:val="22"/>
              </w:rPr>
              <w:t xml:space="preserve">Krajský soud v Ústí nad Labem, </w:t>
            </w:r>
            <w:proofErr w:type="spellStart"/>
            <w:r w:rsidRPr="00BF5590">
              <w:rPr>
                <w:bCs/>
                <w:sz w:val="22"/>
                <w:szCs w:val="22"/>
              </w:rPr>
              <w:t>sp</w:t>
            </w:r>
            <w:proofErr w:type="spellEnd"/>
            <w:r w:rsidRPr="00BF5590">
              <w:rPr>
                <w:bCs/>
                <w:sz w:val="22"/>
                <w:szCs w:val="22"/>
              </w:rPr>
              <w:t xml:space="preserve">. zn. </w:t>
            </w:r>
            <w:r w:rsidRPr="00BF5590" w:rsidR="00027414">
              <w:rPr>
                <w:bCs/>
                <w:sz w:val="22"/>
                <w:szCs w:val="22"/>
              </w:rPr>
              <w:t>B 945</w:t>
            </w:r>
          </w:p>
        </w:tc>
      </w:tr>
      <w:tr w:rsidRPr="00BF5590" w:rsidR="00C12352" w:rsidTr="00C12352" w14:paraId="19A916A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C12352" w:rsidP="009D0AA2" w:rsidRDefault="00DC5415" w14:paraId="5ECAE361" w14:textId="77777777">
            <w:pPr>
              <w:suppressAutoHyphens w:val="0"/>
              <w:spacing w:before="0" w:after="0"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BF5590">
              <w:rPr>
                <w:bCs/>
                <w:color w:val="000000"/>
                <w:sz w:val="22"/>
                <w:szCs w:val="22"/>
              </w:rPr>
              <w:t>zástupce</w:t>
            </w:r>
            <w:r w:rsidRPr="00BF5590" w:rsidR="00C12352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350B8D" w:rsidR="00C12352" w:rsidP="009D0AA2" w:rsidRDefault="0081797E" w14:paraId="2881E132" w14:textId="5817DABD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E13FC">
              <w:rPr>
                <w:sz w:val="22"/>
                <w:szCs w:val="22"/>
              </w:rPr>
              <w:t>Mgr. Ing. Simon</w:t>
            </w:r>
            <w:r>
              <w:rPr>
                <w:sz w:val="22"/>
                <w:szCs w:val="22"/>
              </w:rPr>
              <w:t>a</w:t>
            </w:r>
            <w:r w:rsidRPr="000E13FC">
              <w:rPr>
                <w:sz w:val="22"/>
                <w:szCs w:val="22"/>
              </w:rPr>
              <w:t xml:space="preserve"> Mohacsi, MBA, </w:t>
            </w:r>
            <w:r>
              <w:rPr>
                <w:sz w:val="22"/>
                <w:szCs w:val="22"/>
              </w:rPr>
              <w:t>předsedkyně představenstva</w:t>
            </w:r>
            <w:r>
              <w:rPr>
                <w:sz w:val="22"/>
                <w:szCs w:val="22"/>
              </w:rPr>
              <w:br/>
              <w:t>Roman Pospíšil,</w:t>
            </w:r>
            <w:r w:rsidRPr="000E13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člen představenstva</w:t>
            </w:r>
          </w:p>
        </w:tc>
      </w:tr>
    </w:tbl>
    <w:p w:rsidRPr="00BF5590" w:rsidR="00FC146D" w:rsidP="009D0AA2" w:rsidRDefault="00FC146D" w14:paraId="06D6D632" w14:textId="77777777">
      <w:pPr>
        <w:tabs>
          <w:tab w:val="left" w:pos="284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BF5590">
        <w:rPr>
          <w:sz w:val="22"/>
          <w:szCs w:val="22"/>
        </w:rPr>
        <w:t>dále jen „</w:t>
      </w:r>
      <w:r w:rsidRPr="00BF5590">
        <w:rPr>
          <w:b/>
          <w:sz w:val="22"/>
          <w:szCs w:val="22"/>
        </w:rPr>
        <w:t>objednatel</w:t>
      </w:r>
      <w:r w:rsidRPr="00BF5590">
        <w:rPr>
          <w:sz w:val="22"/>
          <w:szCs w:val="22"/>
        </w:rPr>
        <w:t>“ na straně jedné</w:t>
      </w:r>
    </w:p>
    <w:p w:rsidRPr="00BF5590" w:rsidR="00917D3E" w:rsidP="009D0AA2" w:rsidRDefault="00FC146D" w14:paraId="7AE3E140" w14:textId="77777777">
      <w:pPr>
        <w:pStyle w:val="Seznam"/>
        <w:tabs>
          <w:tab w:val="left" w:pos="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 w:rsidRPr="00BF5590">
        <w:rPr>
          <w:sz w:val="22"/>
          <w:szCs w:val="22"/>
        </w:rPr>
        <w:t>a</w:t>
      </w:r>
    </w:p>
    <w:p w:rsidR="00433193" w:rsidP="009D0AA2" w:rsidRDefault="00FC146D" w14:paraId="74BE117D" w14:textId="77777777">
      <w:pPr>
        <w:pStyle w:val="Seznam"/>
        <w:tabs>
          <w:tab w:val="left" w:pos="0"/>
        </w:tabs>
        <w:suppressAutoHyphens w:val="0"/>
        <w:spacing w:before="0" w:after="360" w:line="240" w:lineRule="auto"/>
        <w:rPr>
          <w:sz w:val="22"/>
          <w:szCs w:val="22"/>
        </w:rPr>
      </w:pPr>
      <w:r w:rsidRPr="00BF5590">
        <w:rPr>
          <w:b/>
          <w:sz w:val="22"/>
          <w:szCs w:val="22"/>
        </w:rPr>
        <w:t>Zhotovitel</w:t>
      </w:r>
      <w:r w:rsidR="00433193">
        <w:rPr>
          <w:b/>
          <w:sz w:val="22"/>
          <w:szCs w:val="22"/>
        </w:rPr>
        <w:t xml:space="preserve"> – společnost DYSELEN</w:t>
      </w:r>
      <w:r w:rsidRPr="00BF5590" w:rsidR="0055767B">
        <w:rPr>
          <w:sz w:val="22"/>
          <w:szCs w:val="22"/>
        </w:rPr>
        <w:t>:</w:t>
      </w:r>
      <w:r w:rsidRPr="00BF5590" w:rsidR="0055767B">
        <w:rPr>
          <w:sz w:val="22"/>
          <w:szCs w:val="22"/>
        </w:rPr>
        <w:tab/>
      </w:r>
    </w:p>
    <w:p w:rsidRPr="00BF5590" w:rsidR="00E44030" w:rsidP="009D0AA2" w:rsidRDefault="00433193" w14:paraId="13455115" w14:textId="7E6F4A15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Vedoucí účastník společnosti:</w:t>
      </w:r>
      <w:r w:rsidRPr="00BF5590" w:rsidR="0055767B">
        <w:rPr>
          <w:sz w:val="22"/>
          <w:szCs w:val="22"/>
        </w:rPr>
        <w:t xml:space="preserve"> </w:t>
      </w:r>
    </w:p>
    <w:tbl>
      <w:tblPr>
        <w:tblW w:w="9489" w:type="dxa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BF5590" w:rsidR="00FC146D" w:rsidTr="00433193" w14:paraId="34413C86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FC146D" w:rsidP="009D0AA2" w:rsidRDefault="00FC146D" w14:paraId="65445DC8" w14:textId="4596F2CD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obchodní firma:</w:t>
            </w:r>
          </w:p>
        </w:tc>
        <w:tc>
          <w:tcPr>
            <w:tcW w:w="6796" w:type="dxa"/>
            <w:shd w:val="clear" w:color="auto" w:fill="auto"/>
          </w:tcPr>
          <w:p w:rsidRPr="00BF5590" w:rsidR="00FC146D" w:rsidP="009D0AA2" w:rsidRDefault="00022F7E" w14:paraId="0ACEA29E" w14:textId="2D59E883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DYSK, spol. s r.o.</w:t>
            </w:r>
          </w:p>
        </w:tc>
      </w:tr>
      <w:tr w:rsidRPr="00BF5590" w:rsidR="00FC146D" w:rsidTr="00433193" w14:paraId="20A14670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FC146D" w:rsidP="009D0AA2" w:rsidRDefault="00FC146D" w14:paraId="45BBB234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BF5590" w:rsidR="00FC146D" w:rsidP="009D0AA2" w:rsidRDefault="00022F7E" w14:paraId="4CB04058" w14:textId="58ABF671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Meziboří, Okružní 22</w:t>
            </w:r>
            <w:r w:rsidR="007A07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PSČ 435 13</w:t>
            </w:r>
          </w:p>
        </w:tc>
      </w:tr>
      <w:tr w:rsidRPr="00BF5590" w:rsidR="00FC146D" w:rsidTr="00433193" w14:paraId="70304B84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FC146D" w:rsidP="009D0AA2" w:rsidRDefault="00FC146D" w14:paraId="661801B0" w14:textId="5A4AAD2D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IČ</w:t>
            </w:r>
            <w:r w:rsidR="00350B8D">
              <w:rPr>
                <w:sz w:val="22"/>
                <w:szCs w:val="22"/>
              </w:rPr>
              <w:t>O</w:t>
            </w:r>
            <w:r w:rsidRPr="00BF5590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FC146D" w:rsidP="009D0AA2" w:rsidRDefault="00022F7E" w14:paraId="4205B652" w14:textId="6CFF6B11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47287888</w:t>
            </w:r>
          </w:p>
        </w:tc>
      </w:tr>
      <w:tr w:rsidRPr="00BF5590" w:rsidR="00FC146D" w:rsidTr="00433193" w14:paraId="11766641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E21AF2" w:rsidR="00FC146D" w:rsidP="009D0AA2" w:rsidRDefault="00FC146D" w14:paraId="07CDFE18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E21AF2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E21AF2" w:rsidR="00FC146D" w:rsidP="009D0AA2" w:rsidRDefault="00022F7E" w14:paraId="04998B01" w14:textId="466B7321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E21AF2">
              <w:rPr>
                <w:sz w:val="22"/>
                <w:szCs w:val="22"/>
              </w:rPr>
              <w:t>CZ47287888</w:t>
            </w:r>
          </w:p>
        </w:tc>
      </w:tr>
      <w:tr w:rsidRPr="00BF5590" w:rsidR="00FC146D" w:rsidTr="00433193" w14:paraId="3E760418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E21AF2" w:rsidR="00FC146D" w:rsidP="009D0AA2" w:rsidRDefault="00111EB7" w14:paraId="063D8AA2" w14:textId="77777777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E21AF2">
              <w:rPr>
                <w:rStyle w:val="Siln"/>
                <w:b w:val="0"/>
                <w:sz w:val="22"/>
                <w:szCs w:val="22"/>
              </w:rPr>
              <w:t>registrace</w:t>
            </w:r>
            <w:r w:rsidRPr="00E21AF2" w:rsidR="00FC146D">
              <w:rPr>
                <w:rStyle w:val="Siln"/>
                <w:b w:val="0"/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E21AF2" w:rsidR="00FC146D" w:rsidP="009D0AA2" w:rsidRDefault="00433193" w14:paraId="01FC131E" w14:textId="42B98780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BF5590">
              <w:rPr>
                <w:bCs/>
                <w:sz w:val="22"/>
                <w:szCs w:val="22"/>
              </w:rPr>
              <w:t>Krajský soud v Ústí nad Labem,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sp</w:t>
            </w:r>
            <w:proofErr w:type="spellEnd"/>
            <w:r>
              <w:rPr>
                <w:bCs/>
                <w:sz w:val="22"/>
                <w:szCs w:val="22"/>
              </w:rPr>
              <w:t>. zn. C 3282</w:t>
            </w:r>
          </w:p>
        </w:tc>
      </w:tr>
      <w:tr w:rsidRPr="00BF5590" w:rsidR="00433193" w:rsidTr="00433193" w14:paraId="02623BF9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433193" w:rsidR="00433193" w:rsidP="009D0AA2" w:rsidRDefault="00433193" w14:paraId="68510083" w14:textId="77777777">
            <w:pPr>
              <w:suppressAutoHyphens w:val="0"/>
              <w:spacing w:before="0" w:after="0" w:line="240" w:lineRule="auto"/>
              <w:jc w:val="right"/>
              <w:rPr>
                <w:bCs/>
                <w:sz w:val="22"/>
                <w:szCs w:val="22"/>
              </w:rPr>
            </w:pPr>
            <w:r w:rsidRPr="00BF5590">
              <w:rPr>
                <w:bCs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:rsidRPr="00433193" w:rsidR="00433193" w:rsidP="009D0AA2" w:rsidRDefault="00433193" w14:paraId="068DA0E6" w14:textId="4D641101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 Řehák, jednatel</w:t>
            </w:r>
          </w:p>
        </w:tc>
      </w:tr>
    </w:tbl>
    <w:p w:rsidR="00E21AF2" w:rsidP="009D0AA2" w:rsidRDefault="00433193" w14:paraId="4CE27BF2" w14:textId="328009BE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 druhý účastník společnosti: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BF5590" w:rsidR="00E21AF2" w:rsidTr="00816837" w14:paraId="6EFD1B3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E21AF2" w:rsidP="009D0AA2" w:rsidRDefault="00433193" w14:paraId="484DC677" w14:textId="2534421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obchodní firma</w:t>
            </w:r>
            <w:r w:rsidRPr="00BF5590" w:rsidR="00E21AF2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E21AF2" w:rsidP="009D0AA2" w:rsidRDefault="00E21AF2" w14:paraId="6AC3A77B" w14:textId="1FE63E03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ELTODO, a.s.</w:t>
            </w:r>
          </w:p>
        </w:tc>
      </w:tr>
      <w:tr w:rsidRPr="00BF5590" w:rsidR="00E21AF2" w:rsidTr="00816837" w14:paraId="72CEB8C1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7F0AA8CE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BF5590" w:rsidR="00E21AF2" w:rsidP="009D0AA2" w:rsidRDefault="00E21AF2" w14:paraId="56FAE923" w14:textId="279F015D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Novodvorská 1010/14, Lhotka, 142 00 Praha 4</w:t>
            </w:r>
          </w:p>
        </w:tc>
      </w:tr>
      <w:tr w:rsidRPr="00BF5590" w:rsidR="00E21AF2" w:rsidTr="00816837" w14:paraId="2949923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7F92CA88" w14:textId="608722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BF5590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E21AF2" w:rsidP="009D0AA2" w:rsidRDefault="00433193" w14:paraId="3D70BE84" w14:textId="352B1294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433193">
              <w:rPr>
                <w:sz w:val="22"/>
                <w:szCs w:val="22"/>
              </w:rPr>
              <w:t>45274517</w:t>
            </w:r>
          </w:p>
        </w:tc>
      </w:tr>
      <w:tr w:rsidRPr="00BF5590" w:rsidR="00E21AF2" w:rsidTr="00816837" w14:paraId="4A2AE02B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E21AF2" w:rsidR="00E21AF2" w:rsidP="009D0AA2" w:rsidRDefault="00E21AF2" w14:paraId="067B0DAB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E21AF2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E21AF2" w:rsidR="00E21AF2" w:rsidP="009D0AA2" w:rsidRDefault="00433193" w14:paraId="39C809C0" w14:textId="0AE44E2E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</w:t>
            </w:r>
            <w:r w:rsidRPr="00433193">
              <w:rPr>
                <w:bCs/>
                <w:sz w:val="22"/>
                <w:szCs w:val="22"/>
              </w:rPr>
              <w:t>45274517</w:t>
            </w:r>
          </w:p>
        </w:tc>
      </w:tr>
      <w:tr w:rsidRPr="00BF5590" w:rsidR="00E21AF2" w:rsidTr="00816837" w14:paraId="05782E9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E21AF2" w:rsidR="00E21AF2" w:rsidP="009D0AA2" w:rsidRDefault="00E21AF2" w14:paraId="69E6AE28" w14:textId="77777777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E21AF2">
              <w:rPr>
                <w:rStyle w:val="Siln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Pr="00E21AF2" w:rsidR="00E21AF2" w:rsidP="009D0AA2" w:rsidRDefault="00433193" w14:paraId="51B41AE2" w14:textId="1024C9C7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Městský soud v Praze, </w:t>
            </w:r>
            <w:proofErr w:type="spellStart"/>
            <w:r>
              <w:rPr>
                <w:bCs/>
                <w:sz w:val="22"/>
                <w:szCs w:val="22"/>
              </w:rPr>
              <w:t>sp</w:t>
            </w:r>
            <w:proofErr w:type="spellEnd"/>
            <w:r>
              <w:rPr>
                <w:bCs/>
                <w:sz w:val="22"/>
                <w:szCs w:val="22"/>
              </w:rPr>
              <w:t xml:space="preserve">. zn. </w:t>
            </w:r>
            <w:r w:rsidR="00E21AF2">
              <w:rPr>
                <w:bCs/>
                <w:sz w:val="22"/>
                <w:szCs w:val="22"/>
              </w:rPr>
              <w:t>B 1573</w:t>
            </w:r>
          </w:p>
        </w:tc>
      </w:tr>
      <w:tr w:rsidRPr="00BF5590" w:rsidR="00E21AF2" w:rsidTr="00816837" w14:paraId="7C68C1F3" w14:textId="77777777">
        <w:trPr>
          <w:trHeight w:val="80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6EA00C34" w14:textId="77777777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bCs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:rsidRPr="009D0AA2" w:rsidR="00E21AF2" w:rsidP="009D0AA2" w:rsidRDefault="00433193" w14:paraId="0D010D52" w14:textId="45AC3AAC">
            <w:pPr>
              <w:pStyle w:val="Seznam"/>
              <w:suppressAutoHyphens w:val="0"/>
              <w:spacing w:before="0" w:after="36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D0AA2">
              <w:rPr>
                <w:sz w:val="22"/>
                <w:szCs w:val="22"/>
              </w:rPr>
              <w:t xml:space="preserve">vedoucí účastník společnosti a třetí účastník společnosti jednající společně na základě čl. III společenské </w:t>
            </w:r>
            <w:r w:rsidRPr="009D0AA2" w:rsidR="00531125">
              <w:rPr>
                <w:sz w:val="22"/>
                <w:szCs w:val="22"/>
              </w:rPr>
              <w:t>smlouvy o vzniku společnosti ze </w:t>
            </w:r>
            <w:r w:rsidRPr="009D0AA2">
              <w:rPr>
                <w:sz w:val="22"/>
                <w:szCs w:val="22"/>
              </w:rPr>
              <w:t>dne 14. 3. 2019</w:t>
            </w:r>
          </w:p>
        </w:tc>
      </w:tr>
    </w:tbl>
    <w:p w:rsidR="00E21AF2" w:rsidP="009D0AA2" w:rsidRDefault="00433193" w14:paraId="14BCEB9F" w14:textId="4B251A9E">
      <w:pPr>
        <w:keepNext/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a třetí účastník společnosti:</w:t>
      </w:r>
    </w:p>
    <w:tbl>
      <w:tblPr>
        <w:tblW w:w="0" w:type="auto"/>
        <w:tblInd w:w="25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6796"/>
      </w:tblGrid>
      <w:tr w:rsidRPr="00BF5590" w:rsidR="00E21AF2" w:rsidTr="00816837" w14:paraId="63E5193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173AF622" w14:textId="29C40882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 xml:space="preserve">obchodní </w:t>
            </w:r>
            <w:r w:rsidR="00433193">
              <w:rPr>
                <w:sz w:val="22"/>
                <w:szCs w:val="22"/>
              </w:rPr>
              <w:t>firma</w:t>
            </w:r>
            <w:r w:rsidRPr="00BF5590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E21AF2" w:rsidP="009D0AA2" w:rsidRDefault="00E21AF2" w14:paraId="4C012B40" w14:textId="581A447C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Energovod CZ</w:t>
            </w:r>
            <w:r w:rsidR="00FD7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a.s. </w:t>
            </w:r>
          </w:p>
        </w:tc>
      </w:tr>
      <w:tr w:rsidRPr="00BF5590" w:rsidR="00E21AF2" w:rsidTr="00816837" w14:paraId="278BBCCA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6705C43F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se sídlem:</w:t>
            </w:r>
          </w:p>
        </w:tc>
        <w:tc>
          <w:tcPr>
            <w:tcW w:w="6796" w:type="dxa"/>
            <w:shd w:val="clear" w:color="auto" w:fill="auto"/>
          </w:tcPr>
          <w:p w:rsidRPr="00BF5590" w:rsidR="00E21AF2" w:rsidP="009D0AA2" w:rsidRDefault="00E21AF2" w14:paraId="6346A097" w14:textId="298CCCA6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Novodvorská 1010/14, Lhotka, 142 00 Praha 4</w:t>
            </w:r>
          </w:p>
        </w:tc>
      </w:tr>
      <w:tr w:rsidRPr="00BF5590" w:rsidR="00E21AF2" w:rsidTr="00816837" w14:paraId="621ADD55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36D6557E" w14:textId="3B4214C2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sz w:val="22"/>
                <w:szCs w:val="22"/>
              </w:rPr>
              <w:t>IČ</w:t>
            </w:r>
            <w:r>
              <w:rPr>
                <w:sz w:val="22"/>
                <w:szCs w:val="22"/>
              </w:rPr>
              <w:t>O</w:t>
            </w:r>
            <w:r w:rsidRPr="00BF5590">
              <w:rPr>
                <w:sz w:val="22"/>
                <w:szCs w:val="22"/>
              </w:rPr>
              <w:t>:</w:t>
            </w:r>
          </w:p>
        </w:tc>
        <w:tc>
          <w:tcPr>
            <w:tcW w:w="6796" w:type="dxa"/>
            <w:shd w:val="clear" w:color="auto" w:fill="auto"/>
          </w:tcPr>
          <w:p w:rsidRPr="00BF5590" w:rsidR="00E21AF2" w:rsidP="009D0AA2" w:rsidRDefault="00433193" w14:paraId="579AA0E2" w14:textId="1EF507AB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F0244">
              <w:rPr>
                <w:sz w:val="22"/>
                <w:szCs w:val="22"/>
              </w:rPr>
              <w:t>04155637</w:t>
            </w:r>
          </w:p>
        </w:tc>
      </w:tr>
      <w:tr w:rsidRPr="00BF5590" w:rsidR="00E21AF2" w:rsidTr="00816837" w14:paraId="6E8149E7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E21AF2" w:rsidR="00E21AF2" w:rsidP="009D0AA2" w:rsidRDefault="00E21AF2" w14:paraId="3BAA00E9" w14:textId="77777777">
            <w:pPr>
              <w:pStyle w:val="Seznam"/>
              <w:suppressAutoHyphens w:val="0"/>
              <w:spacing w:before="0" w:after="0" w:line="240" w:lineRule="auto"/>
              <w:ind w:left="0" w:firstLine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E21AF2">
              <w:rPr>
                <w:sz w:val="22"/>
                <w:szCs w:val="22"/>
              </w:rPr>
              <w:t>DIČ:</w:t>
            </w:r>
          </w:p>
        </w:tc>
        <w:tc>
          <w:tcPr>
            <w:tcW w:w="6796" w:type="dxa"/>
            <w:shd w:val="clear" w:color="auto" w:fill="auto"/>
          </w:tcPr>
          <w:p w:rsidRPr="00E21AF2" w:rsidR="00E21AF2" w:rsidP="009D0AA2" w:rsidRDefault="00433193" w14:paraId="03F1CE3A" w14:textId="1A16F58A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E21AF2">
              <w:rPr>
                <w:sz w:val="22"/>
                <w:szCs w:val="22"/>
              </w:rPr>
              <w:t>CZ</w:t>
            </w:r>
            <w:r w:rsidRPr="00EF0244">
              <w:rPr>
                <w:sz w:val="22"/>
                <w:szCs w:val="22"/>
              </w:rPr>
              <w:t>04155637</w:t>
            </w:r>
          </w:p>
        </w:tc>
      </w:tr>
      <w:tr w:rsidRPr="00BF5590" w:rsidR="00E21AF2" w:rsidTr="00816837" w14:paraId="69F3D9D8" w14:textId="77777777">
        <w:trPr>
          <w:trHeight w:val="227"/>
        </w:trPr>
        <w:tc>
          <w:tcPr>
            <w:tcW w:w="2693" w:type="dxa"/>
            <w:shd w:val="clear" w:color="auto" w:fill="auto"/>
          </w:tcPr>
          <w:p w:rsidRPr="00E21AF2" w:rsidR="00E21AF2" w:rsidP="009D0AA2" w:rsidRDefault="00E21AF2" w14:paraId="70FD2404" w14:textId="77777777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E21AF2">
              <w:rPr>
                <w:rStyle w:val="Siln"/>
                <w:b w:val="0"/>
                <w:sz w:val="22"/>
                <w:szCs w:val="22"/>
              </w:rPr>
              <w:t>registrace:</w:t>
            </w:r>
          </w:p>
        </w:tc>
        <w:tc>
          <w:tcPr>
            <w:tcW w:w="6796" w:type="dxa"/>
            <w:shd w:val="clear" w:color="auto" w:fill="auto"/>
          </w:tcPr>
          <w:p w:rsidRPr="00E21AF2" w:rsidR="00E21AF2" w:rsidP="009D0AA2" w:rsidRDefault="00E21AF2" w14:paraId="3A5BAC75" w14:textId="74B9DC6B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 20697 </w:t>
            </w:r>
            <w:r w:rsidRPr="00E21AF2">
              <w:rPr>
                <w:bCs/>
                <w:sz w:val="22"/>
                <w:szCs w:val="22"/>
              </w:rPr>
              <w:t xml:space="preserve">vedená u </w:t>
            </w:r>
            <w:r>
              <w:rPr>
                <w:bCs/>
                <w:sz w:val="22"/>
                <w:szCs w:val="22"/>
              </w:rPr>
              <w:t>Městského soudu v Praze</w:t>
            </w:r>
          </w:p>
        </w:tc>
      </w:tr>
      <w:tr w:rsidRPr="00BF5590" w:rsidR="00E21AF2" w:rsidTr="00816837" w14:paraId="0A4A8728" w14:textId="77777777">
        <w:trPr>
          <w:trHeight w:val="80"/>
        </w:trPr>
        <w:tc>
          <w:tcPr>
            <w:tcW w:w="2693" w:type="dxa"/>
            <w:shd w:val="clear" w:color="auto" w:fill="auto"/>
          </w:tcPr>
          <w:p w:rsidRPr="00BF5590" w:rsidR="00E21AF2" w:rsidP="009D0AA2" w:rsidRDefault="00E21AF2" w14:paraId="4AF92F66" w14:textId="77777777">
            <w:pPr>
              <w:suppressAutoHyphens w:val="0"/>
              <w:spacing w:before="0" w:after="0" w:line="240" w:lineRule="auto"/>
              <w:jc w:val="right"/>
              <w:rPr>
                <w:sz w:val="22"/>
                <w:szCs w:val="22"/>
                <w:shd w:val="clear" w:color="auto" w:fill="FFFF00"/>
              </w:rPr>
            </w:pPr>
            <w:r w:rsidRPr="00BF5590">
              <w:rPr>
                <w:bCs/>
                <w:sz w:val="22"/>
                <w:szCs w:val="22"/>
              </w:rPr>
              <w:t>zástupce:</w:t>
            </w:r>
          </w:p>
        </w:tc>
        <w:tc>
          <w:tcPr>
            <w:tcW w:w="6796" w:type="dxa"/>
            <w:shd w:val="clear" w:color="auto" w:fill="auto"/>
          </w:tcPr>
          <w:p w:rsidRPr="009D0AA2" w:rsidR="00C93A6D" w:rsidP="009D0AA2" w:rsidRDefault="00C93A6D" w14:paraId="36169FBF" w14:textId="17F587BF">
            <w:pPr>
              <w:pStyle w:val="Seznam"/>
              <w:suppressAutoHyphens w:val="0"/>
              <w:spacing w:before="0"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D0AA2">
              <w:rPr>
                <w:sz w:val="22"/>
                <w:szCs w:val="22"/>
              </w:rPr>
              <w:t xml:space="preserve">Mgr. Marat </w:t>
            </w:r>
            <w:proofErr w:type="spellStart"/>
            <w:r w:rsidRPr="009D0AA2">
              <w:rPr>
                <w:sz w:val="22"/>
                <w:szCs w:val="22"/>
              </w:rPr>
              <w:t>Saber</w:t>
            </w:r>
            <w:proofErr w:type="spellEnd"/>
            <w:r w:rsidRPr="009D0AA2">
              <w:rPr>
                <w:sz w:val="22"/>
                <w:szCs w:val="22"/>
              </w:rPr>
              <w:t>, předseda představenstva</w:t>
            </w:r>
          </w:p>
          <w:p w:rsidRPr="009D0AA2" w:rsidR="001E7E22" w:rsidP="009D0AA2" w:rsidRDefault="00C93A6D" w14:paraId="549C4687" w14:textId="1CFB387B">
            <w:pPr>
              <w:keepNext/>
              <w:tabs>
                <w:tab w:val="left" w:pos="5103"/>
              </w:tabs>
              <w:suppressAutoHyphens w:val="0"/>
              <w:spacing w:before="0" w:after="360" w:line="240" w:lineRule="auto"/>
              <w:jc w:val="left"/>
              <w:rPr>
                <w:sz w:val="22"/>
                <w:szCs w:val="22"/>
              </w:rPr>
            </w:pPr>
            <w:r w:rsidRPr="009D0AA2">
              <w:rPr>
                <w:sz w:val="22"/>
                <w:szCs w:val="22"/>
              </w:rPr>
              <w:t>Mgr. Ladislav Beran, místopředseda představenstva</w:t>
            </w:r>
          </w:p>
        </w:tc>
      </w:tr>
    </w:tbl>
    <w:p w:rsidRPr="00BF5590" w:rsidR="00FC146D" w:rsidP="009D0AA2" w:rsidRDefault="00E21AF2" w14:paraId="62F6B5B6" w14:textId="033C483A">
      <w:pPr>
        <w:tabs>
          <w:tab w:val="left" w:pos="2340"/>
        </w:tabs>
        <w:suppressAutoHyphens w:val="0"/>
        <w:spacing w:before="0" w:after="3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společně </w:t>
      </w:r>
      <w:r w:rsidRPr="00BF5590" w:rsidR="00CF75A8">
        <w:rPr>
          <w:sz w:val="22"/>
          <w:szCs w:val="22"/>
        </w:rPr>
        <w:t>dále je</w:t>
      </w:r>
      <w:r w:rsidRPr="00BF5590" w:rsidR="004E2292">
        <w:rPr>
          <w:sz w:val="22"/>
          <w:szCs w:val="22"/>
        </w:rPr>
        <w:t>n</w:t>
      </w:r>
      <w:r w:rsidRPr="00BF5590" w:rsidR="00CF75A8">
        <w:rPr>
          <w:sz w:val="22"/>
          <w:szCs w:val="22"/>
        </w:rPr>
        <w:t xml:space="preserve"> „</w:t>
      </w:r>
      <w:r w:rsidRPr="00BF5590" w:rsidR="00CF75A8">
        <w:rPr>
          <w:b/>
          <w:sz w:val="22"/>
          <w:szCs w:val="22"/>
        </w:rPr>
        <w:t>zhotovitel</w:t>
      </w:r>
      <w:r w:rsidRPr="00BF5590" w:rsidR="00CF75A8">
        <w:rPr>
          <w:sz w:val="22"/>
          <w:szCs w:val="22"/>
        </w:rPr>
        <w:t>“ na straně druhé</w:t>
      </w:r>
    </w:p>
    <w:p w:rsidRPr="00BF5590" w:rsidR="00FC146D" w:rsidP="009D0AA2" w:rsidRDefault="00FC146D" w14:paraId="2DA5E7B4" w14:textId="11CCD36D">
      <w:pPr>
        <w:suppressAutoHyphens w:val="0"/>
        <w:spacing w:before="0" w:after="360" w:line="240" w:lineRule="auto"/>
        <w:jc w:val="center"/>
        <w:rPr>
          <w:sz w:val="22"/>
          <w:szCs w:val="22"/>
        </w:rPr>
      </w:pPr>
      <w:r w:rsidRPr="00BF5590">
        <w:rPr>
          <w:sz w:val="22"/>
          <w:szCs w:val="22"/>
        </w:rPr>
        <w:t xml:space="preserve">uzavírají </w:t>
      </w:r>
      <w:r w:rsidR="00C73E5F">
        <w:rPr>
          <w:sz w:val="22"/>
          <w:szCs w:val="22"/>
        </w:rPr>
        <w:t xml:space="preserve">v souladu s § 1903 zákona č. </w:t>
      </w:r>
      <w:r w:rsidRPr="00BF5590" w:rsidR="00C73E5F">
        <w:rPr>
          <w:sz w:val="22"/>
          <w:szCs w:val="22"/>
        </w:rPr>
        <w:t>89/2012 Sb., občanského zákoníku</w:t>
      </w:r>
      <w:r w:rsidR="00C73E5F">
        <w:rPr>
          <w:sz w:val="22"/>
          <w:szCs w:val="22"/>
        </w:rPr>
        <w:t xml:space="preserve">, </w:t>
      </w:r>
      <w:r w:rsidR="00C73E5F">
        <w:rPr>
          <w:sz w:val="22"/>
          <w:szCs w:val="22"/>
        </w:rPr>
        <w:br/>
        <w:t xml:space="preserve">ve znění pozdějších předpisů následující dohodu o narovnání </w:t>
      </w:r>
      <w:r w:rsidR="00B51024">
        <w:rPr>
          <w:sz w:val="22"/>
          <w:szCs w:val="22"/>
        </w:rPr>
        <w:t>č. 2</w:t>
      </w:r>
      <w:r w:rsidR="00C73E5F">
        <w:rPr>
          <w:sz w:val="22"/>
          <w:szCs w:val="22"/>
        </w:rPr>
        <w:br/>
        <w:t xml:space="preserve">ke </w:t>
      </w:r>
      <w:r w:rsidR="000B2189">
        <w:rPr>
          <w:sz w:val="22"/>
          <w:szCs w:val="22"/>
        </w:rPr>
        <w:t xml:space="preserve">smlouvě </w:t>
      </w:r>
      <w:r w:rsidRPr="00BF5590">
        <w:rPr>
          <w:sz w:val="22"/>
          <w:szCs w:val="22"/>
        </w:rPr>
        <w:t xml:space="preserve">o dílo </w:t>
      </w:r>
      <w:r w:rsidR="00D22FF5">
        <w:rPr>
          <w:sz w:val="22"/>
          <w:szCs w:val="22"/>
        </w:rPr>
        <w:t xml:space="preserve">uzavřené </w:t>
      </w:r>
      <w:r w:rsidRPr="00BF5590">
        <w:rPr>
          <w:sz w:val="22"/>
          <w:szCs w:val="22"/>
        </w:rPr>
        <w:t>ve smyslu ustanovení § </w:t>
      </w:r>
      <w:r w:rsidRPr="00BF5590" w:rsidR="00027414">
        <w:rPr>
          <w:sz w:val="22"/>
          <w:szCs w:val="22"/>
        </w:rPr>
        <w:t xml:space="preserve">2586 </w:t>
      </w:r>
      <w:r w:rsidRPr="00BF5590">
        <w:rPr>
          <w:sz w:val="22"/>
          <w:szCs w:val="22"/>
        </w:rPr>
        <w:t xml:space="preserve">a násl. </w:t>
      </w:r>
      <w:r w:rsidR="00C73E5F">
        <w:rPr>
          <w:sz w:val="22"/>
          <w:szCs w:val="22"/>
        </w:rPr>
        <w:t>občanského zákoníku</w:t>
      </w:r>
      <w:r w:rsidRPr="00BF5590" w:rsidR="00111EB7">
        <w:rPr>
          <w:sz w:val="22"/>
          <w:szCs w:val="22"/>
        </w:rPr>
        <w:t>:</w:t>
      </w:r>
    </w:p>
    <w:p w:rsidRPr="006018D4" w:rsidR="006018D4" w:rsidP="009D0AA2" w:rsidRDefault="00F401E4" w14:paraId="23E33029" w14:textId="1725011D">
      <w:pPr>
        <w:pStyle w:val="Nadpis2"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:rsidRPr="006A5028" w:rsidR="00C73E5F" w:rsidP="009D0AA2" w:rsidRDefault="00664603" w14:paraId="457D5472" w14:textId="509FC1C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 w:rsidRPr="00605CCF">
        <w:rPr>
          <w:spacing w:val="-4"/>
          <w:sz w:val="22"/>
          <w:szCs w:val="22"/>
        </w:rPr>
        <w:t xml:space="preserve">Mezi objednatelem a zhotovitelem byla </w:t>
      </w:r>
      <w:r w:rsidRPr="00605CCF" w:rsidR="00F82369">
        <w:rPr>
          <w:spacing w:val="-4"/>
          <w:sz w:val="22"/>
          <w:szCs w:val="22"/>
        </w:rPr>
        <w:t>v zadávacím řízení na veřejnou zakázku „</w:t>
      </w:r>
      <w:r w:rsidRPr="00605CCF" w:rsidR="00350B8D">
        <w:rPr>
          <w:spacing w:val="-4"/>
          <w:sz w:val="22"/>
          <w:szCs w:val="22"/>
        </w:rPr>
        <w:t>Výměna technologie usměrňovacích skupin a stejnosměrného rozvodu 660</w:t>
      </w:r>
      <w:r w:rsidRPr="00605CCF" w:rsidR="006C7011">
        <w:rPr>
          <w:spacing w:val="-4"/>
          <w:sz w:val="22"/>
          <w:szCs w:val="22"/>
        </w:rPr>
        <w:t xml:space="preserve"> </w:t>
      </w:r>
      <w:r w:rsidRPr="00605CCF" w:rsidR="00350B8D">
        <w:rPr>
          <w:spacing w:val="-4"/>
          <w:sz w:val="22"/>
          <w:szCs w:val="22"/>
        </w:rPr>
        <w:t>V</w:t>
      </w:r>
      <w:r w:rsidRPr="00605CCF" w:rsidR="00F82369">
        <w:rPr>
          <w:spacing w:val="-4"/>
          <w:sz w:val="22"/>
          <w:szCs w:val="22"/>
        </w:rPr>
        <w:t xml:space="preserve">“, kterého se </w:t>
      </w:r>
      <w:r w:rsidRPr="00605CCF" w:rsidR="00350B8D">
        <w:rPr>
          <w:spacing w:val="-4"/>
          <w:sz w:val="22"/>
          <w:szCs w:val="22"/>
        </w:rPr>
        <w:t>objednatel</w:t>
      </w:r>
      <w:r w:rsidRPr="00605CCF" w:rsidR="00F82369">
        <w:rPr>
          <w:spacing w:val="-4"/>
          <w:sz w:val="22"/>
          <w:szCs w:val="22"/>
        </w:rPr>
        <w:t xml:space="preserve"> účastnil jako zadavatel a </w:t>
      </w:r>
      <w:r w:rsidRPr="00605CCF" w:rsidR="00350B8D">
        <w:rPr>
          <w:spacing w:val="-4"/>
          <w:sz w:val="22"/>
          <w:szCs w:val="22"/>
        </w:rPr>
        <w:t>zhotovitel</w:t>
      </w:r>
      <w:r w:rsidRPr="00605CCF">
        <w:rPr>
          <w:spacing w:val="-4"/>
          <w:sz w:val="22"/>
          <w:szCs w:val="22"/>
        </w:rPr>
        <w:t xml:space="preserve"> jako dodavatel</w:t>
      </w:r>
      <w:r w:rsidRPr="00605CCF" w:rsidR="009301F0">
        <w:rPr>
          <w:spacing w:val="-4"/>
          <w:sz w:val="22"/>
          <w:szCs w:val="22"/>
        </w:rPr>
        <w:t xml:space="preserve"> (dále jen „</w:t>
      </w:r>
      <w:r w:rsidRPr="00605CCF" w:rsidR="009301F0">
        <w:rPr>
          <w:b/>
          <w:spacing w:val="-4"/>
          <w:sz w:val="22"/>
          <w:szCs w:val="22"/>
        </w:rPr>
        <w:t>veřejná zakázka</w:t>
      </w:r>
      <w:r w:rsidRPr="00605CCF" w:rsidR="009301F0">
        <w:rPr>
          <w:spacing w:val="-4"/>
          <w:sz w:val="22"/>
          <w:szCs w:val="22"/>
        </w:rPr>
        <w:t>“)</w:t>
      </w:r>
      <w:r w:rsidRPr="00605CCF">
        <w:rPr>
          <w:spacing w:val="-4"/>
          <w:sz w:val="22"/>
          <w:szCs w:val="22"/>
        </w:rPr>
        <w:t>, uzavřena smlouv</w:t>
      </w:r>
      <w:r w:rsidRPr="00605CCF" w:rsidR="00DC616A">
        <w:rPr>
          <w:spacing w:val="-4"/>
          <w:sz w:val="22"/>
          <w:szCs w:val="22"/>
        </w:rPr>
        <w:t>a</w:t>
      </w:r>
      <w:r w:rsidR="005F2D83">
        <w:rPr>
          <w:spacing w:val="-4"/>
          <w:sz w:val="22"/>
          <w:szCs w:val="22"/>
        </w:rPr>
        <w:t xml:space="preserve"> o dílo ze dne 10. 5. 2019</w:t>
      </w:r>
      <w:r w:rsidRPr="00605CCF" w:rsidR="00CC3B22">
        <w:rPr>
          <w:spacing w:val="-4"/>
          <w:sz w:val="22"/>
          <w:szCs w:val="22"/>
        </w:rPr>
        <w:t>, která byla v Registru smluv uveřejněna pod ID smlouvy 8353571 (dále jen „</w:t>
      </w:r>
      <w:r w:rsidRPr="00605CCF" w:rsidR="00CC3B22">
        <w:rPr>
          <w:b/>
          <w:spacing w:val="-4"/>
          <w:sz w:val="22"/>
          <w:szCs w:val="22"/>
        </w:rPr>
        <w:t>smlouva o dílo</w:t>
      </w:r>
      <w:r w:rsidRPr="00605CCF" w:rsidR="00CC3B22">
        <w:rPr>
          <w:spacing w:val="-4"/>
          <w:sz w:val="22"/>
          <w:szCs w:val="22"/>
        </w:rPr>
        <w:t>“)</w:t>
      </w:r>
      <w:r w:rsidR="00C73E5F">
        <w:rPr>
          <w:spacing w:val="-4"/>
          <w:sz w:val="22"/>
          <w:szCs w:val="22"/>
        </w:rPr>
        <w:t xml:space="preserve">, ve znění dodatku č. 1 ze dne </w:t>
      </w:r>
      <w:r w:rsidRPr="00C73E5F" w:rsidR="00C73E5F">
        <w:rPr>
          <w:sz w:val="22"/>
          <w:szCs w:val="22"/>
        </w:rPr>
        <w:t>5. 11. 2020, který byl v registru smluv uveřejněn pod ID smlouvy 13446092</w:t>
      </w:r>
      <w:r w:rsidR="00453B85">
        <w:rPr>
          <w:sz w:val="22"/>
          <w:szCs w:val="22"/>
        </w:rPr>
        <w:t xml:space="preserve"> (dále jen „</w:t>
      </w:r>
      <w:r w:rsidRPr="00453B85" w:rsidR="00453B85">
        <w:rPr>
          <w:b/>
          <w:bCs/>
          <w:sz w:val="22"/>
          <w:szCs w:val="22"/>
        </w:rPr>
        <w:t>dodatek č. 1</w:t>
      </w:r>
      <w:r w:rsidR="00453B85">
        <w:rPr>
          <w:sz w:val="22"/>
          <w:szCs w:val="22"/>
        </w:rPr>
        <w:t>“)</w:t>
      </w:r>
      <w:r w:rsidR="00B51024">
        <w:rPr>
          <w:sz w:val="22"/>
          <w:szCs w:val="22"/>
        </w:rPr>
        <w:t xml:space="preserve">, </w:t>
      </w:r>
      <w:r w:rsidRPr="00B51024" w:rsidR="00B51024">
        <w:rPr>
          <w:sz w:val="22"/>
          <w:szCs w:val="22"/>
        </w:rPr>
        <w:t>dohody o narovnání ze dne 20. 12. 2021, která byla v registru smluv uveřejněna pod ID smlouvy 17676515 (dále jen „</w:t>
      </w:r>
      <w:r w:rsidRPr="00B51024" w:rsidR="00B51024">
        <w:rPr>
          <w:b/>
          <w:bCs/>
          <w:sz w:val="22"/>
          <w:szCs w:val="22"/>
        </w:rPr>
        <w:t>dohoda o narovnání č. 1</w:t>
      </w:r>
      <w:r w:rsidRPr="00B51024" w:rsidR="00B51024">
        <w:rPr>
          <w:sz w:val="22"/>
          <w:szCs w:val="22"/>
        </w:rPr>
        <w:t>“)</w:t>
      </w:r>
      <w:r w:rsidR="00B51024">
        <w:rPr>
          <w:sz w:val="22"/>
          <w:szCs w:val="22"/>
        </w:rPr>
        <w:t>,</w:t>
      </w:r>
      <w:r w:rsidRPr="00B51024" w:rsidR="00B51024">
        <w:rPr>
          <w:sz w:val="22"/>
          <w:szCs w:val="22"/>
        </w:rPr>
        <w:t xml:space="preserve"> dodatku č. 2 ze dne 5. 12. 2022, který byl v registru smluv uveřejněn pod ID smlouvy 21215861 (dále jen „</w:t>
      </w:r>
      <w:r w:rsidRPr="002356C2" w:rsidR="00B51024">
        <w:rPr>
          <w:b/>
          <w:bCs/>
          <w:sz w:val="22"/>
          <w:szCs w:val="22"/>
        </w:rPr>
        <w:t>dodatek č. 2</w:t>
      </w:r>
      <w:r w:rsidRPr="00B51024" w:rsidR="00B51024">
        <w:rPr>
          <w:sz w:val="22"/>
          <w:szCs w:val="22"/>
        </w:rPr>
        <w:t>“)</w:t>
      </w:r>
      <w:r w:rsidR="00B51024">
        <w:rPr>
          <w:sz w:val="22"/>
          <w:szCs w:val="22"/>
        </w:rPr>
        <w:t xml:space="preserve"> a dodatku č. 3 ze dne 24. 4. 2023, který byl v registru smluv uveřejněn pod ID smlouvy </w:t>
      </w:r>
      <w:r w:rsidRPr="00B51024" w:rsidR="00B51024">
        <w:rPr>
          <w:sz w:val="22"/>
          <w:szCs w:val="22"/>
        </w:rPr>
        <w:t>22688809</w:t>
      </w:r>
      <w:r w:rsidR="00B51024">
        <w:rPr>
          <w:sz w:val="22"/>
          <w:szCs w:val="22"/>
        </w:rPr>
        <w:t xml:space="preserve"> (dále jen „</w:t>
      </w:r>
      <w:r w:rsidRPr="00B51024" w:rsidR="00B51024">
        <w:rPr>
          <w:b/>
          <w:bCs/>
          <w:sz w:val="22"/>
          <w:szCs w:val="22"/>
        </w:rPr>
        <w:t>dodatek č. 3</w:t>
      </w:r>
      <w:r w:rsidR="00B51024">
        <w:rPr>
          <w:sz w:val="22"/>
          <w:szCs w:val="22"/>
        </w:rPr>
        <w:t>“).</w:t>
      </w:r>
    </w:p>
    <w:p w:rsidRPr="005102E7" w:rsidR="005102E7" w:rsidP="009D0AA2" w:rsidRDefault="005102E7" w14:paraId="32A9CF4D" w14:textId="750AADC1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 w:rsidRPr="006A5028">
        <w:rPr>
          <w:spacing w:val="-4"/>
          <w:sz w:val="22"/>
          <w:szCs w:val="22"/>
        </w:rPr>
        <w:t>Veřejná zakázka byla z části financována z dotace poskytnuté Státním fondem dopravní infrastruktury (</w:t>
      </w:r>
      <w:r>
        <w:rPr>
          <w:spacing w:val="-4"/>
          <w:sz w:val="22"/>
          <w:szCs w:val="22"/>
        </w:rPr>
        <w:t>dále jen „</w:t>
      </w:r>
      <w:r w:rsidRPr="006A5028">
        <w:rPr>
          <w:b/>
          <w:bCs/>
          <w:spacing w:val="-4"/>
          <w:sz w:val="22"/>
          <w:szCs w:val="22"/>
        </w:rPr>
        <w:t>SFDI</w:t>
      </w:r>
      <w:r>
        <w:rPr>
          <w:spacing w:val="-4"/>
          <w:sz w:val="22"/>
          <w:szCs w:val="22"/>
        </w:rPr>
        <w:t>“</w:t>
      </w:r>
      <w:r w:rsidRPr="006A5028">
        <w:rPr>
          <w:spacing w:val="-4"/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</w:p>
    <w:p w:rsidR="00664F62" w:rsidP="009D0AA2" w:rsidRDefault="005102E7" w14:paraId="35A16C6D" w14:textId="6A341E6B">
      <w:pPr>
        <w:pStyle w:val="Nadpis2"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Sporná práva a povinnosti, p</w:t>
      </w:r>
      <w:r w:rsidR="00664F62">
        <w:rPr>
          <w:sz w:val="22"/>
          <w:szCs w:val="22"/>
        </w:rPr>
        <w:t>ředmět narovnání</w:t>
      </w:r>
    </w:p>
    <w:p w:rsidR="005102E7" w:rsidP="009D0AA2" w:rsidRDefault="005102E7" w14:paraId="38E9153B" w14:textId="7777777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 w:rsidRPr="006A5028">
        <w:rPr>
          <w:spacing w:val="-4"/>
          <w:sz w:val="22"/>
          <w:szCs w:val="22"/>
        </w:rPr>
        <w:t xml:space="preserve">V bodech 4.1 a 5.10 smlouvy o dílo </w:t>
      </w:r>
      <w:r>
        <w:rPr>
          <w:spacing w:val="-4"/>
          <w:sz w:val="22"/>
          <w:szCs w:val="22"/>
        </w:rPr>
        <w:t>byly</w:t>
      </w:r>
      <w:r w:rsidRPr="006A5028">
        <w:rPr>
          <w:spacing w:val="-4"/>
          <w:sz w:val="22"/>
          <w:szCs w:val="22"/>
        </w:rPr>
        <w:t xml:space="preserve"> pro jednotlivé části díla, resp. smluvní opce, vymezeny lhůty </w:t>
      </w:r>
      <w:r>
        <w:rPr>
          <w:spacing w:val="-4"/>
          <w:sz w:val="22"/>
          <w:szCs w:val="22"/>
        </w:rPr>
        <w:t xml:space="preserve">a podmínky </w:t>
      </w:r>
      <w:r w:rsidRPr="006A5028">
        <w:rPr>
          <w:spacing w:val="-4"/>
          <w:sz w:val="22"/>
          <w:szCs w:val="22"/>
        </w:rPr>
        <w:t>pro předložení bankovní záruky za řádné plnění smlouvy</w:t>
      </w:r>
      <w:r>
        <w:rPr>
          <w:spacing w:val="-4"/>
          <w:sz w:val="22"/>
          <w:szCs w:val="22"/>
        </w:rPr>
        <w:t>, které byly stanoveny jako závazky zhotovitele dle bodu 15.1 smlouvy o dílo (dále jen „</w:t>
      </w:r>
      <w:r w:rsidRPr="002F5346">
        <w:rPr>
          <w:b/>
          <w:bCs/>
          <w:spacing w:val="-4"/>
          <w:sz w:val="22"/>
          <w:szCs w:val="22"/>
        </w:rPr>
        <w:t>závazky zhotovitele k poskytnutí bankovních záruk</w:t>
      </w:r>
      <w:r>
        <w:rPr>
          <w:spacing w:val="-4"/>
          <w:sz w:val="22"/>
          <w:szCs w:val="22"/>
        </w:rPr>
        <w:t xml:space="preserve">“). V bodě 15.2 smlouvy o dílo se zhotovitel zavázal, poruší-li svoji povinnost zajistit pro objednatele jakoukoliv z bankovních záruk, zaplatit objednateli smluvní pokutu ve výši 500.000,- Kč za každý případ takového porušení povinnosti zhotovitele. Podle bodu 13.5 smlouvy o dílo ujednáními o smluvních pokutách není dotčeno právo na náhradu škody. </w:t>
      </w:r>
    </w:p>
    <w:p w:rsidRPr="002F5346" w:rsidR="005102E7" w:rsidP="009D0AA2" w:rsidRDefault="005102E7" w14:paraId="60E05365" w14:textId="7777777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 w:rsidRPr="002F5346">
        <w:rPr>
          <w:spacing w:val="-4"/>
          <w:sz w:val="22"/>
          <w:szCs w:val="22"/>
        </w:rPr>
        <w:t>Na základě kontroly SFDI, jejíž závěry byly objednateli sděleny vyrozuměním SFDI ze dne 24. 5. 2023, č. j. 7341/SFDI/212097/9064/2023, bylo identifikováno porušení podmínek financování související s tím, že objednatel jako příjemce financování akceptoval bankovní záruky předložené zhotovitelem za řádné plnění smlouvy o dílo v rozporu se stanovenými zadávacími podmínkami, konkrétně bodem 4.1 a 15.1 smlouvy o dílo, kdy rozpor se týkal formulací v bankovních zárukách a doby jejich platnosti (dále jen „</w:t>
      </w:r>
      <w:r w:rsidRPr="002F5346">
        <w:rPr>
          <w:b/>
          <w:bCs/>
          <w:spacing w:val="-4"/>
          <w:sz w:val="22"/>
          <w:szCs w:val="22"/>
        </w:rPr>
        <w:t>zjištění SFDI</w:t>
      </w:r>
      <w:r w:rsidRPr="002F5346">
        <w:rPr>
          <w:spacing w:val="-4"/>
          <w:sz w:val="22"/>
          <w:szCs w:val="22"/>
        </w:rPr>
        <w:t>“).</w:t>
      </w:r>
    </w:p>
    <w:p w:rsidR="009D0AA2" w:rsidP="009D0AA2" w:rsidRDefault="005102E7" w14:paraId="1A59126E" w14:textId="7777777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Objednatel jako příjemce financování byl v této souvislosti SFDI vyzván k dobrovolnému odvodu částky 2 % poskytnutých finančních prostředků, tj. částky 708.630,52 Kč (dále jen „</w:t>
      </w:r>
      <w:r w:rsidRPr="006A5028">
        <w:rPr>
          <w:b/>
          <w:bCs/>
          <w:spacing w:val="-4"/>
          <w:sz w:val="22"/>
          <w:szCs w:val="22"/>
        </w:rPr>
        <w:t>odvod</w:t>
      </w:r>
      <w:r>
        <w:rPr>
          <w:spacing w:val="-4"/>
          <w:sz w:val="22"/>
          <w:szCs w:val="22"/>
        </w:rPr>
        <w:t xml:space="preserve">“); v opačném případě se objednatel vystavoval podezření z porušení rozpočtové kázně a řízení o odvodu finančních prostředků za toto porušení včetně uložení penále dle zákona 218/2000 Sb., o rozpočtových pravidlech. </w:t>
      </w:r>
    </w:p>
    <w:p w:rsidRPr="005102E7" w:rsidR="005102E7" w:rsidP="009D0AA2" w:rsidRDefault="005102E7" w14:paraId="19FF6732" w14:textId="2A3801B1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 w:rsidRPr="001072A0">
        <w:rPr>
          <w:spacing w:val="-4"/>
          <w:sz w:val="22"/>
          <w:szCs w:val="22"/>
        </w:rPr>
        <w:t xml:space="preserve">Objednatel odvod dne </w:t>
      </w:r>
      <w:r w:rsidRPr="001072A0" w:rsidR="001072A0">
        <w:rPr>
          <w:spacing w:val="-4"/>
          <w:sz w:val="22"/>
          <w:szCs w:val="22"/>
        </w:rPr>
        <w:t>28.</w:t>
      </w:r>
      <w:r w:rsidR="001072A0">
        <w:rPr>
          <w:spacing w:val="-4"/>
          <w:sz w:val="22"/>
          <w:szCs w:val="22"/>
        </w:rPr>
        <w:t xml:space="preserve"> </w:t>
      </w:r>
      <w:r w:rsidRPr="001072A0" w:rsidR="001072A0">
        <w:rPr>
          <w:spacing w:val="-4"/>
          <w:sz w:val="22"/>
          <w:szCs w:val="22"/>
        </w:rPr>
        <w:t>8.</w:t>
      </w:r>
      <w:r w:rsidR="001072A0">
        <w:rPr>
          <w:spacing w:val="-4"/>
          <w:sz w:val="22"/>
          <w:szCs w:val="22"/>
        </w:rPr>
        <w:t xml:space="preserve"> </w:t>
      </w:r>
      <w:r w:rsidRPr="001072A0" w:rsidR="001072A0">
        <w:rPr>
          <w:spacing w:val="-4"/>
          <w:sz w:val="22"/>
          <w:szCs w:val="22"/>
        </w:rPr>
        <w:t>2023 u</w:t>
      </w:r>
      <w:r w:rsidRPr="001072A0">
        <w:rPr>
          <w:spacing w:val="-4"/>
          <w:sz w:val="22"/>
          <w:szCs w:val="22"/>
        </w:rPr>
        <w:t>hradil.</w:t>
      </w:r>
      <w:r w:rsidRPr="006A5028">
        <w:rPr>
          <w:spacing w:val="-4"/>
          <w:sz w:val="22"/>
          <w:szCs w:val="22"/>
        </w:rPr>
        <w:t xml:space="preserve"> </w:t>
      </w:r>
    </w:p>
    <w:p w:rsidRPr="009D0AA2" w:rsidR="00664F62" w:rsidP="009D0AA2" w:rsidRDefault="00664F62" w14:paraId="0CC95AE2" w14:textId="4916336A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Mezi smluvními stranami se stala spornými jejich vzájemná práva a povinnosti související s</w:t>
      </w:r>
      <w:r w:rsidR="002F5346">
        <w:rPr>
          <w:spacing w:val="-4"/>
          <w:sz w:val="22"/>
          <w:szCs w:val="22"/>
        </w:rPr>
        <w:t> plněním závazků zhotovitele k poskytnutí bankovních záruk</w:t>
      </w:r>
      <w:r w:rsidR="005102E7">
        <w:rPr>
          <w:spacing w:val="-4"/>
          <w:sz w:val="22"/>
          <w:szCs w:val="22"/>
        </w:rPr>
        <w:t xml:space="preserve"> a </w:t>
      </w:r>
      <w:r w:rsidR="00721456">
        <w:rPr>
          <w:spacing w:val="-4"/>
          <w:sz w:val="22"/>
          <w:szCs w:val="22"/>
        </w:rPr>
        <w:t>zjištěními SFDI</w:t>
      </w:r>
      <w:r w:rsidR="009D0AA2">
        <w:rPr>
          <w:spacing w:val="-4"/>
          <w:sz w:val="22"/>
          <w:szCs w:val="22"/>
        </w:rPr>
        <w:t xml:space="preserve"> (dále jen „</w:t>
      </w:r>
      <w:r w:rsidRPr="009D0AA2" w:rsidR="009D0AA2">
        <w:rPr>
          <w:b/>
          <w:bCs/>
          <w:spacing w:val="-4"/>
          <w:sz w:val="22"/>
          <w:szCs w:val="22"/>
        </w:rPr>
        <w:t>sporná práva a povinnosti</w:t>
      </w:r>
      <w:r w:rsidR="009D0AA2">
        <w:rPr>
          <w:spacing w:val="-4"/>
          <w:sz w:val="22"/>
          <w:szCs w:val="22"/>
        </w:rPr>
        <w:t>“)</w:t>
      </w:r>
      <w:r w:rsidR="002F5346">
        <w:rPr>
          <w:spacing w:val="-4"/>
          <w:sz w:val="22"/>
          <w:szCs w:val="22"/>
        </w:rPr>
        <w:t xml:space="preserve">. </w:t>
      </w:r>
      <w:r w:rsidRPr="009D0AA2" w:rsidR="002F5346">
        <w:rPr>
          <w:spacing w:val="-4"/>
          <w:sz w:val="22"/>
          <w:szCs w:val="22"/>
        </w:rPr>
        <w:t>O</w:t>
      </w:r>
      <w:r w:rsidRPr="009D0AA2" w:rsidR="00721456">
        <w:rPr>
          <w:spacing w:val="-4"/>
          <w:sz w:val="22"/>
          <w:szCs w:val="22"/>
        </w:rPr>
        <w:t xml:space="preserve">bjednatel </w:t>
      </w:r>
      <w:r w:rsidRPr="009D0AA2" w:rsidR="002F5346">
        <w:rPr>
          <w:spacing w:val="-4"/>
          <w:sz w:val="22"/>
          <w:szCs w:val="22"/>
        </w:rPr>
        <w:t xml:space="preserve">zejména </w:t>
      </w:r>
      <w:r w:rsidRPr="009D0AA2" w:rsidR="00721456">
        <w:rPr>
          <w:spacing w:val="-4"/>
          <w:sz w:val="22"/>
          <w:szCs w:val="22"/>
        </w:rPr>
        <w:t xml:space="preserve">považuje odvod za škodu, která mu vznikla v důsledku porušení smlouvy o dílo ze strany zhotovitele, a zhotovitel odpovědnost za tuto škodu odmítá. </w:t>
      </w:r>
    </w:p>
    <w:p w:rsidRPr="006A32B5" w:rsidR="00664F62" w:rsidP="009D0AA2" w:rsidRDefault="00664F62" w14:paraId="23B035F1" w14:textId="2C1A2A1B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5" w:hanging="431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Jelikož strany mají zájem na narovnání sporných práv a povinností </w:t>
      </w:r>
      <w:r w:rsidR="00721456">
        <w:rPr>
          <w:spacing w:val="-4"/>
          <w:sz w:val="22"/>
          <w:szCs w:val="22"/>
        </w:rPr>
        <w:t xml:space="preserve">bez rozmnožení sporů a nehospodárného navýšení nákladů, </w:t>
      </w:r>
      <w:r>
        <w:rPr>
          <w:spacing w:val="-4"/>
          <w:sz w:val="22"/>
          <w:szCs w:val="22"/>
        </w:rPr>
        <w:t>přistoupily k uzavření této dohody o narovnání.</w:t>
      </w:r>
    </w:p>
    <w:p w:rsidR="006A32B5" w:rsidP="009D0AA2" w:rsidRDefault="006A32B5" w14:paraId="59073A49" w14:textId="6980C8BD">
      <w:pPr>
        <w:pStyle w:val="Nadpis2"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Obsah narovnání</w:t>
      </w:r>
    </w:p>
    <w:p w:rsidR="00721456" w:rsidP="009D0AA2" w:rsidRDefault="00721456" w14:paraId="386F6D04" w14:textId="4381DC8F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Smluvní strany se dohodly na narovnání sporných práv a povinností níže uvedeným způsobem:</w:t>
      </w:r>
    </w:p>
    <w:p w:rsidR="00721456" w:rsidP="009D0AA2" w:rsidRDefault="00721456" w14:paraId="13340AEB" w14:textId="37172D51">
      <w:pPr>
        <w:numPr>
          <w:ilvl w:val="2"/>
          <w:numId w:val="4"/>
        </w:numPr>
        <w:suppressAutoHyphens w:val="0"/>
        <w:autoSpaceDE w:val="0"/>
        <w:spacing w:before="0" w:after="360" w:line="240" w:lineRule="auto"/>
        <w:ind w:left="1276" w:hanging="56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Zhotovitel se zavazuje objednateli uhradit částku 500.000,- Kč (pět set tisíc korun českých), a to do </w:t>
      </w:r>
      <w:r w:rsidR="005B1DB8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 xml:space="preserve"> (</w:t>
      </w:r>
      <w:r w:rsidR="005B1DB8">
        <w:rPr>
          <w:spacing w:val="-4"/>
          <w:sz w:val="22"/>
          <w:szCs w:val="22"/>
        </w:rPr>
        <w:t>tří</w:t>
      </w:r>
      <w:r>
        <w:rPr>
          <w:spacing w:val="-4"/>
          <w:sz w:val="22"/>
          <w:szCs w:val="22"/>
        </w:rPr>
        <w:t>)</w:t>
      </w:r>
      <w:r w:rsidR="005B1DB8">
        <w:rPr>
          <w:spacing w:val="-4"/>
          <w:sz w:val="22"/>
          <w:szCs w:val="22"/>
        </w:rPr>
        <w:t xml:space="preserve"> pracovních</w:t>
      </w:r>
      <w:r>
        <w:rPr>
          <w:spacing w:val="-4"/>
          <w:sz w:val="22"/>
          <w:szCs w:val="22"/>
        </w:rPr>
        <w:t xml:space="preserve"> dní ode dne podpisu této dohody o narovnání.</w:t>
      </w:r>
    </w:p>
    <w:p w:rsidR="002F5346" w:rsidP="009D0AA2" w:rsidRDefault="002F5346" w14:paraId="2A712B80" w14:textId="45956F34">
      <w:pPr>
        <w:numPr>
          <w:ilvl w:val="2"/>
          <w:numId w:val="4"/>
        </w:numPr>
        <w:suppressAutoHyphens w:val="0"/>
        <w:autoSpaceDE w:val="0"/>
        <w:spacing w:before="0" w:after="360" w:line="240" w:lineRule="auto"/>
        <w:ind w:left="1276" w:hanging="56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K úhradě částky podle bodu 4.1.1 jsou zavázáni všichni účastníci na straně zhotovitele společně a nerozdílně.</w:t>
      </w:r>
    </w:p>
    <w:p w:rsidR="00721456" w:rsidP="009D0AA2" w:rsidRDefault="00721456" w14:paraId="11095D6C" w14:textId="7203B200">
      <w:pPr>
        <w:numPr>
          <w:ilvl w:val="2"/>
          <w:numId w:val="4"/>
        </w:numPr>
        <w:suppressAutoHyphens w:val="0"/>
        <w:autoSpaceDE w:val="0"/>
        <w:spacing w:before="0" w:after="360" w:line="240" w:lineRule="auto"/>
        <w:ind w:left="1276" w:hanging="567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Zaplacením částky podle bodu</w:t>
      </w:r>
      <w:r w:rsidR="002F5346">
        <w:rPr>
          <w:spacing w:val="-4"/>
          <w:sz w:val="22"/>
          <w:szCs w:val="22"/>
        </w:rPr>
        <w:t xml:space="preserve"> 4.1.1</w:t>
      </w:r>
      <w:r>
        <w:rPr>
          <w:spacing w:val="-4"/>
          <w:sz w:val="22"/>
          <w:szCs w:val="22"/>
        </w:rPr>
        <w:t xml:space="preserve"> </w:t>
      </w:r>
      <w:r w:rsidR="002F5346">
        <w:rPr>
          <w:spacing w:val="-4"/>
          <w:sz w:val="22"/>
          <w:szCs w:val="22"/>
        </w:rPr>
        <w:t xml:space="preserve">jsou vypořádány </w:t>
      </w:r>
      <w:r w:rsidR="005B1DB8">
        <w:rPr>
          <w:spacing w:val="-4"/>
          <w:sz w:val="22"/>
          <w:szCs w:val="22"/>
        </w:rPr>
        <w:t xml:space="preserve">výlučně </w:t>
      </w:r>
      <w:r w:rsidR="002F5346">
        <w:rPr>
          <w:spacing w:val="-4"/>
          <w:sz w:val="22"/>
          <w:szCs w:val="22"/>
        </w:rPr>
        <w:t>závazky zhotovitele k úhradě smluvní pokuty a náhradě škody související s porušením závazků zhotovitele k poskytnutí bankovních záruk dle zjištění SFDI.</w:t>
      </w:r>
    </w:p>
    <w:p w:rsidR="009D0AA2" w:rsidP="009D0AA2" w:rsidRDefault="006A32B5" w14:paraId="09261A6D" w14:textId="7777777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6"/>
        <w:rPr>
          <w:spacing w:val="-4"/>
          <w:sz w:val="22"/>
          <w:szCs w:val="22"/>
          <w:lang w:val="x-none"/>
        </w:rPr>
      </w:pPr>
      <w:r>
        <w:rPr>
          <w:spacing w:val="-4"/>
          <w:sz w:val="22"/>
          <w:szCs w:val="22"/>
        </w:rPr>
        <w:t xml:space="preserve">Smluvní strany </w:t>
      </w:r>
      <w:r w:rsidR="00721456">
        <w:rPr>
          <w:spacing w:val="-4"/>
          <w:sz w:val="22"/>
          <w:szCs w:val="22"/>
        </w:rPr>
        <w:t xml:space="preserve">prohlašují, že ujednáními podle bodu 4.1 této dohody jsou zcela a s </w:t>
      </w:r>
      <w:r w:rsidRPr="00721456" w:rsidR="00721456">
        <w:rPr>
          <w:spacing w:val="-4"/>
          <w:sz w:val="22"/>
          <w:szCs w:val="22"/>
          <w:lang w:val="x-none"/>
        </w:rPr>
        <w:t>konečnou platností vypořádána veškerá jejich sporná práva a povinnosti</w:t>
      </w:r>
      <w:r w:rsidR="002356C2">
        <w:rPr>
          <w:spacing w:val="-4"/>
          <w:sz w:val="22"/>
          <w:szCs w:val="22"/>
        </w:rPr>
        <w:t xml:space="preserve"> popsaná v čl. 3 této dohody</w:t>
      </w:r>
      <w:r w:rsidRPr="00721456" w:rsidR="00721456">
        <w:rPr>
          <w:spacing w:val="-4"/>
          <w:sz w:val="22"/>
          <w:szCs w:val="22"/>
        </w:rPr>
        <w:t>, včetně příslušenství</w:t>
      </w:r>
      <w:r w:rsidRPr="00721456" w:rsidR="00721456">
        <w:rPr>
          <w:spacing w:val="-4"/>
          <w:sz w:val="22"/>
          <w:szCs w:val="22"/>
          <w:lang w:val="x-none"/>
        </w:rPr>
        <w:t xml:space="preserve">. </w:t>
      </w:r>
    </w:p>
    <w:p w:rsidR="008B4D14" w:rsidP="009D0AA2" w:rsidRDefault="00721456" w14:paraId="6DF90252" w14:textId="73BF3376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6"/>
        <w:rPr>
          <w:spacing w:val="-4"/>
          <w:sz w:val="22"/>
          <w:szCs w:val="22"/>
          <w:lang w:val="x-none"/>
        </w:rPr>
      </w:pPr>
      <w:r w:rsidRPr="00721456">
        <w:rPr>
          <w:spacing w:val="-4"/>
          <w:sz w:val="22"/>
          <w:szCs w:val="22"/>
          <w:lang w:val="x-none"/>
        </w:rPr>
        <w:t>Tato sporná práva a povinnosti zanikají a jsou nahrazena právy a povinnostmi podle této dohody.</w:t>
      </w:r>
    </w:p>
    <w:p w:rsidRPr="00721456" w:rsidR="009D0AA2" w:rsidP="009D0AA2" w:rsidRDefault="009D0AA2" w14:paraId="78B56917" w14:textId="529F4B45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6"/>
        <w:rPr>
          <w:spacing w:val="-4"/>
          <w:sz w:val="22"/>
          <w:szCs w:val="22"/>
          <w:lang w:val="x-none"/>
        </w:rPr>
      </w:pPr>
      <w:r>
        <w:rPr>
          <w:spacing w:val="-4"/>
          <w:sz w:val="22"/>
          <w:szCs w:val="22"/>
        </w:rPr>
        <w:t>Pro vyloučení pochybností nejsou touto dohodou žádným způsobem dotčena práva objednatele související s provedením a bezvadností díla provedeného dle smlouvy o dílo ve znění dodatku č. 1, dohody o narovnání č. 1, dodatku č. 2 a dodatku č. 3, zejména nároky z objednatele ze záruky za jakost nebo z vad provedeného díla.</w:t>
      </w:r>
    </w:p>
    <w:p w:rsidR="006018D4" w:rsidP="009D0AA2" w:rsidRDefault="006018D4" w14:paraId="0309F8C0" w14:textId="1C124891">
      <w:pPr>
        <w:pStyle w:val="Nadpis2"/>
        <w:numPr>
          <w:ilvl w:val="0"/>
          <w:numId w:val="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Závěrečná ustanovení</w:t>
      </w:r>
    </w:p>
    <w:p w:rsidRPr="006E6EF6" w:rsidR="00214814" w:rsidP="009D0AA2" w:rsidRDefault="008B4D14" w14:paraId="1EE70A9B" w14:textId="77777777">
      <w:pPr>
        <w:numPr>
          <w:ilvl w:val="1"/>
          <w:numId w:val="4"/>
        </w:numPr>
        <w:suppressAutoHyphens w:val="0"/>
        <w:autoSpaceDE w:val="0"/>
        <w:spacing w:before="0" w:after="360" w:line="240" w:lineRule="auto"/>
        <w:ind w:left="426"/>
        <w:rPr>
          <w:spacing w:val="-4"/>
          <w:sz w:val="22"/>
          <w:szCs w:val="22"/>
        </w:rPr>
      </w:pPr>
      <w:r w:rsidRPr="006E6EF6">
        <w:rPr>
          <w:spacing w:val="-4"/>
          <w:sz w:val="22"/>
          <w:szCs w:val="22"/>
        </w:rPr>
        <w:t>Tato dohoda</w:t>
      </w:r>
      <w:r w:rsidRPr="006E6EF6" w:rsidR="008B20F4">
        <w:rPr>
          <w:spacing w:val="-4"/>
          <w:sz w:val="22"/>
          <w:szCs w:val="22"/>
        </w:rPr>
        <w:t xml:space="preserve"> </w:t>
      </w:r>
      <w:r w:rsidRPr="006E6EF6" w:rsidR="00FC146D">
        <w:rPr>
          <w:spacing w:val="-4"/>
          <w:sz w:val="22"/>
          <w:szCs w:val="22"/>
        </w:rPr>
        <w:t xml:space="preserve">nabývá </w:t>
      </w:r>
      <w:r w:rsidRPr="006E6EF6" w:rsidR="006B7716">
        <w:rPr>
          <w:spacing w:val="-4"/>
          <w:sz w:val="22"/>
          <w:szCs w:val="22"/>
        </w:rPr>
        <w:t>platnosti</w:t>
      </w:r>
      <w:r w:rsidRPr="006E6EF6" w:rsidR="008B20F4">
        <w:rPr>
          <w:spacing w:val="-4"/>
          <w:sz w:val="22"/>
          <w:szCs w:val="22"/>
        </w:rPr>
        <w:t xml:space="preserve"> dnem </w:t>
      </w:r>
      <w:r w:rsidRPr="006E6EF6">
        <w:rPr>
          <w:spacing w:val="-4"/>
          <w:sz w:val="22"/>
          <w:szCs w:val="22"/>
        </w:rPr>
        <w:t>jejího</w:t>
      </w:r>
      <w:r w:rsidRPr="006E6EF6" w:rsidR="00FC146D">
        <w:rPr>
          <w:spacing w:val="-4"/>
          <w:sz w:val="22"/>
          <w:szCs w:val="22"/>
        </w:rPr>
        <w:t xml:space="preserve"> podpisu </w:t>
      </w:r>
      <w:r w:rsidRPr="006E6EF6" w:rsidR="00DC1FA9">
        <w:rPr>
          <w:spacing w:val="-4"/>
          <w:sz w:val="22"/>
          <w:szCs w:val="22"/>
        </w:rPr>
        <w:t>s</w:t>
      </w:r>
      <w:r w:rsidRPr="006E6EF6" w:rsidR="00FC146D">
        <w:rPr>
          <w:spacing w:val="-4"/>
          <w:sz w:val="22"/>
          <w:szCs w:val="22"/>
        </w:rPr>
        <w:t>mluvními stranami</w:t>
      </w:r>
      <w:r w:rsidRPr="006E6EF6" w:rsidR="006B7716">
        <w:rPr>
          <w:spacing w:val="-4"/>
          <w:sz w:val="22"/>
          <w:szCs w:val="22"/>
        </w:rPr>
        <w:t xml:space="preserve"> a účinnosti dnem uveřej</w:t>
      </w:r>
      <w:r w:rsidRPr="006E6EF6" w:rsidR="00605CCF">
        <w:rPr>
          <w:spacing w:val="-4"/>
          <w:sz w:val="22"/>
          <w:szCs w:val="22"/>
        </w:rPr>
        <w:softHyphen/>
      </w:r>
      <w:r w:rsidRPr="006E6EF6" w:rsidR="006B7716">
        <w:rPr>
          <w:spacing w:val="-4"/>
          <w:sz w:val="22"/>
          <w:szCs w:val="22"/>
        </w:rPr>
        <w:t>nění prostřednictvím Registru smluv</w:t>
      </w:r>
      <w:r w:rsidRPr="006E6EF6" w:rsidR="00FC146D">
        <w:rPr>
          <w:spacing w:val="-4"/>
          <w:sz w:val="22"/>
          <w:szCs w:val="22"/>
        </w:rPr>
        <w:t>.</w:t>
      </w:r>
      <w:r w:rsidRPr="006E6EF6" w:rsidR="000168D8">
        <w:rPr>
          <w:spacing w:val="-4"/>
        </w:rPr>
        <w:t xml:space="preserve"> </w:t>
      </w:r>
    </w:p>
    <w:p w:rsidRPr="009D0AA2" w:rsidR="009D0AA2" w:rsidP="007D7794" w:rsidRDefault="008B4D14" w14:paraId="5E0F1447" w14:textId="3A2DD649">
      <w:pPr>
        <w:numPr>
          <w:ilvl w:val="1"/>
          <w:numId w:val="4"/>
        </w:numPr>
        <w:suppressAutoHyphens w:val="0"/>
        <w:autoSpaceDE w:val="0"/>
        <w:spacing w:before="0" w:after="0" w:line="240" w:lineRule="auto"/>
        <w:ind w:left="426"/>
        <w:jc w:val="left"/>
        <w:rPr>
          <w:spacing w:val="-4"/>
          <w:sz w:val="22"/>
          <w:szCs w:val="22"/>
        </w:rPr>
      </w:pPr>
      <w:r w:rsidRPr="009D0AA2">
        <w:rPr>
          <w:spacing w:val="-4"/>
          <w:sz w:val="22"/>
          <w:szCs w:val="22"/>
        </w:rPr>
        <w:t>Tato dohoda</w:t>
      </w:r>
      <w:r w:rsidRPr="009D0AA2" w:rsidR="008B20F4">
        <w:rPr>
          <w:spacing w:val="-4"/>
          <w:sz w:val="22"/>
          <w:szCs w:val="22"/>
        </w:rPr>
        <w:t xml:space="preserve"> </w:t>
      </w:r>
      <w:r w:rsidRPr="009D0AA2" w:rsidR="00FC146D">
        <w:rPr>
          <w:spacing w:val="-4"/>
          <w:sz w:val="22"/>
          <w:szCs w:val="22"/>
        </w:rPr>
        <w:t>je vyhotoven</w:t>
      </w:r>
      <w:r w:rsidRPr="009D0AA2">
        <w:rPr>
          <w:spacing w:val="-4"/>
          <w:sz w:val="22"/>
          <w:szCs w:val="22"/>
        </w:rPr>
        <w:t>a</w:t>
      </w:r>
      <w:r w:rsidRPr="009D0AA2" w:rsidR="00FC146D">
        <w:rPr>
          <w:spacing w:val="-4"/>
          <w:sz w:val="22"/>
          <w:szCs w:val="22"/>
        </w:rPr>
        <w:t xml:space="preserve"> ve </w:t>
      </w:r>
      <w:r w:rsidRPr="009D0AA2" w:rsidR="00C12352">
        <w:rPr>
          <w:spacing w:val="-4"/>
          <w:sz w:val="22"/>
          <w:szCs w:val="22"/>
        </w:rPr>
        <w:t>dvou</w:t>
      </w:r>
      <w:r w:rsidRPr="009D0AA2" w:rsidR="00FC146D">
        <w:rPr>
          <w:spacing w:val="-4"/>
          <w:sz w:val="22"/>
          <w:szCs w:val="22"/>
        </w:rPr>
        <w:t xml:space="preserve"> (</w:t>
      </w:r>
      <w:r w:rsidRPr="009D0AA2" w:rsidR="00C12352">
        <w:rPr>
          <w:spacing w:val="-4"/>
          <w:sz w:val="22"/>
          <w:szCs w:val="22"/>
        </w:rPr>
        <w:t>2</w:t>
      </w:r>
      <w:r w:rsidRPr="009D0AA2" w:rsidR="00FC146D">
        <w:rPr>
          <w:spacing w:val="-4"/>
          <w:sz w:val="22"/>
          <w:szCs w:val="22"/>
        </w:rPr>
        <w:t xml:space="preserve">) stejnopisech v českém jazyce. Všechny stejnopisy mají účinky originálních vyhotovení. </w:t>
      </w:r>
      <w:r w:rsidRPr="009D0AA2" w:rsidR="00C12352">
        <w:rPr>
          <w:spacing w:val="-4"/>
          <w:sz w:val="22"/>
          <w:szCs w:val="22"/>
        </w:rPr>
        <w:t>Jedno</w:t>
      </w:r>
      <w:r w:rsidRPr="009D0AA2" w:rsidR="00FC146D">
        <w:rPr>
          <w:spacing w:val="-4"/>
          <w:sz w:val="22"/>
          <w:szCs w:val="22"/>
        </w:rPr>
        <w:t xml:space="preserve"> vyhotovení obdrží objednatel a </w:t>
      </w:r>
      <w:r w:rsidRPr="009D0AA2" w:rsidR="00C12352">
        <w:rPr>
          <w:spacing w:val="-4"/>
          <w:sz w:val="22"/>
          <w:szCs w:val="22"/>
        </w:rPr>
        <w:t>jedno</w:t>
      </w:r>
      <w:r w:rsidRPr="009D0AA2" w:rsidR="00FC146D">
        <w:rPr>
          <w:spacing w:val="-4"/>
          <w:sz w:val="22"/>
          <w:szCs w:val="22"/>
        </w:rPr>
        <w:t xml:space="preserve"> zhotovitel.</w:t>
      </w:r>
      <w:r w:rsidRPr="009D0AA2" w:rsidR="009D0AA2">
        <w:rPr>
          <w:spacing w:val="-4"/>
          <w:sz w:val="22"/>
          <w:szCs w:val="22"/>
        </w:rPr>
        <w:br w:type="page"/>
      </w:r>
    </w:p>
    <w:p w:rsidR="00C93A6D" w:rsidP="009D0AA2" w:rsidRDefault="00C93A6D" w14:paraId="226DA2D1" w14:textId="3657DB39">
      <w:pPr>
        <w:keepNext/>
        <w:tabs>
          <w:tab w:val="left" w:pos="5103"/>
        </w:tabs>
        <w:suppressAutoHyphens w:val="0"/>
        <w:spacing w:before="0" w:after="36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V Ústí nad Labem dne</w:t>
      </w:r>
      <w:r w:rsidR="009D0AA2">
        <w:rPr>
          <w:sz w:val="22"/>
          <w:szCs w:val="22"/>
        </w:rPr>
        <w:t xml:space="preserve"> </w:t>
      </w:r>
      <w:r w:rsidRPr="001072A0" w:rsidR="009D0AA2">
        <w:rPr>
          <w:sz w:val="22"/>
          <w:szCs w:val="22"/>
        </w:rPr>
        <w:t>…</w:t>
      </w:r>
      <w:r>
        <w:rPr>
          <w:sz w:val="22"/>
          <w:szCs w:val="22"/>
        </w:rPr>
        <w:tab/>
        <w:t>V Ústí nad Labem dne</w:t>
      </w:r>
      <w:r w:rsidR="009D0AA2">
        <w:rPr>
          <w:sz w:val="22"/>
          <w:szCs w:val="22"/>
        </w:rPr>
        <w:t xml:space="preserve"> </w:t>
      </w:r>
      <w:r w:rsidRPr="001072A0" w:rsidR="009D0AA2">
        <w:rPr>
          <w:sz w:val="22"/>
          <w:szCs w:val="22"/>
        </w:rPr>
        <w:t>…</w:t>
      </w:r>
    </w:p>
    <w:p w:rsidR="00C93A6D" w:rsidP="009D0AA2" w:rsidRDefault="00C93A6D" w14:paraId="630BDEBA" w14:textId="77777777">
      <w:pPr>
        <w:keepNext/>
        <w:suppressAutoHyphens w:val="0"/>
        <w:spacing w:before="0" w:after="360" w:line="240" w:lineRule="auto"/>
        <w:rPr>
          <w:sz w:val="22"/>
          <w:szCs w:val="22"/>
        </w:rPr>
      </w:pPr>
    </w:p>
    <w:p w:rsidR="00C93A6D" w:rsidP="009D0AA2" w:rsidRDefault="00C93A6D" w14:paraId="596C6541" w14:textId="7FA0BAD2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Dopravní podnik města Ústí nad Labem a.s.</w:t>
      </w:r>
      <w:r>
        <w:rPr>
          <w:b/>
          <w:color w:val="000000"/>
          <w:sz w:val="22"/>
          <w:szCs w:val="22"/>
        </w:rPr>
        <w:tab/>
        <w:t>DYSK, spol. s r.o.</w:t>
      </w:r>
      <w:r>
        <w:rPr>
          <w:color w:val="000000"/>
          <w:sz w:val="22"/>
          <w:szCs w:val="22"/>
        </w:rPr>
        <w:br/>
        <w:t>Mgr. Ing. Simona Mohacsi, MBA</w:t>
      </w:r>
      <w:r>
        <w:rPr>
          <w:sz w:val="22"/>
          <w:szCs w:val="22"/>
        </w:rPr>
        <w:tab/>
        <w:t>Jan Řehák</w:t>
      </w:r>
      <w:r>
        <w:rPr>
          <w:sz w:val="22"/>
          <w:szCs w:val="22"/>
        </w:rPr>
        <w:br/>
        <w:t>předsedkyně</w:t>
      </w:r>
      <w:r>
        <w:rPr>
          <w:color w:val="000000"/>
          <w:sz w:val="22"/>
          <w:szCs w:val="22"/>
        </w:rPr>
        <w:t xml:space="preserve"> představenstva</w:t>
      </w:r>
      <w:r>
        <w:rPr>
          <w:color w:val="000000"/>
          <w:sz w:val="22"/>
          <w:szCs w:val="22"/>
        </w:rPr>
        <w:tab/>
        <w:t>jednatel</w:t>
      </w:r>
    </w:p>
    <w:p w:rsidR="00C93A6D" w:rsidP="009D0AA2" w:rsidRDefault="00C93A6D" w14:paraId="2E7546BB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:rsidR="00C93A6D" w:rsidP="009D0AA2" w:rsidRDefault="00C93A6D" w14:paraId="64273EC9" w14:textId="77777777">
      <w:pPr>
        <w:keepNext/>
        <w:tabs>
          <w:tab w:val="left" w:pos="5103"/>
        </w:tabs>
        <w:suppressAutoHyphens w:val="0"/>
        <w:spacing w:before="0" w:after="360" w:line="240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Dopravní podnik města Ústí nad Labem a.s.</w:t>
      </w:r>
      <w:r>
        <w:rPr>
          <w:b/>
          <w:sz w:val="22"/>
          <w:szCs w:val="22"/>
        </w:rPr>
        <w:tab/>
        <w:t>ELTODO, a.s.</w:t>
      </w:r>
      <w:r>
        <w:rPr>
          <w:b/>
          <w:sz w:val="22"/>
          <w:szCs w:val="22"/>
        </w:rPr>
        <w:br/>
      </w:r>
      <w:r>
        <w:rPr>
          <w:color w:val="000000"/>
          <w:sz w:val="22"/>
          <w:szCs w:val="22"/>
        </w:rPr>
        <w:t>Roman Pospíšil</w:t>
      </w:r>
      <w:r>
        <w:rPr>
          <w:sz w:val="22"/>
          <w:szCs w:val="22"/>
        </w:rPr>
        <w:tab/>
        <w:t>zmocněnec DYSK, spol. s r.o.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člen představenstva</w:t>
      </w:r>
      <w:r>
        <w:rPr>
          <w:sz w:val="22"/>
          <w:szCs w:val="22"/>
        </w:rPr>
        <w:tab/>
        <w:t>Jan Řehák, jednatel</w:t>
      </w:r>
    </w:p>
    <w:p w:rsidR="00C93A6D" w:rsidP="009D0AA2" w:rsidRDefault="00C93A6D" w14:paraId="50A09077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:rsidR="00C93A6D" w:rsidP="009D0AA2" w:rsidRDefault="00C93A6D" w14:paraId="3AD31134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b/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ELTODO, a.s.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zmocněnec Energovod CZ, a.s.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Mgr. Marat </w:t>
      </w:r>
      <w:proofErr w:type="spellStart"/>
      <w:r>
        <w:rPr>
          <w:sz w:val="22"/>
          <w:szCs w:val="22"/>
        </w:rPr>
        <w:t>Saber</w:t>
      </w:r>
      <w:proofErr w:type="spellEnd"/>
      <w:r>
        <w:rPr>
          <w:b/>
          <w:sz w:val="22"/>
          <w:szCs w:val="22"/>
        </w:rPr>
        <w:br/>
      </w:r>
      <w:r>
        <w:rPr>
          <w:sz w:val="22"/>
          <w:szCs w:val="22"/>
        </w:rPr>
        <w:t>člen představenstva</w:t>
      </w:r>
    </w:p>
    <w:p w:rsidR="00C93A6D" w:rsidP="009D0AA2" w:rsidRDefault="00C93A6D" w14:paraId="4E47C7EA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:rsidR="00C93A6D" w:rsidP="009D0AA2" w:rsidRDefault="00C93A6D" w14:paraId="32CD358C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ELTODO, a.s.</w:t>
      </w:r>
      <w:r>
        <w:rPr>
          <w:sz w:val="22"/>
          <w:szCs w:val="22"/>
        </w:rPr>
        <w:br/>
        <w:t>zmocněnec Energovod CZ, a.s.</w:t>
      </w:r>
      <w:r>
        <w:rPr>
          <w:sz w:val="22"/>
          <w:szCs w:val="22"/>
        </w:rPr>
        <w:br/>
        <w:t>Mgr. Ladislav Beran</w:t>
      </w:r>
      <w:r>
        <w:rPr>
          <w:sz w:val="22"/>
          <w:szCs w:val="22"/>
        </w:rPr>
        <w:br/>
        <w:t>člen představenstva</w:t>
      </w:r>
    </w:p>
    <w:p w:rsidR="00C93A6D" w:rsidP="009D0AA2" w:rsidRDefault="00C93A6D" w14:paraId="058C1806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:rsidR="00C93A6D" w:rsidP="009D0AA2" w:rsidRDefault="00C93A6D" w14:paraId="6A8261B0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Energovod CZ, a.s.</w:t>
      </w:r>
      <w:r>
        <w:rPr>
          <w:sz w:val="22"/>
          <w:szCs w:val="22"/>
        </w:rPr>
        <w:br/>
        <w:t xml:space="preserve">Mgr. Marat </w:t>
      </w:r>
      <w:proofErr w:type="spellStart"/>
      <w:r>
        <w:rPr>
          <w:sz w:val="22"/>
          <w:szCs w:val="22"/>
        </w:rPr>
        <w:t>Saber</w:t>
      </w:r>
      <w:proofErr w:type="spellEnd"/>
      <w:r>
        <w:rPr>
          <w:sz w:val="22"/>
          <w:szCs w:val="22"/>
        </w:rPr>
        <w:br/>
        <w:t>předseda představenstva</w:t>
      </w:r>
    </w:p>
    <w:p w:rsidR="00C93A6D" w:rsidP="009D0AA2" w:rsidRDefault="00C93A6D" w14:paraId="26EA9007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</w:p>
    <w:p w:rsidR="00C93A6D" w:rsidP="009D0AA2" w:rsidRDefault="00C93A6D" w14:paraId="0FA43663" w14:textId="77777777">
      <w:pPr>
        <w:keepNext/>
        <w:tabs>
          <w:tab w:val="left" w:pos="5103"/>
        </w:tabs>
        <w:suppressAutoHyphens w:val="0"/>
        <w:spacing w:before="0" w:after="360" w:line="240" w:lineRule="auto"/>
        <w:ind w:left="5103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Energovod CZ, a.s.</w:t>
      </w:r>
      <w:r>
        <w:rPr>
          <w:sz w:val="22"/>
          <w:szCs w:val="22"/>
        </w:rPr>
        <w:br/>
        <w:t>Mgr. Ladislav Beran</w:t>
      </w:r>
      <w:r>
        <w:rPr>
          <w:sz w:val="22"/>
          <w:szCs w:val="22"/>
        </w:rPr>
        <w:br/>
        <w:t>místopředseda představenstva</w:t>
      </w:r>
    </w:p>
    <w:p w:rsidRPr="00D44BD9" w:rsidR="0018688A" w:rsidP="009D0AA2" w:rsidRDefault="0018688A" w14:paraId="0471D4EC" w14:textId="375A68A7">
      <w:pPr>
        <w:keepNext/>
        <w:tabs>
          <w:tab w:val="left" w:pos="5103"/>
        </w:tabs>
        <w:suppressAutoHyphens w:val="0"/>
        <w:spacing w:before="240" w:line="240" w:lineRule="auto"/>
        <w:rPr>
          <w:sz w:val="22"/>
          <w:szCs w:val="22"/>
        </w:rPr>
      </w:pPr>
    </w:p>
    <w:sectPr w:rsidRPr="00D44BD9" w:rsidR="0018688A" w:rsidSect="00DA0461">
      <w:footerReference w:type="default" r:id="rId8"/>
      <w:type w:val="continuous"/>
      <w:pgSz w:w="11906" w:h="16838"/>
      <w:pgMar w:top="1417" w:right="1417" w:bottom="1417" w:left="1417" w:header="567" w:footer="851" w:gutter="0"/>
      <w:cols w:space="708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DF2F" w14:textId="77777777" w:rsidR="00BE1FCF" w:rsidRDefault="00BE1FCF">
      <w:pPr>
        <w:spacing w:before="0" w:after="0"/>
      </w:pPr>
      <w:r>
        <w:separator/>
      </w:r>
    </w:p>
  </w:endnote>
  <w:endnote w:type="continuationSeparator" w:id="0">
    <w:p w14:paraId="52898D5D" w14:textId="77777777" w:rsidR="00BE1FCF" w:rsidRDefault="00BE1F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2034B" w:rsidR="00816837" w:rsidP="00C30DB9" w:rsidRDefault="00816837" w14:paraId="70BC5819" w14:textId="26E45B1A">
    <w:pPr>
      <w:pStyle w:val="Zpat"/>
      <w:jc w:val="center"/>
      <w:rPr>
        <w:sz w:val="22"/>
        <w:szCs w:val="22"/>
      </w:rPr>
    </w:pPr>
    <w:r w:rsidRPr="00E2034B">
      <w:rPr>
        <w:sz w:val="22"/>
        <w:szCs w:val="22"/>
      </w:rPr>
      <w:t xml:space="preserve">- </w:t>
    </w:r>
    <w:r w:rsidRPr="00E2034B">
      <w:rPr>
        <w:sz w:val="22"/>
        <w:szCs w:val="22"/>
      </w:rPr>
      <w:fldChar w:fldCharType="begin"/>
    </w:r>
    <w:r w:rsidRPr="00E2034B">
      <w:rPr>
        <w:sz w:val="22"/>
        <w:szCs w:val="22"/>
      </w:rPr>
      <w:instrText xml:space="preserve"> PAGE   \* MERGEFORMAT </w:instrText>
    </w:r>
    <w:r w:rsidRPr="00E2034B">
      <w:rPr>
        <w:sz w:val="22"/>
        <w:szCs w:val="22"/>
      </w:rPr>
      <w:fldChar w:fldCharType="separate"/>
    </w:r>
    <w:r w:rsidR="00DB489F">
      <w:rPr>
        <w:noProof/>
        <w:sz w:val="22"/>
        <w:szCs w:val="22"/>
      </w:rPr>
      <w:t>1</w:t>
    </w:r>
    <w:r w:rsidRPr="00E2034B">
      <w:rPr>
        <w:sz w:val="22"/>
        <w:szCs w:val="22"/>
      </w:rPr>
      <w:fldChar w:fldCharType="end"/>
    </w:r>
    <w:r w:rsidRPr="00E2034B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8F48" w14:textId="77777777" w:rsidR="00BE1FCF" w:rsidRDefault="00BE1FCF">
      <w:pPr>
        <w:spacing w:before="0" w:after="0"/>
      </w:pPr>
      <w:r>
        <w:separator/>
      </w:r>
    </w:p>
  </w:footnote>
  <w:footnote w:type="continuationSeparator" w:id="0">
    <w:p w14:paraId="4EAFFFC5" w14:textId="77777777" w:rsidR="00BE1FCF" w:rsidRDefault="00BE1F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3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2342" w:hanging="36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91" w:hanging="360"/>
      </w:p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0" w15:restartNumberingAfterBreak="0">
    <w:nsid w:val="04FD0D80"/>
    <w:multiLevelType w:val="hybridMultilevel"/>
    <w:tmpl w:val="1892E300"/>
    <w:lvl w:ilvl="0" w:tplc="0DEEAD4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E64400"/>
    <w:multiLevelType w:val="multilevel"/>
    <w:tmpl w:val="ECBC6D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2" w15:restartNumberingAfterBreak="0">
    <w:nsid w:val="0C501413"/>
    <w:multiLevelType w:val="multilevel"/>
    <w:tmpl w:val="627EF9AE"/>
    <w:name w:val="WW8Num1334"/>
    <w:lvl w:ilvl="0">
      <w:start w:val="13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 w15:restartNumberingAfterBreak="0">
    <w:nsid w:val="0E3946EC"/>
    <w:multiLevelType w:val="hybridMultilevel"/>
    <w:tmpl w:val="327C211E"/>
    <w:lvl w:ilvl="0" w:tplc="2224004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EAB61F1"/>
    <w:multiLevelType w:val="multilevel"/>
    <w:tmpl w:val="ECBC6DD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5" w15:restartNumberingAfterBreak="0">
    <w:nsid w:val="157B56EE"/>
    <w:multiLevelType w:val="multilevel"/>
    <w:tmpl w:val="896206C6"/>
    <w:name w:val="WW8Num1336"/>
    <w:lvl w:ilvl="0">
      <w:start w:val="1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1BC80737"/>
    <w:multiLevelType w:val="hybridMultilevel"/>
    <w:tmpl w:val="06B6C154"/>
    <w:lvl w:ilvl="0" w:tplc="EAE4F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F33781"/>
    <w:multiLevelType w:val="multilevel"/>
    <w:tmpl w:val="DB142E14"/>
    <w:name w:val="WW8Num1333"/>
    <w:lvl w:ilvl="0">
      <w:start w:val="14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25433E67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" w15:restartNumberingAfterBreak="0">
    <w:nsid w:val="29C934DA"/>
    <w:multiLevelType w:val="multilevel"/>
    <w:tmpl w:val="7CE6F43C"/>
    <w:name w:val="WW8Num1337"/>
    <w:lvl w:ilvl="0">
      <w:start w:val="10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2B6B606E"/>
    <w:multiLevelType w:val="hybridMultilevel"/>
    <w:tmpl w:val="CCC2B5D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EAE4F32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E0F2B"/>
    <w:multiLevelType w:val="hybridMultilevel"/>
    <w:tmpl w:val="12EC346C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0626"/>
    <w:multiLevelType w:val="multilevel"/>
    <w:tmpl w:val="7DF80B44"/>
    <w:name w:val="WW8Num13311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3" w15:restartNumberingAfterBreak="0">
    <w:nsid w:val="4E252230"/>
    <w:multiLevelType w:val="hybridMultilevel"/>
    <w:tmpl w:val="6AD8604E"/>
    <w:lvl w:ilvl="0" w:tplc="1E864466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BB0865"/>
    <w:multiLevelType w:val="multilevel"/>
    <w:tmpl w:val="BE8A65EC"/>
    <w:name w:val="WW8Num133"/>
    <w:lvl w:ilvl="0">
      <w:start w:val="5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5" w15:restartNumberingAfterBreak="0">
    <w:nsid w:val="50A51581"/>
    <w:multiLevelType w:val="hybridMultilevel"/>
    <w:tmpl w:val="12EC346C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D2DBB"/>
    <w:multiLevelType w:val="hybridMultilevel"/>
    <w:tmpl w:val="5E4269B0"/>
    <w:lvl w:ilvl="0" w:tplc="41446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1E01"/>
    <w:multiLevelType w:val="multilevel"/>
    <w:tmpl w:val="A4561B10"/>
    <w:name w:val="WW8Num13310"/>
    <w:lvl w:ilvl="0">
      <w:start w:val="7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8" w15:restartNumberingAfterBreak="0">
    <w:nsid w:val="57DD0405"/>
    <w:multiLevelType w:val="multilevel"/>
    <w:tmpl w:val="FAECF348"/>
    <w:name w:val="WW8Num1335"/>
    <w:lvl w:ilvl="0">
      <w:start w:val="1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5A791BCF"/>
    <w:multiLevelType w:val="multilevel"/>
    <w:tmpl w:val="0AFCE8E8"/>
    <w:name w:val="WW8Num1338"/>
    <w:lvl w:ilvl="0">
      <w:start w:val="9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66AE0130"/>
    <w:multiLevelType w:val="multilevel"/>
    <w:tmpl w:val="333840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F553AD"/>
    <w:multiLevelType w:val="hybridMultilevel"/>
    <w:tmpl w:val="D0D4E734"/>
    <w:lvl w:ilvl="0" w:tplc="EAE4F32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E0B7591"/>
    <w:multiLevelType w:val="multilevel"/>
    <w:tmpl w:val="4C1C403E"/>
    <w:lvl w:ilvl="0">
      <w:start w:val="15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3" w15:restartNumberingAfterBreak="0">
    <w:nsid w:val="6E353C54"/>
    <w:multiLevelType w:val="hybridMultilevel"/>
    <w:tmpl w:val="25BCE44C"/>
    <w:name w:val="WW8Num132"/>
    <w:lvl w:ilvl="0" w:tplc="0DEEA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06168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74397912"/>
    <w:multiLevelType w:val="multilevel"/>
    <w:tmpl w:val="DADA5AB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 w15:restartNumberingAfterBreak="0">
    <w:nsid w:val="75DD7A4A"/>
    <w:multiLevelType w:val="hybridMultilevel"/>
    <w:tmpl w:val="7292CB5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0142DA"/>
    <w:multiLevelType w:val="multilevel"/>
    <w:tmpl w:val="4CFE0C52"/>
    <w:name w:val="WW8Num1339"/>
    <w:lvl w:ilvl="0">
      <w:start w:val="8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strike w:val="0"/>
        <w:dstrike w:val="0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8" w15:restartNumberingAfterBreak="0">
    <w:nsid w:val="795756EC"/>
    <w:multiLevelType w:val="multilevel"/>
    <w:tmpl w:val="E392D6DE"/>
    <w:lvl w:ilvl="0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2727" w:hanging="1800"/>
      </w:pPr>
    </w:lvl>
  </w:abstractNum>
  <w:num w:numId="1" w16cid:durableId="242297542">
    <w:abstractNumId w:val="0"/>
  </w:num>
  <w:num w:numId="2" w16cid:durableId="1953588640">
    <w:abstractNumId w:val="1"/>
  </w:num>
  <w:num w:numId="3" w16cid:durableId="325792873">
    <w:abstractNumId w:val="2"/>
  </w:num>
  <w:num w:numId="4" w16cid:durableId="1782144452">
    <w:abstractNumId w:val="3"/>
  </w:num>
  <w:num w:numId="5" w16cid:durableId="1602027726">
    <w:abstractNumId w:val="4"/>
  </w:num>
  <w:num w:numId="6" w16cid:durableId="58788820">
    <w:abstractNumId w:val="5"/>
  </w:num>
  <w:num w:numId="7" w16cid:durableId="338393084">
    <w:abstractNumId w:val="6"/>
  </w:num>
  <w:num w:numId="8" w16cid:durableId="1189837104">
    <w:abstractNumId w:val="7"/>
  </w:num>
  <w:num w:numId="9" w16cid:durableId="678699686">
    <w:abstractNumId w:val="8"/>
  </w:num>
  <w:num w:numId="10" w16cid:durableId="507057898">
    <w:abstractNumId w:val="9"/>
  </w:num>
  <w:num w:numId="11" w16cid:durableId="2005863501">
    <w:abstractNumId w:val="38"/>
  </w:num>
  <w:num w:numId="12" w16cid:durableId="27263252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567" w:hanging="567"/>
        </w:pPr>
        <w:rPr>
          <w:rFonts w:hint="default"/>
          <w:strike w:val="0"/>
          <w:d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160" w:hanging="1800"/>
        </w:pPr>
        <w:rPr>
          <w:rFonts w:hint="default"/>
        </w:rPr>
      </w:lvl>
    </w:lvlOverride>
  </w:num>
  <w:num w:numId="13" w16cid:durableId="916792790">
    <w:abstractNumId w:val="26"/>
  </w:num>
  <w:num w:numId="14" w16cid:durableId="56244775">
    <w:abstractNumId w:val="16"/>
  </w:num>
  <w:num w:numId="15" w16cid:durableId="645818166">
    <w:abstractNumId w:val="21"/>
  </w:num>
  <w:num w:numId="16" w16cid:durableId="1633710835">
    <w:abstractNumId w:val="33"/>
  </w:num>
  <w:num w:numId="17" w16cid:durableId="1827669503">
    <w:abstractNumId w:val="25"/>
  </w:num>
  <w:num w:numId="18" w16cid:durableId="658121832">
    <w:abstractNumId w:val="13"/>
  </w:num>
  <w:num w:numId="19" w16cid:durableId="1004892641">
    <w:abstractNumId w:val="10"/>
  </w:num>
  <w:num w:numId="20" w16cid:durableId="1238638635">
    <w:abstractNumId w:val="20"/>
  </w:num>
  <w:num w:numId="21" w16cid:durableId="1598442252">
    <w:abstractNumId w:val="36"/>
  </w:num>
  <w:num w:numId="22" w16cid:durableId="178079609">
    <w:abstractNumId w:val="24"/>
  </w:num>
  <w:num w:numId="23" w16cid:durableId="2071296795">
    <w:abstractNumId w:val="23"/>
  </w:num>
  <w:num w:numId="24" w16cid:durableId="204295269">
    <w:abstractNumId w:val="32"/>
  </w:num>
  <w:num w:numId="25" w16cid:durableId="1484196730">
    <w:abstractNumId w:val="17"/>
  </w:num>
  <w:num w:numId="26" w16cid:durableId="745883998">
    <w:abstractNumId w:val="12"/>
  </w:num>
  <w:num w:numId="27" w16cid:durableId="902371719">
    <w:abstractNumId w:val="28"/>
  </w:num>
  <w:num w:numId="28" w16cid:durableId="1270890347">
    <w:abstractNumId w:val="15"/>
  </w:num>
  <w:num w:numId="29" w16cid:durableId="503084647">
    <w:abstractNumId w:val="19"/>
  </w:num>
  <w:num w:numId="30" w16cid:durableId="998507088">
    <w:abstractNumId w:val="29"/>
  </w:num>
  <w:num w:numId="31" w16cid:durableId="1426460647">
    <w:abstractNumId w:val="37"/>
  </w:num>
  <w:num w:numId="32" w16cid:durableId="737897014">
    <w:abstractNumId w:val="27"/>
  </w:num>
  <w:num w:numId="33" w16cid:durableId="262569517">
    <w:abstractNumId w:val="22"/>
  </w:num>
  <w:num w:numId="34" w16cid:durableId="758210723">
    <w:abstractNumId w:val="11"/>
  </w:num>
  <w:num w:numId="35" w16cid:durableId="818811562">
    <w:abstractNumId w:val="14"/>
  </w:num>
  <w:num w:numId="36" w16cid:durableId="1082986537">
    <w:abstractNumId w:val="35"/>
  </w:num>
  <w:num w:numId="37" w16cid:durableId="557713551">
    <w:abstractNumId w:val="34"/>
  </w:num>
  <w:num w:numId="38" w16cid:durableId="185994339">
    <w:abstractNumId w:val="18"/>
  </w:num>
  <w:num w:numId="39" w16cid:durableId="1998072905">
    <w:abstractNumId w:val="31"/>
  </w:num>
  <w:num w:numId="40" w16cid:durableId="7748605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12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18"/>
    <w:rsid w:val="00002AFA"/>
    <w:rsid w:val="00015554"/>
    <w:rsid w:val="000168D8"/>
    <w:rsid w:val="000219F6"/>
    <w:rsid w:val="00022F7E"/>
    <w:rsid w:val="000237DC"/>
    <w:rsid w:val="00027414"/>
    <w:rsid w:val="00030266"/>
    <w:rsid w:val="00030381"/>
    <w:rsid w:val="00032100"/>
    <w:rsid w:val="00032979"/>
    <w:rsid w:val="0003528C"/>
    <w:rsid w:val="0003690B"/>
    <w:rsid w:val="00043338"/>
    <w:rsid w:val="000449C5"/>
    <w:rsid w:val="0004794A"/>
    <w:rsid w:val="000527D2"/>
    <w:rsid w:val="000533AA"/>
    <w:rsid w:val="00061E3E"/>
    <w:rsid w:val="00066570"/>
    <w:rsid w:val="00066F00"/>
    <w:rsid w:val="00075821"/>
    <w:rsid w:val="00075AFE"/>
    <w:rsid w:val="000820EB"/>
    <w:rsid w:val="000846F4"/>
    <w:rsid w:val="0009388B"/>
    <w:rsid w:val="00097544"/>
    <w:rsid w:val="000A187D"/>
    <w:rsid w:val="000A5464"/>
    <w:rsid w:val="000B01B6"/>
    <w:rsid w:val="000B2189"/>
    <w:rsid w:val="000B5014"/>
    <w:rsid w:val="000B75D1"/>
    <w:rsid w:val="000C5DD3"/>
    <w:rsid w:val="000D047E"/>
    <w:rsid w:val="000D051B"/>
    <w:rsid w:val="000D5B7A"/>
    <w:rsid w:val="000E1D09"/>
    <w:rsid w:val="000E4BE6"/>
    <w:rsid w:val="000F1EF3"/>
    <w:rsid w:val="000F3854"/>
    <w:rsid w:val="000F3C9B"/>
    <w:rsid w:val="000F6A04"/>
    <w:rsid w:val="000F7F85"/>
    <w:rsid w:val="001072A0"/>
    <w:rsid w:val="00111EB7"/>
    <w:rsid w:val="00112B66"/>
    <w:rsid w:val="00112D28"/>
    <w:rsid w:val="00114D99"/>
    <w:rsid w:val="00120D0F"/>
    <w:rsid w:val="001214A0"/>
    <w:rsid w:val="001246B6"/>
    <w:rsid w:val="00124869"/>
    <w:rsid w:val="00126047"/>
    <w:rsid w:val="00134CB9"/>
    <w:rsid w:val="00135429"/>
    <w:rsid w:val="001406CE"/>
    <w:rsid w:val="00144EA8"/>
    <w:rsid w:val="0014707F"/>
    <w:rsid w:val="0014750E"/>
    <w:rsid w:val="00151A6B"/>
    <w:rsid w:val="00156619"/>
    <w:rsid w:val="0016696D"/>
    <w:rsid w:val="0016718A"/>
    <w:rsid w:val="001715B6"/>
    <w:rsid w:val="0018688A"/>
    <w:rsid w:val="00187AE1"/>
    <w:rsid w:val="001966AF"/>
    <w:rsid w:val="001A0A20"/>
    <w:rsid w:val="001A1063"/>
    <w:rsid w:val="001B109D"/>
    <w:rsid w:val="001B40D1"/>
    <w:rsid w:val="001C240C"/>
    <w:rsid w:val="001C34F7"/>
    <w:rsid w:val="001C3AF2"/>
    <w:rsid w:val="001C5F7D"/>
    <w:rsid w:val="001C648B"/>
    <w:rsid w:val="001D2DE2"/>
    <w:rsid w:val="001D3C6B"/>
    <w:rsid w:val="001E1DEC"/>
    <w:rsid w:val="001E2B55"/>
    <w:rsid w:val="001E30D1"/>
    <w:rsid w:val="001E3798"/>
    <w:rsid w:val="001E3F05"/>
    <w:rsid w:val="001E5078"/>
    <w:rsid w:val="001E7E22"/>
    <w:rsid w:val="001F0EEB"/>
    <w:rsid w:val="001F2A28"/>
    <w:rsid w:val="001F4E9F"/>
    <w:rsid w:val="00202539"/>
    <w:rsid w:val="00206438"/>
    <w:rsid w:val="00214814"/>
    <w:rsid w:val="0022139D"/>
    <w:rsid w:val="00225D7C"/>
    <w:rsid w:val="0022668B"/>
    <w:rsid w:val="00227D1D"/>
    <w:rsid w:val="002356AC"/>
    <w:rsid w:val="002356C2"/>
    <w:rsid w:val="00240DCE"/>
    <w:rsid w:val="00241FF8"/>
    <w:rsid w:val="002466E8"/>
    <w:rsid w:val="0025092F"/>
    <w:rsid w:val="002560CD"/>
    <w:rsid w:val="00260E15"/>
    <w:rsid w:val="0026702C"/>
    <w:rsid w:val="002724C0"/>
    <w:rsid w:val="00274B3F"/>
    <w:rsid w:val="00285152"/>
    <w:rsid w:val="002855A4"/>
    <w:rsid w:val="002940EA"/>
    <w:rsid w:val="002A114E"/>
    <w:rsid w:val="002A20B2"/>
    <w:rsid w:val="002A2B48"/>
    <w:rsid w:val="002A42CF"/>
    <w:rsid w:val="002A723B"/>
    <w:rsid w:val="002B05D6"/>
    <w:rsid w:val="002B0F78"/>
    <w:rsid w:val="002B3CC3"/>
    <w:rsid w:val="002C4251"/>
    <w:rsid w:val="002D1246"/>
    <w:rsid w:val="002D42CD"/>
    <w:rsid w:val="002E07D5"/>
    <w:rsid w:val="002E254D"/>
    <w:rsid w:val="002E799E"/>
    <w:rsid w:val="002F2C6E"/>
    <w:rsid w:val="002F3062"/>
    <w:rsid w:val="002F5346"/>
    <w:rsid w:val="002F5A6A"/>
    <w:rsid w:val="00301C23"/>
    <w:rsid w:val="00302C1E"/>
    <w:rsid w:val="00312AFE"/>
    <w:rsid w:val="00315254"/>
    <w:rsid w:val="00317F87"/>
    <w:rsid w:val="0032046C"/>
    <w:rsid w:val="003273BA"/>
    <w:rsid w:val="00333B73"/>
    <w:rsid w:val="003347FF"/>
    <w:rsid w:val="003378FF"/>
    <w:rsid w:val="00344006"/>
    <w:rsid w:val="0034436B"/>
    <w:rsid w:val="00350B8D"/>
    <w:rsid w:val="0035791E"/>
    <w:rsid w:val="003613C2"/>
    <w:rsid w:val="00363ED9"/>
    <w:rsid w:val="00367A5E"/>
    <w:rsid w:val="00371CAD"/>
    <w:rsid w:val="003726DB"/>
    <w:rsid w:val="00373C87"/>
    <w:rsid w:val="0039046C"/>
    <w:rsid w:val="00393ED4"/>
    <w:rsid w:val="003A0B49"/>
    <w:rsid w:val="003A2C47"/>
    <w:rsid w:val="003B20BB"/>
    <w:rsid w:val="003B2E4A"/>
    <w:rsid w:val="003B578B"/>
    <w:rsid w:val="003B67F1"/>
    <w:rsid w:val="003C2EF0"/>
    <w:rsid w:val="003D0843"/>
    <w:rsid w:val="003D3120"/>
    <w:rsid w:val="003E469A"/>
    <w:rsid w:val="003E5533"/>
    <w:rsid w:val="003F00DC"/>
    <w:rsid w:val="003F3DE4"/>
    <w:rsid w:val="00400141"/>
    <w:rsid w:val="00401EDD"/>
    <w:rsid w:val="00402E0B"/>
    <w:rsid w:val="004051BB"/>
    <w:rsid w:val="00411710"/>
    <w:rsid w:val="00413AC2"/>
    <w:rsid w:val="00414195"/>
    <w:rsid w:val="0041479C"/>
    <w:rsid w:val="00424A20"/>
    <w:rsid w:val="004277CC"/>
    <w:rsid w:val="00432735"/>
    <w:rsid w:val="00433193"/>
    <w:rsid w:val="004337D9"/>
    <w:rsid w:val="00433F35"/>
    <w:rsid w:val="0044648C"/>
    <w:rsid w:val="00453B85"/>
    <w:rsid w:val="004570E5"/>
    <w:rsid w:val="00465969"/>
    <w:rsid w:val="00473F2C"/>
    <w:rsid w:val="00476335"/>
    <w:rsid w:val="004764E1"/>
    <w:rsid w:val="00485A97"/>
    <w:rsid w:val="00490BBE"/>
    <w:rsid w:val="004962B2"/>
    <w:rsid w:val="00496D8A"/>
    <w:rsid w:val="004A21F0"/>
    <w:rsid w:val="004A34ED"/>
    <w:rsid w:val="004B41B3"/>
    <w:rsid w:val="004B7CDA"/>
    <w:rsid w:val="004C047C"/>
    <w:rsid w:val="004C4811"/>
    <w:rsid w:val="004C53D9"/>
    <w:rsid w:val="004D2AAA"/>
    <w:rsid w:val="004D3A36"/>
    <w:rsid w:val="004D7445"/>
    <w:rsid w:val="004E2292"/>
    <w:rsid w:val="004E278A"/>
    <w:rsid w:val="00501E02"/>
    <w:rsid w:val="00502FF5"/>
    <w:rsid w:val="00503AD4"/>
    <w:rsid w:val="005102E7"/>
    <w:rsid w:val="00511A57"/>
    <w:rsid w:val="00512194"/>
    <w:rsid w:val="005156BF"/>
    <w:rsid w:val="005218A9"/>
    <w:rsid w:val="00521F91"/>
    <w:rsid w:val="0052343D"/>
    <w:rsid w:val="00527100"/>
    <w:rsid w:val="00530DF4"/>
    <w:rsid w:val="00531125"/>
    <w:rsid w:val="0053116B"/>
    <w:rsid w:val="00533FAF"/>
    <w:rsid w:val="0053607F"/>
    <w:rsid w:val="00543CED"/>
    <w:rsid w:val="00544664"/>
    <w:rsid w:val="005562A3"/>
    <w:rsid w:val="0055767B"/>
    <w:rsid w:val="005626EE"/>
    <w:rsid w:val="00573F18"/>
    <w:rsid w:val="0058001D"/>
    <w:rsid w:val="00584205"/>
    <w:rsid w:val="005852F5"/>
    <w:rsid w:val="0059202B"/>
    <w:rsid w:val="00593A01"/>
    <w:rsid w:val="005A1A58"/>
    <w:rsid w:val="005A2904"/>
    <w:rsid w:val="005A3749"/>
    <w:rsid w:val="005A79D0"/>
    <w:rsid w:val="005B0681"/>
    <w:rsid w:val="005B0F1E"/>
    <w:rsid w:val="005B1DB8"/>
    <w:rsid w:val="005B70B5"/>
    <w:rsid w:val="005C0723"/>
    <w:rsid w:val="005C5D3E"/>
    <w:rsid w:val="005D1F88"/>
    <w:rsid w:val="005D4703"/>
    <w:rsid w:val="005E2EF8"/>
    <w:rsid w:val="005E4ACB"/>
    <w:rsid w:val="005E5770"/>
    <w:rsid w:val="005E7D01"/>
    <w:rsid w:val="005F16A5"/>
    <w:rsid w:val="005F2094"/>
    <w:rsid w:val="005F2D83"/>
    <w:rsid w:val="006018D4"/>
    <w:rsid w:val="00603EF6"/>
    <w:rsid w:val="00604DB5"/>
    <w:rsid w:val="00605985"/>
    <w:rsid w:val="00605CCF"/>
    <w:rsid w:val="00610D73"/>
    <w:rsid w:val="0061148C"/>
    <w:rsid w:val="00611557"/>
    <w:rsid w:val="006142F0"/>
    <w:rsid w:val="00622A7C"/>
    <w:rsid w:val="00626E2D"/>
    <w:rsid w:val="0063083F"/>
    <w:rsid w:val="00635B5C"/>
    <w:rsid w:val="0064010C"/>
    <w:rsid w:val="00643328"/>
    <w:rsid w:val="00646A1E"/>
    <w:rsid w:val="006473A0"/>
    <w:rsid w:val="006514CF"/>
    <w:rsid w:val="00655FDD"/>
    <w:rsid w:val="00662A8E"/>
    <w:rsid w:val="0066433F"/>
    <w:rsid w:val="00664603"/>
    <w:rsid w:val="00664A55"/>
    <w:rsid w:val="00664F62"/>
    <w:rsid w:val="0067036E"/>
    <w:rsid w:val="006777CF"/>
    <w:rsid w:val="00684B9D"/>
    <w:rsid w:val="00687C63"/>
    <w:rsid w:val="0069034A"/>
    <w:rsid w:val="006914C0"/>
    <w:rsid w:val="0069769C"/>
    <w:rsid w:val="006A32B5"/>
    <w:rsid w:val="006A5028"/>
    <w:rsid w:val="006B060E"/>
    <w:rsid w:val="006B4E15"/>
    <w:rsid w:val="006B7716"/>
    <w:rsid w:val="006C02AC"/>
    <w:rsid w:val="006C3066"/>
    <w:rsid w:val="006C4E39"/>
    <w:rsid w:val="006C7011"/>
    <w:rsid w:val="006D03CA"/>
    <w:rsid w:val="006D13F3"/>
    <w:rsid w:val="006D39DF"/>
    <w:rsid w:val="006D716C"/>
    <w:rsid w:val="006E2213"/>
    <w:rsid w:val="006E3D60"/>
    <w:rsid w:val="006E5DB4"/>
    <w:rsid w:val="006E6EF6"/>
    <w:rsid w:val="006F06B2"/>
    <w:rsid w:val="006F2905"/>
    <w:rsid w:val="006F5427"/>
    <w:rsid w:val="006F790C"/>
    <w:rsid w:val="006F7E5D"/>
    <w:rsid w:val="00700099"/>
    <w:rsid w:val="00701AC8"/>
    <w:rsid w:val="007116EC"/>
    <w:rsid w:val="00716C25"/>
    <w:rsid w:val="007201E6"/>
    <w:rsid w:val="00721456"/>
    <w:rsid w:val="00721597"/>
    <w:rsid w:val="007226DC"/>
    <w:rsid w:val="00730CE1"/>
    <w:rsid w:val="00731965"/>
    <w:rsid w:val="00734FA1"/>
    <w:rsid w:val="00740C50"/>
    <w:rsid w:val="00740F3E"/>
    <w:rsid w:val="00742F20"/>
    <w:rsid w:val="00747960"/>
    <w:rsid w:val="00747E32"/>
    <w:rsid w:val="00756683"/>
    <w:rsid w:val="007567F9"/>
    <w:rsid w:val="0076096E"/>
    <w:rsid w:val="0076226E"/>
    <w:rsid w:val="00770081"/>
    <w:rsid w:val="00776C95"/>
    <w:rsid w:val="00795F6A"/>
    <w:rsid w:val="007A02B4"/>
    <w:rsid w:val="007A0754"/>
    <w:rsid w:val="007A3189"/>
    <w:rsid w:val="007A4467"/>
    <w:rsid w:val="007A5300"/>
    <w:rsid w:val="007A628D"/>
    <w:rsid w:val="007A6B67"/>
    <w:rsid w:val="007A7AC0"/>
    <w:rsid w:val="007B77EB"/>
    <w:rsid w:val="007C73A2"/>
    <w:rsid w:val="007D4794"/>
    <w:rsid w:val="007D7CA2"/>
    <w:rsid w:val="007E1852"/>
    <w:rsid w:val="007E5BB7"/>
    <w:rsid w:val="007E71CA"/>
    <w:rsid w:val="007F0D15"/>
    <w:rsid w:val="007F12CD"/>
    <w:rsid w:val="007F2610"/>
    <w:rsid w:val="008069EC"/>
    <w:rsid w:val="00806AEA"/>
    <w:rsid w:val="00811BCF"/>
    <w:rsid w:val="00812B7F"/>
    <w:rsid w:val="00814A1F"/>
    <w:rsid w:val="00816837"/>
    <w:rsid w:val="00817084"/>
    <w:rsid w:val="0081797E"/>
    <w:rsid w:val="00826417"/>
    <w:rsid w:val="00827F68"/>
    <w:rsid w:val="00830CC3"/>
    <w:rsid w:val="0083370D"/>
    <w:rsid w:val="00837113"/>
    <w:rsid w:val="008434B5"/>
    <w:rsid w:val="00843E1E"/>
    <w:rsid w:val="00844B6D"/>
    <w:rsid w:val="008502C5"/>
    <w:rsid w:val="00852B47"/>
    <w:rsid w:val="00853097"/>
    <w:rsid w:val="00854747"/>
    <w:rsid w:val="008609FC"/>
    <w:rsid w:val="00861CD1"/>
    <w:rsid w:val="008640BA"/>
    <w:rsid w:val="008651FB"/>
    <w:rsid w:val="0086729A"/>
    <w:rsid w:val="0086783A"/>
    <w:rsid w:val="00867AE5"/>
    <w:rsid w:val="008843BC"/>
    <w:rsid w:val="00887A46"/>
    <w:rsid w:val="00890DF0"/>
    <w:rsid w:val="008923E3"/>
    <w:rsid w:val="0089257B"/>
    <w:rsid w:val="008A1FCF"/>
    <w:rsid w:val="008A5DFC"/>
    <w:rsid w:val="008B20F4"/>
    <w:rsid w:val="008B4D14"/>
    <w:rsid w:val="008C0810"/>
    <w:rsid w:val="008C1DF4"/>
    <w:rsid w:val="008C5157"/>
    <w:rsid w:val="008C662B"/>
    <w:rsid w:val="008C7BC3"/>
    <w:rsid w:val="008D3F53"/>
    <w:rsid w:val="008D57E2"/>
    <w:rsid w:val="008E1E52"/>
    <w:rsid w:val="008E31AD"/>
    <w:rsid w:val="008E52F9"/>
    <w:rsid w:val="008E567E"/>
    <w:rsid w:val="008E7BAD"/>
    <w:rsid w:val="008F3D06"/>
    <w:rsid w:val="008F3DDE"/>
    <w:rsid w:val="008F46F1"/>
    <w:rsid w:val="008F70C9"/>
    <w:rsid w:val="00901D85"/>
    <w:rsid w:val="00902DD5"/>
    <w:rsid w:val="00910507"/>
    <w:rsid w:val="0091398C"/>
    <w:rsid w:val="00914309"/>
    <w:rsid w:val="00914E4E"/>
    <w:rsid w:val="00914F06"/>
    <w:rsid w:val="009178F0"/>
    <w:rsid w:val="00917B84"/>
    <w:rsid w:val="00917D3E"/>
    <w:rsid w:val="00920061"/>
    <w:rsid w:val="009222C3"/>
    <w:rsid w:val="00923A23"/>
    <w:rsid w:val="009279D7"/>
    <w:rsid w:val="009301F0"/>
    <w:rsid w:val="0093452D"/>
    <w:rsid w:val="00936E4F"/>
    <w:rsid w:val="0093751B"/>
    <w:rsid w:val="00941F8A"/>
    <w:rsid w:val="009423FF"/>
    <w:rsid w:val="00943D15"/>
    <w:rsid w:val="0094634E"/>
    <w:rsid w:val="0095210E"/>
    <w:rsid w:val="009528F0"/>
    <w:rsid w:val="009661D0"/>
    <w:rsid w:val="00973120"/>
    <w:rsid w:val="009746BF"/>
    <w:rsid w:val="0098075E"/>
    <w:rsid w:val="00982743"/>
    <w:rsid w:val="00993C6B"/>
    <w:rsid w:val="009951E9"/>
    <w:rsid w:val="009A0BB5"/>
    <w:rsid w:val="009A7CE9"/>
    <w:rsid w:val="009B47BB"/>
    <w:rsid w:val="009B4F9A"/>
    <w:rsid w:val="009C39E0"/>
    <w:rsid w:val="009C4A15"/>
    <w:rsid w:val="009D0AA2"/>
    <w:rsid w:val="009D384E"/>
    <w:rsid w:val="009D4845"/>
    <w:rsid w:val="009D591F"/>
    <w:rsid w:val="009D7385"/>
    <w:rsid w:val="009D7F46"/>
    <w:rsid w:val="009E00D4"/>
    <w:rsid w:val="009E2189"/>
    <w:rsid w:val="009E5B73"/>
    <w:rsid w:val="009E664F"/>
    <w:rsid w:val="009F44F9"/>
    <w:rsid w:val="00A007E6"/>
    <w:rsid w:val="00A01C28"/>
    <w:rsid w:val="00A027C5"/>
    <w:rsid w:val="00A03B73"/>
    <w:rsid w:val="00A0401B"/>
    <w:rsid w:val="00A04837"/>
    <w:rsid w:val="00A11815"/>
    <w:rsid w:val="00A151F5"/>
    <w:rsid w:val="00A17D57"/>
    <w:rsid w:val="00A266B4"/>
    <w:rsid w:val="00A32C36"/>
    <w:rsid w:val="00A338C4"/>
    <w:rsid w:val="00A345E0"/>
    <w:rsid w:val="00A34A8F"/>
    <w:rsid w:val="00A4154C"/>
    <w:rsid w:val="00A43A35"/>
    <w:rsid w:val="00A50DB5"/>
    <w:rsid w:val="00A5225E"/>
    <w:rsid w:val="00A54287"/>
    <w:rsid w:val="00A54C8F"/>
    <w:rsid w:val="00A558D6"/>
    <w:rsid w:val="00A60486"/>
    <w:rsid w:val="00A72842"/>
    <w:rsid w:val="00A75207"/>
    <w:rsid w:val="00A81608"/>
    <w:rsid w:val="00A8711F"/>
    <w:rsid w:val="00A978C8"/>
    <w:rsid w:val="00AA0C65"/>
    <w:rsid w:val="00AA1071"/>
    <w:rsid w:val="00AA2B4D"/>
    <w:rsid w:val="00AB1056"/>
    <w:rsid w:val="00AB3E92"/>
    <w:rsid w:val="00AB58DD"/>
    <w:rsid w:val="00AB5B0A"/>
    <w:rsid w:val="00AB62B7"/>
    <w:rsid w:val="00AC1D3E"/>
    <w:rsid w:val="00AC2C8F"/>
    <w:rsid w:val="00AC398D"/>
    <w:rsid w:val="00AC6FA9"/>
    <w:rsid w:val="00AD02A5"/>
    <w:rsid w:val="00AD7F88"/>
    <w:rsid w:val="00AE01B1"/>
    <w:rsid w:val="00AE5990"/>
    <w:rsid w:val="00AF3022"/>
    <w:rsid w:val="00B0616E"/>
    <w:rsid w:val="00B3554F"/>
    <w:rsid w:val="00B4749E"/>
    <w:rsid w:val="00B51024"/>
    <w:rsid w:val="00B61BC7"/>
    <w:rsid w:val="00B655DE"/>
    <w:rsid w:val="00B72FED"/>
    <w:rsid w:val="00B74236"/>
    <w:rsid w:val="00B929B0"/>
    <w:rsid w:val="00B974EC"/>
    <w:rsid w:val="00BA5DE6"/>
    <w:rsid w:val="00BB1D81"/>
    <w:rsid w:val="00BB2415"/>
    <w:rsid w:val="00BB524B"/>
    <w:rsid w:val="00BC17D2"/>
    <w:rsid w:val="00BC7842"/>
    <w:rsid w:val="00BD5EC4"/>
    <w:rsid w:val="00BE1C0B"/>
    <w:rsid w:val="00BE1FCF"/>
    <w:rsid w:val="00BE3E10"/>
    <w:rsid w:val="00BF5590"/>
    <w:rsid w:val="00BF71F0"/>
    <w:rsid w:val="00C1009C"/>
    <w:rsid w:val="00C12352"/>
    <w:rsid w:val="00C123C2"/>
    <w:rsid w:val="00C12A95"/>
    <w:rsid w:val="00C13083"/>
    <w:rsid w:val="00C208DE"/>
    <w:rsid w:val="00C30DB9"/>
    <w:rsid w:val="00C356E1"/>
    <w:rsid w:val="00C451B3"/>
    <w:rsid w:val="00C45660"/>
    <w:rsid w:val="00C47FE0"/>
    <w:rsid w:val="00C50E3D"/>
    <w:rsid w:val="00C60520"/>
    <w:rsid w:val="00C61B3B"/>
    <w:rsid w:val="00C71DA7"/>
    <w:rsid w:val="00C73E5F"/>
    <w:rsid w:val="00C75D5A"/>
    <w:rsid w:val="00C775CA"/>
    <w:rsid w:val="00C822E6"/>
    <w:rsid w:val="00C872B2"/>
    <w:rsid w:val="00C911AD"/>
    <w:rsid w:val="00C93A6D"/>
    <w:rsid w:val="00C96030"/>
    <w:rsid w:val="00CA0E59"/>
    <w:rsid w:val="00CA6BF9"/>
    <w:rsid w:val="00CB0137"/>
    <w:rsid w:val="00CB1DF5"/>
    <w:rsid w:val="00CB60C9"/>
    <w:rsid w:val="00CC3B22"/>
    <w:rsid w:val="00CC696C"/>
    <w:rsid w:val="00CC72FA"/>
    <w:rsid w:val="00CD355F"/>
    <w:rsid w:val="00CE4861"/>
    <w:rsid w:val="00CE58E1"/>
    <w:rsid w:val="00CE7225"/>
    <w:rsid w:val="00CF21B4"/>
    <w:rsid w:val="00CF4150"/>
    <w:rsid w:val="00CF4F92"/>
    <w:rsid w:val="00CF75A8"/>
    <w:rsid w:val="00D01E22"/>
    <w:rsid w:val="00D031BD"/>
    <w:rsid w:val="00D0323A"/>
    <w:rsid w:val="00D050F4"/>
    <w:rsid w:val="00D11E3A"/>
    <w:rsid w:val="00D14298"/>
    <w:rsid w:val="00D14D9A"/>
    <w:rsid w:val="00D16925"/>
    <w:rsid w:val="00D16B1B"/>
    <w:rsid w:val="00D21251"/>
    <w:rsid w:val="00D22FF5"/>
    <w:rsid w:val="00D27339"/>
    <w:rsid w:val="00D300E7"/>
    <w:rsid w:val="00D32EE3"/>
    <w:rsid w:val="00D42DFA"/>
    <w:rsid w:val="00D439AA"/>
    <w:rsid w:val="00D44BD9"/>
    <w:rsid w:val="00D45D0F"/>
    <w:rsid w:val="00D47559"/>
    <w:rsid w:val="00D515B3"/>
    <w:rsid w:val="00D5375A"/>
    <w:rsid w:val="00D53F5E"/>
    <w:rsid w:val="00D549E3"/>
    <w:rsid w:val="00D55ABC"/>
    <w:rsid w:val="00D609BE"/>
    <w:rsid w:val="00D61F94"/>
    <w:rsid w:val="00D665E2"/>
    <w:rsid w:val="00D66B27"/>
    <w:rsid w:val="00D66D95"/>
    <w:rsid w:val="00D66F38"/>
    <w:rsid w:val="00D671BC"/>
    <w:rsid w:val="00D75944"/>
    <w:rsid w:val="00D765EE"/>
    <w:rsid w:val="00D93863"/>
    <w:rsid w:val="00D97D58"/>
    <w:rsid w:val="00DA0461"/>
    <w:rsid w:val="00DA701A"/>
    <w:rsid w:val="00DB3C79"/>
    <w:rsid w:val="00DB40F2"/>
    <w:rsid w:val="00DB489F"/>
    <w:rsid w:val="00DB7003"/>
    <w:rsid w:val="00DC1FA9"/>
    <w:rsid w:val="00DC5415"/>
    <w:rsid w:val="00DC616A"/>
    <w:rsid w:val="00DC6D0D"/>
    <w:rsid w:val="00DD0400"/>
    <w:rsid w:val="00DD077E"/>
    <w:rsid w:val="00DD315B"/>
    <w:rsid w:val="00DD350C"/>
    <w:rsid w:val="00DD678E"/>
    <w:rsid w:val="00DE605D"/>
    <w:rsid w:val="00DF3BA3"/>
    <w:rsid w:val="00DF3E58"/>
    <w:rsid w:val="00DF5443"/>
    <w:rsid w:val="00E002E5"/>
    <w:rsid w:val="00E03980"/>
    <w:rsid w:val="00E04510"/>
    <w:rsid w:val="00E10F3F"/>
    <w:rsid w:val="00E148BC"/>
    <w:rsid w:val="00E15D1B"/>
    <w:rsid w:val="00E16E21"/>
    <w:rsid w:val="00E2034B"/>
    <w:rsid w:val="00E21AF2"/>
    <w:rsid w:val="00E34872"/>
    <w:rsid w:val="00E3669D"/>
    <w:rsid w:val="00E41B7D"/>
    <w:rsid w:val="00E44030"/>
    <w:rsid w:val="00E47B8D"/>
    <w:rsid w:val="00E50595"/>
    <w:rsid w:val="00E52A5D"/>
    <w:rsid w:val="00E553F9"/>
    <w:rsid w:val="00E613F6"/>
    <w:rsid w:val="00E62884"/>
    <w:rsid w:val="00E73498"/>
    <w:rsid w:val="00E7705F"/>
    <w:rsid w:val="00E77369"/>
    <w:rsid w:val="00E81F89"/>
    <w:rsid w:val="00EA0D7E"/>
    <w:rsid w:val="00EA1610"/>
    <w:rsid w:val="00EA5C4F"/>
    <w:rsid w:val="00EB0ECA"/>
    <w:rsid w:val="00EB298C"/>
    <w:rsid w:val="00EC0262"/>
    <w:rsid w:val="00EC11C7"/>
    <w:rsid w:val="00EC2E42"/>
    <w:rsid w:val="00EC43DF"/>
    <w:rsid w:val="00EE17A3"/>
    <w:rsid w:val="00EF0244"/>
    <w:rsid w:val="00EF044E"/>
    <w:rsid w:val="00F0395B"/>
    <w:rsid w:val="00F04F36"/>
    <w:rsid w:val="00F2162F"/>
    <w:rsid w:val="00F35940"/>
    <w:rsid w:val="00F401E4"/>
    <w:rsid w:val="00F416F8"/>
    <w:rsid w:val="00F464FA"/>
    <w:rsid w:val="00F466CA"/>
    <w:rsid w:val="00F474BA"/>
    <w:rsid w:val="00F51572"/>
    <w:rsid w:val="00F55C2A"/>
    <w:rsid w:val="00F5765C"/>
    <w:rsid w:val="00F75810"/>
    <w:rsid w:val="00F778A5"/>
    <w:rsid w:val="00F807EB"/>
    <w:rsid w:val="00F82369"/>
    <w:rsid w:val="00F84A71"/>
    <w:rsid w:val="00F869C7"/>
    <w:rsid w:val="00F972B0"/>
    <w:rsid w:val="00F97815"/>
    <w:rsid w:val="00FA158E"/>
    <w:rsid w:val="00FA3679"/>
    <w:rsid w:val="00FA3A38"/>
    <w:rsid w:val="00FA61A5"/>
    <w:rsid w:val="00FB0AD9"/>
    <w:rsid w:val="00FB0C8B"/>
    <w:rsid w:val="00FB237B"/>
    <w:rsid w:val="00FB2D68"/>
    <w:rsid w:val="00FB30CA"/>
    <w:rsid w:val="00FB54FA"/>
    <w:rsid w:val="00FB5B11"/>
    <w:rsid w:val="00FB5CB5"/>
    <w:rsid w:val="00FB605E"/>
    <w:rsid w:val="00FC146D"/>
    <w:rsid w:val="00FC4946"/>
    <w:rsid w:val="00FD143A"/>
    <w:rsid w:val="00FD1F0F"/>
    <w:rsid w:val="00FD2CDD"/>
    <w:rsid w:val="00FD2E88"/>
    <w:rsid w:val="00FD7530"/>
    <w:rsid w:val="00FE401C"/>
    <w:rsid w:val="00FE7876"/>
    <w:rsid w:val="00FF0A14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F94118"/>
  <w15:docId w15:val="{9723038B-DE9C-4350-91F3-BEA1D028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0F2"/>
    <w:pPr>
      <w:suppressAutoHyphens/>
      <w:spacing w:before="120" w:after="120" w:line="300" w:lineRule="auto"/>
      <w:jc w:val="both"/>
    </w:pPr>
    <w:rPr>
      <w:sz w:val="25"/>
      <w:szCs w:val="24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dpis2">
    <w:name w:val="heading 2"/>
    <w:basedOn w:val="Normln"/>
    <w:next w:val="Normln"/>
    <w:uiPriority w:val="9"/>
    <w:qFormat/>
    <w:rsid w:val="009D0AA2"/>
    <w:pPr>
      <w:keepNext/>
      <w:numPr>
        <w:ilvl w:val="1"/>
        <w:numId w:val="1"/>
      </w:numPr>
      <w:spacing w:before="480" w:after="360" w:line="240" w:lineRule="auto"/>
      <w:ind w:left="578" w:hanging="578"/>
      <w:outlineLvl w:val="1"/>
    </w:pPr>
    <w:rPr>
      <w:b/>
      <w:smallCaps/>
      <w:szCs w:val="20"/>
      <w:u w:val="single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5670"/>
      </w:tabs>
      <w:spacing w:line="360" w:lineRule="auto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spacing w:before="240" w:after="60"/>
      <w:textAlignment w:val="baseline"/>
      <w:outlineLvl w:val="6"/>
    </w:pPr>
    <w:rPr>
      <w:sz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eastAsia="Times New Roman" w:hAnsi="Symbol" w:cs="Arial"/>
    </w:rPr>
  </w:style>
  <w:style w:type="character" w:customStyle="1" w:styleId="WW8Num3z0">
    <w:name w:val="WW8Num3z0"/>
    <w:rPr>
      <w:rFonts w:ascii="Times New Roman" w:hAnsi="Times New Roman" w:cs="Times New Roman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vertAlign w:val="baseline"/>
      <w:lang w:val="cs-CZ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Times New Roman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Times New Roman" w:eastAsia="Times New Roman" w:hAnsi="Times New Roman" w:cs="Times New Roman"/>
    </w:rPr>
  </w:style>
  <w:style w:type="character" w:customStyle="1" w:styleId="WW8Num41z5">
    <w:name w:val="WW8Num41z5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rPr>
      <w:rFonts w:ascii="Courier New" w:hAnsi="Courier New" w:cs="Courier New"/>
    </w:rPr>
  </w:style>
  <w:style w:type="character" w:customStyle="1" w:styleId="Zkladntext3Char">
    <w:name w:val="Základní text 3 Char"/>
    <w:rPr>
      <w:sz w:val="16"/>
      <w:szCs w:val="16"/>
    </w:rPr>
  </w:style>
  <w:style w:type="character" w:customStyle="1" w:styleId="Nadpis7Char">
    <w:name w:val="Nadpis 7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sz w:val="24"/>
    </w:rPr>
  </w:style>
  <w:style w:type="character" w:customStyle="1" w:styleId="OdstavecChar">
    <w:name w:val="Odstavec Char"/>
    <w:rPr>
      <w:lang w:val="x-none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  <w:link w:val="Textkomente"/>
    <w:uiPriority w:val="99"/>
  </w:style>
  <w:style w:type="character" w:customStyle="1" w:styleId="PedmtkomenteChar">
    <w:name w:val="Předmět komentáře Char"/>
    <w:rPr>
      <w:b/>
      <w:bCs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Pr>
      <w:sz w:val="24"/>
      <w:szCs w:val="20"/>
      <w:lang w:val="x-none"/>
    </w:rPr>
  </w:style>
  <w:style w:type="paragraph" w:styleId="Seznam">
    <w:name w:val="List"/>
    <w:basedOn w:val="Normln"/>
    <w:pPr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kraovnseznamu1">
    <w:name w:val="Pokračování seznamu1"/>
    <w:basedOn w:val="Normln"/>
    <w:pPr>
      <w:ind w:left="283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985"/>
      </w:tabs>
      <w:ind w:left="1980" w:hanging="1980"/>
    </w:pPr>
    <w:rPr>
      <w:szCs w:val="20"/>
    </w:rPr>
  </w:style>
  <w:style w:type="paragraph" w:customStyle="1" w:styleId="Textvbloku1">
    <w:name w:val="Text v bloku1"/>
    <w:basedOn w:val="Normln"/>
    <w:pPr>
      <w:tabs>
        <w:tab w:val="left" w:pos="5103"/>
      </w:tabs>
      <w:ind w:left="5103" w:right="-143" w:hanging="5103"/>
    </w:pPr>
    <w:rPr>
      <w:szCs w:val="20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ar-SA"/>
    </w:rPr>
  </w:style>
  <w:style w:type="paragraph" w:styleId="Zkladntextodsazen">
    <w:name w:val="Body Text Indent"/>
    <w:basedOn w:val="Normln"/>
    <w:pPr>
      <w:ind w:left="720" w:hanging="437"/>
    </w:pPr>
    <w:rPr>
      <w:rFonts w:ascii="Arial" w:hAnsi="Arial" w:cs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left="255" w:hanging="255"/>
    </w:pPr>
    <w:rPr>
      <w:rFonts w:ascii="Arial" w:hAnsi="Arial" w:cs="Arial"/>
      <w:sz w:val="22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</w:r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  <w:lang w:val="x-none"/>
    </w:rPr>
  </w:style>
  <w:style w:type="paragraph" w:customStyle="1" w:styleId="Zkladntext31">
    <w:name w:val="Základní text 31"/>
    <w:basedOn w:val="Normln"/>
    <w:rPr>
      <w:sz w:val="16"/>
      <w:szCs w:val="16"/>
      <w:lang w:val="x-none"/>
    </w:rPr>
  </w:style>
  <w:style w:type="paragraph" w:customStyle="1" w:styleId="BodyText21">
    <w:name w:val="Body Text 21"/>
    <w:basedOn w:val="Normln"/>
    <w:pPr>
      <w:widowControl w:val="0"/>
      <w:snapToGrid w:val="0"/>
    </w:pPr>
    <w:rPr>
      <w:sz w:val="22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orpoS"/>
      <w:sz w:val="22"/>
      <w:lang w:val="de-DE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qFormat/>
    <w:pPr>
      <w:widowControl w:val="0"/>
      <w:tabs>
        <w:tab w:val="left" w:pos="792"/>
      </w:tabs>
      <w:snapToGrid w:val="0"/>
      <w:ind w:left="794" w:hanging="794"/>
    </w:pPr>
    <w:rPr>
      <w:sz w:val="20"/>
      <w:szCs w:val="20"/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Odstavecseseznamem">
    <w:name w:val="List Paragraph"/>
    <w:basedOn w:val="Normln"/>
    <w:qFormat/>
    <w:pPr>
      <w:spacing w:before="280" w:after="280"/>
    </w:pPr>
  </w:style>
  <w:style w:type="paragraph" w:customStyle="1" w:styleId="dkanormln">
    <w:name w:val="Øádka normální"/>
    <w:basedOn w:val="Normln"/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customStyle="1" w:styleId="AAOdstavec">
    <w:name w:val="AA_Odstavec"/>
    <w:basedOn w:val="Normln"/>
    <w:pPr>
      <w:spacing w:before="6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Normln"/>
    <w:next w:val="Normln"/>
    <w:pPr>
      <w:widowControl w:val="0"/>
      <w:autoSpaceDE w:val="0"/>
      <w:spacing w:before="0" w:after="0"/>
      <w:jc w:val="left"/>
    </w:pPr>
    <w:rPr>
      <w:rFonts w:ascii="Calibri" w:hAnsi="Calibri" w:cs="Calibri"/>
      <w:sz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4C53D9"/>
    <w:rPr>
      <w:sz w:val="22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002A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AFA"/>
    <w:pPr>
      <w:suppressAutoHyphens w:val="0"/>
      <w:spacing w:before="0" w:after="0"/>
    </w:pPr>
    <w:rPr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002AFA"/>
    <w:rPr>
      <w:lang w:eastAsia="ar-SA"/>
    </w:rPr>
  </w:style>
  <w:style w:type="table" w:styleId="Mkatabulky">
    <w:name w:val="Table Grid"/>
    <w:basedOn w:val="Normlntabulka"/>
    <w:uiPriority w:val="59"/>
    <w:rsid w:val="00A3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214814"/>
  </w:style>
  <w:style w:type="paragraph" w:customStyle="1" w:styleId="Pododstavec">
    <w:name w:val="Pododstavec"/>
    <w:basedOn w:val="Normln"/>
    <w:qFormat/>
    <w:rsid w:val="00721456"/>
    <w:pPr>
      <w:tabs>
        <w:tab w:val="left" w:pos="993"/>
      </w:tabs>
      <w:suppressAutoHyphens w:val="0"/>
      <w:spacing w:before="0" w:line="240" w:lineRule="auto"/>
      <w:ind w:left="993" w:hanging="426"/>
    </w:pPr>
    <w:rPr>
      <w:sz w:val="23"/>
      <w:szCs w:val="23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4A32-3A45-496D-BB29-AE7E728E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Seidel</dc:creator>
  <cp:lastModifiedBy>Tomáš Pavel</cp:lastModifiedBy>
  <cp:revision>2</cp:revision>
  <cp:lastPrinted>2023-09-05T06:55:00Z</cp:lastPrinted>
  <dcterms:created xsi:type="dcterms:W3CDTF">2023-09-05T06:56:00Z</dcterms:created>
  <dcterms:modified xsi:type="dcterms:W3CDTF">2023-09-05T06:56:00Z</dcterms:modified>
</cp:coreProperties>
</file>