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4BC8E" w14:textId="77777777" w:rsidR="00726058" w:rsidRPr="005F4B9E" w:rsidRDefault="00726058" w:rsidP="005F4B9E">
      <w:pPr>
        <w:pStyle w:val="Nzev"/>
      </w:pPr>
      <w:r>
        <w:t>Nájemní smlouva</w:t>
      </w:r>
    </w:p>
    <w:p w14:paraId="43927F68" w14:textId="77777777" w:rsidR="00726058" w:rsidRDefault="00726058" w:rsidP="005F4B9E">
      <w:pPr>
        <w:pStyle w:val="Zkladntext"/>
      </w:pPr>
      <w:r w:rsidRPr="00337441">
        <w:t>uzavřená podle ust.§ 2201 – 2234 zákona č. 89/2012 Sb., občanského zákoníku, mezi:</w:t>
      </w:r>
    </w:p>
    <w:p w14:paraId="662EA14E" w14:textId="77777777" w:rsidR="00726058" w:rsidRPr="005F4B9E" w:rsidRDefault="00726058" w:rsidP="005F4B9E">
      <w:pPr>
        <w:pStyle w:val="Zkladntext"/>
      </w:pPr>
    </w:p>
    <w:p w14:paraId="25EF1616" w14:textId="77777777" w:rsidR="00726058" w:rsidRPr="00337441" w:rsidRDefault="00726058" w:rsidP="005F4B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441">
        <w:rPr>
          <w:rFonts w:ascii="Times New Roman" w:hAnsi="Times New Roman" w:cs="Times New Roman"/>
          <w:b/>
          <w:bCs/>
          <w:sz w:val="24"/>
          <w:szCs w:val="24"/>
        </w:rPr>
        <w:t xml:space="preserve">Statutárním městem Brnem   </w:t>
      </w:r>
    </w:p>
    <w:p w14:paraId="602F2148" w14:textId="77777777" w:rsidR="00726058" w:rsidRPr="00337441" w:rsidRDefault="00726058" w:rsidP="005F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>se sídlem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7441">
        <w:rPr>
          <w:rFonts w:ascii="Times New Roman" w:hAnsi="Times New Roman" w:cs="Times New Roman"/>
          <w:sz w:val="24"/>
          <w:szCs w:val="24"/>
        </w:rPr>
        <w:t>Brně, Dominikánské nám.1, 601 67 Brno</w:t>
      </w:r>
    </w:p>
    <w:p w14:paraId="0B1CB874" w14:textId="77777777" w:rsidR="00726058" w:rsidRPr="00337441" w:rsidRDefault="00726058" w:rsidP="005F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 xml:space="preserve">zastoupeným Mgr.Jiřím Lahodou, vedoucím Bytového odboru Magistrátu města Brna  </w:t>
      </w:r>
    </w:p>
    <w:p w14:paraId="67DCDFD4" w14:textId="77777777" w:rsidR="00726058" w:rsidRPr="00337441" w:rsidRDefault="00726058" w:rsidP="005F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>IČO: 44992785</w:t>
      </w:r>
    </w:p>
    <w:p w14:paraId="1F83AFDE" w14:textId="77777777" w:rsidR="00726058" w:rsidRPr="00337441" w:rsidRDefault="00726058" w:rsidP="005F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>jako pronajímatelem</w:t>
      </w:r>
    </w:p>
    <w:p w14:paraId="19FEA80D" w14:textId="77777777" w:rsidR="00726058" w:rsidRDefault="00726058" w:rsidP="00F944A3">
      <w:pPr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>a</w:t>
      </w:r>
    </w:p>
    <w:p w14:paraId="5981AA60" w14:textId="77777777" w:rsidR="00726058" w:rsidRDefault="00726058" w:rsidP="005F4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2AB8">
        <w:rPr>
          <w:rFonts w:ascii="Times New Roman" w:hAnsi="Times New Roman" w:cs="Times New Roman"/>
          <w:b/>
          <w:bCs/>
          <w:sz w:val="24"/>
          <w:szCs w:val="24"/>
        </w:rPr>
        <w:t>Národním divadlem Brno, p.o.</w:t>
      </w:r>
    </w:p>
    <w:p w14:paraId="5E7212CB" w14:textId="77777777" w:rsidR="00726058" w:rsidRPr="00A6310B" w:rsidRDefault="00726058" w:rsidP="005F4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Dvořákova 11, 657 70 Brno</w:t>
      </w:r>
    </w:p>
    <w:p w14:paraId="5947E17E" w14:textId="77777777" w:rsidR="00726058" w:rsidRPr="004B0E79" w:rsidRDefault="00726058" w:rsidP="005F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00094820, </w:t>
      </w:r>
      <w:r w:rsidRPr="004B0E79">
        <w:rPr>
          <w:rFonts w:ascii="Times New Roman" w:hAnsi="Times New Roman" w:cs="Times New Roman"/>
          <w:sz w:val="24"/>
          <w:szCs w:val="24"/>
        </w:rPr>
        <w:t>DIČ: CZ00094820</w:t>
      </w:r>
    </w:p>
    <w:p w14:paraId="35A28042" w14:textId="77777777" w:rsidR="00726058" w:rsidRDefault="00726058" w:rsidP="005F4B9E">
      <w:pPr>
        <w:pStyle w:val="Zkladntext"/>
        <w:jc w:val="left"/>
      </w:pPr>
      <w:r w:rsidRPr="004B0E79">
        <w:t>Obchodní rejstřík KS v Brně oddíl Pr, vložka 30</w:t>
      </w:r>
    </w:p>
    <w:p w14:paraId="361F2384" w14:textId="77777777" w:rsidR="00726058" w:rsidRPr="004B0E79" w:rsidRDefault="00726058" w:rsidP="005F4B9E">
      <w:pPr>
        <w:pStyle w:val="Zkladntext"/>
        <w:jc w:val="left"/>
      </w:pPr>
      <w:r w:rsidRPr="004B0E79">
        <w:t>bankovní spojení: Unicreditbank, číslo účtu: 2110126623/2700</w:t>
      </w:r>
    </w:p>
    <w:p w14:paraId="63A259FD" w14:textId="77777777" w:rsidR="00726058" w:rsidRDefault="00726058" w:rsidP="005F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zastoupené  MgA. Martinem Glaserem, ředitelem </w:t>
      </w:r>
    </w:p>
    <w:p w14:paraId="66633359" w14:textId="77777777" w:rsidR="00726058" w:rsidRDefault="00726058" w:rsidP="005F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>jako nájemcem</w:t>
      </w:r>
    </w:p>
    <w:p w14:paraId="06B5C184" w14:textId="77777777" w:rsidR="00726058" w:rsidRDefault="00726058" w:rsidP="005F4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D92D0" w14:textId="77777777" w:rsidR="00726058" w:rsidRPr="00A6310B" w:rsidRDefault="00726058" w:rsidP="005F4B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5EF55" w14:textId="77777777" w:rsidR="00726058" w:rsidRPr="00337441" w:rsidRDefault="00726058" w:rsidP="00F944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441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3F3B6B71" w14:textId="77777777" w:rsidR="00726058" w:rsidRDefault="00726058" w:rsidP="00F944A3">
      <w:pPr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>Pronajímatel je vlastníkem  </w:t>
      </w:r>
      <w:r>
        <w:rPr>
          <w:rFonts w:ascii="Times New Roman" w:hAnsi="Times New Roman" w:cs="Times New Roman"/>
          <w:sz w:val="24"/>
          <w:szCs w:val="24"/>
        </w:rPr>
        <w:t xml:space="preserve">domu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Jánská 18</w:t>
      </w:r>
      <w:r w:rsidRPr="00337441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7441">
        <w:rPr>
          <w:rFonts w:ascii="Times New Roman" w:hAnsi="Times New Roman" w:cs="Times New Roman"/>
          <w:sz w:val="24"/>
          <w:szCs w:val="24"/>
        </w:rPr>
        <w:t xml:space="preserve">Brně. </w:t>
      </w:r>
    </w:p>
    <w:p w14:paraId="6595A68A" w14:textId="77777777" w:rsidR="00726058" w:rsidRPr="00A6310B" w:rsidRDefault="00726058" w:rsidP="00F944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22E9D4" w14:textId="77777777" w:rsidR="00726058" w:rsidRPr="00337441" w:rsidRDefault="00726058" w:rsidP="00F944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441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0B7140DC" w14:textId="77777777" w:rsidR="00726058" w:rsidRPr="00337441" w:rsidRDefault="00726058" w:rsidP="00F944A3">
      <w:pPr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>Pronajímatel touto smlouvou pronajímá nájemci  na základě usnesení Rady města Brna R</w:t>
      </w:r>
      <w:r>
        <w:rPr>
          <w:rFonts w:ascii="Times New Roman" w:hAnsi="Times New Roman" w:cs="Times New Roman"/>
          <w:sz w:val="24"/>
          <w:szCs w:val="24"/>
        </w:rPr>
        <w:t>7/106</w:t>
      </w:r>
      <w:r w:rsidRPr="00337441">
        <w:rPr>
          <w:rFonts w:ascii="Times New Roman" w:hAnsi="Times New Roman" w:cs="Times New Roman"/>
          <w:sz w:val="24"/>
          <w:szCs w:val="24"/>
        </w:rPr>
        <w:t xml:space="preserve">  ze dne </w:t>
      </w:r>
      <w:r>
        <w:rPr>
          <w:rFonts w:ascii="Times New Roman" w:hAnsi="Times New Roman" w:cs="Times New Roman"/>
          <w:sz w:val="24"/>
          <w:szCs w:val="24"/>
        </w:rPr>
        <w:t>13. 3. 2017 1+kk-pokojový byt č.13 situovaný v 5. poschodí tohoto domu.</w:t>
      </w:r>
      <w:r w:rsidRPr="00337441">
        <w:rPr>
          <w:rFonts w:ascii="Times New Roman" w:hAnsi="Times New Roman" w:cs="Times New Roman"/>
          <w:sz w:val="24"/>
          <w:szCs w:val="24"/>
        </w:rPr>
        <w:t>.</w:t>
      </w:r>
    </w:p>
    <w:p w14:paraId="12D1FF68" w14:textId="77777777" w:rsidR="00726058" w:rsidRPr="00337441" w:rsidRDefault="00726058" w:rsidP="00F944A3">
      <w:pPr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>Nájem byt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337441">
        <w:rPr>
          <w:rFonts w:ascii="Times New Roman" w:hAnsi="Times New Roman" w:cs="Times New Roman"/>
          <w:sz w:val="24"/>
          <w:szCs w:val="24"/>
        </w:rPr>
        <w:t xml:space="preserve"> se sjednává</w:t>
      </w:r>
      <w:r w:rsidRPr="003374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dobu neurčitou.  </w:t>
      </w:r>
    </w:p>
    <w:p w14:paraId="1D3FF733" w14:textId="77777777" w:rsidR="00726058" w:rsidRPr="00337441" w:rsidRDefault="00726058" w:rsidP="00F944A3">
      <w:pPr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>Popis byt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337441">
        <w:rPr>
          <w:rFonts w:ascii="Times New Roman" w:hAnsi="Times New Roman" w:cs="Times New Roman"/>
          <w:sz w:val="24"/>
          <w:szCs w:val="24"/>
        </w:rPr>
        <w:t>, je</w:t>
      </w:r>
      <w:r>
        <w:rPr>
          <w:rFonts w:ascii="Times New Roman" w:hAnsi="Times New Roman" w:cs="Times New Roman"/>
          <w:sz w:val="24"/>
          <w:szCs w:val="24"/>
        </w:rPr>
        <w:t>jich</w:t>
      </w:r>
      <w:r w:rsidRPr="00337441">
        <w:rPr>
          <w:rFonts w:ascii="Times New Roman" w:hAnsi="Times New Roman" w:cs="Times New Roman"/>
          <w:sz w:val="24"/>
          <w:szCs w:val="24"/>
        </w:rPr>
        <w:t xml:space="preserve"> rozměry a vybavení, jsou  uvedeny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7441">
        <w:rPr>
          <w:rFonts w:ascii="Times New Roman" w:hAnsi="Times New Roman" w:cs="Times New Roman"/>
          <w:sz w:val="24"/>
          <w:szCs w:val="24"/>
        </w:rPr>
        <w:t>evidenční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337441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37441">
        <w:rPr>
          <w:rFonts w:ascii="Times New Roman" w:hAnsi="Times New Roman" w:cs="Times New Roman"/>
          <w:sz w:val="24"/>
          <w:szCs w:val="24"/>
        </w:rPr>
        <w:t>, kter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337441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37441">
        <w:rPr>
          <w:rFonts w:ascii="Times New Roman" w:hAnsi="Times New Roman" w:cs="Times New Roman"/>
          <w:sz w:val="24"/>
          <w:szCs w:val="24"/>
        </w:rPr>
        <w:t xml:space="preserve"> nedílnou součástí nájemní smlouvy.</w:t>
      </w:r>
    </w:p>
    <w:p w14:paraId="39FB1EC4" w14:textId="77777777" w:rsidR="00726058" w:rsidRPr="00337441" w:rsidRDefault="00726058" w:rsidP="00F944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441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71D82ABA" w14:textId="77777777" w:rsidR="00726058" w:rsidRPr="00337441" w:rsidRDefault="00726058" w:rsidP="00F944A3">
      <w:pPr>
        <w:pStyle w:val="Zkladntext"/>
      </w:pPr>
      <w:r w:rsidRPr="00337441">
        <w:t xml:space="preserve">Nájemce se zavazuje: </w:t>
      </w:r>
    </w:p>
    <w:p w14:paraId="0CEC267F" w14:textId="77777777" w:rsidR="00726058" w:rsidRPr="00337441" w:rsidRDefault="00726058" w:rsidP="00F9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>Byt používat pouze pro ubytování</w:t>
      </w:r>
      <w:r>
        <w:rPr>
          <w:rFonts w:ascii="Times New Roman" w:hAnsi="Times New Roman" w:cs="Times New Roman"/>
          <w:sz w:val="24"/>
          <w:szCs w:val="24"/>
        </w:rPr>
        <w:t xml:space="preserve"> umělců a zaměstnanců Národního divadla Brno, p.o. </w:t>
      </w:r>
      <w:r w:rsidRPr="00337441">
        <w:rPr>
          <w:rFonts w:ascii="Times New Roman" w:hAnsi="Times New Roman" w:cs="Times New Roman"/>
          <w:sz w:val="24"/>
          <w:szCs w:val="24"/>
        </w:rPr>
        <w:t>Kopii dohody o užívání bytu zaslat pronajímateli a správci domu do 3 dnů od uzavření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7441">
        <w:rPr>
          <w:rFonts w:ascii="Times New Roman" w:hAnsi="Times New Roman" w:cs="Times New Roman"/>
          <w:sz w:val="24"/>
          <w:szCs w:val="24"/>
        </w:rPr>
        <w:t xml:space="preserve">uvedením počtu osob, které budou byt užívat a případnou změnu ihned ohlásit správci domu. </w:t>
      </w:r>
    </w:p>
    <w:p w14:paraId="5A8D929A" w14:textId="77777777" w:rsidR="00726058" w:rsidRPr="00DE5025" w:rsidRDefault="00726058" w:rsidP="00F944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Platit nájemné </w:t>
      </w:r>
      <w:r w:rsidRPr="00DE5025">
        <w:rPr>
          <w:rFonts w:ascii="Times New Roman" w:hAnsi="Times New Roman" w:cs="Times New Roman"/>
          <w:sz w:val="24"/>
          <w:szCs w:val="24"/>
        </w:rPr>
        <w:t>za užívání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025">
        <w:rPr>
          <w:rFonts w:ascii="Times New Roman" w:hAnsi="Times New Roman" w:cs="Times New Roman"/>
          <w:sz w:val="24"/>
          <w:szCs w:val="24"/>
        </w:rPr>
        <w:t xml:space="preserve">bytu měsíčně ve výši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E5025">
        <w:rPr>
          <w:rFonts w:ascii="Times New Roman" w:hAnsi="Times New Roman" w:cs="Times New Roman"/>
          <w:sz w:val="24"/>
          <w:szCs w:val="24"/>
        </w:rPr>
        <w:t>96,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DE5025">
        <w:rPr>
          <w:rFonts w:ascii="Times New Roman" w:hAnsi="Times New Roman" w:cs="Times New Roman"/>
          <w:sz w:val="24"/>
          <w:szCs w:val="24"/>
        </w:rPr>
        <w:t xml:space="preserve"> Kč/m2/měsíc, a to bez ohledu na to, zda je byt užíván.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025">
        <w:rPr>
          <w:rFonts w:ascii="Times New Roman" w:hAnsi="Times New Roman" w:cs="Times New Roman"/>
          <w:sz w:val="24"/>
          <w:szCs w:val="24"/>
        </w:rPr>
        <w:t>Nájemné bude každoročně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5025">
        <w:rPr>
          <w:rFonts w:ascii="Times New Roman" w:hAnsi="Times New Roman" w:cs="Times New Roman"/>
          <w:sz w:val="24"/>
          <w:szCs w:val="24"/>
        </w:rPr>
        <w:t>1.7. zvyšováno o míru inflace vyhlášenou Českým  statistickým úřadem.</w:t>
      </w:r>
      <w:r>
        <w:rPr>
          <w:rFonts w:ascii="Times New Roman" w:hAnsi="Times New Roman" w:cs="Times New Roman"/>
          <w:sz w:val="24"/>
          <w:szCs w:val="24"/>
        </w:rPr>
        <w:t xml:space="preserve"> Výměra bytu pro výpočet nájemného je 27,17 m2, celková plocha bytu a sklepu je 28,17 m2.</w:t>
      </w:r>
      <w:bookmarkStart w:id="0" w:name="_GoBack"/>
      <w:bookmarkEnd w:id="0"/>
    </w:p>
    <w:p w14:paraId="043E0E31" w14:textId="77777777" w:rsidR="00726058" w:rsidRDefault="00726058" w:rsidP="00F9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 xml:space="preserve"> Měsíční nájemné spolu se zálohami na úhradu cen služeb je nájemce povinen platit pronajímateli řádně a včas nejpozději do posledního dne kalendářního měsíce, za který se platí nájemné. </w:t>
      </w:r>
    </w:p>
    <w:p w14:paraId="5BB32506" w14:textId="77777777" w:rsidR="00726058" w:rsidRDefault="00726058" w:rsidP="00083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02C01" w14:textId="77777777" w:rsidR="00726058" w:rsidRDefault="00726058" w:rsidP="00083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4C727" w14:textId="77777777" w:rsidR="00726058" w:rsidRDefault="00726058" w:rsidP="00083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90420" w14:textId="77777777" w:rsidR="00726058" w:rsidRPr="00337441" w:rsidRDefault="00726058" w:rsidP="00083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321D" w14:textId="77777777" w:rsidR="00726058" w:rsidRPr="00337441" w:rsidRDefault="00726058" w:rsidP="00F9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Umožnit pronajímateli </w:t>
      </w:r>
      <w:r w:rsidRPr="00337441">
        <w:rPr>
          <w:rFonts w:ascii="Times New Roman" w:hAnsi="Times New Roman" w:cs="Times New Roman"/>
          <w:sz w:val="24"/>
          <w:szCs w:val="24"/>
        </w:rPr>
        <w:t>a správci domu na požádání přístup do bytů za účelem kontroly, zda je byt užíván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7441">
        <w:rPr>
          <w:rFonts w:ascii="Times New Roman" w:hAnsi="Times New Roman" w:cs="Times New Roman"/>
          <w:sz w:val="24"/>
          <w:szCs w:val="24"/>
        </w:rPr>
        <w:t>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7441">
        <w:rPr>
          <w:rFonts w:ascii="Times New Roman" w:hAnsi="Times New Roman" w:cs="Times New Roman"/>
          <w:sz w:val="24"/>
          <w:szCs w:val="24"/>
        </w:rPr>
        <w:t xml:space="preserve">touto smlouvou a řádně.      </w:t>
      </w:r>
    </w:p>
    <w:p w14:paraId="1B4F715B" w14:textId="77777777" w:rsidR="00726058" w:rsidRPr="00337441" w:rsidRDefault="00726058" w:rsidP="00F944A3">
      <w:pPr>
        <w:pStyle w:val="Zkladntextodsazen"/>
        <w:numPr>
          <w:ilvl w:val="0"/>
          <w:numId w:val="1"/>
        </w:numPr>
      </w:pPr>
      <w:r w:rsidRPr="00337441">
        <w:t>Do 30 dnů po skončení nájmu zajistit vyklizení bytů a uvést je do stavu způsobilého k</w:t>
      </w:r>
      <w:r>
        <w:t> </w:t>
      </w:r>
      <w:r w:rsidRPr="00337441">
        <w:t>řádnému užívání s</w:t>
      </w:r>
      <w:r>
        <w:t> </w:t>
      </w:r>
      <w:r w:rsidRPr="00337441">
        <w:t>přihlédnutím k</w:t>
      </w:r>
      <w:r>
        <w:t> </w:t>
      </w:r>
      <w:r w:rsidRPr="00337441">
        <w:t>běžnému opotřebení a v</w:t>
      </w:r>
      <w:r>
        <w:t> </w:t>
      </w:r>
      <w:r w:rsidRPr="00337441">
        <w:t>tomto stavu je předat správci domu.</w:t>
      </w:r>
    </w:p>
    <w:p w14:paraId="51BC7C56" w14:textId="77777777" w:rsidR="00726058" w:rsidRPr="00337441" w:rsidRDefault="00726058" w:rsidP="00F944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AC5A2" w14:textId="77777777" w:rsidR="00726058" w:rsidRPr="00337441" w:rsidRDefault="00726058" w:rsidP="00F944A3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441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1D7CC241" w14:textId="77777777" w:rsidR="00726058" w:rsidRPr="00337441" w:rsidRDefault="00726058" w:rsidP="00157D57">
      <w:pPr>
        <w:pStyle w:val="Zkladntextodsazen"/>
        <w:ind w:left="0"/>
      </w:pPr>
      <w:r w:rsidRPr="00337441">
        <w:t>Nájem byt</w:t>
      </w:r>
      <w:r>
        <w:t>ů</w:t>
      </w:r>
      <w:r w:rsidRPr="00337441">
        <w:t xml:space="preserve"> skončí:</w:t>
      </w:r>
    </w:p>
    <w:p w14:paraId="5634E864" w14:textId="77777777" w:rsidR="00726058" w:rsidRPr="00337441" w:rsidRDefault="00726058" w:rsidP="00F944A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 xml:space="preserve">1. písemnou dohodou pronajímatele a nájemce </w:t>
      </w:r>
    </w:p>
    <w:p w14:paraId="46C427AF" w14:textId="77777777" w:rsidR="00726058" w:rsidRPr="00337441" w:rsidRDefault="00726058" w:rsidP="00F944A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>2. výpovědí ze strany pronajímatele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7441">
        <w:rPr>
          <w:rFonts w:ascii="Times New Roman" w:hAnsi="Times New Roman" w:cs="Times New Roman"/>
          <w:sz w:val="24"/>
          <w:szCs w:val="24"/>
        </w:rPr>
        <w:t>tříměsíční výpovědní lhůtě</w:t>
      </w:r>
    </w:p>
    <w:p w14:paraId="6E3338DE" w14:textId="77777777" w:rsidR="00726058" w:rsidRPr="00337441" w:rsidRDefault="00726058" w:rsidP="00F944A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>3. výpovědí ze strany nájemce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7441">
        <w:rPr>
          <w:rFonts w:ascii="Times New Roman" w:hAnsi="Times New Roman" w:cs="Times New Roman"/>
          <w:sz w:val="24"/>
          <w:szCs w:val="24"/>
        </w:rPr>
        <w:t>tříměsíční výpovědní lhůtě</w:t>
      </w:r>
    </w:p>
    <w:p w14:paraId="3E1983C0" w14:textId="77777777" w:rsidR="00726058" w:rsidRPr="00337441" w:rsidRDefault="00726058" w:rsidP="00F944A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>4. výpovědí ze strany pronajímatele či nájemce bez výpovědní doby, porušuje-li druhá strana zvlášť závažným způsobem své povinnosti a tím p</w:t>
      </w:r>
      <w:r>
        <w:rPr>
          <w:rFonts w:ascii="Times New Roman" w:hAnsi="Times New Roman" w:cs="Times New Roman"/>
          <w:sz w:val="24"/>
          <w:szCs w:val="24"/>
        </w:rPr>
        <w:t>ůsobí druhé straně značnou újmu.</w:t>
      </w:r>
    </w:p>
    <w:p w14:paraId="73E03430" w14:textId="77777777" w:rsidR="00726058" w:rsidRPr="00337441" w:rsidRDefault="00726058" w:rsidP="00F944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441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B3F14AA" w14:textId="77777777" w:rsidR="00726058" w:rsidRPr="00337441" w:rsidRDefault="00726058" w:rsidP="00F944A3">
      <w:pPr>
        <w:pStyle w:val="Zkladntext"/>
      </w:pPr>
      <w:r w:rsidRPr="00337441">
        <w:t>Tato smlouva je vypracována v</w:t>
      </w:r>
      <w:r>
        <w:t> </w:t>
      </w:r>
      <w:r w:rsidRPr="00337441">
        <w:t xml:space="preserve">6 vyhotoveních, každá ze smluvních stran obdrží po 3 vyhotoveních. </w:t>
      </w:r>
    </w:p>
    <w:p w14:paraId="3E08A815" w14:textId="77777777" w:rsidR="00726058" w:rsidRPr="00337441" w:rsidRDefault="00726058" w:rsidP="00F944A3">
      <w:pPr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>Smluvní strany prohlašují, že si smlouvu přečetly,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7441">
        <w:rPr>
          <w:rFonts w:ascii="Times New Roman" w:hAnsi="Times New Roman" w:cs="Times New Roman"/>
          <w:sz w:val="24"/>
          <w:szCs w:val="24"/>
        </w:rPr>
        <w:t xml:space="preserve">jejím obsahem souhlasí, což stvrzují svými podpisy.    </w:t>
      </w:r>
    </w:p>
    <w:p w14:paraId="6D24FDE0" w14:textId="77777777" w:rsidR="00726058" w:rsidRPr="00337441" w:rsidRDefault="00726058" w:rsidP="00F944A3">
      <w:pPr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>Změny a doplňky této smlouvy lze sjednat pouze  písemnou dohodou smluvních stran.</w:t>
      </w:r>
    </w:p>
    <w:p w14:paraId="3F2C68D2" w14:textId="77777777" w:rsidR="00726058" w:rsidRDefault="00726058" w:rsidP="00F944A3">
      <w:pPr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>Smlouva nabývá pla</w:t>
      </w:r>
      <w:r>
        <w:rPr>
          <w:rFonts w:ascii="Times New Roman" w:hAnsi="Times New Roman" w:cs="Times New Roman"/>
          <w:sz w:val="24"/>
          <w:szCs w:val="24"/>
        </w:rPr>
        <w:t>tnosti a účinnosti dnem podpisu smluvními stranami.</w:t>
      </w:r>
    </w:p>
    <w:p w14:paraId="25BE103D" w14:textId="77777777" w:rsidR="00726058" w:rsidRPr="00337441" w:rsidRDefault="00726058" w:rsidP="00F94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berou na vědomí, že v souladu se zák. č. 340/2015 Sb., o zvláštních podmínkách účinnosti některých smluv, uveřejňování těchto smluv a o registru smluv, bude tato smlouva zveřejněna v registru smluv. Pronajímatel se zavazuje, že tuto smlouvu zašle správci registru smluv do 30 dnu od jejího uzavření.</w:t>
      </w:r>
    </w:p>
    <w:p w14:paraId="0781C6BC" w14:textId="77777777" w:rsidR="00726058" w:rsidRPr="00337441" w:rsidRDefault="00726058" w:rsidP="00F944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441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18B1D438" w14:textId="77777777" w:rsidR="00726058" w:rsidRPr="00337441" w:rsidRDefault="00726058" w:rsidP="00F944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441">
        <w:rPr>
          <w:rFonts w:ascii="Times New Roman" w:hAnsi="Times New Roman" w:cs="Times New Roman"/>
          <w:b/>
          <w:bCs/>
          <w:sz w:val="24"/>
          <w:szCs w:val="24"/>
        </w:rPr>
        <w:t>Doložka</w:t>
      </w:r>
    </w:p>
    <w:p w14:paraId="79272B7A" w14:textId="77777777" w:rsidR="00726058" w:rsidRPr="00337441" w:rsidRDefault="00726058" w:rsidP="00F944A3">
      <w:pPr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>Podmínky nájmu byly schváleny Radou města Brna na schůzi  R</w:t>
      </w:r>
      <w:r>
        <w:rPr>
          <w:rFonts w:ascii="Times New Roman" w:hAnsi="Times New Roman" w:cs="Times New Roman"/>
          <w:sz w:val="24"/>
          <w:szCs w:val="24"/>
        </w:rPr>
        <w:t xml:space="preserve">7/106 </w:t>
      </w:r>
      <w:r w:rsidRPr="00337441">
        <w:rPr>
          <w:rFonts w:ascii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hAnsi="Times New Roman" w:cs="Times New Roman"/>
          <w:sz w:val="24"/>
          <w:szCs w:val="24"/>
        </w:rPr>
        <w:t xml:space="preserve">13. 3. 2017. </w:t>
      </w:r>
    </w:p>
    <w:p w14:paraId="6EBBDDEE" w14:textId="77777777" w:rsidR="00726058" w:rsidRDefault="00726058" w:rsidP="00F94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Brně dne </w:t>
      </w:r>
    </w:p>
    <w:p w14:paraId="383DE1FB" w14:textId="77777777" w:rsidR="00726058" w:rsidRPr="00337441" w:rsidRDefault="00726058" w:rsidP="00F944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33107" w14:textId="77777777" w:rsidR="00726058" w:rsidRPr="00337441" w:rsidRDefault="00726058" w:rsidP="00F944A3">
      <w:pPr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>…………………………………                           …………………………………………</w:t>
      </w:r>
    </w:p>
    <w:p w14:paraId="304CA107" w14:textId="77777777" w:rsidR="00726058" w:rsidRDefault="00726058" w:rsidP="00F944A3">
      <w:pPr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 xml:space="preserve">za pronajímatele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  nájemce </w:t>
      </w:r>
    </w:p>
    <w:p w14:paraId="06CA47F6" w14:textId="77777777" w:rsidR="00726058" w:rsidRPr="00337441" w:rsidRDefault="00726058" w:rsidP="00F944A3">
      <w:pPr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 xml:space="preserve">Mgr.Jiří Lahoda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MgA. Martin Glaser </w:t>
      </w:r>
      <w:r w:rsidRPr="0033744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937679C" w14:textId="77777777" w:rsidR="00726058" w:rsidRDefault="00726058" w:rsidP="00F944A3">
      <w:pPr>
        <w:jc w:val="both"/>
        <w:rPr>
          <w:rFonts w:ascii="Times New Roman" w:hAnsi="Times New Roman" w:cs="Times New Roman"/>
          <w:sz w:val="24"/>
          <w:szCs w:val="24"/>
        </w:rPr>
      </w:pPr>
      <w:r w:rsidRPr="00337441">
        <w:rPr>
          <w:rFonts w:ascii="Times New Roman" w:hAnsi="Times New Roman" w:cs="Times New Roman"/>
          <w:sz w:val="24"/>
          <w:szCs w:val="24"/>
        </w:rPr>
        <w:t xml:space="preserve">vedoucí odboru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ředitel</w:t>
      </w:r>
    </w:p>
    <w:p w14:paraId="7D8E8AD5" w14:textId="77777777" w:rsidR="00726058" w:rsidRDefault="00726058"/>
    <w:sectPr w:rsidR="00726058" w:rsidSect="009D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D6785D"/>
    <w:multiLevelType w:val="hybridMultilevel"/>
    <w:tmpl w:val="944EE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A3"/>
    <w:rsid w:val="000055E1"/>
    <w:rsid w:val="00052C48"/>
    <w:rsid w:val="00054971"/>
    <w:rsid w:val="000617EB"/>
    <w:rsid w:val="00065672"/>
    <w:rsid w:val="00083B7D"/>
    <w:rsid w:val="00091630"/>
    <w:rsid w:val="00096FD1"/>
    <w:rsid w:val="000A011A"/>
    <w:rsid w:val="000A0C8A"/>
    <w:rsid w:val="000A6796"/>
    <w:rsid w:val="000C57E3"/>
    <w:rsid w:val="000D14B7"/>
    <w:rsid w:val="00105827"/>
    <w:rsid w:val="00157D57"/>
    <w:rsid w:val="00175E73"/>
    <w:rsid w:val="001A7FAF"/>
    <w:rsid w:val="001C7543"/>
    <w:rsid w:val="001D647F"/>
    <w:rsid w:val="001E583F"/>
    <w:rsid w:val="001F0020"/>
    <w:rsid w:val="001F2AED"/>
    <w:rsid w:val="002164BF"/>
    <w:rsid w:val="00222CA6"/>
    <w:rsid w:val="00237425"/>
    <w:rsid w:val="00241C2B"/>
    <w:rsid w:val="00250689"/>
    <w:rsid w:val="002630C9"/>
    <w:rsid w:val="00265299"/>
    <w:rsid w:val="00284099"/>
    <w:rsid w:val="00337441"/>
    <w:rsid w:val="00364271"/>
    <w:rsid w:val="003B645B"/>
    <w:rsid w:val="003E3D37"/>
    <w:rsid w:val="004022AC"/>
    <w:rsid w:val="00417904"/>
    <w:rsid w:val="00425CF4"/>
    <w:rsid w:val="004405E6"/>
    <w:rsid w:val="004471F0"/>
    <w:rsid w:val="0045589E"/>
    <w:rsid w:val="00462C48"/>
    <w:rsid w:val="00470516"/>
    <w:rsid w:val="004743A8"/>
    <w:rsid w:val="00475DA6"/>
    <w:rsid w:val="0048136A"/>
    <w:rsid w:val="004A4D03"/>
    <w:rsid w:val="004B0E79"/>
    <w:rsid w:val="004D509D"/>
    <w:rsid w:val="00514D2B"/>
    <w:rsid w:val="0055299B"/>
    <w:rsid w:val="005625EB"/>
    <w:rsid w:val="00565C9D"/>
    <w:rsid w:val="005861F5"/>
    <w:rsid w:val="0059613A"/>
    <w:rsid w:val="005A02BC"/>
    <w:rsid w:val="005C5ACF"/>
    <w:rsid w:val="005D2D00"/>
    <w:rsid w:val="005F0D21"/>
    <w:rsid w:val="005F4B9E"/>
    <w:rsid w:val="006045D6"/>
    <w:rsid w:val="00627AB5"/>
    <w:rsid w:val="006A4B19"/>
    <w:rsid w:val="006F2C8C"/>
    <w:rsid w:val="00723C73"/>
    <w:rsid w:val="00726058"/>
    <w:rsid w:val="00741AC7"/>
    <w:rsid w:val="0075790F"/>
    <w:rsid w:val="007947B9"/>
    <w:rsid w:val="007D7B01"/>
    <w:rsid w:val="008015EF"/>
    <w:rsid w:val="00821988"/>
    <w:rsid w:val="00826B11"/>
    <w:rsid w:val="00827B1F"/>
    <w:rsid w:val="00853A01"/>
    <w:rsid w:val="00874876"/>
    <w:rsid w:val="008775F9"/>
    <w:rsid w:val="00885AB2"/>
    <w:rsid w:val="008A4010"/>
    <w:rsid w:val="008D0907"/>
    <w:rsid w:val="008E6FA0"/>
    <w:rsid w:val="008F26CB"/>
    <w:rsid w:val="0090564C"/>
    <w:rsid w:val="0091038F"/>
    <w:rsid w:val="009112CE"/>
    <w:rsid w:val="00913E36"/>
    <w:rsid w:val="00920186"/>
    <w:rsid w:val="009408A0"/>
    <w:rsid w:val="00944F1E"/>
    <w:rsid w:val="0096048D"/>
    <w:rsid w:val="00985A31"/>
    <w:rsid w:val="00987C0A"/>
    <w:rsid w:val="009927E9"/>
    <w:rsid w:val="009A2044"/>
    <w:rsid w:val="009C3080"/>
    <w:rsid w:val="009D24AF"/>
    <w:rsid w:val="009E4EC7"/>
    <w:rsid w:val="009F2AB8"/>
    <w:rsid w:val="00A03C7F"/>
    <w:rsid w:val="00A24063"/>
    <w:rsid w:val="00A32B12"/>
    <w:rsid w:val="00A626DE"/>
    <w:rsid w:val="00A62E10"/>
    <w:rsid w:val="00A6310B"/>
    <w:rsid w:val="00A83016"/>
    <w:rsid w:val="00AB13D7"/>
    <w:rsid w:val="00AE2030"/>
    <w:rsid w:val="00AE228F"/>
    <w:rsid w:val="00B07764"/>
    <w:rsid w:val="00B35E4D"/>
    <w:rsid w:val="00B55BD5"/>
    <w:rsid w:val="00B80500"/>
    <w:rsid w:val="00B8632B"/>
    <w:rsid w:val="00B8697D"/>
    <w:rsid w:val="00B97B5D"/>
    <w:rsid w:val="00BB7B81"/>
    <w:rsid w:val="00BC4ADE"/>
    <w:rsid w:val="00BD4F9E"/>
    <w:rsid w:val="00C02AF0"/>
    <w:rsid w:val="00C43F26"/>
    <w:rsid w:val="00C766C1"/>
    <w:rsid w:val="00C80C7B"/>
    <w:rsid w:val="00C906DF"/>
    <w:rsid w:val="00CE4081"/>
    <w:rsid w:val="00D0127A"/>
    <w:rsid w:val="00D118EC"/>
    <w:rsid w:val="00D16D06"/>
    <w:rsid w:val="00D318C5"/>
    <w:rsid w:val="00D66D3A"/>
    <w:rsid w:val="00DE5025"/>
    <w:rsid w:val="00E40277"/>
    <w:rsid w:val="00E74B41"/>
    <w:rsid w:val="00E76EA5"/>
    <w:rsid w:val="00E916B1"/>
    <w:rsid w:val="00EE0ECF"/>
    <w:rsid w:val="00F004C7"/>
    <w:rsid w:val="00F13356"/>
    <w:rsid w:val="00F166E0"/>
    <w:rsid w:val="00F4089D"/>
    <w:rsid w:val="00F441F1"/>
    <w:rsid w:val="00F944A3"/>
    <w:rsid w:val="00FA3061"/>
    <w:rsid w:val="00FB3A5C"/>
    <w:rsid w:val="00F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27837"/>
  <w15:docId w15:val="{670A7DFB-2355-4A99-A1F3-537594D7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4A3"/>
    <w:pPr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B0E79"/>
    <w:pPr>
      <w:keepNext/>
      <w:numPr>
        <w:numId w:val="2"/>
      </w:numPr>
      <w:suppressAutoHyphens/>
      <w:snapToGrid w:val="0"/>
      <w:spacing w:after="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B0E7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F944A3"/>
    <w:pPr>
      <w:ind w:left="720"/>
    </w:pPr>
  </w:style>
  <w:style w:type="paragraph" w:styleId="Nzev">
    <w:name w:val="Title"/>
    <w:basedOn w:val="Normln"/>
    <w:link w:val="NzevChar"/>
    <w:uiPriority w:val="99"/>
    <w:qFormat/>
    <w:rsid w:val="00F944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F944A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F94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944A3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F944A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944A3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6A4B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4B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24F7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4B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24F7"/>
    <w:rPr>
      <w:rFonts w:cs="Calibr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A4B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4F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23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ndb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Pernicova</dc:creator>
  <cp:keywords/>
  <dc:description/>
  <cp:lastModifiedBy>Tulková Tereza</cp:lastModifiedBy>
  <cp:revision>4</cp:revision>
  <dcterms:created xsi:type="dcterms:W3CDTF">2017-04-25T11:58:00Z</dcterms:created>
  <dcterms:modified xsi:type="dcterms:W3CDTF">2017-04-25T11:59:00Z</dcterms:modified>
</cp:coreProperties>
</file>