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5AD3D4D2" w:rsidR="000773B4" w:rsidRPr="000773B4" w:rsidRDefault="000773B4" w:rsidP="000773B4">
      <w:pPr>
        <w:pStyle w:val="TextnormlnPVL"/>
        <w:jc w:val="center"/>
        <w:rPr>
          <w:sz w:val="22"/>
          <w:szCs w:val="22"/>
        </w:rPr>
      </w:pPr>
      <w:r w:rsidRPr="000773B4">
        <w:rPr>
          <w:sz w:val="22"/>
          <w:szCs w:val="22"/>
        </w:rPr>
        <w:t>Číslo smlouvy objednatele:</w:t>
      </w:r>
      <w:r w:rsidR="00522BAC">
        <w:rPr>
          <w:sz w:val="22"/>
          <w:szCs w:val="22"/>
          <w:lang w:val="cs-CZ"/>
        </w:rPr>
        <w:t xml:space="preserve"> 1</w:t>
      </w:r>
      <w:r w:rsidR="0093420E">
        <w:rPr>
          <w:sz w:val="22"/>
          <w:szCs w:val="22"/>
          <w:lang w:val="cs-CZ"/>
        </w:rPr>
        <w:t>1</w:t>
      </w:r>
      <w:bookmarkStart w:id="0" w:name="_GoBack"/>
      <w:bookmarkEnd w:id="0"/>
      <w:r w:rsidR="00522BAC">
        <w:rPr>
          <w:sz w:val="22"/>
          <w:szCs w:val="22"/>
          <w:lang w:val="cs-CZ"/>
        </w:rPr>
        <w:t>55/2023</w:t>
      </w:r>
      <w:r w:rsidRPr="000773B4">
        <w:rPr>
          <w:sz w:val="22"/>
          <w:szCs w:val="22"/>
        </w:rPr>
        <w:tab/>
      </w:r>
    </w:p>
    <w:p w14:paraId="1DC292EB" w14:textId="5825157A" w:rsidR="000773B4" w:rsidRPr="00246495" w:rsidRDefault="000773B4" w:rsidP="000773B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00522BAC">
        <w:rPr>
          <w:sz w:val="22"/>
          <w:szCs w:val="22"/>
          <w:lang w:val="cs-CZ"/>
        </w:rPr>
        <w:t>z39/23</w:t>
      </w:r>
      <w:r w:rsidR="002E5E02">
        <w:rPr>
          <w:sz w:val="22"/>
          <w:szCs w:val="22"/>
        </w:rPr>
        <w:tab/>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145D5AC0" w:rsidR="00C12F5E" w:rsidRPr="00430B73" w:rsidRDefault="00C12F5E" w:rsidP="00BC1110">
      <w:pPr>
        <w:keepNext/>
        <w:tabs>
          <w:tab w:val="left" w:pos="360"/>
        </w:tabs>
        <w:spacing w:before="240" w:after="120"/>
        <w:ind w:left="357" w:hanging="357"/>
        <w:jc w:val="center"/>
        <w:rPr>
          <w:rFonts w:ascii="Arial" w:hAnsi="Arial" w:cs="Arial"/>
          <w:b/>
          <w:sz w:val="28"/>
          <w:szCs w:val="28"/>
        </w:rPr>
      </w:pPr>
      <w:r w:rsidRPr="00430B73">
        <w:rPr>
          <w:rFonts w:ascii="Arial" w:hAnsi="Arial" w:cs="Arial"/>
          <w:b/>
          <w:sz w:val="28"/>
          <w:szCs w:val="28"/>
          <w:lang w:val="en-US"/>
        </w:rPr>
        <w:t>“</w:t>
      </w:r>
      <w:r w:rsidR="008F7659">
        <w:rPr>
          <w:rFonts w:ascii="Arial" w:hAnsi="Arial" w:cs="Arial"/>
          <w:b/>
          <w:sz w:val="28"/>
          <w:szCs w:val="28"/>
          <w:lang w:val="en-US"/>
        </w:rPr>
        <w:t>ČS</w:t>
      </w:r>
      <w:r w:rsidR="00CC7A82" w:rsidRPr="00430B73">
        <w:rPr>
          <w:rFonts w:ascii="Arial" w:hAnsi="Arial" w:cs="Arial"/>
          <w:b/>
          <w:sz w:val="28"/>
          <w:szCs w:val="28"/>
          <w:lang w:val="en-US"/>
        </w:rPr>
        <w:t xml:space="preserve"> </w:t>
      </w:r>
      <w:proofErr w:type="spellStart"/>
      <w:r w:rsidR="00CC7A82" w:rsidRPr="00430B73">
        <w:rPr>
          <w:rFonts w:ascii="Arial" w:hAnsi="Arial" w:cs="Arial"/>
          <w:b/>
          <w:sz w:val="28"/>
          <w:szCs w:val="28"/>
          <w:lang w:val="en-US"/>
        </w:rPr>
        <w:t>Stranná</w:t>
      </w:r>
      <w:proofErr w:type="spellEnd"/>
      <w:r w:rsidR="00F40A99" w:rsidRPr="00430B73">
        <w:rPr>
          <w:rFonts w:ascii="Arial" w:hAnsi="Arial" w:cs="Arial"/>
          <w:b/>
          <w:sz w:val="28"/>
          <w:szCs w:val="28"/>
          <w:lang w:val="en-US"/>
        </w:rPr>
        <w:t xml:space="preserve"> - </w:t>
      </w:r>
      <w:r w:rsidR="007D4C73" w:rsidRPr="00430B73">
        <w:rPr>
          <w:rFonts w:ascii="Arial" w:hAnsi="Arial" w:cs="Arial"/>
          <w:b/>
          <w:sz w:val="28"/>
          <w:szCs w:val="28"/>
        </w:rPr>
        <w:t xml:space="preserve"> </w:t>
      </w:r>
      <w:r w:rsidR="0098284F" w:rsidRPr="00430B73">
        <w:rPr>
          <w:rFonts w:ascii="Arial" w:hAnsi="Arial" w:cs="Arial"/>
          <w:b/>
          <w:sz w:val="28"/>
          <w:szCs w:val="28"/>
        </w:rPr>
        <w:t>potápěčské práce</w:t>
      </w:r>
      <w:r w:rsidR="007E1173" w:rsidRPr="00430B73">
        <w:rPr>
          <w:rFonts w:ascii="Arial" w:hAnsi="Arial" w:cs="Arial"/>
          <w:b/>
          <w:sz w:val="28"/>
          <w:szCs w:val="28"/>
        </w:rPr>
        <w:t xml:space="preserve"> 2023</w:t>
      </w:r>
      <w:r w:rsidR="008D2804" w:rsidRPr="00430B73">
        <w:rPr>
          <w:rFonts w:ascii="Arial" w:hAnsi="Arial" w:cs="Arial"/>
          <w:b/>
          <w:sz w:val="28"/>
          <w:szCs w:val="28"/>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80D011D"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6302539B"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42D7721D"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r>
      <w:r w:rsidR="00430B73">
        <w:rPr>
          <w:sz w:val="22"/>
          <w:szCs w:val="22"/>
        </w:rPr>
        <w:tab/>
      </w:r>
      <w:r w:rsidRPr="0092148D">
        <w:rPr>
          <w:sz w:val="22"/>
          <w:szCs w:val="22"/>
        </w:rPr>
        <w:t xml:space="preserve"> </w:t>
      </w:r>
    </w:p>
    <w:p w14:paraId="7FD7ACEE" w14:textId="48F6EB60" w:rsidR="007979EC" w:rsidRPr="007979EC" w:rsidRDefault="000773B4" w:rsidP="007979EC">
      <w:pPr>
        <w:pStyle w:val="Oprvnnkjednnapodpisusml"/>
        <w:rPr>
          <w:sz w:val="22"/>
          <w:szCs w:val="22"/>
        </w:rPr>
      </w:pPr>
      <w:r w:rsidRPr="0092148D">
        <w:rPr>
          <w:sz w:val="22"/>
          <w:szCs w:val="22"/>
        </w:rPr>
        <w:t xml:space="preserve">oprávněn jednat o věcech technických: </w:t>
      </w:r>
      <w:r w:rsidRPr="0092148D">
        <w:rPr>
          <w:sz w:val="22"/>
          <w:szCs w:val="22"/>
        </w:rPr>
        <w:tab/>
      </w:r>
      <w:r w:rsidR="00430B73">
        <w:rPr>
          <w:sz w:val="22"/>
          <w:szCs w:val="22"/>
        </w:rPr>
        <w:tab/>
      </w:r>
      <w:r w:rsidR="007979EC" w:rsidRPr="007979EC">
        <w:rPr>
          <w:sz w:val="22"/>
          <w:szCs w:val="22"/>
        </w:rPr>
        <w:t xml:space="preserve">     </w:t>
      </w:r>
    </w:p>
    <w:p w14:paraId="7493154D" w14:textId="0F9376D6" w:rsidR="009631CD" w:rsidRPr="007979EC" w:rsidRDefault="007979EC" w:rsidP="007979EC">
      <w:pPr>
        <w:pStyle w:val="Oprvnnkjednnapodpisusml"/>
        <w:rPr>
          <w:sz w:val="22"/>
          <w:szCs w:val="22"/>
        </w:rPr>
      </w:pPr>
      <w:r w:rsidRPr="007979EC">
        <w:rPr>
          <w:sz w:val="22"/>
          <w:szCs w:val="22"/>
        </w:rPr>
        <w:t xml:space="preserve">                                                                    </w:t>
      </w:r>
      <w:r w:rsidRPr="007979EC">
        <w:rPr>
          <w:sz w:val="22"/>
          <w:szCs w:val="22"/>
        </w:rPr>
        <w:tab/>
      </w:r>
      <w:r w:rsidR="00430B73">
        <w:rPr>
          <w:sz w:val="22"/>
          <w:szCs w:val="22"/>
        </w:rPr>
        <w:tab/>
      </w:r>
    </w:p>
    <w:p w14:paraId="7C33A4D5" w14:textId="795BAA63" w:rsidR="007979EC" w:rsidRDefault="00654B19" w:rsidP="00521AFA">
      <w:pPr>
        <w:tabs>
          <w:tab w:val="left" w:pos="3261"/>
        </w:tabs>
        <w:ind w:left="4320" w:right="-144" w:hanging="4320"/>
        <w:rPr>
          <w:rStyle w:val="Hypertextovodkaz"/>
          <w:rFonts w:ascii="Arial" w:hAnsi="Arial" w:cs="Arial"/>
          <w:sz w:val="22"/>
          <w:szCs w:val="22"/>
          <w:lang w:val="x-none"/>
        </w:rPr>
      </w:pPr>
      <w:r w:rsidRPr="007979EC">
        <w:rPr>
          <w:rFonts w:ascii="Arial" w:hAnsi="Arial" w:cs="Arial"/>
          <w:sz w:val="22"/>
          <w:szCs w:val="22"/>
          <w:lang w:val="x-none"/>
        </w:rPr>
        <w:t>technický dozor objednatele:</w:t>
      </w:r>
      <w:r w:rsidRPr="007979EC">
        <w:rPr>
          <w:rFonts w:ascii="Arial" w:hAnsi="Arial" w:cs="Arial"/>
          <w:sz w:val="22"/>
          <w:szCs w:val="22"/>
          <w:lang w:val="x-none"/>
        </w:rPr>
        <w:tab/>
      </w:r>
      <w:r w:rsidRPr="007979EC">
        <w:rPr>
          <w:rFonts w:ascii="Arial" w:hAnsi="Arial" w:cs="Arial"/>
          <w:sz w:val="22"/>
          <w:szCs w:val="22"/>
          <w:lang w:val="x-none"/>
        </w:rPr>
        <w:tab/>
      </w:r>
      <w:r w:rsidR="007979EC" w:rsidRPr="007979EC">
        <w:rPr>
          <w:rFonts w:ascii="Arial" w:hAnsi="Arial" w:cs="Arial"/>
          <w:sz w:val="22"/>
          <w:szCs w:val="22"/>
          <w:lang w:val="x-none"/>
        </w:rPr>
        <w:t xml:space="preserve">                                                          </w:t>
      </w:r>
    </w:p>
    <w:p w14:paraId="66BE7B12" w14:textId="0E3207F6" w:rsidR="007979EC" w:rsidRDefault="00D6514A" w:rsidP="00430B73">
      <w:pPr>
        <w:tabs>
          <w:tab w:val="left" w:pos="3261"/>
        </w:tabs>
        <w:ind w:left="4320" w:right="-144" w:hanging="4320"/>
        <w:rPr>
          <w:rFonts w:ascii="Arial" w:hAnsi="Arial" w:cs="Arial"/>
          <w:sz w:val="22"/>
          <w:szCs w:val="22"/>
        </w:rPr>
      </w:pPr>
      <w:r>
        <w:rPr>
          <w:rFonts w:ascii="Arial" w:hAnsi="Arial" w:cs="Arial"/>
          <w:sz w:val="22"/>
          <w:szCs w:val="22"/>
        </w:rPr>
        <w:t xml:space="preserve">                                                                       </w:t>
      </w:r>
    </w:p>
    <w:p w14:paraId="306822F6" w14:textId="77777777" w:rsidR="00683D2E" w:rsidRPr="00430B73" w:rsidRDefault="00683D2E" w:rsidP="00430B73">
      <w:pPr>
        <w:tabs>
          <w:tab w:val="left" w:pos="3261"/>
        </w:tabs>
        <w:ind w:left="4320" w:right="-144" w:hanging="4320"/>
        <w:rPr>
          <w:rFonts w:ascii="Arial" w:hAnsi="Arial" w:cs="Arial"/>
          <w:sz w:val="22"/>
          <w:szCs w:val="22"/>
        </w:rPr>
      </w:pPr>
    </w:p>
    <w:p w14:paraId="69E704F6" w14:textId="638F50E4" w:rsidR="000773B4" w:rsidRPr="007979EC" w:rsidRDefault="000773B4" w:rsidP="007979EC">
      <w:pPr>
        <w:tabs>
          <w:tab w:val="left" w:pos="3261"/>
        </w:tabs>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6DB08943"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1FD1576A"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6C7C6D32"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7F2401">
        <w:rPr>
          <w:sz w:val="22"/>
          <w:szCs w:val="22"/>
          <w:lang w:val="cs-CZ"/>
        </w:rPr>
        <w:t>Potápěčská stanice, a.s.</w:t>
      </w:r>
    </w:p>
    <w:p w14:paraId="5EF7ADEF" w14:textId="3A36F491"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7F2401">
        <w:rPr>
          <w:sz w:val="22"/>
          <w:szCs w:val="22"/>
          <w:lang w:val="cs-CZ"/>
        </w:rPr>
        <w:t>Rybná 682/14, Staré Město, 110 00 Praha 1</w:t>
      </w:r>
    </w:p>
    <w:p w14:paraId="5ED8884F" w14:textId="39941E8C"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63DA0BA6"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69EC1492" w14:textId="3CEBDC42"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technických:</w:t>
      </w:r>
      <w:r w:rsidR="002E5E02">
        <w:rPr>
          <w:sz w:val="22"/>
          <w:szCs w:val="22"/>
        </w:rPr>
        <w:tab/>
      </w:r>
      <w:r w:rsidR="00694B00">
        <w:rPr>
          <w:sz w:val="22"/>
          <w:szCs w:val="22"/>
        </w:rPr>
        <w:tab/>
      </w:r>
    </w:p>
    <w:p w14:paraId="20DE0A7F" w14:textId="40DA0882"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stavbyvedoucí:</w:t>
      </w:r>
      <w:r w:rsidR="002E5E02">
        <w:rPr>
          <w:sz w:val="22"/>
          <w:szCs w:val="22"/>
        </w:rPr>
        <w:tab/>
      </w:r>
      <w:r w:rsidR="00694B00">
        <w:rPr>
          <w:sz w:val="22"/>
          <w:szCs w:val="22"/>
        </w:rPr>
        <w:tab/>
      </w:r>
    </w:p>
    <w:p w14:paraId="01455B5E" w14:textId="36770EEB"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02B0C4E7"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7F2401">
        <w:rPr>
          <w:sz w:val="22"/>
          <w:szCs w:val="22"/>
          <w:lang w:val="cs-CZ"/>
        </w:rPr>
        <w:t>47285532</w:t>
      </w:r>
    </w:p>
    <w:p w14:paraId="084A8D6E" w14:textId="59F935DF"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7F2401">
        <w:rPr>
          <w:sz w:val="22"/>
          <w:szCs w:val="22"/>
          <w:lang w:val="cs-CZ"/>
        </w:rPr>
        <w:t>CZ47285532</w:t>
      </w:r>
    </w:p>
    <w:p w14:paraId="2F205D0D" w14:textId="05049FCE"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60EF21BF"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45CE2C4C"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Praze v oddílu B, vložce č. 20037</w:t>
      </w:r>
    </w:p>
    <w:p w14:paraId="726726F7" w14:textId="28FF5BFF"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00683D2E">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t>e-mail:</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7991AAE5" w:rsidR="004B6AF3" w:rsidRPr="004A6FCF" w:rsidRDefault="004B6AF3" w:rsidP="00380004">
      <w:pPr>
        <w:pStyle w:val="lneksmlouvytextPVL"/>
      </w:pPr>
      <w:r>
        <w:t xml:space="preserve">Tato smlouva je uzavřena na základě </w:t>
      </w:r>
      <w:bookmarkStart w:id="1" w:name="_Hlk120703843"/>
      <w:r w:rsidR="00654B19" w:rsidRPr="004A6FCF">
        <w:rPr>
          <w:szCs w:val="24"/>
          <w:lang w:val="cs-CZ"/>
        </w:rPr>
        <w:t>Rámcové dohody na potápěčské práce pro roky 2023 a 2024</w:t>
      </w:r>
      <w:bookmarkEnd w:id="1"/>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65954412" w14:textId="77777777" w:rsidR="00F40A99" w:rsidRPr="00F40A99" w:rsidRDefault="00281A52" w:rsidP="00650302">
      <w:pPr>
        <w:pStyle w:val="lneksmlouvytextPVL"/>
        <w:rPr>
          <w:rFonts w:ascii="Helv" w:hAnsi="Helv" w:cs="Helv"/>
          <w:color w:val="000000"/>
          <w:sz w:val="20"/>
        </w:rPr>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7D4C73">
        <w:rPr>
          <w:lang w:val="cs-CZ"/>
        </w:rPr>
        <w:t xml:space="preserve">                                                                               </w:t>
      </w:r>
    </w:p>
    <w:p w14:paraId="57C44B1E" w14:textId="77777777" w:rsidR="00430B73" w:rsidRDefault="00430B73" w:rsidP="008E3952">
      <w:pPr>
        <w:ind w:left="360"/>
        <w:rPr>
          <w:rFonts w:ascii="Arial" w:hAnsi="Arial" w:cs="Arial"/>
          <w:bCs/>
          <w:color w:val="000000"/>
          <w:sz w:val="22"/>
          <w:szCs w:val="22"/>
        </w:rPr>
      </w:pPr>
    </w:p>
    <w:p w14:paraId="2695891E" w14:textId="1D7F9A24" w:rsidR="008E3952" w:rsidRDefault="00C9097C" w:rsidP="008E3952">
      <w:pPr>
        <w:ind w:left="360"/>
        <w:rPr>
          <w:rFonts w:ascii="Arial" w:hAnsi="Arial" w:cs="Arial"/>
          <w:bCs/>
          <w:color w:val="000000"/>
          <w:sz w:val="22"/>
          <w:szCs w:val="22"/>
        </w:rPr>
      </w:pPr>
      <w:r>
        <w:rPr>
          <w:rFonts w:ascii="Arial" w:hAnsi="Arial" w:cs="Arial"/>
          <w:bCs/>
          <w:color w:val="000000"/>
          <w:sz w:val="22"/>
          <w:szCs w:val="22"/>
        </w:rPr>
        <w:t>Předmětem</w:t>
      </w:r>
      <w:r w:rsidR="00B4028B">
        <w:rPr>
          <w:rFonts w:ascii="Arial" w:hAnsi="Arial" w:cs="Arial"/>
          <w:bCs/>
          <w:color w:val="000000"/>
          <w:sz w:val="22"/>
          <w:szCs w:val="22"/>
        </w:rPr>
        <w:t xml:space="preserve"> potápěčských prací</w:t>
      </w:r>
      <w:r w:rsidR="00853657">
        <w:rPr>
          <w:rFonts w:ascii="Arial" w:hAnsi="Arial" w:cs="Arial"/>
          <w:bCs/>
          <w:color w:val="000000"/>
          <w:sz w:val="22"/>
          <w:szCs w:val="22"/>
        </w:rPr>
        <w:t xml:space="preserve"> na </w:t>
      </w:r>
      <w:r w:rsidR="00CC7A82">
        <w:rPr>
          <w:rFonts w:ascii="Arial" w:hAnsi="Arial" w:cs="Arial"/>
          <w:bCs/>
          <w:color w:val="000000"/>
          <w:sz w:val="22"/>
          <w:szCs w:val="22"/>
        </w:rPr>
        <w:t xml:space="preserve">ČS </w:t>
      </w:r>
      <w:proofErr w:type="spellStart"/>
      <w:r w:rsidR="00CC7A82">
        <w:rPr>
          <w:rFonts w:ascii="Arial" w:hAnsi="Arial" w:cs="Arial"/>
          <w:bCs/>
          <w:color w:val="000000"/>
          <w:sz w:val="22"/>
          <w:szCs w:val="22"/>
        </w:rPr>
        <w:t>Stranná</w:t>
      </w:r>
      <w:proofErr w:type="spellEnd"/>
      <w:r w:rsidR="00B4028B">
        <w:rPr>
          <w:rFonts w:ascii="Arial" w:hAnsi="Arial" w:cs="Arial"/>
          <w:bCs/>
          <w:color w:val="000000"/>
          <w:sz w:val="22"/>
          <w:szCs w:val="22"/>
        </w:rPr>
        <w:t xml:space="preserve"> je</w:t>
      </w:r>
      <w:r w:rsidR="00430B73">
        <w:rPr>
          <w:rFonts w:ascii="Arial" w:hAnsi="Arial" w:cs="Arial"/>
          <w:bCs/>
          <w:color w:val="000000"/>
          <w:sz w:val="22"/>
          <w:szCs w:val="22"/>
        </w:rPr>
        <w:t>:</w:t>
      </w:r>
    </w:p>
    <w:p w14:paraId="74B80FF2" w14:textId="489E229C" w:rsidR="00CC7A82" w:rsidRPr="00F642DB" w:rsidRDefault="00CC7A82" w:rsidP="00E81C35">
      <w:pPr>
        <w:ind w:left="360"/>
        <w:rPr>
          <w:rFonts w:ascii="Arial" w:hAnsi="Arial" w:cs="Arial"/>
          <w:b/>
          <w:bCs/>
          <w:color w:val="000000"/>
          <w:sz w:val="22"/>
          <w:szCs w:val="22"/>
        </w:rPr>
      </w:pPr>
      <w:r w:rsidRPr="00F642DB">
        <w:rPr>
          <w:rFonts w:ascii="Arial" w:hAnsi="Arial" w:cs="Arial"/>
          <w:bCs/>
          <w:color w:val="000000"/>
          <w:sz w:val="22"/>
          <w:szCs w:val="22"/>
        </w:rPr>
        <w:t>2.1 Očištění přelivné hrany jezového tělesa v celém rozsahu.</w:t>
      </w:r>
      <w:r w:rsidRPr="00F642DB">
        <w:rPr>
          <w:rFonts w:ascii="Arial" w:hAnsi="Arial" w:cs="Arial"/>
          <w:b/>
          <w:bCs/>
          <w:color w:val="000000"/>
          <w:sz w:val="22"/>
          <w:szCs w:val="22"/>
        </w:rPr>
        <w:t xml:space="preserve"> </w:t>
      </w:r>
    </w:p>
    <w:p w14:paraId="7919C1F3" w14:textId="4349253A" w:rsidR="00CB04FD" w:rsidRPr="00CB04FD" w:rsidRDefault="00CC7A82" w:rsidP="00E81C35">
      <w:pPr>
        <w:ind w:left="360"/>
        <w:rPr>
          <w:rFonts w:ascii="Arial" w:hAnsi="Arial" w:cs="Arial"/>
          <w:bCs/>
          <w:color w:val="000000"/>
          <w:sz w:val="22"/>
          <w:szCs w:val="22"/>
        </w:rPr>
      </w:pPr>
      <w:r w:rsidRPr="00F642DB">
        <w:rPr>
          <w:rFonts w:ascii="Arial" w:hAnsi="Arial" w:cs="Arial"/>
          <w:bCs/>
          <w:color w:val="000000"/>
          <w:sz w:val="22"/>
          <w:szCs w:val="22"/>
        </w:rPr>
        <w:t>2.2 Prohlídk</w:t>
      </w:r>
      <w:r w:rsidR="00D64114">
        <w:rPr>
          <w:rFonts w:ascii="Arial" w:hAnsi="Arial" w:cs="Arial"/>
          <w:bCs/>
          <w:color w:val="000000"/>
          <w:sz w:val="22"/>
          <w:szCs w:val="22"/>
        </w:rPr>
        <w:t>a</w:t>
      </w:r>
      <w:r w:rsidRPr="00F642DB">
        <w:rPr>
          <w:rFonts w:ascii="Arial" w:hAnsi="Arial" w:cs="Arial"/>
          <w:bCs/>
          <w:color w:val="000000"/>
          <w:sz w:val="22"/>
          <w:szCs w:val="22"/>
        </w:rPr>
        <w:t xml:space="preserve"> na návodní i povodní straně včetně vývaru (spárování, praskliny, kaverny). </w:t>
      </w:r>
      <w:r w:rsidRPr="00F642DB">
        <w:rPr>
          <w:rFonts w:ascii="Arial" w:hAnsi="Arial" w:cs="Arial"/>
          <w:bCs/>
          <w:color w:val="000000"/>
          <w:sz w:val="22"/>
          <w:szCs w:val="22"/>
        </w:rPr>
        <w:br/>
        <w:t xml:space="preserve">2.3 Zjištěný stav požadujeme zaznamenat do schematického rastrového zobrazení vhodného pro účely pravidelného sledování vývoje stavu konstrukce jezu.    </w:t>
      </w:r>
      <w:r w:rsidRPr="00F642DB">
        <w:rPr>
          <w:rFonts w:ascii="Arial" w:hAnsi="Arial" w:cs="Arial"/>
          <w:bCs/>
          <w:color w:val="000000"/>
          <w:sz w:val="22"/>
          <w:szCs w:val="22"/>
        </w:rPr>
        <w:br/>
      </w:r>
    </w:p>
    <w:p w14:paraId="559B81E6" w14:textId="28E0D093" w:rsidR="002D5E38" w:rsidRPr="002D5E38" w:rsidRDefault="001065DE" w:rsidP="004D0783">
      <w:pPr>
        <w:pStyle w:val="lneksmlouvytextPVL"/>
      </w:pPr>
      <w:bookmarkStart w:id="2" w:name="_Ref473801748"/>
      <w:r w:rsidRPr="004D0783">
        <w:rPr>
          <w:lang w:val="cs-CZ"/>
        </w:rPr>
        <w:t>Za předmět díla se dále považuje</w:t>
      </w:r>
      <w:r w:rsidR="002D5E38" w:rsidRPr="002D5E38">
        <w:t>:</w:t>
      </w:r>
      <w:bookmarkEnd w:id="2"/>
    </w:p>
    <w:p w14:paraId="49D3294C" w14:textId="77777777" w:rsidR="002D5E38" w:rsidRPr="0057531A" w:rsidRDefault="002D5E38" w:rsidP="002D5E38">
      <w:pPr>
        <w:pStyle w:val="SeznamsmlouvaPVL"/>
        <w:tabs>
          <w:tab w:val="clear" w:pos="993"/>
          <w:tab w:val="left" w:pos="851"/>
        </w:tabs>
        <w:ind w:left="709" w:hanging="425"/>
        <w:rPr>
          <w:lang w:val="cs-CZ"/>
        </w:rPr>
      </w:pPr>
      <w:bookmarkStart w:id="3"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9BBE94C" w14:textId="6329A719" w:rsidR="00CF09E2" w:rsidRPr="0057531A" w:rsidRDefault="002D5E38" w:rsidP="00430B73">
      <w:pPr>
        <w:pStyle w:val="SeznamsmlouvaPVL"/>
        <w:tabs>
          <w:tab w:val="clear" w:pos="993"/>
          <w:tab w:val="left" w:pos="851"/>
        </w:tabs>
        <w:ind w:left="709"/>
      </w:pPr>
      <w:r w:rsidRPr="0057531A">
        <w:lastRenderedPageBreak/>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951F502" w14:textId="77777777" w:rsidR="002D5E38" w:rsidRPr="0057531A" w:rsidRDefault="002D5E38" w:rsidP="002D5E38">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283115F6" w14:textId="77777777" w:rsidR="002D5E38" w:rsidRPr="0057531A" w:rsidRDefault="002D5E38" w:rsidP="002D5E38">
      <w:pPr>
        <w:pStyle w:val="SeznamsmlouvaPVL"/>
        <w:tabs>
          <w:tab w:val="clear" w:pos="993"/>
          <w:tab w:val="left" w:pos="851"/>
        </w:tabs>
        <w:ind w:left="709"/>
      </w:pPr>
      <w:bookmarkStart w:id="4" w:name="_Hlk120782291"/>
      <w:r w:rsidRPr="0057531A">
        <w:t>veškeré práce vyplývající ze zadávací dokumentace a popsané v příslušné dokumentaci</w:t>
      </w:r>
      <w:bookmarkEnd w:id="3"/>
      <w:r w:rsidRPr="0057531A">
        <w:rPr>
          <w:lang w:val="cs-CZ"/>
        </w:rPr>
        <w:t>.</w:t>
      </w:r>
    </w:p>
    <w:bookmarkEnd w:id="4"/>
    <w:p w14:paraId="65825FA1" w14:textId="77777777" w:rsidR="002D5E38" w:rsidRDefault="002D5E38" w:rsidP="00007079">
      <w:pPr>
        <w:pStyle w:val="lneksmlouvytextPVL"/>
        <w:numPr>
          <w:ilvl w:val="0"/>
          <w:numId w:val="0"/>
        </w:numPr>
        <w:ind w:left="360"/>
      </w:pPr>
    </w:p>
    <w:p w14:paraId="2024900A" w14:textId="255C6B05" w:rsidR="008B0CCC" w:rsidRPr="00133361" w:rsidRDefault="008B0CCC" w:rsidP="00380004">
      <w:pPr>
        <w:pStyle w:val="lneksmlouvytextPVL"/>
      </w:pPr>
      <w:r w:rsidRPr="00133361">
        <w:t>Zhotovitel zajistí:</w:t>
      </w:r>
    </w:p>
    <w:p w14:paraId="209EEEF5" w14:textId="5BBCB3E0" w:rsidR="008B0CCC" w:rsidRPr="00133361" w:rsidRDefault="008B0CCC" w:rsidP="00E56924">
      <w:pPr>
        <w:pStyle w:val="A-odstavecodsazensodrkami"/>
        <w:numPr>
          <w:ilvl w:val="0"/>
          <w:numId w:val="0"/>
        </w:numPr>
        <w:ind w:left="426" w:hanging="426"/>
      </w:pPr>
      <w:r w:rsidRPr="00133361">
        <w:t>-</w:t>
      </w:r>
      <w:r w:rsidRPr="00133361">
        <w:tab/>
        <w:t xml:space="preserve">předloží písemné prohlášení, zda na stavbě budou působit zaměstnanci více než jednoho zhotovitele </w:t>
      </w:r>
    </w:p>
    <w:p w14:paraId="58222B46" w14:textId="7E84AA51" w:rsidR="008B0CCC" w:rsidRPr="00133361" w:rsidRDefault="008B0CCC" w:rsidP="009C4858">
      <w:pPr>
        <w:ind w:left="426" w:hanging="426"/>
        <w:jc w:val="both"/>
        <w:rPr>
          <w:rFonts w:ascii="Arial" w:hAnsi="Arial" w:cs="Arial"/>
          <w:sz w:val="22"/>
          <w:szCs w:val="22"/>
        </w:rPr>
      </w:pPr>
      <w:r w:rsidRPr="00133361">
        <w:rPr>
          <w:rFonts w:ascii="Arial" w:hAnsi="Arial" w:cs="Arial"/>
          <w:sz w:val="22"/>
          <w:szCs w:val="22"/>
        </w:rPr>
        <w:t>-</w:t>
      </w:r>
      <w:r w:rsidRPr="00133361">
        <w:rPr>
          <w:rFonts w:ascii="Arial" w:hAnsi="Arial" w:cs="Arial"/>
          <w:sz w:val="22"/>
          <w:szCs w:val="22"/>
        </w:rPr>
        <w:tab/>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133361">
        <w:rPr>
          <w:rFonts w:cs="Arial"/>
          <w:color w:val="auto"/>
          <w:sz w:val="22"/>
          <w:szCs w:val="22"/>
        </w:rPr>
        <w:t>z</w:t>
      </w:r>
      <w:r w:rsidR="00A44F0A" w:rsidRPr="00133361">
        <w:rPr>
          <w:rFonts w:cs="Arial"/>
          <w:color w:val="auto"/>
          <w:sz w:val="22"/>
          <w:szCs w:val="22"/>
        </w:rPr>
        <w:t xml:space="preserve">ařízení staveniště, opatření na zabezpečení staveniště, skladování 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5"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
    </w:p>
    <w:p w14:paraId="04720B80" w14:textId="77777777" w:rsidR="005C5F80" w:rsidRPr="005C5F80" w:rsidRDefault="005C5F80" w:rsidP="00380004">
      <w:pPr>
        <w:pStyle w:val="lneksmlouvytextPVL"/>
        <w:numPr>
          <w:ilvl w:val="0"/>
          <w:numId w:val="0"/>
        </w:numPr>
        <w:ind w:left="360"/>
        <w:rPr>
          <w:snapToGrid w:val="0"/>
        </w:rPr>
      </w:pPr>
    </w:p>
    <w:p w14:paraId="262FEBC4" w14:textId="4112DC45"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0B9929CC" w14:textId="77777777" w:rsidR="00521AFA" w:rsidRDefault="00521AFA" w:rsidP="00521AFA">
      <w:pPr>
        <w:pStyle w:val="lneksmlouvytextPVL"/>
        <w:numPr>
          <w:ilvl w:val="0"/>
          <w:numId w:val="0"/>
        </w:numPr>
        <w:ind w:left="360"/>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415709B4" w14:textId="723DA817" w:rsidR="00760547" w:rsidRPr="00430B73" w:rsidRDefault="005C5F80" w:rsidP="00430B73">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2B8AA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731E9C" w14:textId="77777777" w:rsidR="00877609" w:rsidRDefault="00877609" w:rsidP="00877609">
      <w:pPr>
        <w:overflowPunct/>
        <w:jc w:val="both"/>
        <w:textAlignment w:val="auto"/>
        <w:rPr>
          <w:rFonts w:ascii="Arial" w:hAnsi="Arial" w:cs="Arial"/>
          <w:color w:val="000000"/>
          <w:sz w:val="22"/>
          <w:szCs w:val="22"/>
        </w:rPr>
      </w:pP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6" w:name="_Ref473801726"/>
      <w:bookmarkStart w:id="7" w:name="_Hlk37839271"/>
      <w:r w:rsidR="00007079" w:rsidRPr="00007079">
        <w:rPr>
          <w:rFonts w:ascii="Arial" w:hAnsi="Arial" w:cs="Arial"/>
          <w:color w:val="000000"/>
          <w:sz w:val="22"/>
          <w:szCs w:val="22"/>
        </w:rPr>
        <w:t>Zhotovitel se zavazuje provést dílo v následujících termínech:</w:t>
      </w:r>
      <w:bookmarkEnd w:id="6"/>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58D05A57" w14:textId="598A2BC3" w:rsidR="00007079" w:rsidRDefault="000C1943" w:rsidP="00007079">
      <w:pPr>
        <w:pStyle w:val="Textpodpsmennseznam"/>
        <w:rPr>
          <w:color w:val="000000"/>
          <w:sz w:val="22"/>
          <w:szCs w:val="22"/>
        </w:rPr>
      </w:pPr>
      <w:r w:rsidRPr="000C1943">
        <w:rPr>
          <w:color w:val="000000"/>
          <w:sz w:val="22"/>
          <w:szCs w:val="22"/>
        </w:rPr>
        <w:t>Zhotovitel se zavazuje převzít staveniště nejpozději do 30 kalendářních dní od nabytí účinnosti této smlouvy o dílo.</w:t>
      </w:r>
    </w:p>
    <w:p w14:paraId="4C269FEF" w14:textId="6E56D53D"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zahájení prací:</w:t>
      </w:r>
      <w:r w:rsidR="00EE5736">
        <w:rPr>
          <w:rFonts w:eastAsia="Times New Roman"/>
          <w:color w:val="000000"/>
          <w:lang w:val="cs-CZ" w:eastAsia="cs-CZ"/>
        </w:rPr>
        <w:t xml:space="preserve"> </w:t>
      </w:r>
      <w:r w:rsidR="000C1943" w:rsidRPr="000C1943">
        <w:rPr>
          <w:rFonts w:eastAsia="Times New Roman"/>
          <w:color w:val="000000"/>
          <w:lang w:val="cs-CZ" w:eastAsia="cs-CZ"/>
        </w:rPr>
        <w:t>Bez zbytečného odkladu po převzetí staveniště.</w:t>
      </w:r>
    </w:p>
    <w:p w14:paraId="092B01EF" w14:textId="1E6FC7C2"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8" w:name="_Ref473801732"/>
      <w:r w:rsidRPr="00007079">
        <w:rPr>
          <w:rFonts w:eastAsia="Times New Roman"/>
          <w:color w:val="000000"/>
          <w:lang w:val="cs-CZ" w:eastAsia="cs-CZ"/>
        </w:rPr>
        <w:t>předání a převzetí díla</w:t>
      </w:r>
      <w:r w:rsidR="00430B73">
        <w:rPr>
          <w:rFonts w:eastAsia="Times New Roman"/>
          <w:color w:val="000000"/>
          <w:lang w:val="cs-CZ" w:eastAsia="cs-CZ"/>
        </w:rPr>
        <w:t>:</w:t>
      </w:r>
      <w:r w:rsidR="0003260D">
        <w:rPr>
          <w:rFonts w:eastAsia="Times New Roman"/>
          <w:color w:val="000000"/>
          <w:lang w:val="cs-CZ" w:eastAsia="cs-CZ"/>
        </w:rPr>
        <w:t xml:space="preserve"> nejpozději do</w:t>
      </w:r>
      <w:bookmarkEnd w:id="8"/>
      <w:r w:rsidRPr="00007079">
        <w:rPr>
          <w:rFonts w:eastAsia="Times New Roman"/>
          <w:color w:val="000000"/>
          <w:lang w:val="cs-CZ" w:eastAsia="cs-CZ"/>
        </w:rPr>
        <w:t xml:space="preserve"> </w:t>
      </w:r>
      <w:r w:rsidR="00EE5736">
        <w:rPr>
          <w:rFonts w:eastAsia="Times New Roman"/>
          <w:color w:val="000000"/>
          <w:lang w:val="cs-CZ" w:eastAsia="cs-CZ"/>
        </w:rPr>
        <w:t>30.1</w:t>
      </w:r>
      <w:r w:rsidR="00F642DB">
        <w:rPr>
          <w:rFonts w:eastAsia="Times New Roman"/>
          <w:color w:val="000000"/>
          <w:lang w:val="cs-CZ" w:eastAsia="cs-CZ"/>
        </w:rPr>
        <w:t>1</w:t>
      </w:r>
      <w:r w:rsidR="00EE5736">
        <w:rPr>
          <w:rFonts w:eastAsia="Times New Roman"/>
          <w:color w:val="000000"/>
          <w:lang w:val="cs-CZ" w:eastAsia="cs-CZ"/>
        </w:rPr>
        <w:t>.2023</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2B1DBC4A" w:rsidR="001065DE" w:rsidRDefault="001065DE" w:rsidP="00B145D4">
      <w:pPr>
        <w:pStyle w:val="lneksmlouvytextPVL"/>
        <w:numPr>
          <w:ilvl w:val="0"/>
          <w:numId w:val="0"/>
        </w:numPr>
        <w:spacing w:after="180"/>
        <w:ind w:left="426"/>
      </w:pPr>
      <w:r w:rsidRPr="002873D1">
        <w:t>Lhůty a termíny ujednané podle tohoto článku mohou být přiměřeně prodlouženy v</w:t>
      </w:r>
      <w:r w:rsidR="00694B00">
        <w:rPr>
          <w:lang w:val="cs-CZ"/>
        </w:rPr>
        <w:t> </w:t>
      </w:r>
      <w:r w:rsidRPr="002873D1">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693C7A" w:rsidRDefault="00007079" w:rsidP="00007079">
      <w:pPr>
        <w:pStyle w:val="lneksmlouvytextPVL"/>
        <w:numPr>
          <w:ilvl w:val="0"/>
          <w:numId w:val="0"/>
        </w:numPr>
        <w:spacing w:after="180"/>
        <w:ind w:left="360"/>
        <w:rPr>
          <w:lang w:val="cs-CZ"/>
        </w:rPr>
      </w:pPr>
      <w:r w:rsidRPr="00693C7A">
        <w:rPr>
          <w:lang w:val="cs-CZ"/>
        </w:rPr>
        <w:t>Dohoda smluvních stran o prodloužení termínu dokončení díla musí mít formu písemného dodatku k této smlouvě.</w:t>
      </w:r>
    </w:p>
    <w:bookmarkEnd w:id="7"/>
    <w:p w14:paraId="25F45A81" w14:textId="724AF34A" w:rsidR="00877609" w:rsidRPr="00E03024" w:rsidRDefault="00877609" w:rsidP="004103C7">
      <w:pPr>
        <w:pStyle w:val="lneksmlouvytextPVL"/>
        <w:numPr>
          <w:ilvl w:val="1"/>
          <w:numId w:val="12"/>
        </w:numPr>
        <w:rPr>
          <w:color w:val="000000"/>
        </w:rPr>
      </w:pPr>
      <w:r w:rsidRPr="00E03024">
        <w:rPr>
          <w:color w:val="000000"/>
        </w:rPr>
        <w:t>Zhotovitel se zavazuje, že v době ode dne zahájení díla do předání staveniště, vynaloží veškeré úsilí k zajištění všech podkladů dle podmínek zadání zakázky nutných pro zahájení realizace provedení díla.</w:t>
      </w:r>
    </w:p>
    <w:p w14:paraId="2A40C01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16C353" w14:textId="0E18EB00" w:rsidR="00877609" w:rsidRPr="00E03024" w:rsidRDefault="00877609" w:rsidP="004103C7">
      <w:pPr>
        <w:pStyle w:val="lneksmlouvytextPVL"/>
        <w:numPr>
          <w:ilvl w:val="1"/>
          <w:numId w:val="12"/>
        </w:numPr>
        <w:rPr>
          <w:color w:val="000000"/>
        </w:rPr>
      </w:pPr>
      <w:r w:rsidRPr="00E03024">
        <w:rPr>
          <w:color w:val="000000"/>
        </w:rPr>
        <w:t>Dílo bude dokončeno zhotovitelem a předáno objednateli písemně na základě zápisu o</w:t>
      </w:r>
      <w:r w:rsidR="00694B00">
        <w:rPr>
          <w:color w:val="000000"/>
          <w:lang w:val="cs-CZ"/>
        </w:rPr>
        <w:t> </w:t>
      </w:r>
      <w:r w:rsidRPr="00E03024">
        <w:rPr>
          <w:color w:val="000000"/>
        </w:rPr>
        <w:t xml:space="preserve">předání a převzetí. </w:t>
      </w:r>
    </w:p>
    <w:p w14:paraId="2958AFE8" w14:textId="77777777" w:rsidR="00760547" w:rsidRDefault="00760547" w:rsidP="0098025D">
      <w:pPr>
        <w:widowControl w:val="0"/>
        <w:ind w:left="360" w:hanging="360"/>
        <w:jc w:val="both"/>
        <w:rPr>
          <w:rFonts w:ascii="Arial" w:hAnsi="Arial" w:cs="Arial"/>
          <w:sz w:val="22"/>
          <w:szCs w:val="22"/>
        </w:rPr>
      </w:pP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1EF8B180" w:rsidR="00661EDA" w:rsidRPr="00386410"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694B00">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8F7529E" w14:textId="77777777" w:rsidR="00661EDA" w:rsidRPr="00386410" w:rsidRDefault="00661EDA"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14552F45" w:rsidR="00AB7BBB" w:rsidRPr="00430B73" w:rsidRDefault="00AB7BBB" w:rsidP="00AB7BBB">
      <w:pPr>
        <w:ind w:firstLine="360"/>
        <w:jc w:val="both"/>
        <w:rPr>
          <w:rFonts w:ascii="Arial" w:hAnsi="Arial" w:cs="Arial"/>
          <w:b/>
          <w:sz w:val="22"/>
          <w:szCs w:val="22"/>
        </w:rPr>
      </w:pPr>
      <w:r w:rsidRPr="00430B73">
        <w:rPr>
          <w:rFonts w:ascii="Arial" w:hAnsi="Arial" w:cs="Arial"/>
          <w:b/>
          <w:sz w:val="22"/>
          <w:szCs w:val="22"/>
        </w:rPr>
        <w:t xml:space="preserve">Celková smluvní cena bez DPH </w:t>
      </w:r>
      <w:r w:rsidRPr="00430B73">
        <w:rPr>
          <w:rFonts w:ascii="Arial" w:hAnsi="Arial" w:cs="Arial"/>
          <w:b/>
          <w:sz w:val="22"/>
          <w:szCs w:val="22"/>
        </w:rPr>
        <w:tab/>
      </w:r>
      <w:r w:rsidR="00274063" w:rsidRPr="00430B73">
        <w:rPr>
          <w:rFonts w:ascii="Arial" w:hAnsi="Arial" w:cs="Arial"/>
          <w:b/>
          <w:sz w:val="22"/>
          <w:szCs w:val="22"/>
        </w:rPr>
        <w:t xml:space="preserve"> </w:t>
      </w:r>
      <w:r w:rsidR="00430B73" w:rsidRPr="00430B73">
        <w:rPr>
          <w:rFonts w:ascii="Arial" w:hAnsi="Arial" w:cs="Arial"/>
          <w:b/>
          <w:sz w:val="22"/>
          <w:szCs w:val="22"/>
        </w:rPr>
        <w:tab/>
      </w:r>
      <w:r w:rsidR="008931F4" w:rsidRPr="00430B73">
        <w:rPr>
          <w:rFonts w:ascii="Arial" w:hAnsi="Arial" w:cs="Arial"/>
          <w:b/>
          <w:sz w:val="22"/>
          <w:szCs w:val="22"/>
        </w:rPr>
        <w:t>281.962,50</w:t>
      </w:r>
      <w:r w:rsidR="00943319" w:rsidRPr="00430B73">
        <w:rPr>
          <w:rFonts w:ascii="Arial" w:hAnsi="Arial" w:cs="Arial"/>
          <w:b/>
          <w:sz w:val="22"/>
          <w:szCs w:val="22"/>
        </w:rPr>
        <w:t xml:space="preserve"> </w:t>
      </w:r>
      <w:r w:rsidRPr="00430B73">
        <w:rPr>
          <w:rFonts w:ascii="Arial" w:hAnsi="Arial" w:cs="Arial"/>
          <w:b/>
          <w:sz w:val="22"/>
          <w:szCs w:val="22"/>
        </w:rPr>
        <w:t>Kč</w:t>
      </w:r>
    </w:p>
    <w:p w14:paraId="26008012" w14:textId="77777777" w:rsidR="00AB7BBB" w:rsidRPr="00246495" w:rsidRDefault="00AB7BBB" w:rsidP="00AB7BBB">
      <w:pPr>
        <w:ind w:left="360"/>
        <w:jc w:val="both"/>
        <w:rPr>
          <w:rFonts w:ascii="Arial" w:hAnsi="Arial" w:cs="Arial"/>
          <w:sz w:val="22"/>
          <w:szCs w:val="22"/>
        </w:rPr>
      </w:pPr>
    </w:p>
    <w:p w14:paraId="7C3DF466" w14:textId="77777777" w:rsidR="00083CC7" w:rsidRDefault="00AB7BBB" w:rsidP="00AB7BBB">
      <w:pPr>
        <w:ind w:firstLine="360"/>
        <w:jc w:val="both"/>
        <w:rPr>
          <w:rFonts w:ascii="Arial" w:hAnsi="Arial" w:cs="Arial"/>
          <w:sz w:val="22"/>
          <w:szCs w:val="22"/>
        </w:rPr>
      </w:pPr>
      <w:r w:rsidRPr="00246495">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6E19EE89" w14:textId="1B1BD829" w:rsidR="00415F6B" w:rsidRPr="00430B73" w:rsidRDefault="0001739A" w:rsidP="00430B73">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lastRenderedPageBreak/>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1DB961AC" w14:textId="76ECE156"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9" w:name="_Hlk103245284"/>
      <w:r w:rsidRPr="001F5995">
        <w:rPr>
          <w:rFonts w:ascii="Arial" w:hAnsi="Arial" w:cs="Arial"/>
          <w:color w:val="auto"/>
          <w:sz w:val="22"/>
          <w:szCs w:val="22"/>
        </w:rPr>
        <w:t>Objednavatel nebude poskytovat zhotoviteli zálohy.</w:t>
      </w:r>
    </w:p>
    <w:p w14:paraId="788DA0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23D16AA" w14:textId="3C53A0B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sidR="00032B8C">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2209F798"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FEC115B" w14:textId="736C5397"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5EE738DA"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B273844" w14:textId="230318D3" w:rsidR="001F5995" w:rsidRDefault="00F642DB"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Faktura</w:t>
      </w:r>
      <w:r w:rsidR="001F5995" w:rsidRPr="001F5995">
        <w:rPr>
          <w:rFonts w:ascii="Arial" w:hAnsi="Arial" w:cs="Arial"/>
          <w:color w:val="auto"/>
          <w:sz w:val="22"/>
          <w:szCs w:val="22"/>
        </w:rPr>
        <w:t xml:space="preserve">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3BA2FAA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95EFFD9" w14:textId="5B251E84"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sidR="007F0F0E">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57374A3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CF1FEA3" w14:textId="30E56108" w:rsidR="001F5995" w:rsidRP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007F0F0E">
        <w:rPr>
          <w:rFonts w:ascii="Arial" w:hAnsi="Arial" w:cs="Arial"/>
          <w:color w:val="auto"/>
          <w:sz w:val="22"/>
          <w:szCs w:val="22"/>
        </w:rPr>
        <w:t>.</w:t>
      </w:r>
      <w:r w:rsidRPr="001F5995">
        <w:rPr>
          <w:rFonts w:ascii="Arial" w:hAnsi="Arial" w:cs="Arial"/>
          <w:color w:val="auto"/>
          <w:sz w:val="22"/>
          <w:szCs w:val="22"/>
        </w:rPr>
        <w:t xml:space="preserve"> </w:t>
      </w:r>
    </w:p>
    <w:p w14:paraId="355F3BC3" w14:textId="7F27A2D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2E9F9B34"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10B7D6D" w14:textId="0D982BAE" w:rsidR="001F5995" w:rsidRDefault="0039145C"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001F5995" w:rsidRPr="001F5995">
        <w:rPr>
          <w:rFonts w:ascii="Arial" w:hAnsi="Arial" w:cs="Arial"/>
          <w:color w:val="auto"/>
          <w:sz w:val="22"/>
          <w:szCs w:val="22"/>
        </w:rPr>
        <w:t>aktur</w:t>
      </w:r>
      <w:r>
        <w:rPr>
          <w:rFonts w:ascii="Arial" w:hAnsi="Arial" w:cs="Arial"/>
          <w:color w:val="auto"/>
          <w:sz w:val="22"/>
          <w:szCs w:val="22"/>
        </w:rPr>
        <w:t>a</w:t>
      </w:r>
      <w:r w:rsidR="001F5995" w:rsidRPr="001F5995">
        <w:rPr>
          <w:rFonts w:ascii="Arial" w:hAnsi="Arial" w:cs="Arial"/>
          <w:color w:val="auto"/>
          <w:sz w:val="22"/>
          <w:szCs w:val="22"/>
        </w:rPr>
        <w:t xml:space="preserve"> musí splňovat náležitosti ve smyslu daňových a účetních předpisů platných na území České republiky, zejména zákona č. 563/1991 Sb., o účetnictví, ve znění pozdějších předpisů a zákona č. 235/2004 Sb., o DPH v platném znění</w:t>
      </w:r>
      <w:r w:rsidR="007F0F0E">
        <w:rPr>
          <w:rFonts w:ascii="Arial" w:hAnsi="Arial" w:cs="Arial"/>
          <w:color w:val="auto"/>
          <w:sz w:val="22"/>
          <w:szCs w:val="22"/>
        </w:rPr>
        <w:t>.</w:t>
      </w:r>
    </w:p>
    <w:p w14:paraId="15BAB5E3"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EFEF8CF" w14:textId="36E08561"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5E69B1C1"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9722005" w14:textId="5CF3DAC0"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Předat faktury lze i elektronicky na adresu: </w:t>
      </w:r>
    </w:p>
    <w:p w14:paraId="664AC7DB" w14:textId="77777777" w:rsidR="00CF09E2" w:rsidRPr="00430B73" w:rsidRDefault="00CF09E2" w:rsidP="00430B73">
      <w:pPr>
        <w:widowControl w:val="0"/>
        <w:overflowPunct/>
        <w:autoSpaceDE/>
        <w:autoSpaceDN/>
        <w:adjustRightInd/>
        <w:jc w:val="both"/>
        <w:textAlignment w:val="auto"/>
        <w:rPr>
          <w:rFonts w:ascii="Arial" w:hAnsi="Arial" w:cs="Arial"/>
          <w:sz w:val="22"/>
          <w:szCs w:val="22"/>
        </w:rPr>
      </w:pPr>
    </w:p>
    <w:p w14:paraId="3EC8A20F" w14:textId="17D518F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2AE1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5E9D55F" w14:textId="392BA9B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sidR="007F0F0E">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5B1A4A9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C8B2EC" w14:textId="1AAC416C"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sidR="007F0F0E">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5D56996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072C5BA" w14:textId="5E482E6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122A114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72E55FB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64955BD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bookmarkEnd w:id="9"/>
    <w:p w14:paraId="714F47BD" w14:textId="77777777"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600BD201" w:rsidR="00F55612" w:rsidRPr="00205B1E"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10"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10"/>
    </w:p>
    <w:p w14:paraId="5A42DBA1" w14:textId="343D05D7" w:rsidR="00F55612" w:rsidRPr="0057531A" w:rsidRDefault="00F55612" w:rsidP="004103C7">
      <w:pPr>
        <w:pStyle w:val="SeznamsmlouvaPVL"/>
        <w:numPr>
          <w:ilvl w:val="2"/>
          <w:numId w:val="1"/>
        </w:numPr>
      </w:pPr>
      <w:bookmarkStart w:id="11" w:name="_Ref473801468"/>
      <w:r w:rsidRPr="0057531A">
        <w:rPr>
          <w:lang w:val="cs-CZ"/>
        </w:rPr>
        <w:t>při</w:t>
      </w:r>
      <w:r w:rsidRPr="0057531A">
        <w:t xml:space="preserve"> nesplnění termínu předání a převzetí díla </w:t>
      </w:r>
      <w:r w:rsidR="001975A6" w:rsidRPr="00983F5A">
        <w:t>dle čl. II. odst. 1. písm. c) této smlouvy</w:t>
      </w:r>
      <w:r w:rsidR="001975A6" w:rsidRPr="0057531A">
        <w:t xml:space="preserve"> </w:t>
      </w:r>
      <w:r w:rsidR="001975A6">
        <w:rPr>
          <w:lang w:val="cs-CZ"/>
        </w:rPr>
        <w:t>s</w:t>
      </w:r>
      <w:r w:rsidRPr="0057531A">
        <w:t xml:space="preserve">e sjednává smluvní pokuta ve výši 0,1 % z ceny díla </w:t>
      </w:r>
      <w:r w:rsidR="001975A6">
        <w:rPr>
          <w:lang w:val="cs-CZ"/>
        </w:rPr>
        <w:t>bez DPH dle čl. III této smlouvy</w:t>
      </w:r>
      <w:r w:rsidRPr="0057531A">
        <w:rPr>
          <w:lang w:val="cs-CZ"/>
        </w:rPr>
        <w:t xml:space="preserve"> </w:t>
      </w:r>
      <w:r w:rsidRPr="0057531A">
        <w:t xml:space="preserve">za každý </w:t>
      </w:r>
      <w:r w:rsidR="001975A6">
        <w:rPr>
          <w:lang w:val="cs-CZ"/>
        </w:rPr>
        <w:t xml:space="preserve">i </w:t>
      </w:r>
      <w:r w:rsidRPr="0057531A">
        <w:t>započatý kalendářní den prodlení, až do dne podpisu zápisu o předání a</w:t>
      </w:r>
      <w:r w:rsidRPr="0057531A">
        <w:rPr>
          <w:lang w:val="cs-CZ"/>
        </w:rPr>
        <w:t> </w:t>
      </w:r>
      <w:r w:rsidRPr="0057531A">
        <w:t>převzetí díla</w:t>
      </w:r>
      <w:r w:rsidRPr="0057531A">
        <w:rPr>
          <w:lang w:val="cs-CZ"/>
        </w:rPr>
        <w:t>;</w:t>
      </w:r>
      <w:bookmarkEnd w:id="11"/>
    </w:p>
    <w:p w14:paraId="51F0A5CD" w14:textId="33C0AF27" w:rsidR="00F55612" w:rsidRPr="00205B1E" w:rsidRDefault="00F55612" w:rsidP="004103C7">
      <w:pPr>
        <w:pStyle w:val="SeznamsmlouvaPVL"/>
        <w:numPr>
          <w:ilvl w:val="2"/>
          <w:numId w:val="1"/>
        </w:numPr>
        <w:rPr>
          <w:lang w:val="cs-CZ"/>
        </w:rPr>
      </w:pPr>
      <w:r w:rsidRPr="00205B1E">
        <w:rPr>
          <w:lang w:val="cs-CZ"/>
        </w:rPr>
        <w:t xml:space="preserve">při nesplnění termínu </w:t>
      </w:r>
      <w:r w:rsidRPr="0057531A">
        <w:rPr>
          <w:lang w:val="cs-CZ"/>
        </w:rPr>
        <w:t xml:space="preserve">pro převzetí staveniště </w:t>
      </w:r>
      <w:r w:rsidR="001975A6" w:rsidRPr="00983F5A">
        <w:t xml:space="preserve">dle čl. II. odst. 1. písm. a) této smlouvy </w:t>
      </w:r>
      <w:r w:rsidRPr="00205B1E">
        <w:rPr>
          <w:lang w:val="cs-CZ"/>
        </w:rPr>
        <w:t xml:space="preserve">se sjednává smluvní pokuta ve výši </w:t>
      </w:r>
      <w:r w:rsidRPr="0057531A">
        <w:rPr>
          <w:lang w:val="cs-CZ"/>
        </w:rPr>
        <w:t>2 000,- Kč</w:t>
      </w:r>
      <w:r w:rsidRPr="00205B1E">
        <w:rPr>
          <w:lang w:val="cs-CZ"/>
        </w:rPr>
        <w:t xml:space="preserve"> za každý započatý kalendářní den prodlení, až do dne </w:t>
      </w:r>
      <w:r w:rsidRPr="0057531A">
        <w:rPr>
          <w:lang w:val="cs-CZ"/>
        </w:rPr>
        <w:t xml:space="preserve">splnění této povinnosti. </w:t>
      </w:r>
    </w:p>
    <w:p w14:paraId="18157C0C" w14:textId="77777777" w:rsidR="00F55612" w:rsidRPr="00205B1E" w:rsidRDefault="00F55612" w:rsidP="004103C7">
      <w:pPr>
        <w:pStyle w:val="SeznamsmlouvaPVL"/>
        <w:numPr>
          <w:ilvl w:val="2"/>
          <w:numId w:val="1"/>
        </w:numPr>
        <w:rPr>
          <w:lang w:val="cs-CZ"/>
        </w:rPr>
      </w:pPr>
      <w:r w:rsidRPr="00205B1E">
        <w:rPr>
          <w:lang w:val="cs-CZ"/>
        </w:rPr>
        <w:t>při nesplnění termínu vyklizení staveniště oproti dohodnutému termínu ve stavu předepsaného projektem, resp. původního stavu, zaplatí zhotovitel objednateli smluvní pokutu ve výši 5.000,- Kč za každý započatý kalendářní den prodlení;</w:t>
      </w:r>
    </w:p>
    <w:p w14:paraId="0B449248" w14:textId="77777777" w:rsidR="00F55612" w:rsidRPr="00205B1E" w:rsidRDefault="00F55612" w:rsidP="004103C7">
      <w:pPr>
        <w:pStyle w:val="SeznamsmlouvaPVL"/>
        <w:numPr>
          <w:ilvl w:val="2"/>
          <w:numId w:val="1"/>
        </w:numPr>
        <w:rPr>
          <w:lang w:val="cs-CZ"/>
        </w:rPr>
      </w:pPr>
      <w:r w:rsidRPr="00205B1E">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0AC974A"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prodlení s odstraněním reklamované vady nebo vady ze zápisu o předání a převzetí díla v dohodnutém termínu činí </w:t>
      </w:r>
      <w:r w:rsidRPr="0057531A">
        <w:rPr>
          <w:lang w:val="cs-CZ"/>
        </w:rPr>
        <w:t>1</w:t>
      </w:r>
      <w:r w:rsidRPr="00205B1E">
        <w:rPr>
          <w:lang w:val="cs-CZ"/>
        </w:rPr>
        <w:t>.000,- Kč za každý započatý kalendářní den a vadu až do doby jejího odstranění</w:t>
      </w:r>
      <w:r w:rsidRPr="0057531A">
        <w:rPr>
          <w:lang w:val="cs-CZ"/>
        </w:rPr>
        <w:t>;</w:t>
      </w:r>
    </w:p>
    <w:p w14:paraId="5834E87E"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bezpečnostních předpisů, zjištěného koordinátorem bezpečnosti a ochrany zdraví při práci na staveništi (bude-li určen)</w:t>
      </w:r>
      <w:r w:rsidRPr="0057531A">
        <w:rPr>
          <w:lang w:val="cs-CZ"/>
        </w:rPr>
        <w:t xml:space="preserve"> nebo technikem BOZP objednatele</w:t>
      </w:r>
      <w:r w:rsidRPr="00205B1E">
        <w:rPr>
          <w:lang w:val="cs-CZ"/>
        </w:rPr>
        <w:t xml:space="preserve"> při realizaci díla činí 5.000,- Kč za každý případ</w:t>
      </w:r>
      <w:r w:rsidRPr="0057531A">
        <w:rPr>
          <w:lang w:val="cs-CZ"/>
        </w:rPr>
        <w:t>;</w:t>
      </w:r>
    </w:p>
    <w:p w14:paraId="00C81839" w14:textId="2C9AA592"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povinnosti zhotovitele vést stavební deník v souladu s vyhláškou č. 499/2006 Sb., o</w:t>
      </w:r>
      <w:r w:rsidR="00694B00">
        <w:rPr>
          <w:lang w:val="cs-CZ"/>
        </w:rPr>
        <w:t> </w:t>
      </w:r>
      <w:r w:rsidRPr="00205B1E">
        <w:rPr>
          <w:lang w:val="cs-CZ"/>
        </w:rPr>
        <w:t>dokumentaci staveb, ve znění pozdějších předpisů, činí 5.000,- Kč za každý případ</w:t>
      </w:r>
      <w:r w:rsidRPr="0057531A">
        <w:rPr>
          <w:lang w:val="cs-CZ"/>
        </w:rPr>
        <w:t>;</w:t>
      </w:r>
    </w:p>
    <w:p w14:paraId="1755EC25" w14:textId="3974CB71" w:rsidR="00F55612" w:rsidRDefault="00F55612" w:rsidP="004103C7">
      <w:pPr>
        <w:pStyle w:val="SeznamsmlouvaPVL"/>
        <w:numPr>
          <w:ilvl w:val="2"/>
          <w:numId w:val="1"/>
        </w:numPr>
        <w:rPr>
          <w:lang w:val="cs-CZ"/>
        </w:rPr>
      </w:pPr>
      <w:r w:rsidRPr="00205B1E">
        <w:rPr>
          <w:lang w:val="cs-CZ"/>
        </w:rPr>
        <w:t>smluvní pokuta pro případ porušení ostatních výše neuvedených smluvních povinností, na jejichž porušení byl zhotovitel upozorněn objednatelem ve stavebním deníku, činí 1.000,- Kč za každý případ.</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lastRenderedPageBreak/>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9353FE" w:rsidRDefault="00243F40" w:rsidP="004103C7">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3A8D738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F96556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557AD02" w14:textId="77777777" w:rsidR="00243F40" w:rsidRPr="002A1D58" w:rsidRDefault="00243F40" w:rsidP="004103C7">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F94F5FA" w14:textId="77777777" w:rsidR="00243F40"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0AD3FE8" w14:textId="69A20B0D" w:rsidR="00243F40" w:rsidRPr="002A1D58"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694B00">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117950B8" w14:textId="6B8E292D"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694B00">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761A677A" w14:textId="77777777" w:rsidR="00243F40" w:rsidRDefault="00243F40" w:rsidP="00243F40">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6E00A758" w14:textId="77777777" w:rsidR="00243F40" w:rsidRPr="004070EF" w:rsidRDefault="00243F40" w:rsidP="00243F40">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2A20D27B" w14:textId="36378539" w:rsidR="00243F40" w:rsidRPr="007F79DC" w:rsidRDefault="00243F40" w:rsidP="004103C7">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A565C0" w:rsidRPr="00A565C0">
        <w:rPr>
          <w:rFonts w:cs="Arial"/>
          <w:b/>
          <w:sz w:val="22"/>
          <w:szCs w:val="22"/>
        </w:rPr>
        <w:t>ne</w:t>
      </w:r>
      <w:r w:rsidRPr="00A565C0">
        <w:rPr>
          <w:rFonts w:cs="Arial"/>
          <w:b/>
          <w:sz w:val="22"/>
          <w:szCs w:val="22"/>
        </w:rPr>
        <w:t>sjednává</w:t>
      </w:r>
      <w:r w:rsidR="00A565C0">
        <w:rPr>
          <w:rFonts w:cs="Arial"/>
          <w:sz w:val="22"/>
          <w:szCs w:val="22"/>
        </w:rPr>
        <w:t>.</w:t>
      </w:r>
    </w:p>
    <w:p w14:paraId="483787BC" w14:textId="77777777" w:rsidR="00243F40" w:rsidRDefault="00243F40" w:rsidP="00243F40">
      <w:pPr>
        <w:pStyle w:val="Zkladntext"/>
        <w:widowControl/>
        <w:tabs>
          <w:tab w:val="left" w:pos="360"/>
        </w:tabs>
        <w:ind w:left="360"/>
        <w:jc w:val="both"/>
        <w:rPr>
          <w:rFonts w:cs="Arial"/>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77777777" w:rsidR="00243F40" w:rsidRPr="00673A09"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B2655A0" w14:textId="77777777" w:rsidR="00243F40" w:rsidRDefault="00243F40" w:rsidP="00243F40">
      <w:pPr>
        <w:pStyle w:val="Odstavecseseznamem"/>
        <w:rPr>
          <w:b/>
        </w:rPr>
      </w:pPr>
    </w:p>
    <w:p w14:paraId="033965F5" w14:textId="6DEB9E7C"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393C5C">
        <w:rPr>
          <w:rFonts w:cs="Arial"/>
          <w:color w:val="auto"/>
          <w:sz w:val="22"/>
          <w:szCs w:val="22"/>
        </w:rPr>
        <w:lastRenderedPageBreak/>
        <w:t>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26D71983"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40D9ECA" w14:textId="77777777" w:rsidR="00521AFA" w:rsidRDefault="00521AFA" w:rsidP="00521AFA">
      <w:pPr>
        <w:pStyle w:val="Zkladntext"/>
        <w:keepNext/>
        <w:widowControl/>
        <w:tabs>
          <w:tab w:val="left" w:pos="360"/>
        </w:tabs>
        <w:ind w:left="360"/>
        <w:jc w:val="both"/>
        <w:textAlignment w:val="auto"/>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2"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2"/>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7990BF96" w:rsidR="00661EDA" w:rsidRPr="00386410" w:rsidRDefault="00521AFA" w:rsidP="006548B9">
      <w:pPr>
        <w:pStyle w:val="Zkladntext"/>
        <w:widowControl/>
        <w:ind w:left="360"/>
        <w:jc w:val="both"/>
        <w:rPr>
          <w:rFonts w:cs="Arial"/>
          <w:sz w:val="22"/>
          <w:szCs w:val="22"/>
        </w:rPr>
      </w:pPr>
      <w:r>
        <w:rPr>
          <w:rFonts w:cs="Arial"/>
          <w:sz w:val="22"/>
          <w:szCs w:val="22"/>
        </w:rPr>
        <w:t xml:space="preserve"> </w:t>
      </w:r>
      <w:r w:rsidR="006548B9" w:rsidRPr="001F26FD">
        <w:rPr>
          <w:rFonts w:cs="Arial"/>
          <w:sz w:val="22"/>
          <w:szCs w:val="22"/>
        </w:rPr>
        <w:t>d)</w:t>
      </w:r>
      <w:r w:rsidR="006548B9"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F46E454" w14:textId="2F18CFB3" w:rsidR="00CF09E2" w:rsidRPr="00521AFA" w:rsidRDefault="00BA6C45" w:rsidP="00521AFA">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54E5A933"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683D2E" w:rsidRPr="00683D2E">
          <w:rPr>
            <w:rStyle w:val="Hypertextovodkaz"/>
            <w:rFonts w:cs="Arial"/>
            <w:color w:val="auto"/>
            <w:sz w:val="22"/>
            <w:szCs w:val="22"/>
            <w:u w:val="none"/>
          </w:rPr>
          <w:t>http://www.poh.cz/protikorupcni-a-compliance-program/d-1346/p1=1458</w:t>
        </w:r>
      </w:hyperlink>
      <w:r w:rsidRPr="00683D2E">
        <w:rPr>
          <w:rFonts w:cs="Arial"/>
          <w:color w:val="auto"/>
          <w:sz w:val="22"/>
          <w:szCs w:val="22"/>
        </w:rPr>
        <w:t xml:space="preserve">), dále s Etickým </w:t>
      </w:r>
      <w:r w:rsidRPr="009353FE">
        <w:rPr>
          <w:rFonts w:cs="Arial"/>
          <w:color w:val="auto"/>
          <w:sz w:val="22"/>
          <w:szCs w:val="22"/>
        </w:rPr>
        <w:t xml:space="preserve">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344DDBD2" w14:textId="77777777" w:rsidR="00BE743A" w:rsidRPr="00BE743A" w:rsidRDefault="00BA6C45"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77777777" w:rsidR="00460513" w:rsidRPr="00565E82" w:rsidRDefault="00460513"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1C79415E"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2CD65F2" w14:textId="0E6B3C38" w:rsidR="007E1173" w:rsidRPr="00D71D00" w:rsidRDefault="00430B73" w:rsidP="00D71D00">
      <w:pPr>
        <w:pStyle w:val="SamostatntextpodlnekPVL"/>
        <w:rPr>
          <w:bCs/>
          <w:color w:val="000000"/>
          <w:sz w:val="22"/>
          <w:szCs w:val="22"/>
          <w:lang w:val="cs-CZ"/>
        </w:rPr>
      </w:pPr>
      <w:r>
        <w:rPr>
          <w:bCs/>
          <w:color w:val="000000"/>
          <w:sz w:val="22"/>
          <w:szCs w:val="22"/>
          <w:lang w:val="cs-CZ"/>
        </w:rPr>
        <w:t xml:space="preserve">Příloha č. </w:t>
      </w:r>
      <w:r w:rsidR="007E1173">
        <w:rPr>
          <w:bCs/>
          <w:color w:val="000000"/>
          <w:sz w:val="22"/>
          <w:szCs w:val="22"/>
          <w:lang w:val="cs-CZ"/>
        </w:rPr>
        <w:t>2: Výzva</w:t>
      </w:r>
      <w:r w:rsidR="00F8220C">
        <w:rPr>
          <w:bCs/>
          <w:color w:val="000000"/>
          <w:sz w:val="22"/>
          <w:szCs w:val="22"/>
          <w:lang w:val="cs-CZ"/>
        </w:rPr>
        <w:t xml:space="preserve"> k výkonu potápěčských prací</w:t>
      </w:r>
    </w:p>
    <w:p w14:paraId="21F6E3F6" w14:textId="7BDE79D9" w:rsidR="00753F9C" w:rsidRDefault="00753F9C" w:rsidP="00753F9C">
      <w:pPr>
        <w:jc w:val="both"/>
        <w:rPr>
          <w:rFonts w:ascii="Arial" w:hAnsi="Arial" w:cs="Arial"/>
          <w:sz w:val="22"/>
          <w:szCs w:val="22"/>
        </w:rPr>
      </w:pP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34F53462" w14:textId="3DE774B6" w:rsidR="00694B00" w:rsidRDefault="00694B00"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5284F32F" w:rsidR="00753F9C" w:rsidRPr="00D74A50" w:rsidRDefault="00753F9C" w:rsidP="00753F9C">
      <w:pPr>
        <w:jc w:val="both"/>
        <w:rPr>
          <w:rFonts w:ascii="Arial" w:hAnsi="Arial" w:cs="Arial"/>
          <w:sz w:val="22"/>
          <w:szCs w:val="22"/>
        </w:rPr>
      </w:pPr>
      <w:bookmarkStart w:id="13" w:name="_Hlk137564436"/>
      <w:r w:rsidRPr="00D74A50">
        <w:rPr>
          <w:rFonts w:ascii="Arial" w:hAnsi="Arial" w:cs="Arial"/>
          <w:sz w:val="22"/>
          <w:szCs w:val="22"/>
        </w:rPr>
        <w:tab/>
      </w:r>
      <w:r w:rsidRPr="00D74A50">
        <w:rPr>
          <w:rFonts w:ascii="Arial" w:hAnsi="Arial" w:cs="Arial"/>
          <w:sz w:val="22"/>
          <w:szCs w:val="22"/>
        </w:rPr>
        <w:tab/>
      </w:r>
    </w:p>
    <w:p w14:paraId="28FA443C" w14:textId="02DA57D8"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F2401">
        <w:rPr>
          <w:rFonts w:ascii="Arial" w:hAnsi="Arial" w:cs="Arial"/>
          <w:sz w:val="22"/>
          <w:szCs w:val="22"/>
        </w:rPr>
        <w:t>předseda správní rady</w:t>
      </w:r>
    </w:p>
    <w:p w14:paraId="24187CF4" w14:textId="64F0818A"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7F2401">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4B5128C8" w14:textId="3970F371" w:rsidR="002D5E38" w:rsidRPr="0057531A" w:rsidRDefault="002D5E38" w:rsidP="002D5E38">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p>
    <w:bookmarkEnd w:id="13"/>
    <w:p w14:paraId="03965614" w14:textId="77777777" w:rsidR="002D5E38" w:rsidRDefault="002D5E38" w:rsidP="002D5E38">
      <w:pPr>
        <w:keepNext/>
        <w:jc w:val="both"/>
        <w:rPr>
          <w:rFonts w:ascii="Arial" w:hAnsi="Arial" w:cs="Arial"/>
          <w:sz w:val="22"/>
          <w:szCs w:val="22"/>
        </w:rPr>
      </w:pPr>
    </w:p>
    <w:p w14:paraId="3BE57449"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1CAD" w14:textId="77777777" w:rsidR="00F50F26" w:rsidRDefault="00F50F26">
      <w:r>
        <w:separator/>
      </w:r>
    </w:p>
  </w:endnote>
  <w:endnote w:type="continuationSeparator" w:id="0">
    <w:p w14:paraId="4FF82418" w14:textId="77777777" w:rsidR="00F50F26" w:rsidRDefault="00F5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A770" w14:textId="77777777" w:rsidR="00F50F26" w:rsidRDefault="00F50F26">
      <w:r>
        <w:separator/>
      </w:r>
    </w:p>
  </w:footnote>
  <w:footnote w:type="continuationSeparator" w:id="0">
    <w:p w14:paraId="75EDD822" w14:textId="77777777" w:rsidR="00F50F26" w:rsidRDefault="00F5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9D4396"/>
    <w:multiLevelType w:val="hybridMultilevel"/>
    <w:tmpl w:val="0F0CB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9"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CA596E"/>
    <w:multiLevelType w:val="multilevel"/>
    <w:tmpl w:val="7B74977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6"/>
  </w:num>
  <w:num w:numId="4">
    <w:abstractNumId w:val="2"/>
  </w:num>
  <w:num w:numId="5">
    <w:abstractNumId w:val="5"/>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3"/>
    <w:lvlOverride w:ilvl="0">
      <w:startOverride w:val="1"/>
    </w:lvlOverride>
    <w:lvlOverride w:ilvl="1">
      <w:startOverride w:val="2"/>
    </w:lvlOverride>
  </w:num>
  <w:num w:numId="13">
    <w:abstractNumId w:val="3"/>
  </w:num>
  <w:num w:numId="14">
    <w:abstractNumId w:val="0"/>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739A"/>
    <w:rsid w:val="0002005A"/>
    <w:rsid w:val="00020DF6"/>
    <w:rsid w:val="00022E7E"/>
    <w:rsid w:val="00025821"/>
    <w:rsid w:val="000270DF"/>
    <w:rsid w:val="0003260D"/>
    <w:rsid w:val="00032AD0"/>
    <w:rsid w:val="00032B8C"/>
    <w:rsid w:val="000333F2"/>
    <w:rsid w:val="000456A7"/>
    <w:rsid w:val="00053346"/>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12CF"/>
    <w:rsid w:val="000C1943"/>
    <w:rsid w:val="000C24B4"/>
    <w:rsid w:val="000C514C"/>
    <w:rsid w:val="000C7C5B"/>
    <w:rsid w:val="000E6BCB"/>
    <w:rsid w:val="000F5DD2"/>
    <w:rsid w:val="000F7037"/>
    <w:rsid w:val="00104D42"/>
    <w:rsid w:val="001059B7"/>
    <w:rsid w:val="001065DE"/>
    <w:rsid w:val="0011076F"/>
    <w:rsid w:val="00112097"/>
    <w:rsid w:val="00114503"/>
    <w:rsid w:val="00114CFD"/>
    <w:rsid w:val="0012084D"/>
    <w:rsid w:val="00123974"/>
    <w:rsid w:val="00133361"/>
    <w:rsid w:val="0013426C"/>
    <w:rsid w:val="00140C3A"/>
    <w:rsid w:val="0014338E"/>
    <w:rsid w:val="00145445"/>
    <w:rsid w:val="00151C33"/>
    <w:rsid w:val="0015464F"/>
    <w:rsid w:val="001556E2"/>
    <w:rsid w:val="00176D33"/>
    <w:rsid w:val="00183E3C"/>
    <w:rsid w:val="00191A3B"/>
    <w:rsid w:val="001975A6"/>
    <w:rsid w:val="001A11EA"/>
    <w:rsid w:val="001A3EDF"/>
    <w:rsid w:val="001B4DEE"/>
    <w:rsid w:val="001B704F"/>
    <w:rsid w:val="001C04BD"/>
    <w:rsid w:val="001C2110"/>
    <w:rsid w:val="001C280B"/>
    <w:rsid w:val="001C3A44"/>
    <w:rsid w:val="001C7105"/>
    <w:rsid w:val="001D3524"/>
    <w:rsid w:val="001D6BE7"/>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37E7C"/>
    <w:rsid w:val="00241CC6"/>
    <w:rsid w:val="00243F40"/>
    <w:rsid w:val="00246495"/>
    <w:rsid w:val="00255B29"/>
    <w:rsid w:val="00266BE7"/>
    <w:rsid w:val="0027009D"/>
    <w:rsid w:val="00270FBB"/>
    <w:rsid w:val="00274063"/>
    <w:rsid w:val="00274CEA"/>
    <w:rsid w:val="00276AE1"/>
    <w:rsid w:val="00277F8A"/>
    <w:rsid w:val="00281A52"/>
    <w:rsid w:val="002841E7"/>
    <w:rsid w:val="00287DE7"/>
    <w:rsid w:val="002A01A5"/>
    <w:rsid w:val="002A1CE9"/>
    <w:rsid w:val="002A2457"/>
    <w:rsid w:val="002A43BA"/>
    <w:rsid w:val="002A59FE"/>
    <w:rsid w:val="002A6ECC"/>
    <w:rsid w:val="002B32CB"/>
    <w:rsid w:val="002B4360"/>
    <w:rsid w:val="002C23D8"/>
    <w:rsid w:val="002C293A"/>
    <w:rsid w:val="002C50E0"/>
    <w:rsid w:val="002C5316"/>
    <w:rsid w:val="002C6446"/>
    <w:rsid w:val="002C7B4B"/>
    <w:rsid w:val="002D1039"/>
    <w:rsid w:val="002D299B"/>
    <w:rsid w:val="002D5E38"/>
    <w:rsid w:val="002D6A58"/>
    <w:rsid w:val="002E059B"/>
    <w:rsid w:val="002E2459"/>
    <w:rsid w:val="002E5E02"/>
    <w:rsid w:val="002E73A1"/>
    <w:rsid w:val="00302394"/>
    <w:rsid w:val="00302DF8"/>
    <w:rsid w:val="003042A5"/>
    <w:rsid w:val="00312AFD"/>
    <w:rsid w:val="00312BF9"/>
    <w:rsid w:val="00316956"/>
    <w:rsid w:val="00321D5C"/>
    <w:rsid w:val="0032245B"/>
    <w:rsid w:val="003264A6"/>
    <w:rsid w:val="00327DB4"/>
    <w:rsid w:val="00331FAA"/>
    <w:rsid w:val="00333CB9"/>
    <w:rsid w:val="00340B90"/>
    <w:rsid w:val="00342B91"/>
    <w:rsid w:val="00346C0D"/>
    <w:rsid w:val="0035117A"/>
    <w:rsid w:val="00351911"/>
    <w:rsid w:val="00353A3F"/>
    <w:rsid w:val="0035651C"/>
    <w:rsid w:val="003636B3"/>
    <w:rsid w:val="00367766"/>
    <w:rsid w:val="003755DC"/>
    <w:rsid w:val="0037596E"/>
    <w:rsid w:val="00380004"/>
    <w:rsid w:val="003851DD"/>
    <w:rsid w:val="00386410"/>
    <w:rsid w:val="003874F5"/>
    <w:rsid w:val="0039145C"/>
    <w:rsid w:val="003914FB"/>
    <w:rsid w:val="003940DC"/>
    <w:rsid w:val="0039572D"/>
    <w:rsid w:val="003A15B7"/>
    <w:rsid w:val="003A627C"/>
    <w:rsid w:val="003A6940"/>
    <w:rsid w:val="003A7BC6"/>
    <w:rsid w:val="003B2A08"/>
    <w:rsid w:val="003C1F89"/>
    <w:rsid w:val="003D2FC5"/>
    <w:rsid w:val="003D38EF"/>
    <w:rsid w:val="003D7081"/>
    <w:rsid w:val="0040286C"/>
    <w:rsid w:val="004103C7"/>
    <w:rsid w:val="00410CB9"/>
    <w:rsid w:val="00415F6B"/>
    <w:rsid w:val="004167CE"/>
    <w:rsid w:val="004237EB"/>
    <w:rsid w:val="00423DE0"/>
    <w:rsid w:val="004258CF"/>
    <w:rsid w:val="004277BA"/>
    <w:rsid w:val="00430B73"/>
    <w:rsid w:val="00430F23"/>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A6FCF"/>
    <w:rsid w:val="004B1C1A"/>
    <w:rsid w:val="004B51E1"/>
    <w:rsid w:val="004B6AF3"/>
    <w:rsid w:val="004C245B"/>
    <w:rsid w:val="004C3786"/>
    <w:rsid w:val="004D0542"/>
    <w:rsid w:val="004D0783"/>
    <w:rsid w:val="004D36BC"/>
    <w:rsid w:val="004D6F29"/>
    <w:rsid w:val="004E7D23"/>
    <w:rsid w:val="00503178"/>
    <w:rsid w:val="00512F40"/>
    <w:rsid w:val="00516E1F"/>
    <w:rsid w:val="00520647"/>
    <w:rsid w:val="00521AFA"/>
    <w:rsid w:val="00522BAC"/>
    <w:rsid w:val="005247CA"/>
    <w:rsid w:val="005302CD"/>
    <w:rsid w:val="005323F9"/>
    <w:rsid w:val="00533023"/>
    <w:rsid w:val="00547B4B"/>
    <w:rsid w:val="00554531"/>
    <w:rsid w:val="00563146"/>
    <w:rsid w:val="00565E82"/>
    <w:rsid w:val="005668D0"/>
    <w:rsid w:val="00571F39"/>
    <w:rsid w:val="00584812"/>
    <w:rsid w:val="00595DCE"/>
    <w:rsid w:val="005A7B5E"/>
    <w:rsid w:val="005B1728"/>
    <w:rsid w:val="005B2F97"/>
    <w:rsid w:val="005B53AA"/>
    <w:rsid w:val="005C0EFD"/>
    <w:rsid w:val="005C10DB"/>
    <w:rsid w:val="005C5F80"/>
    <w:rsid w:val="005C6983"/>
    <w:rsid w:val="005E3955"/>
    <w:rsid w:val="005E5C28"/>
    <w:rsid w:val="005F217B"/>
    <w:rsid w:val="005F2E4B"/>
    <w:rsid w:val="005F34D9"/>
    <w:rsid w:val="00602394"/>
    <w:rsid w:val="0060531F"/>
    <w:rsid w:val="00606218"/>
    <w:rsid w:val="00606B1C"/>
    <w:rsid w:val="00607153"/>
    <w:rsid w:val="0063547B"/>
    <w:rsid w:val="00650302"/>
    <w:rsid w:val="006548B9"/>
    <w:rsid w:val="00654B19"/>
    <w:rsid w:val="00655872"/>
    <w:rsid w:val="00657FC3"/>
    <w:rsid w:val="00661EDA"/>
    <w:rsid w:val="00662627"/>
    <w:rsid w:val="0067189F"/>
    <w:rsid w:val="00672630"/>
    <w:rsid w:val="0068009D"/>
    <w:rsid w:val="00683D2E"/>
    <w:rsid w:val="00685757"/>
    <w:rsid w:val="00687E88"/>
    <w:rsid w:val="00694B00"/>
    <w:rsid w:val="006A302C"/>
    <w:rsid w:val="006C0EF7"/>
    <w:rsid w:val="006C6497"/>
    <w:rsid w:val="006C64E2"/>
    <w:rsid w:val="006C7B64"/>
    <w:rsid w:val="006D4CF2"/>
    <w:rsid w:val="006E4907"/>
    <w:rsid w:val="006E4CC3"/>
    <w:rsid w:val="006E5F9A"/>
    <w:rsid w:val="006F09C4"/>
    <w:rsid w:val="006F321F"/>
    <w:rsid w:val="006F74DC"/>
    <w:rsid w:val="007111BD"/>
    <w:rsid w:val="007114CF"/>
    <w:rsid w:val="00714263"/>
    <w:rsid w:val="007208A6"/>
    <w:rsid w:val="00725521"/>
    <w:rsid w:val="00725E94"/>
    <w:rsid w:val="00734FF3"/>
    <w:rsid w:val="00740856"/>
    <w:rsid w:val="00741C05"/>
    <w:rsid w:val="00743776"/>
    <w:rsid w:val="0074616E"/>
    <w:rsid w:val="007533E3"/>
    <w:rsid w:val="00753F9C"/>
    <w:rsid w:val="007557A0"/>
    <w:rsid w:val="00756EBC"/>
    <w:rsid w:val="00760547"/>
    <w:rsid w:val="00771122"/>
    <w:rsid w:val="00773E14"/>
    <w:rsid w:val="00781D91"/>
    <w:rsid w:val="0078287A"/>
    <w:rsid w:val="00790434"/>
    <w:rsid w:val="007935F1"/>
    <w:rsid w:val="00794A45"/>
    <w:rsid w:val="007954DA"/>
    <w:rsid w:val="007979EC"/>
    <w:rsid w:val="007A75A7"/>
    <w:rsid w:val="007A7B6D"/>
    <w:rsid w:val="007C2F9B"/>
    <w:rsid w:val="007D30A5"/>
    <w:rsid w:val="007D4C73"/>
    <w:rsid w:val="007D5107"/>
    <w:rsid w:val="007D69E2"/>
    <w:rsid w:val="007E036C"/>
    <w:rsid w:val="007E1173"/>
    <w:rsid w:val="007E1CEF"/>
    <w:rsid w:val="007E3E46"/>
    <w:rsid w:val="007F0F0E"/>
    <w:rsid w:val="007F14CA"/>
    <w:rsid w:val="007F2401"/>
    <w:rsid w:val="007F60BA"/>
    <w:rsid w:val="007F7071"/>
    <w:rsid w:val="007F79DC"/>
    <w:rsid w:val="00810F3F"/>
    <w:rsid w:val="00811B43"/>
    <w:rsid w:val="008156E1"/>
    <w:rsid w:val="00815FE5"/>
    <w:rsid w:val="008175BA"/>
    <w:rsid w:val="00830A88"/>
    <w:rsid w:val="00830AC2"/>
    <w:rsid w:val="008347C2"/>
    <w:rsid w:val="008424AC"/>
    <w:rsid w:val="008435FF"/>
    <w:rsid w:val="00843884"/>
    <w:rsid w:val="0084398F"/>
    <w:rsid w:val="00844003"/>
    <w:rsid w:val="00844FF1"/>
    <w:rsid w:val="00853657"/>
    <w:rsid w:val="00854728"/>
    <w:rsid w:val="00855A6C"/>
    <w:rsid w:val="00856705"/>
    <w:rsid w:val="008577B1"/>
    <w:rsid w:val="00860849"/>
    <w:rsid w:val="0086126A"/>
    <w:rsid w:val="00863475"/>
    <w:rsid w:val="00864AC0"/>
    <w:rsid w:val="00867535"/>
    <w:rsid w:val="00870C35"/>
    <w:rsid w:val="00872CA3"/>
    <w:rsid w:val="00877609"/>
    <w:rsid w:val="0088225D"/>
    <w:rsid w:val="00883D67"/>
    <w:rsid w:val="00884D86"/>
    <w:rsid w:val="0088678E"/>
    <w:rsid w:val="008931F4"/>
    <w:rsid w:val="00896CAF"/>
    <w:rsid w:val="008A0A27"/>
    <w:rsid w:val="008A107C"/>
    <w:rsid w:val="008B0CCC"/>
    <w:rsid w:val="008B2B9C"/>
    <w:rsid w:val="008B60D8"/>
    <w:rsid w:val="008B6A76"/>
    <w:rsid w:val="008B75A6"/>
    <w:rsid w:val="008D07D7"/>
    <w:rsid w:val="008D2804"/>
    <w:rsid w:val="008D36CC"/>
    <w:rsid w:val="008D4A56"/>
    <w:rsid w:val="008E3952"/>
    <w:rsid w:val="008E3D91"/>
    <w:rsid w:val="008E6FE4"/>
    <w:rsid w:val="008F1E9C"/>
    <w:rsid w:val="008F42E7"/>
    <w:rsid w:val="008F5DBB"/>
    <w:rsid w:val="008F7659"/>
    <w:rsid w:val="00905EAD"/>
    <w:rsid w:val="00910663"/>
    <w:rsid w:val="009128DD"/>
    <w:rsid w:val="00914A84"/>
    <w:rsid w:val="00917657"/>
    <w:rsid w:val="009177F7"/>
    <w:rsid w:val="00917F5B"/>
    <w:rsid w:val="009201B0"/>
    <w:rsid w:val="00920BBC"/>
    <w:rsid w:val="00920D85"/>
    <w:rsid w:val="0092148D"/>
    <w:rsid w:val="00921CCC"/>
    <w:rsid w:val="009231A4"/>
    <w:rsid w:val="0092548D"/>
    <w:rsid w:val="0093420E"/>
    <w:rsid w:val="009353FE"/>
    <w:rsid w:val="009378ED"/>
    <w:rsid w:val="0094053E"/>
    <w:rsid w:val="00940D7C"/>
    <w:rsid w:val="00943319"/>
    <w:rsid w:val="00943788"/>
    <w:rsid w:val="00947371"/>
    <w:rsid w:val="009477A5"/>
    <w:rsid w:val="00947CB1"/>
    <w:rsid w:val="0095255A"/>
    <w:rsid w:val="00954253"/>
    <w:rsid w:val="0095748D"/>
    <w:rsid w:val="0096148E"/>
    <w:rsid w:val="009631CD"/>
    <w:rsid w:val="00963F3F"/>
    <w:rsid w:val="009656CD"/>
    <w:rsid w:val="0096637C"/>
    <w:rsid w:val="009755DB"/>
    <w:rsid w:val="0098025D"/>
    <w:rsid w:val="0098284F"/>
    <w:rsid w:val="009843E0"/>
    <w:rsid w:val="00984678"/>
    <w:rsid w:val="00984A92"/>
    <w:rsid w:val="00985B9D"/>
    <w:rsid w:val="00991B86"/>
    <w:rsid w:val="00995E3E"/>
    <w:rsid w:val="00996588"/>
    <w:rsid w:val="009A120B"/>
    <w:rsid w:val="009A1EAB"/>
    <w:rsid w:val="009A39F9"/>
    <w:rsid w:val="009B02C3"/>
    <w:rsid w:val="009B58E1"/>
    <w:rsid w:val="009C4858"/>
    <w:rsid w:val="009D2E1E"/>
    <w:rsid w:val="009D5612"/>
    <w:rsid w:val="009E4EB9"/>
    <w:rsid w:val="009E6134"/>
    <w:rsid w:val="009E6AB7"/>
    <w:rsid w:val="009F1FEE"/>
    <w:rsid w:val="009F46E9"/>
    <w:rsid w:val="009F5C41"/>
    <w:rsid w:val="00A111BD"/>
    <w:rsid w:val="00A11C2E"/>
    <w:rsid w:val="00A1328C"/>
    <w:rsid w:val="00A2567D"/>
    <w:rsid w:val="00A26489"/>
    <w:rsid w:val="00A27266"/>
    <w:rsid w:val="00A35A15"/>
    <w:rsid w:val="00A37B4E"/>
    <w:rsid w:val="00A43B3A"/>
    <w:rsid w:val="00A44F0A"/>
    <w:rsid w:val="00A565C0"/>
    <w:rsid w:val="00A61C17"/>
    <w:rsid w:val="00A63272"/>
    <w:rsid w:val="00A63DC2"/>
    <w:rsid w:val="00A71E04"/>
    <w:rsid w:val="00A724A8"/>
    <w:rsid w:val="00A72B4B"/>
    <w:rsid w:val="00A82F11"/>
    <w:rsid w:val="00A8568B"/>
    <w:rsid w:val="00A86E3E"/>
    <w:rsid w:val="00A903B8"/>
    <w:rsid w:val="00A91157"/>
    <w:rsid w:val="00A92AA1"/>
    <w:rsid w:val="00A930F6"/>
    <w:rsid w:val="00A96F18"/>
    <w:rsid w:val="00AA0137"/>
    <w:rsid w:val="00AA34D6"/>
    <w:rsid w:val="00AA6370"/>
    <w:rsid w:val="00AB1358"/>
    <w:rsid w:val="00AB3ADF"/>
    <w:rsid w:val="00AB507D"/>
    <w:rsid w:val="00AB7BBB"/>
    <w:rsid w:val="00AD1BFF"/>
    <w:rsid w:val="00AD1CF0"/>
    <w:rsid w:val="00AD4C10"/>
    <w:rsid w:val="00AD7E9B"/>
    <w:rsid w:val="00AE6E47"/>
    <w:rsid w:val="00AF1E2F"/>
    <w:rsid w:val="00B003C5"/>
    <w:rsid w:val="00B015A5"/>
    <w:rsid w:val="00B02B6A"/>
    <w:rsid w:val="00B05D94"/>
    <w:rsid w:val="00B10B2F"/>
    <w:rsid w:val="00B136F1"/>
    <w:rsid w:val="00B145D4"/>
    <w:rsid w:val="00B16B03"/>
    <w:rsid w:val="00B20CF7"/>
    <w:rsid w:val="00B3019E"/>
    <w:rsid w:val="00B4028B"/>
    <w:rsid w:val="00B439C5"/>
    <w:rsid w:val="00B52764"/>
    <w:rsid w:val="00B61807"/>
    <w:rsid w:val="00B619E9"/>
    <w:rsid w:val="00B63BF5"/>
    <w:rsid w:val="00B640F3"/>
    <w:rsid w:val="00B65C3E"/>
    <w:rsid w:val="00B6787D"/>
    <w:rsid w:val="00B76C65"/>
    <w:rsid w:val="00B83EB6"/>
    <w:rsid w:val="00B90F61"/>
    <w:rsid w:val="00B92AF5"/>
    <w:rsid w:val="00BA5DDE"/>
    <w:rsid w:val="00BA6C30"/>
    <w:rsid w:val="00BA6C45"/>
    <w:rsid w:val="00BA7ECC"/>
    <w:rsid w:val="00BB0898"/>
    <w:rsid w:val="00BB64F3"/>
    <w:rsid w:val="00BB77F0"/>
    <w:rsid w:val="00BC1110"/>
    <w:rsid w:val="00BC2C43"/>
    <w:rsid w:val="00BC6B58"/>
    <w:rsid w:val="00BD524C"/>
    <w:rsid w:val="00BD5E01"/>
    <w:rsid w:val="00BD7D92"/>
    <w:rsid w:val="00BE743A"/>
    <w:rsid w:val="00BF2AA4"/>
    <w:rsid w:val="00BF3D9B"/>
    <w:rsid w:val="00BF59C8"/>
    <w:rsid w:val="00C06135"/>
    <w:rsid w:val="00C12F5E"/>
    <w:rsid w:val="00C15A84"/>
    <w:rsid w:val="00C20C4F"/>
    <w:rsid w:val="00C276FA"/>
    <w:rsid w:val="00C37688"/>
    <w:rsid w:val="00C4672B"/>
    <w:rsid w:val="00C516BF"/>
    <w:rsid w:val="00C5270F"/>
    <w:rsid w:val="00C56345"/>
    <w:rsid w:val="00C66556"/>
    <w:rsid w:val="00C67A94"/>
    <w:rsid w:val="00C715A8"/>
    <w:rsid w:val="00C861CA"/>
    <w:rsid w:val="00C8712C"/>
    <w:rsid w:val="00C9097C"/>
    <w:rsid w:val="00C911DF"/>
    <w:rsid w:val="00C9156E"/>
    <w:rsid w:val="00CA4A39"/>
    <w:rsid w:val="00CB04FD"/>
    <w:rsid w:val="00CB0C4F"/>
    <w:rsid w:val="00CB7230"/>
    <w:rsid w:val="00CB7B50"/>
    <w:rsid w:val="00CC3BF8"/>
    <w:rsid w:val="00CC4321"/>
    <w:rsid w:val="00CC7A82"/>
    <w:rsid w:val="00CE3C99"/>
    <w:rsid w:val="00CF09E2"/>
    <w:rsid w:val="00D05BC0"/>
    <w:rsid w:val="00D13F01"/>
    <w:rsid w:val="00D2058E"/>
    <w:rsid w:val="00D276F7"/>
    <w:rsid w:val="00D41036"/>
    <w:rsid w:val="00D41098"/>
    <w:rsid w:val="00D41B2F"/>
    <w:rsid w:val="00D43845"/>
    <w:rsid w:val="00D5025C"/>
    <w:rsid w:val="00D533AF"/>
    <w:rsid w:val="00D53451"/>
    <w:rsid w:val="00D64114"/>
    <w:rsid w:val="00D6514A"/>
    <w:rsid w:val="00D71D00"/>
    <w:rsid w:val="00D7441A"/>
    <w:rsid w:val="00D75EBF"/>
    <w:rsid w:val="00D87104"/>
    <w:rsid w:val="00D87CD3"/>
    <w:rsid w:val="00D93AFC"/>
    <w:rsid w:val="00D94469"/>
    <w:rsid w:val="00D968F8"/>
    <w:rsid w:val="00DA1280"/>
    <w:rsid w:val="00DA2E91"/>
    <w:rsid w:val="00DA5568"/>
    <w:rsid w:val="00DC10D8"/>
    <w:rsid w:val="00DD0327"/>
    <w:rsid w:val="00DD0E1B"/>
    <w:rsid w:val="00DE4575"/>
    <w:rsid w:val="00DE5B97"/>
    <w:rsid w:val="00DE6382"/>
    <w:rsid w:val="00DE675A"/>
    <w:rsid w:val="00DE7C4F"/>
    <w:rsid w:val="00DF07DD"/>
    <w:rsid w:val="00DF0E51"/>
    <w:rsid w:val="00DF3A8E"/>
    <w:rsid w:val="00DF3ADE"/>
    <w:rsid w:val="00DF41F7"/>
    <w:rsid w:val="00E013FE"/>
    <w:rsid w:val="00E03024"/>
    <w:rsid w:val="00E048D1"/>
    <w:rsid w:val="00E10428"/>
    <w:rsid w:val="00E24A38"/>
    <w:rsid w:val="00E258F7"/>
    <w:rsid w:val="00E27E1E"/>
    <w:rsid w:val="00E327CE"/>
    <w:rsid w:val="00E37C17"/>
    <w:rsid w:val="00E46007"/>
    <w:rsid w:val="00E56924"/>
    <w:rsid w:val="00E610AD"/>
    <w:rsid w:val="00E634E5"/>
    <w:rsid w:val="00E705B8"/>
    <w:rsid w:val="00E81C35"/>
    <w:rsid w:val="00E83DA6"/>
    <w:rsid w:val="00E8418F"/>
    <w:rsid w:val="00E85B45"/>
    <w:rsid w:val="00E860C8"/>
    <w:rsid w:val="00E8734A"/>
    <w:rsid w:val="00E97587"/>
    <w:rsid w:val="00EA1E5F"/>
    <w:rsid w:val="00EB0EAA"/>
    <w:rsid w:val="00EB40F3"/>
    <w:rsid w:val="00EB418C"/>
    <w:rsid w:val="00EB6A5C"/>
    <w:rsid w:val="00EC3C28"/>
    <w:rsid w:val="00EC7CFB"/>
    <w:rsid w:val="00ED1285"/>
    <w:rsid w:val="00ED1664"/>
    <w:rsid w:val="00ED2006"/>
    <w:rsid w:val="00ED33E2"/>
    <w:rsid w:val="00ED7C43"/>
    <w:rsid w:val="00EE1205"/>
    <w:rsid w:val="00EE43D6"/>
    <w:rsid w:val="00EE5736"/>
    <w:rsid w:val="00EF1E4B"/>
    <w:rsid w:val="00EF744B"/>
    <w:rsid w:val="00F14630"/>
    <w:rsid w:val="00F20ECC"/>
    <w:rsid w:val="00F22DC0"/>
    <w:rsid w:val="00F25221"/>
    <w:rsid w:val="00F25381"/>
    <w:rsid w:val="00F32DD1"/>
    <w:rsid w:val="00F32FF8"/>
    <w:rsid w:val="00F352E0"/>
    <w:rsid w:val="00F40A99"/>
    <w:rsid w:val="00F50190"/>
    <w:rsid w:val="00F503E9"/>
    <w:rsid w:val="00F50F26"/>
    <w:rsid w:val="00F52D0A"/>
    <w:rsid w:val="00F54D46"/>
    <w:rsid w:val="00F5552E"/>
    <w:rsid w:val="00F55612"/>
    <w:rsid w:val="00F56C50"/>
    <w:rsid w:val="00F642DB"/>
    <w:rsid w:val="00F66A9B"/>
    <w:rsid w:val="00F67B02"/>
    <w:rsid w:val="00F70C34"/>
    <w:rsid w:val="00F72329"/>
    <w:rsid w:val="00F73E42"/>
    <w:rsid w:val="00F8220C"/>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DE5D-C710-4ABE-96D3-922AB387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TotalTime>
  <Pages>1</Pages>
  <Words>3976</Words>
  <Characters>23464</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10</cp:revision>
  <cp:lastPrinted>2023-05-16T06:56:00Z</cp:lastPrinted>
  <dcterms:created xsi:type="dcterms:W3CDTF">2023-09-14T14:51:00Z</dcterms:created>
  <dcterms:modified xsi:type="dcterms:W3CDTF">2023-10-19T11:45:00Z</dcterms:modified>
</cp:coreProperties>
</file>