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D/2492/2023/SOC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Charita Bystřice pod Hostýnem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6. května 1612, 768 61 Bystřice pod Hostýnem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47930560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Církve a náboženské společnosti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Ing. Pavel Pilmajer, ředitel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1481065319/0800, Česká spořitelna,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Ministerstvem kultury v Rejstříku evidovaných právnických osob, číslo evidence 8/1-02-729/1996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D/2492/2023/SOC, účinné ode dne 29.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9 670 300,00 Kč</w:t>
      </w:r>
      <w:r>
        <w:rPr>
          <w:rFonts w:ascii="Arial" w:hAnsi="Arial" w:cs="Arial"/>
          <w:color w:val="000000"/>
          <w:sz w:val="20"/>
          <w:szCs w:val="20"/>
        </w:rPr>
        <w:t>, slovy devět milionů šest set sedmdesát tisíc tři sta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9 801 410,00 Kč</w:t>
      </w:r>
      <w:r>
        <w:rPr>
          <w:rFonts w:ascii="Arial" w:hAnsi="Arial" w:cs="Arial"/>
          <w:color w:val="000000"/>
          <w:sz w:val="20"/>
          <w:szCs w:val="20"/>
        </w:rPr>
        <w:t>, slovy devět milionů osm set jeden tisíc čtyři sta deset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131 110,00 Kč</w:t>
      </w:r>
      <w:r>
        <w:rPr>
          <w:rFonts w:ascii="Arial" w:hAnsi="Arial" w:cs="Arial"/>
          <w:color w:val="000000"/>
          <w:sz w:val="20"/>
          <w:szCs w:val="20"/>
        </w:rPr>
        <w:t xml:space="preserve">, slovy jedno sto třicet jeden tisíc jedno sto deset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Pavel Pilmajer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Charita Bystřice pod Hostýnem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6. května 1612, 768 61 Bystřice pod Hostýnem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47930560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1"/>
        <w:gridCol w:w="983"/>
        <w:gridCol w:w="980"/>
        <w:gridCol w:w="1023"/>
        <w:gridCol w:w="1190"/>
        <w:gridCol w:w="1034"/>
        <w:gridCol w:w="1005"/>
        <w:gridCol w:w="962"/>
        <w:gridCol w:w="869"/>
        <w:gridCol w:w="776"/>
        <w:gridCol w:w="871"/>
        <w:gridCol w:w="1415"/>
        <w:gridCol w:w="1010"/>
        <w:gridCol w:w="1013"/>
        <w:gridCol w:w="1594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Osobní asistence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2255905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Osobní asistenční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Bystřice pod Hostýnem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2 462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1 325 000,00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795 000,00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530 000,00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Denní stacionáře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4868538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Denní stacionář pro seniory Chvalčov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Bystřice pod Hostýnem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2 522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2 240 320,00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1 344 192,00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896 128,00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31 320,00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6870047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Bystřice pod Hostýnem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13,00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11 388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6 104 980,00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3 662 988,00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2 441 992,00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99 790,00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9 670 300,00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5 802 180,00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3 868 120,00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131 110,00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836E2-97B7-4F14-B871-510A18A6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2023-09-13T12:38:00Z</dcterms:created>
  <dcterms:modified xsi:type="dcterms:W3CDTF">2023-09-13T12:38:00Z</dcterms:modified>
</cp:coreProperties>
</file>